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FCF" w:rsidRPr="00F324E8" w:rsidRDefault="00B30FCF" w:rsidP="00B30FCF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smallCaps/>
          <w:sz w:val="28"/>
          <w:szCs w:val="28"/>
        </w:rPr>
      </w:pPr>
      <w:r>
        <w:rPr>
          <w:b/>
          <w:smallCaps/>
          <w:sz w:val="28"/>
          <w:szCs w:val="28"/>
        </w:rPr>
        <w:t xml:space="preserve">SMLOUVA PRO UMÍSTĚNÍ Z-BOXU A SPOLUPRÁCI PŘI JEHO PROVOZOVÁNÍ </w:t>
      </w:r>
    </w:p>
    <w:p w:rsidR="00B30FCF" w:rsidRDefault="00B30FCF" w:rsidP="00B30FCF">
      <w:pPr>
        <w:tabs>
          <w:tab w:val="left" w:pos="360"/>
        </w:tabs>
        <w:ind w:left="360"/>
        <w:jc w:val="both"/>
        <w:rPr>
          <w:b/>
        </w:rPr>
      </w:pPr>
    </w:p>
    <w:p w:rsidR="00B30FCF" w:rsidRDefault="00B30FCF" w:rsidP="00B30FCF">
      <w:pPr>
        <w:tabs>
          <w:tab w:val="left" w:pos="360"/>
        </w:tabs>
        <w:ind w:left="360"/>
        <w:jc w:val="both"/>
      </w:pPr>
      <w:r>
        <w:rPr>
          <w:b/>
        </w:rPr>
        <w:t>Zásilkovna s.r.o.</w:t>
      </w:r>
      <w:r>
        <w:t xml:space="preserve"> </w:t>
      </w:r>
    </w:p>
    <w:p w:rsidR="00B30FCF" w:rsidRDefault="00B30FCF" w:rsidP="00B30FCF">
      <w:pPr>
        <w:tabs>
          <w:tab w:val="left" w:pos="360"/>
        </w:tabs>
        <w:ind w:left="360"/>
        <w:jc w:val="both"/>
      </w:pPr>
      <w:r>
        <w:t>IČ:</w:t>
      </w:r>
      <w:r>
        <w:tab/>
      </w:r>
      <w:r>
        <w:tab/>
      </w:r>
      <w:r>
        <w:tab/>
      </w:r>
      <w:r>
        <w:tab/>
      </w:r>
      <w:r>
        <w:tab/>
      </w:r>
      <w:r>
        <w:tab/>
        <w:t>284 08 306</w:t>
      </w:r>
    </w:p>
    <w:p w:rsidR="00B30FCF" w:rsidRDefault="00B30FCF" w:rsidP="00B30FCF">
      <w:pPr>
        <w:tabs>
          <w:tab w:val="left" w:pos="360"/>
        </w:tabs>
        <w:ind w:left="360"/>
        <w:jc w:val="both"/>
        <w:rPr>
          <w:rFonts w:eastAsia="Times New Roman"/>
        </w:rPr>
      </w:pPr>
      <w:r>
        <w:t>se sídlem</w:t>
      </w:r>
      <w:r w:rsidRPr="176F9748">
        <w:rPr>
          <w:rFonts w:eastAsia="Times New Roman"/>
        </w:rPr>
        <w:t>:</w:t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>
        <w:rPr>
          <w:rFonts w:eastAsia="Times New Roman"/>
        </w:rPr>
        <w:tab/>
      </w:r>
      <w:r w:rsidRPr="176F9748">
        <w:rPr>
          <w:rFonts w:eastAsia="Times New Roman"/>
          <w:color w:val="000000" w:themeColor="text1"/>
        </w:rPr>
        <w:t>Českomoravská 2408/1a</w:t>
      </w:r>
      <w:r w:rsidRPr="176F9748">
        <w:rPr>
          <w:rFonts w:eastAsia="Times New Roman"/>
        </w:rPr>
        <w:t>, 190 00, Praha 9</w:t>
      </w:r>
    </w:p>
    <w:p w:rsidR="00B30FCF" w:rsidRPr="005A2947" w:rsidRDefault="00B30FCF" w:rsidP="00B30FCF">
      <w:pPr>
        <w:tabs>
          <w:tab w:val="left" w:pos="360"/>
        </w:tabs>
        <w:ind w:left="360"/>
        <w:jc w:val="both"/>
      </w:pPr>
      <w:r>
        <w:t>zápis v OR:</w:t>
      </w:r>
      <w:r>
        <w:tab/>
      </w:r>
      <w:r>
        <w:tab/>
      </w:r>
      <w:r>
        <w:tab/>
      </w:r>
      <w:r>
        <w:tab/>
      </w:r>
      <w:r w:rsidRPr="005A2947">
        <w:t xml:space="preserve">Městský soud v Praze, oddíl C, vložka </w:t>
      </w:r>
      <w:r w:rsidRPr="005A2947">
        <w:rPr>
          <w:rStyle w:val="spiszn"/>
        </w:rPr>
        <w:t>139387</w:t>
      </w:r>
    </w:p>
    <w:p w:rsidR="00B30FCF" w:rsidRDefault="00B30FCF" w:rsidP="00B30FCF">
      <w:pPr>
        <w:tabs>
          <w:tab w:val="left" w:pos="360"/>
        </w:tabs>
        <w:ind w:left="360"/>
        <w:jc w:val="both"/>
      </w:pPr>
      <w:r>
        <w:t>zastoupená:</w:t>
      </w:r>
      <w:r>
        <w:tab/>
      </w:r>
      <w:r>
        <w:tab/>
      </w:r>
      <w:r>
        <w:tab/>
      </w:r>
      <w:r>
        <w:tab/>
      </w:r>
      <w:proofErr w:type="spellStart"/>
      <w:r w:rsidR="0082370D">
        <w:t>xxxxxxxxxxxxx</w:t>
      </w:r>
      <w:proofErr w:type="spellEnd"/>
    </w:p>
    <w:p w:rsidR="00B30FCF" w:rsidRDefault="00B30FCF" w:rsidP="426A28E4">
      <w:pPr>
        <w:tabs>
          <w:tab w:val="left" w:pos="360"/>
        </w:tabs>
        <w:ind w:left="360"/>
        <w:jc w:val="both"/>
        <w:rPr>
          <w:rFonts w:eastAsia="Times New Roman"/>
        </w:rPr>
      </w:pPr>
      <w:r>
        <w:t>adresa pro elektronickou fakturaci:</w:t>
      </w:r>
      <w:r>
        <w:tab/>
      </w:r>
      <w:hyperlink r:id="rId8">
        <w:proofErr w:type="spellStart"/>
        <w:r w:rsidR="0082370D" w:rsidRPr="0082370D">
          <w:rPr>
            <w:rStyle w:val="Hypertextovodkaz"/>
            <w:rFonts w:eastAsia="Times New Roman"/>
            <w:color w:val="000000" w:themeColor="text1"/>
          </w:rPr>
          <w:t>xxxxxxxx</w:t>
        </w:r>
        <w:proofErr w:type="spellEnd"/>
      </w:hyperlink>
    </w:p>
    <w:p w:rsidR="00B30FCF" w:rsidRDefault="00B30FCF" w:rsidP="00B30FCF">
      <w:pPr>
        <w:tabs>
          <w:tab w:val="left" w:pos="360"/>
        </w:tabs>
        <w:ind w:left="360"/>
        <w:jc w:val="both"/>
      </w:pPr>
      <w:r>
        <w:t>identifikační číslo pro fakturaci:</w:t>
      </w:r>
      <w:r>
        <w:tab/>
      </w:r>
      <w:r>
        <w:tab/>
      </w:r>
      <w:proofErr w:type="spellStart"/>
      <w:r w:rsidR="0082370D">
        <w:t>xxxxxxxxxx</w:t>
      </w:r>
      <w:proofErr w:type="spellEnd"/>
    </w:p>
    <w:p w:rsidR="00B30FCF" w:rsidRDefault="00B30FCF" w:rsidP="00B30FCF">
      <w:pPr>
        <w:tabs>
          <w:tab w:val="left" w:pos="360"/>
        </w:tabs>
        <w:ind w:left="360"/>
        <w:jc w:val="both"/>
      </w:pPr>
      <w:r>
        <w:t xml:space="preserve">bank. </w:t>
      </w:r>
      <w:proofErr w:type="gramStart"/>
      <w:r>
        <w:t>účet</w:t>
      </w:r>
      <w:proofErr w:type="gramEnd"/>
      <w:r>
        <w:t>:</w:t>
      </w:r>
      <w:r>
        <w:tab/>
      </w:r>
      <w:r>
        <w:tab/>
      </w:r>
      <w:r>
        <w:tab/>
      </w:r>
      <w:r>
        <w:tab/>
      </w:r>
      <w:r w:rsidR="00FE54B5">
        <w:tab/>
      </w:r>
      <w:proofErr w:type="spellStart"/>
      <w:r w:rsidR="0082370D">
        <w:t>xxxxxxxxxxxxx</w:t>
      </w:r>
      <w:proofErr w:type="spellEnd"/>
    </w:p>
    <w:p w:rsidR="00B30FCF" w:rsidRDefault="00B30FCF" w:rsidP="00B30FCF">
      <w:pPr>
        <w:tabs>
          <w:tab w:val="left" w:pos="360"/>
        </w:tabs>
        <w:ind w:left="360"/>
        <w:jc w:val="both"/>
      </w:pPr>
    </w:p>
    <w:p w:rsidR="00B30FCF" w:rsidRDefault="00B30FCF" w:rsidP="00B30FCF">
      <w:pPr>
        <w:tabs>
          <w:tab w:val="left" w:pos="360"/>
        </w:tabs>
        <w:ind w:left="360"/>
        <w:jc w:val="both"/>
      </w:pPr>
      <w:r>
        <w:t>(dále jen jako „</w:t>
      </w:r>
      <w:r>
        <w:rPr>
          <w:b/>
        </w:rPr>
        <w:t>Provozovatel</w:t>
      </w:r>
      <w:r>
        <w:t>“)</w:t>
      </w:r>
    </w:p>
    <w:p w:rsidR="00B30FCF" w:rsidRDefault="00B30FCF" w:rsidP="00B30FCF">
      <w:pPr>
        <w:tabs>
          <w:tab w:val="left" w:pos="360"/>
        </w:tabs>
        <w:ind w:left="360"/>
        <w:jc w:val="both"/>
      </w:pPr>
    </w:p>
    <w:p w:rsidR="00B30FCF" w:rsidRDefault="00B30FCF" w:rsidP="00B30FCF">
      <w:pPr>
        <w:spacing w:before="120"/>
        <w:ind w:left="4" w:firstLine="356"/>
      </w:pPr>
      <w:r>
        <w:t>a</w:t>
      </w:r>
    </w:p>
    <w:p w:rsidR="00B30FCF" w:rsidRDefault="00B30FCF" w:rsidP="00B30FCF">
      <w:pPr>
        <w:spacing w:before="120"/>
      </w:pPr>
    </w:p>
    <w:p w:rsidR="00B30FCF" w:rsidRPr="00527170" w:rsidRDefault="00F16BDE" w:rsidP="00B30FCF">
      <w:pPr>
        <w:tabs>
          <w:tab w:val="left" w:pos="360"/>
        </w:tabs>
        <w:ind w:left="360"/>
        <w:jc w:val="both"/>
        <w:rPr>
          <w:b/>
        </w:rPr>
      </w:pPr>
      <w:r w:rsidRPr="00F16BDE">
        <w:rPr>
          <w:b/>
        </w:rPr>
        <w:t xml:space="preserve">Akademie řemesel </w:t>
      </w:r>
      <w:proofErr w:type="gramStart"/>
      <w:r w:rsidRPr="00F16BDE">
        <w:rPr>
          <w:b/>
        </w:rPr>
        <w:t>Praha–Střední</w:t>
      </w:r>
      <w:proofErr w:type="gramEnd"/>
      <w:r w:rsidRPr="00F16BDE">
        <w:rPr>
          <w:b/>
        </w:rPr>
        <w:t xml:space="preserve"> škola technická</w:t>
      </w:r>
    </w:p>
    <w:p w:rsidR="00FE5E04" w:rsidRPr="005A2947" w:rsidRDefault="00FE5E04" w:rsidP="00B30FCF">
      <w:pPr>
        <w:tabs>
          <w:tab w:val="left" w:pos="360"/>
        </w:tabs>
        <w:ind w:left="360"/>
        <w:jc w:val="both"/>
      </w:pPr>
      <w:proofErr w:type="spellStart"/>
      <w:r>
        <w:t>zastupená</w:t>
      </w:r>
      <w:proofErr w:type="spellEnd"/>
      <w:r>
        <w:t xml:space="preserve">:                                                </w:t>
      </w:r>
      <w:proofErr w:type="spellStart"/>
      <w:r w:rsidR="0082370D">
        <w:t>xxxxxxxxxxxx</w:t>
      </w:r>
      <w:proofErr w:type="spellEnd"/>
    </w:p>
    <w:p w:rsidR="00B30FCF" w:rsidRPr="005A2947" w:rsidRDefault="00B30FCF" w:rsidP="00B30FCF">
      <w:pPr>
        <w:tabs>
          <w:tab w:val="left" w:pos="360"/>
        </w:tabs>
        <w:ind w:left="360"/>
        <w:jc w:val="both"/>
      </w:pPr>
      <w:r>
        <w:t>I</w:t>
      </w:r>
      <w:r w:rsidRPr="005A2947">
        <w:t>Č</w:t>
      </w:r>
      <w:r>
        <w:t>O</w:t>
      </w:r>
      <w:r w:rsidRPr="005A2947">
        <w:t>:</w:t>
      </w:r>
      <w:r w:rsidRPr="005A2947">
        <w:tab/>
      </w:r>
      <w:r w:rsidRPr="005A2947">
        <w:tab/>
      </w:r>
      <w:r w:rsidRPr="005A2947">
        <w:tab/>
      </w:r>
      <w:r w:rsidRPr="005A2947">
        <w:tab/>
      </w:r>
      <w:r w:rsidRPr="005A2947">
        <w:tab/>
      </w:r>
      <w:r w:rsidR="00757D91" w:rsidRPr="00757D91">
        <w:t>14891522</w:t>
      </w:r>
    </w:p>
    <w:p w:rsidR="00B30FCF" w:rsidRDefault="00B30FCF" w:rsidP="00B30FCF">
      <w:pPr>
        <w:tabs>
          <w:tab w:val="left" w:pos="360"/>
        </w:tabs>
        <w:ind w:left="360"/>
        <w:jc w:val="both"/>
      </w:pPr>
      <w:r>
        <w:t>sídlo/adresa:</w:t>
      </w:r>
      <w:r>
        <w:tab/>
      </w:r>
      <w:r>
        <w:tab/>
      </w:r>
      <w:r>
        <w:tab/>
      </w:r>
      <w:r>
        <w:tab/>
      </w:r>
      <w:r w:rsidR="00757D91" w:rsidRPr="00757D91">
        <w:t>Zelený pruh 1294/52</w:t>
      </w:r>
      <w:r w:rsidR="00E82E8D">
        <w:t>,</w:t>
      </w:r>
      <w:r w:rsidR="00757D91" w:rsidRPr="00757D91">
        <w:t xml:space="preserve"> Praha 14700</w:t>
      </w:r>
    </w:p>
    <w:p w:rsidR="00B30FCF" w:rsidRPr="005A2947" w:rsidRDefault="00B30FCF" w:rsidP="00B30FCF">
      <w:pPr>
        <w:tabs>
          <w:tab w:val="left" w:pos="360"/>
        </w:tabs>
        <w:ind w:left="360"/>
        <w:jc w:val="both"/>
      </w:pPr>
      <w:r>
        <w:t xml:space="preserve">bank. </w:t>
      </w:r>
      <w:proofErr w:type="gramStart"/>
      <w:r>
        <w:t>účet</w:t>
      </w:r>
      <w:proofErr w:type="gramEnd"/>
      <w:r>
        <w:t>:</w:t>
      </w:r>
      <w:r>
        <w:tab/>
      </w:r>
      <w:r w:rsidR="00FE5E04">
        <w:t xml:space="preserve">                                               </w:t>
      </w:r>
      <w:proofErr w:type="spellStart"/>
      <w:r w:rsidR="0082370D">
        <w:t>xxxxxxxxxxxxxx</w:t>
      </w:r>
      <w:proofErr w:type="spellEnd"/>
      <w:r>
        <w:tab/>
      </w:r>
      <w:r>
        <w:tab/>
      </w:r>
      <w:r w:rsidR="00FE5E04">
        <w:t xml:space="preserve">                                               </w:t>
      </w:r>
    </w:p>
    <w:p w:rsidR="00B30FCF" w:rsidRPr="00B15031" w:rsidRDefault="00B30FCF" w:rsidP="00B30FCF">
      <w:pPr>
        <w:tabs>
          <w:tab w:val="left" w:pos="360"/>
        </w:tabs>
        <w:ind w:left="360"/>
        <w:jc w:val="both"/>
      </w:pPr>
      <w:r w:rsidRPr="00B15031">
        <w:t>kontaktní osoba:</w:t>
      </w:r>
      <w:r w:rsidRPr="00B15031">
        <w:tab/>
      </w:r>
      <w:r w:rsidRPr="00B15031">
        <w:tab/>
      </w:r>
      <w:r w:rsidRPr="00B15031">
        <w:tab/>
      </w:r>
      <w:r w:rsidRPr="00B15031">
        <w:tab/>
      </w:r>
      <w:proofErr w:type="spellStart"/>
      <w:r w:rsidR="0082370D">
        <w:t>xxxxxxxxxxxx</w:t>
      </w:r>
      <w:proofErr w:type="spellEnd"/>
    </w:p>
    <w:p w:rsidR="00B30FCF" w:rsidRPr="00B15031" w:rsidRDefault="00B30FCF" w:rsidP="00B30FCF">
      <w:pPr>
        <w:tabs>
          <w:tab w:val="left" w:pos="360"/>
        </w:tabs>
        <w:ind w:left="360"/>
        <w:jc w:val="both"/>
      </w:pPr>
      <w:r w:rsidRPr="00B15031">
        <w:t>kontaktní telefon:</w:t>
      </w:r>
      <w:r w:rsidRPr="00B15031">
        <w:tab/>
      </w:r>
      <w:r w:rsidRPr="00B15031">
        <w:tab/>
      </w:r>
      <w:r w:rsidRPr="00B15031">
        <w:tab/>
      </w:r>
      <w:r w:rsidRPr="00B15031">
        <w:tab/>
      </w:r>
      <w:proofErr w:type="spellStart"/>
      <w:r w:rsidR="0082370D">
        <w:t>xxxxxxxxxxxx</w:t>
      </w:r>
      <w:proofErr w:type="spellEnd"/>
    </w:p>
    <w:p w:rsidR="00B30FCF" w:rsidRPr="00B15031" w:rsidRDefault="00B30FCF" w:rsidP="00B30FCF">
      <w:pPr>
        <w:tabs>
          <w:tab w:val="left" w:pos="360"/>
        </w:tabs>
        <w:ind w:left="360"/>
        <w:jc w:val="both"/>
      </w:pPr>
      <w:r w:rsidRPr="00B15031">
        <w:t>kontaktní e-mail:</w:t>
      </w:r>
      <w:r w:rsidRPr="00B15031">
        <w:tab/>
      </w:r>
      <w:r w:rsidRPr="00B15031">
        <w:tab/>
      </w:r>
      <w:r w:rsidRPr="00B15031">
        <w:tab/>
      </w:r>
      <w:r w:rsidRPr="00B15031">
        <w:tab/>
      </w:r>
      <w:proofErr w:type="spellStart"/>
      <w:r w:rsidR="0082370D">
        <w:t>xxxxxxxxxxxxxx</w:t>
      </w:r>
      <w:proofErr w:type="spellEnd"/>
    </w:p>
    <w:p w:rsidR="00B30FCF" w:rsidRPr="00B15031" w:rsidRDefault="00B30FCF" w:rsidP="00B30FCF">
      <w:pPr>
        <w:tabs>
          <w:tab w:val="left" w:pos="360"/>
        </w:tabs>
        <w:ind w:left="360"/>
        <w:jc w:val="both"/>
      </w:pPr>
    </w:p>
    <w:p w:rsidR="00B30FCF" w:rsidRPr="00B43193" w:rsidRDefault="00B30FCF" w:rsidP="00B43193">
      <w:pPr>
        <w:tabs>
          <w:tab w:val="left" w:pos="360"/>
        </w:tabs>
        <w:ind w:left="360"/>
        <w:jc w:val="both"/>
      </w:pPr>
      <w:r w:rsidRPr="00B15031">
        <w:t>(dále jen jako „</w:t>
      </w:r>
      <w:r w:rsidRPr="00B15031">
        <w:rPr>
          <w:b/>
        </w:rPr>
        <w:t xml:space="preserve">Smluvní </w:t>
      </w:r>
      <w:r w:rsidRPr="00E616B5">
        <w:rPr>
          <w:b/>
        </w:rPr>
        <w:t>partner</w:t>
      </w:r>
      <w:r w:rsidRPr="00E616B5">
        <w:t>“)</w:t>
      </w:r>
    </w:p>
    <w:p w:rsidR="00B30FCF" w:rsidRPr="00B43193" w:rsidRDefault="00B30FCF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rPr>
          <w:b/>
        </w:rPr>
      </w:pPr>
    </w:p>
    <w:p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center"/>
      </w:pPr>
      <w:r w:rsidRPr="00B43193">
        <w:rPr>
          <w:b/>
        </w:rPr>
        <w:t>Předmět smlouvy</w:t>
      </w:r>
    </w:p>
    <w:p w:rsidR="00B43193" w:rsidRPr="00B43193" w:rsidRDefault="00B43193" w:rsidP="62A8588C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 xml:space="preserve">Smluvní partner je vlastníkem či je na základě jiného právního důvodu oprávněn přenechat Provozovateli do užívání plochu o výměře </w:t>
      </w:r>
      <w:r w:rsidR="00F91237">
        <w:t>3</w:t>
      </w:r>
      <w:r w:rsidRPr="62A8588C">
        <w:rPr>
          <w:color w:val="000000" w:themeColor="text1"/>
        </w:rPr>
        <w:t xml:space="preserve"> m</w:t>
      </w:r>
      <w:r w:rsidRPr="00F91237">
        <w:rPr>
          <w:color w:val="000000" w:themeColor="text1"/>
          <w:vertAlign w:val="superscript"/>
        </w:rPr>
        <w:t>2</w:t>
      </w:r>
      <w:r w:rsidRPr="62A8588C">
        <w:rPr>
          <w:color w:val="000000" w:themeColor="text1"/>
        </w:rPr>
        <w:t xml:space="preserve"> nacházející se na adrese: </w:t>
      </w:r>
      <w:r w:rsidR="009921A3">
        <w:t>Zelený pruh 1294/52, 147 00 Praha 4 - Krč</w:t>
      </w:r>
      <w:r w:rsidRPr="62A8588C">
        <w:rPr>
          <w:color w:val="000000" w:themeColor="text1"/>
        </w:rPr>
        <w:t xml:space="preserve"> / případně na pozemku </w:t>
      </w:r>
      <w:proofErr w:type="spellStart"/>
      <w:r w:rsidRPr="62A8588C">
        <w:rPr>
          <w:color w:val="000000" w:themeColor="text1"/>
        </w:rPr>
        <w:t>parc</w:t>
      </w:r>
      <w:proofErr w:type="spellEnd"/>
      <w:r w:rsidRPr="62A8588C">
        <w:rPr>
          <w:color w:val="000000" w:themeColor="text1"/>
        </w:rPr>
        <w:t xml:space="preserve">. č. </w:t>
      </w:r>
      <w:r w:rsidR="009921A3">
        <w:t>501/1</w:t>
      </w:r>
      <w:r w:rsidRPr="62A8588C">
        <w:rPr>
          <w:color w:val="000000" w:themeColor="text1"/>
        </w:rPr>
        <w:t xml:space="preserve"> v </w:t>
      </w:r>
      <w:proofErr w:type="gramStart"/>
      <w:r w:rsidRPr="62A8588C">
        <w:rPr>
          <w:color w:val="000000" w:themeColor="text1"/>
        </w:rPr>
        <w:t>k.</w:t>
      </w:r>
      <w:proofErr w:type="spellStart"/>
      <w:r w:rsidRPr="62A8588C">
        <w:rPr>
          <w:color w:val="000000" w:themeColor="text1"/>
        </w:rPr>
        <w:t>ú</w:t>
      </w:r>
      <w:proofErr w:type="spellEnd"/>
      <w:r w:rsidRPr="62A8588C">
        <w:rPr>
          <w:color w:val="000000" w:themeColor="text1"/>
        </w:rPr>
        <w:t>.</w:t>
      </w:r>
      <w:proofErr w:type="gramEnd"/>
      <w:r w:rsidRPr="62A8588C">
        <w:rPr>
          <w:color w:val="000000" w:themeColor="text1"/>
        </w:rPr>
        <w:t xml:space="preserve"> </w:t>
      </w:r>
      <w:r w:rsidR="009921A3">
        <w:t>Krč</w:t>
      </w:r>
      <w:r w:rsidRPr="62A8588C">
        <w:rPr>
          <w:color w:val="000000" w:themeColor="text1"/>
        </w:rPr>
        <w:t xml:space="preserve"> (dále jen „</w:t>
      </w:r>
      <w:r w:rsidRPr="62A8588C">
        <w:rPr>
          <w:b/>
          <w:bCs/>
          <w:i/>
          <w:iCs/>
          <w:color w:val="000000" w:themeColor="text1"/>
        </w:rPr>
        <w:t>Plocha</w:t>
      </w:r>
      <w:r w:rsidRPr="62A8588C">
        <w:rPr>
          <w:color w:val="000000" w:themeColor="text1"/>
        </w:rPr>
        <w:t>“). Plánek a/nebo fotografie Plochy je/jsou přílohou této smlouvy.</w:t>
      </w:r>
    </w:p>
    <w:p w:rsidR="00B43193" w:rsidRDefault="00B43193" w:rsidP="62A8588C">
      <w:pPr>
        <w:numPr>
          <w:ilvl w:val="0"/>
          <w:numId w:val="4"/>
        </w:numPr>
        <w:suppressAutoHyphens w:val="0"/>
        <w:spacing w:after="120"/>
        <w:ind w:left="426" w:hanging="426"/>
        <w:jc w:val="both"/>
        <w:rPr>
          <w:color w:val="000000" w:themeColor="text1"/>
        </w:rPr>
      </w:pPr>
      <w:r w:rsidRPr="62A8588C">
        <w:rPr>
          <w:color w:val="000000" w:themeColor="text1"/>
        </w:rPr>
        <w:t>Za podmínek této smlouvy Smluvní partner přenechává Provozovatel Plochu do užívání za účelem umístění, provozu, servisu a případné obměny automatu sloužícího k vydávání zásilek a poskytování dalších služeb, které Provozovatel jako podnikatel v oblasti přepravních služeb nabízí, (dále jen „</w:t>
      </w:r>
      <w:r w:rsidRPr="62A8588C">
        <w:rPr>
          <w:b/>
          <w:bCs/>
          <w:i/>
          <w:iCs/>
          <w:color w:val="000000" w:themeColor="text1"/>
        </w:rPr>
        <w:t>Z-BOX</w:t>
      </w:r>
      <w:r w:rsidRPr="62A8588C">
        <w:rPr>
          <w:color w:val="000000" w:themeColor="text1"/>
        </w:rPr>
        <w:t>“) a Provozovatel s tím souhlasí.</w:t>
      </w:r>
    </w:p>
    <w:p w:rsidR="00B43193" w:rsidRPr="00B43193" w:rsidRDefault="00B43193" w:rsidP="62A8588C">
      <w:pPr>
        <w:suppressAutoHyphens w:val="0"/>
        <w:spacing w:after="120"/>
        <w:ind w:left="426"/>
        <w:jc w:val="both"/>
        <w:rPr>
          <w:color w:val="000000" w:themeColor="text1"/>
        </w:rPr>
      </w:pPr>
    </w:p>
    <w:p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43193">
        <w:rPr>
          <w:b/>
        </w:rPr>
        <w:t>Spolupráce stran</w:t>
      </w:r>
    </w:p>
    <w:p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Smluvní partner zajistí Provozovateli nerušené užívání Plochy k sjednanému účelu a přístup k ní Provozovateli a veřejnosti, to vše 24 hodin denně a 7 dní v týdnu.</w:t>
      </w:r>
    </w:p>
    <w:p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 xml:space="preserve">V případě, kdy není z důvodů na straně Smluvního partnera dočasně možné umístit Z-BOX na Ploše, je Smluvní partner povinen umožnit Provozovateli umístit Z-BOX na jiném srovnatelném místě v blízkosti za stejných podmínek. </w:t>
      </w:r>
    </w:p>
    <w:p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Smluvní partner není oprávněn se Z-</w:t>
      </w:r>
      <w:proofErr w:type="spellStart"/>
      <w:r>
        <w:t>BOXem</w:t>
      </w:r>
      <w:proofErr w:type="spellEnd"/>
      <w:r>
        <w:t xml:space="preserve"> jakkoli manipulovat, zejména není oprávněn jej přemísťovat či do něj zasahovat. V případě potřeby manipulace se Z-</w:t>
      </w:r>
      <w:proofErr w:type="spellStart"/>
      <w:r>
        <w:t>BOXem</w:t>
      </w:r>
      <w:proofErr w:type="spellEnd"/>
      <w:r>
        <w:t xml:space="preserve"> je Smluvní partner povinen požádat o součinnost Provozovatele. </w:t>
      </w:r>
    </w:p>
    <w:p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V případě, že Smluvní partner zjistí nefunkčnost nebo poškození Z-</w:t>
      </w:r>
      <w:proofErr w:type="spellStart"/>
      <w:r>
        <w:t>BOXu</w:t>
      </w:r>
      <w:proofErr w:type="spellEnd"/>
      <w:r>
        <w:t xml:space="preserve"> nebo hrozbu takového poškození, informuje o tom bezodkladně Provozovatele.</w:t>
      </w:r>
    </w:p>
    <w:p w:rsidR="00B43193" w:rsidRPr="00B43193" w:rsidRDefault="00B43193" w:rsidP="62A8588C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lastRenderedPageBreak/>
        <w:t>V případě, že elektrická energie nutná k provozu Z-</w:t>
      </w:r>
      <w:proofErr w:type="spellStart"/>
      <w:r>
        <w:t>BOXu</w:t>
      </w:r>
      <w:proofErr w:type="spellEnd"/>
      <w:r>
        <w:t xml:space="preserve"> je vyráběna pomocí solárních článků na Z-</w:t>
      </w:r>
      <w:proofErr w:type="spellStart"/>
      <w:r>
        <w:t>BOXu</w:t>
      </w:r>
      <w:proofErr w:type="spellEnd"/>
      <w:r>
        <w:t xml:space="preserve">, Smluvní partner zajistí, že solárním článkům nebude během dne nic stínit. </w:t>
      </w:r>
    </w:p>
    <w:p w:rsidR="00B43193" w:rsidRDefault="00B43193" w:rsidP="62A8588C">
      <w:pPr>
        <w:numPr>
          <w:ilvl w:val="0"/>
          <w:numId w:val="5"/>
        </w:numPr>
        <w:suppressAutoHyphens w:val="0"/>
        <w:ind w:left="426" w:hanging="426"/>
        <w:jc w:val="both"/>
        <w:rPr>
          <w:color w:val="000000" w:themeColor="text1"/>
        </w:rPr>
      </w:pPr>
      <w:r w:rsidRPr="62A8588C">
        <w:rPr>
          <w:color w:val="000000" w:themeColor="text1"/>
        </w:rPr>
        <w:t xml:space="preserve">Pro vyloučení pochybností: </w:t>
      </w:r>
      <w:r>
        <w:t xml:space="preserve">Smluvní partner </w:t>
      </w:r>
      <w:r w:rsidRPr="62A8588C">
        <w:rPr>
          <w:color w:val="000000" w:themeColor="text1"/>
        </w:rPr>
        <w:t>na základě této smlouvy neodpovídá za Z-BOX ani zásilky v něm.</w:t>
      </w:r>
    </w:p>
    <w:p w:rsidR="00B43193" w:rsidRPr="00B43193" w:rsidRDefault="00B43193" w:rsidP="00B43193">
      <w:pPr>
        <w:suppressAutoHyphens w:val="0"/>
        <w:ind w:left="426"/>
        <w:rPr>
          <w:color w:val="000000" w:themeColor="text1"/>
        </w:rPr>
      </w:pPr>
    </w:p>
    <w:p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43193">
        <w:rPr>
          <w:b/>
        </w:rPr>
        <w:t>Platby v souvislosti se Z-</w:t>
      </w:r>
      <w:proofErr w:type="spellStart"/>
      <w:r w:rsidRPr="00B43193">
        <w:rPr>
          <w:b/>
        </w:rPr>
        <w:t>BOXem</w:t>
      </w:r>
      <w:proofErr w:type="spellEnd"/>
    </w:p>
    <w:p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  <w:rPr>
          <w:u w:val="single"/>
        </w:rPr>
      </w:pPr>
      <w:r w:rsidRPr="62A8588C">
        <w:rPr>
          <w:color w:val="000000" w:themeColor="text1"/>
        </w:rPr>
        <w:t xml:space="preserve">Provozovatel hradí Smluvnímu partnerovi za užívání Plochy odměnu ve výši </w:t>
      </w:r>
      <w:r w:rsidR="00447A37">
        <w:rPr>
          <w:b/>
          <w:bCs/>
        </w:rPr>
        <w:t>25.200</w:t>
      </w:r>
      <w:r w:rsidRPr="62A8588C">
        <w:rPr>
          <w:b/>
          <w:bCs/>
          <w:color w:val="000000" w:themeColor="text1"/>
        </w:rPr>
        <w:t xml:space="preserve"> Kč za rok</w:t>
      </w:r>
      <w:r w:rsidRPr="62A8588C">
        <w:rPr>
          <w:color w:val="000000" w:themeColor="text1"/>
        </w:rPr>
        <w:t xml:space="preserve"> (dále jen „</w:t>
      </w:r>
      <w:r w:rsidRPr="62A8588C">
        <w:rPr>
          <w:b/>
          <w:bCs/>
          <w:i/>
          <w:iCs/>
          <w:color w:val="000000" w:themeColor="text1"/>
        </w:rPr>
        <w:t>Nájemné</w:t>
      </w:r>
      <w:r w:rsidRPr="62A8588C">
        <w:rPr>
          <w:color w:val="000000" w:themeColor="text1"/>
        </w:rPr>
        <w:t xml:space="preserve">“). Uvedená výše odměny nezahrnuje DPH. V případě, že je Smluvní partner plátce DPH nebo v případě, že se jím v průběhu trvání smlouvy stane je Smluvní partner oprávněn k Nájemnému připočíst DPH v souladu s §56a zákona o DPH č. 235/2004 Sb. (dále jen </w:t>
      </w:r>
      <w:r w:rsidRPr="62A8588C">
        <w:rPr>
          <w:b/>
          <w:bCs/>
          <w:color w:val="000000" w:themeColor="text1"/>
        </w:rPr>
        <w:t>„ZDPH“</w:t>
      </w:r>
      <w:r w:rsidRPr="62A8588C">
        <w:rPr>
          <w:color w:val="000000" w:themeColor="text1"/>
        </w:rPr>
        <w:t>).</w:t>
      </w:r>
      <w:r w:rsidRPr="62A8588C">
        <w:rPr>
          <w:color w:val="000000" w:themeColor="text1"/>
          <w:u w:val="single"/>
        </w:rPr>
        <w:t xml:space="preserve">  </w:t>
      </w:r>
    </w:p>
    <w:p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 xml:space="preserve">Nájemné bude hrazeno na základě faktury vystavené Smluvním partnerem v elektronické podobě, která bude zaslána na adresu pro elektronickou fakturaci uvedenou v záhlaví této smlouvy. </w:t>
      </w:r>
      <w:r>
        <w:t xml:space="preserve">Smluvní strany si dohodly splatnost faktury v délce 30 dnů. </w:t>
      </w:r>
    </w:p>
    <w:p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 xml:space="preserve">V případě, že Smluvní partner </w:t>
      </w:r>
      <w:proofErr w:type="gramStart"/>
      <w:r w:rsidRPr="62A8588C">
        <w:rPr>
          <w:color w:val="000000" w:themeColor="text1"/>
        </w:rPr>
        <w:t>bude</w:t>
      </w:r>
      <w:proofErr w:type="gramEnd"/>
      <w:r w:rsidRPr="62A8588C">
        <w:rPr>
          <w:color w:val="000000" w:themeColor="text1"/>
        </w:rPr>
        <w:t xml:space="preserve"> k výši nájemného účtovat DPH v souladu s článkem 3.1 faktura </w:t>
      </w:r>
      <w:proofErr w:type="gramStart"/>
      <w:r w:rsidRPr="62A8588C">
        <w:rPr>
          <w:color w:val="000000" w:themeColor="text1"/>
        </w:rPr>
        <w:t>musí</w:t>
      </w:r>
      <w:proofErr w:type="gramEnd"/>
      <w:r w:rsidRPr="62A8588C">
        <w:rPr>
          <w:color w:val="000000" w:themeColor="text1"/>
        </w:rPr>
        <w:t xml:space="preserve"> obsahovat náležitosti daňového dokladu dle §29 ZDPH. </w:t>
      </w:r>
    </w:p>
    <w:p w:rsidR="00B43193" w:rsidRPr="00B43193" w:rsidRDefault="00B43193" w:rsidP="62A8588C">
      <w:pPr>
        <w:numPr>
          <w:ilvl w:val="0"/>
          <w:numId w:val="6"/>
        </w:numPr>
        <w:suppressAutoHyphens w:val="0"/>
        <w:ind w:left="426" w:hanging="426"/>
        <w:jc w:val="both"/>
        <w:rPr>
          <w:color w:val="000000" w:themeColor="text1"/>
        </w:rPr>
      </w:pPr>
      <w:r w:rsidRPr="62A8588C">
        <w:rPr>
          <w:color w:val="000000" w:themeColor="text1"/>
        </w:rPr>
        <w:t>Fakturu na první Nájemné vystaví Smluvní partner nejdříve ke dni účinnosti této smlouvy a další nejdříve ke dni každého ročního výročí Počátku nájmu (srov. bod 4.1 této smlouvy).</w:t>
      </w:r>
    </w:p>
    <w:p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  <w:rPr>
          <w:color w:val="000000" w:themeColor="text1"/>
        </w:rPr>
      </w:pPr>
      <w:r>
        <w:t xml:space="preserve">V případě, že bude Provozovatel v souladu s platnými obecně závaznými právními předpisy povinen v souvislosti s užíváním Ploch hradit obecní či jakýkoliv jiný poplatek, zejména poplatek za zábor veřejného prostranství, a nedojde-li k osvobození od jeho placení, je Provozovatel oprávněn tento poplatek přefakturovat Smluvnímu partnerovi a Smluvní partner se zavazuje uhradit takovýto poplatek na základě faktury vystavené Provozovatelem. Provozovatel je oprávněn vystavit fakturu v elektronické podobě a zaslat ji na e-mailovou adresu Smluvního partnera uvedenou v záhlaví této smlouvy. Smluvní strany si dohodly splatnost faktury v délce 30 dnů. </w:t>
      </w:r>
    </w:p>
    <w:p w:rsidR="00B43193" w:rsidRPr="00B43193" w:rsidRDefault="00B43193" w:rsidP="62A8588C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425" w:hanging="425"/>
        <w:jc w:val="both"/>
      </w:pPr>
      <w:r w:rsidRPr="62A8588C">
        <w:rPr>
          <w:color w:val="000000" w:themeColor="text1"/>
        </w:rPr>
        <w:t xml:space="preserve">Stane-li se kterákoliv strana nespolehlivým plátcem ve smyslu zákona o </w:t>
      </w:r>
      <w:proofErr w:type="gramStart"/>
      <w:r w:rsidRPr="62A8588C">
        <w:rPr>
          <w:color w:val="000000" w:themeColor="text1"/>
        </w:rPr>
        <w:t>DPH anebo</w:t>
      </w:r>
      <w:proofErr w:type="gramEnd"/>
      <w:r w:rsidRPr="62A8588C">
        <w:rPr>
          <w:color w:val="000000" w:themeColor="text1"/>
        </w:rPr>
        <w:t xml:space="preserve"> pokud důvodně usoudí, že se může jiným způsobem dostat do pozice ručitele za dluhy druhé strany ve smyslu zákona o DPH, má tato strana právo postupovat v souladu s §109a ZDPH a dle vlastního uvážení uhradit DPH za zdanitelná plnění správci daně za druhou stranu; tato úhrada se bez dalšího považuje za úhradu části Provozního poplatku resp. Nájemného.</w:t>
      </w:r>
    </w:p>
    <w:p w:rsidR="00B43193" w:rsidRPr="00B43193" w:rsidRDefault="00B43193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spacing w:after="120"/>
        <w:ind w:left="425"/>
      </w:pPr>
    </w:p>
    <w:p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spacing w:before="40"/>
        <w:ind w:left="425" w:hanging="425"/>
        <w:jc w:val="center"/>
      </w:pPr>
      <w:r w:rsidRPr="7A104897">
        <w:rPr>
          <w:b/>
          <w:bCs/>
          <w:color w:val="000000" w:themeColor="text1"/>
        </w:rPr>
        <w:t>Trvání a ukončení smlouvy</w:t>
      </w:r>
    </w:p>
    <w:p w:rsidR="45307D25" w:rsidRDefault="45307D25" w:rsidP="7A104897">
      <w:pPr>
        <w:numPr>
          <w:ilvl w:val="1"/>
          <w:numId w:val="1"/>
        </w:numPr>
        <w:ind w:left="426" w:hanging="426"/>
        <w:jc w:val="both"/>
        <w:rPr>
          <w:color w:val="000000" w:themeColor="text1"/>
        </w:rPr>
      </w:pPr>
      <w:r w:rsidRPr="7A104897">
        <w:rPr>
          <w:rFonts w:eastAsia="Times New Roman"/>
          <w:color w:val="000000" w:themeColor="text1"/>
        </w:rPr>
        <w:t>Tato smlouva je uzavřena na dobu neurčitou, a to s účinností ode dne předání Plochy do užívání Provozovateli. Strany se dohodly, že Plocha se považuje za předanou dnem umístění Z-</w:t>
      </w:r>
      <w:proofErr w:type="spellStart"/>
      <w:r w:rsidRPr="7A104897">
        <w:rPr>
          <w:rFonts w:eastAsia="Times New Roman"/>
          <w:color w:val="000000" w:themeColor="text1"/>
        </w:rPr>
        <w:t>BOXu</w:t>
      </w:r>
      <w:proofErr w:type="spellEnd"/>
      <w:r w:rsidRPr="7A104897">
        <w:rPr>
          <w:rFonts w:eastAsia="Times New Roman"/>
          <w:color w:val="000000" w:themeColor="text1"/>
        </w:rPr>
        <w:t xml:space="preserve"> na Ploše, (dále jen „</w:t>
      </w:r>
      <w:r w:rsidRPr="7A104897">
        <w:rPr>
          <w:rFonts w:eastAsia="Times New Roman"/>
          <w:b/>
          <w:bCs/>
          <w:color w:val="000000" w:themeColor="text1"/>
        </w:rPr>
        <w:t>Účinnost smlouvy</w:t>
      </w:r>
      <w:r w:rsidRPr="7A104897">
        <w:rPr>
          <w:rFonts w:eastAsia="Times New Roman"/>
          <w:color w:val="000000" w:themeColor="text1"/>
        </w:rPr>
        <w:t>“).</w:t>
      </w:r>
    </w:p>
    <w:p w:rsidR="00B43193" w:rsidRPr="00B43193" w:rsidRDefault="00B43193" w:rsidP="62A858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7A104897">
        <w:rPr>
          <w:color w:val="000000" w:themeColor="text1"/>
        </w:rPr>
        <w:t xml:space="preserve">Každá ze stran je oprávněna tuto smlouvu vypovědět, a to i bez udání důvodu v 3 měsíční výpovědní době. V případě, že konec výpovědní doby na základě výpovědi podané Smluvním partnerem připadá na den mezi 1. 10. daného roku a 30. 1. následujícího roku (ochranná doba), tato smlouva končí dnem bezprostředně následujícím po této době, tj. 31. 1. příslušného roku, a Provozovatel do té doby hradí Nájemné. </w:t>
      </w:r>
    </w:p>
    <w:p w:rsidR="00B43193" w:rsidRPr="00B43193" w:rsidRDefault="00B43193" w:rsidP="62A858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7A104897">
        <w:rPr>
          <w:color w:val="000000" w:themeColor="text1"/>
        </w:rPr>
        <w:t>Smluvní partner je dále oprávněn tuto smlouvu vypovědět ve 14 denní výpovědní době v případě, že Provozovatel je v prodlení s úhradou Nájemného a neuhradí jej ani v dodatečné 7 denní lhůtě, kterou mu k tomu Smluvní partner písemně poskytne a upozorní ho přitom na možnost výpovědi. Provozovatel je oprávněn tuto smlouvu vypovědět v 14 denní výpovědní době v případě, že (i) dojde k opakované škodě na Z-</w:t>
      </w:r>
      <w:proofErr w:type="spellStart"/>
      <w:r w:rsidRPr="7A104897">
        <w:rPr>
          <w:color w:val="000000" w:themeColor="text1"/>
        </w:rPr>
        <w:lastRenderedPageBreak/>
        <w:t>BOXu</w:t>
      </w:r>
      <w:proofErr w:type="spellEnd"/>
      <w:r w:rsidRPr="7A104897">
        <w:rPr>
          <w:color w:val="000000" w:themeColor="text1"/>
        </w:rPr>
        <w:t xml:space="preserve"> či jeho obsahu, anebo (</w:t>
      </w:r>
      <w:proofErr w:type="spellStart"/>
      <w:r w:rsidRPr="7A104897">
        <w:rPr>
          <w:color w:val="000000" w:themeColor="text1"/>
        </w:rPr>
        <w:t>ii</w:t>
      </w:r>
      <w:proofErr w:type="spellEnd"/>
      <w:r w:rsidRPr="7A104897">
        <w:rPr>
          <w:color w:val="000000" w:themeColor="text1"/>
        </w:rPr>
        <w:t>) Smluvní partner podstatně či opakovaně porušil své povinnosti podle této smlouvy.</w:t>
      </w:r>
    </w:p>
    <w:p w:rsidR="00B43193" w:rsidRPr="00B43193" w:rsidRDefault="00B43193" w:rsidP="62A8588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7A104897">
        <w:rPr>
          <w:color w:val="000000" w:themeColor="text1"/>
        </w:rPr>
        <w:t>Po skončení smlouvy Provozovatel předá Plochu zpět Smluvnímu partnerovi, a to ve stavu, v jakém ji převzal, s přihlédnutím k obvyklému opotřebení, nedohodnou-li se strany jinak.</w:t>
      </w:r>
    </w:p>
    <w:p w:rsidR="00B43193" w:rsidRPr="00B43193" w:rsidRDefault="00B43193" w:rsidP="62A8588C">
      <w:pPr>
        <w:numPr>
          <w:ilvl w:val="1"/>
          <w:numId w:val="1"/>
        </w:numPr>
        <w:suppressAutoHyphens w:val="0"/>
        <w:spacing w:after="120"/>
        <w:ind w:left="425" w:hanging="425"/>
        <w:jc w:val="both"/>
      </w:pPr>
      <w:r w:rsidRPr="7A104897">
        <w:rPr>
          <w:color w:val="000000" w:themeColor="text1"/>
        </w:rPr>
        <w:t>Zanikne-li tato smlouva z důvodu na straně Smluvního partnera v prvním roce trvání této smlouvy (počítáno ode dne Počátku nájmu), zavazuje se Smluvní partner uhradit Provozovateli částku 10.000,- Kč, která představuje paušální náhradu nákladů Provozovatele na umístění, zprovoznění a odstranění Z-</w:t>
      </w:r>
      <w:proofErr w:type="spellStart"/>
      <w:r w:rsidRPr="7A104897">
        <w:rPr>
          <w:color w:val="000000" w:themeColor="text1"/>
        </w:rPr>
        <w:t>BOXu</w:t>
      </w:r>
      <w:proofErr w:type="spellEnd"/>
      <w:r w:rsidRPr="7A104897">
        <w:rPr>
          <w:color w:val="000000" w:themeColor="text1"/>
        </w:rPr>
        <w:t>, a to do 5 dnů od obdržení výzvy k takové úhradě.</w:t>
      </w:r>
    </w:p>
    <w:p w:rsidR="00B43193" w:rsidRDefault="00B43193" w:rsidP="62A8588C">
      <w:pPr>
        <w:numPr>
          <w:ilvl w:val="1"/>
          <w:numId w:val="1"/>
        </w:numPr>
        <w:suppressAutoHyphens w:val="0"/>
        <w:spacing w:after="120"/>
        <w:ind w:left="425" w:hanging="425"/>
        <w:jc w:val="both"/>
        <w:rPr>
          <w:color w:val="000000" w:themeColor="text1"/>
        </w:rPr>
      </w:pPr>
      <w:r w:rsidRPr="7A104897">
        <w:rPr>
          <w:color w:val="000000" w:themeColor="text1"/>
        </w:rPr>
        <w:t>V případě, že k předání Plochy Nájemci dle bodu 4.1 této smlouvy nedojde ani do 6 měsíců ode dne uzavření této smlouvy, je kterákoliv ze stran od této smlouvy oprávněna odstoupit, přičemž v takovém případě je odstoupené účinné doručením písemného oznámení druhé straně. Provozovatel v takovém případě neodpovídá Smluvnímu partnerovi za jakoukoliv újmu, která mohla Smluvnímu partnerovi z důvodu nebo v souvislosti s odstoupením od této smlouvy vzniknout.</w:t>
      </w:r>
    </w:p>
    <w:p w:rsidR="00B43193" w:rsidRPr="00B43193" w:rsidRDefault="00B43193" w:rsidP="00B43193">
      <w:pPr>
        <w:suppressAutoHyphens w:val="0"/>
        <w:spacing w:after="120"/>
        <w:ind w:left="425"/>
        <w:rPr>
          <w:color w:val="000000" w:themeColor="text1"/>
        </w:rPr>
      </w:pPr>
    </w:p>
    <w:p w:rsidR="00B43193" w:rsidRPr="00B43193" w:rsidRDefault="00B43193" w:rsidP="00B43193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center"/>
      </w:pPr>
      <w:r w:rsidRPr="00B43193">
        <w:rPr>
          <w:b/>
        </w:rPr>
        <w:t>Závěrečná ustanovení</w:t>
      </w:r>
    </w:p>
    <w:p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t>Každá strana prohlašuje, že byly uděleny veškeré souhlasy a splněny veškeré podmínky pro uzavření a plnění této smlouvy, které vyžaduje platný obecně závazný právní předpis nebo zakladatelský nebo jiný vnitřní dokument na její straně, a nic ji v uzavření a plnění této smlouvy nebrání.</w:t>
      </w:r>
    </w:p>
    <w:p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>Strany tímto výslovně vylučují právo Smluvního partnera zadržet Z-BOX či jeho obsah na úhradu jakékoliv pohledávky vůči Provozovateli.</w:t>
      </w:r>
    </w:p>
    <w:p w:rsidR="00B43193" w:rsidRPr="00402910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>Strany se dohodly, že obsah této smlouvy lze měnit nebo doplňovat pouze na základě písemných vzájemně odsouhlasených vzestupně číslovaných dodatků. Obsah této smlouvy je důvěrný.</w:t>
      </w:r>
    </w:p>
    <w:p w:rsidR="00402910" w:rsidRPr="00B43193" w:rsidRDefault="005E2477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>
        <w:rPr>
          <w:iCs/>
        </w:rPr>
        <w:t xml:space="preserve">Provozovatel bere na vědomí, že tato smlouva bude uveřejněna </w:t>
      </w:r>
      <w:r w:rsidRPr="0007222A">
        <w:rPr>
          <w:iCs/>
        </w:rPr>
        <w:t>dle zákona č. 340/2015 Sb.</w:t>
      </w:r>
      <w:r>
        <w:rPr>
          <w:iCs/>
        </w:rPr>
        <w:t xml:space="preserve">, </w:t>
      </w:r>
      <w:r w:rsidRPr="005E2477">
        <w:rPr>
          <w:iCs/>
        </w:rPr>
        <w:t xml:space="preserve">zákon o zvláštních podmínkách účinnosti některých smluv, uveřejňování těchto smluv a o registru smluv (zákon o registru smluv) </w:t>
      </w:r>
      <w:r>
        <w:rPr>
          <w:iCs/>
        </w:rPr>
        <w:t xml:space="preserve">Smluvním partnerem </w:t>
      </w:r>
      <w:r w:rsidRPr="005E2477">
        <w:rPr>
          <w:iCs/>
        </w:rPr>
        <w:t>v registru smluv</w:t>
      </w:r>
      <w:r>
        <w:rPr>
          <w:iCs/>
        </w:rPr>
        <w:t>. Tato smlouva nabývá platnosti dnem podpisu oběma smluvními stranami a účinnosti dnem předání Plochy do užívání Provo</w:t>
      </w:r>
      <w:r w:rsidR="002B74E4">
        <w:rPr>
          <w:iCs/>
        </w:rPr>
        <w:t xml:space="preserve">zovateli, ne však dříve než dnem uveřejnění v registru smluv. </w:t>
      </w:r>
      <w:r w:rsidR="00F27C0F">
        <w:rPr>
          <w:iCs/>
        </w:rPr>
        <w:t>Smluvní strany prohlašují, že skutečnosti uvedené v této smlouvě nepovažují za obchodní tajemství a udělují souhlas k jejich užití a zveřejnění bez stanovení jakýchkoli dalších podmínek.</w:t>
      </w:r>
      <w:bookmarkStart w:id="0" w:name="_GoBack"/>
      <w:bookmarkEnd w:id="0"/>
    </w:p>
    <w:p w:rsidR="00B4319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6" w:hanging="426"/>
        <w:jc w:val="both"/>
      </w:pPr>
      <w:r w:rsidRPr="62A8588C">
        <w:rPr>
          <w:color w:val="000000" w:themeColor="text1"/>
        </w:rPr>
        <w:t>Spory týkající se této smlouvy rozhoduje soud místně příslušný pro sídlo Provozovatele.</w:t>
      </w:r>
    </w:p>
    <w:p w:rsidR="00213083" w:rsidRPr="00B43193" w:rsidRDefault="00B43193" w:rsidP="62A8588C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uppressAutoHyphens w:val="0"/>
        <w:ind w:left="425" w:hanging="425"/>
        <w:jc w:val="both"/>
      </w:pPr>
      <w:r w:rsidRPr="62A8588C">
        <w:rPr>
          <w:color w:val="000000" w:themeColor="text1"/>
        </w:rPr>
        <w:t>Strany prohlašují, že si tuto smlouvu před podpisem pečlivě přečetly, že tato smlouva byla sepsána na základě jejich pravé, vážné a svobodné vůle a nikoli v tísni, a že její obsah je pro ně dostatečně určitý a srozumitelný, přičemž na důkaz toho připojují svoje podpisy.</w:t>
      </w:r>
    </w:p>
    <w:p w:rsidR="00C02E08" w:rsidRPr="00E616B5" w:rsidRDefault="00C02E08" w:rsidP="00C02E08">
      <w:pPr>
        <w:pBdr>
          <w:top w:val="nil"/>
          <w:left w:val="nil"/>
          <w:bottom w:val="nil"/>
          <w:right w:val="nil"/>
          <w:between w:val="nil"/>
        </w:pBdr>
        <w:suppressAutoHyphens w:val="0"/>
        <w:ind w:left="360"/>
      </w:pPr>
    </w:p>
    <w:p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V</w:t>
      </w:r>
      <w:r w:rsidR="00FE54B5">
        <w:t xml:space="preserve"> Praze </w:t>
      </w:r>
      <w:r w:rsidRPr="00B15031">
        <w:t>dne</w:t>
      </w:r>
      <w:r w:rsidR="00893DB0">
        <w:t xml:space="preserve"> 13.9.2023                               </w:t>
      </w:r>
      <w:r w:rsidR="009B194A">
        <w:t xml:space="preserve">                    </w:t>
      </w:r>
      <w:r w:rsidR="00893DB0">
        <w:t xml:space="preserve">      V Praze dne </w:t>
      </w:r>
      <w:proofErr w:type="gramStart"/>
      <w:r w:rsidR="00893DB0">
        <w:t>14.9.2023</w:t>
      </w:r>
      <w:proofErr w:type="gramEnd"/>
      <w:r w:rsidRPr="00B15031">
        <w:tab/>
      </w:r>
      <w:r w:rsidRPr="00B15031">
        <w:tab/>
      </w:r>
      <w:r w:rsidRPr="00B15031">
        <w:tab/>
      </w:r>
      <w:r w:rsidRPr="00B15031">
        <w:tab/>
      </w:r>
    </w:p>
    <w:p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Za Zásilkovna s.r.o.:</w:t>
      </w:r>
      <w:r w:rsidRPr="00B15031">
        <w:tab/>
      </w:r>
      <w:r w:rsidRPr="00B15031">
        <w:tab/>
      </w:r>
      <w:r w:rsidRPr="00B15031">
        <w:tab/>
      </w:r>
      <w:r w:rsidRPr="00B15031">
        <w:tab/>
      </w:r>
      <w:r w:rsidRPr="00B15031">
        <w:tab/>
      </w:r>
      <w:r w:rsidRPr="00B15031">
        <w:tab/>
        <w:t>Za Smluvního partnera:</w:t>
      </w:r>
    </w:p>
    <w:p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:rsidR="00B30FCF" w:rsidRPr="00B15031" w:rsidRDefault="00B30FCF" w:rsidP="00B30FCF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 w:rsidRPr="00B15031">
        <w:t>………………………………</w:t>
      </w:r>
      <w:r w:rsidRPr="00B15031">
        <w:tab/>
      </w:r>
      <w:r w:rsidRPr="00B15031">
        <w:tab/>
      </w:r>
      <w:r w:rsidRPr="00B15031">
        <w:tab/>
      </w:r>
      <w:r w:rsidRPr="00B15031">
        <w:tab/>
        <w:t>………………………………</w:t>
      </w:r>
    </w:p>
    <w:p w:rsidR="00447A37" w:rsidRDefault="00893DB0" w:rsidP="00893DB0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proofErr w:type="spellStart"/>
      <w:r>
        <w:t>xxxxxxxxx</w:t>
      </w:r>
      <w:proofErr w:type="spellEnd"/>
      <w:r w:rsidR="00B30FCF" w:rsidRPr="00B15031">
        <w:tab/>
      </w:r>
      <w:r w:rsidR="00B30FCF" w:rsidRPr="00B15031">
        <w:tab/>
      </w:r>
      <w:r w:rsidR="00B30FCF" w:rsidRPr="00B15031">
        <w:tab/>
      </w:r>
      <w:r w:rsidR="00B30FCF" w:rsidRPr="00B15031">
        <w:tab/>
      </w:r>
      <w:r>
        <w:t xml:space="preserve">                                   </w:t>
      </w:r>
      <w:proofErr w:type="spellStart"/>
      <w:r>
        <w:t>xxxxxxxxx</w:t>
      </w:r>
      <w:proofErr w:type="spellEnd"/>
    </w:p>
    <w:p w:rsidR="00893DB0" w:rsidRDefault="00893DB0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:rsidR="007B3CCB" w:rsidRDefault="00447A3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>
        <w:lastRenderedPageBreak/>
        <w:t>Příloha č. 1 Plánek</w:t>
      </w:r>
    </w:p>
    <w:p w:rsidR="00447A37" w:rsidRDefault="00447A3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:rsidR="00447A37" w:rsidRDefault="00447A3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>
        <w:rPr>
          <w:noProof/>
        </w:rPr>
        <w:drawing>
          <wp:inline distT="0" distB="0" distL="0" distR="0">
            <wp:extent cx="5760720" cy="2676525"/>
            <wp:effectExtent l="0" t="0" r="0" b="9525"/>
            <wp:docPr id="1" name="Obrázek 1" descr="Obsah obrázku Letecké snímkování, silnice, dopravní uzel, křižova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Letecké snímkování, silnice, dopravní uzel, křižovatka&#10;&#10;Popis byl vytvořen automaticky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A37" w:rsidRDefault="00447A37">
      <w:pPr>
        <w:suppressAutoHyphens w:val="0"/>
        <w:spacing w:after="160" w:line="259" w:lineRule="auto"/>
      </w:pPr>
      <w:r>
        <w:br w:type="page"/>
      </w:r>
    </w:p>
    <w:p w:rsidR="00447A37" w:rsidRDefault="00447A3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>
        <w:lastRenderedPageBreak/>
        <w:t xml:space="preserve">Příloha č. 2 </w:t>
      </w:r>
      <w:proofErr w:type="spellStart"/>
      <w:r>
        <w:t>Fotovizualizace</w:t>
      </w:r>
      <w:proofErr w:type="spellEnd"/>
    </w:p>
    <w:p w:rsidR="00447A37" w:rsidRDefault="00447A3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</w:p>
    <w:p w:rsidR="00447A37" w:rsidRPr="00B15031" w:rsidRDefault="00447A37" w:rsidP="00B43193">
      <w:pPr>
        <w:pBdr>
          <w:top w:val="nil"/>
          <w:left w:val="nil"/>
          <w:bottom w:val="nil"/>
          <w:right w:val="nil"/>
          <w:between w:val="nil"/>
        </w:pBdr>
        <w:suppressAutoHyphens w:val="0"/>
        <w:jc w:val="both"/>
      </w:pPr>
      <w:r>
        <w:rPr>
          <w:noProof/>
        </w:rPr>
        <w:drawing>
          <wp:inline distT="0" distB="0" distL="0" distR="0">
            <wp:extent cx="5760720" cy="4320540"/>
            <wp:effectExtent l="0" t="0" r="0" b="3810"/>
            <wp:docPr id="2" name="Obrázek 2" descr="Obsah obrázku venku, text, obloha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venku, text, obloha, budova&#10;&#10;Popis byl vytvořen automaticky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7A37" w:rsidRPr="00B15031" w:rsidSect="008B0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F158D"/>
    <w:multiLevelType w:val="multilevel"/>
    <w:tmpl w:val="E3A010A2"/>
    <w:lvl w:ilvl="0">
      <w:start w:val="1"/>
      <w:numFmt w:val="decimal"/>
      <w:pStyle w:val="Prvniuroven"/>
      <w:lvlText w:val="3.%1."/>
      <w:lvlJc w:val="left"/>
      <w:pPr>
        <w:ind w:left="720" w:hanging="360"/>
      </w:pPr>
    </w:lvl>
    <w:lvl w:ilvl="1">
      <w:start w:val="1"/>
      <w:numFmt w:val="lowerLetter"/>
      <w:pStyle w:val="uroven2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9B1D26"/>
    <w:multiLevelType w:val="multilevel"/>
    <w:tmpl w:val="E57442B2"/>
    <w:lvl w:ilvl="0">
      <w:start w:val="1"/>
      <w:numFmt w:val="decimal"/>
      <w:lvlText w:val="2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F3766C"/>
    <w:multiLevelType w:val="multilevel"/>
    <w:tmpl w:val="C47AF65E"/>
    <w:lvl w:ilvl="0">
      <w:start w:val="5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">
    <w:nsid w:val="42AD2BC8"/>
    <w:multiLevelType w:val="multilevel"/>
    <w:tmpl w:val="8C9CC7DE"/>
    <w:lvl w:ilvl="0">
      <w:start w:val="1"/>
      <w:numFmt w:val="decimal"/>
      <w:lvlText w:val="1.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FF3B8D"/>
    <w:multiLevelType w:val="multilevel"/>
    <w:tmpl w:val="81E6CEDA"/>
    <w:lvl w:ilvl="0">
      <w:start w:val="4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5">
    <w:nsid w:val="7A427F79"/>
    <w:multiLevelType w:val="multilevel"/>
    <w:tmpl w:val="1362FED2"/>
    <w:lvl w:ilvl="0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Lukáš">
    <w15:presenceInfo w15:providerId="Windows Live" w15:userId="ccc3be21030e55d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trackRevisions/>
  <w:defaultTabStop w:val="708"/>
  <w:hyphenationZone w:val="425"/>
  <w:characterSpacingControl w:val="doNotCompress"/>
  <w:compat/>
  <w:rsids>
    <w:rsidRoot w:val="00B30FCF"/>
    <w:rsid w:val="000C2EAF"/>
    <w:rsid w:val="001C0503"/>
    <w:rsid w:val="00213083"/>
    <w:rsid w:val="00255169"/>
    <w:rsid w:val="0026730A"/>
    <w:rsid w:val="002B74E4"/>
    <w:rsid w:val="0037507A"/>
    <w:rsid w:val="00402910"/>
    <w:rsid w:val="00447A37"/>
    <w:rsid w:val="00453D4F"/>
    <w:rsid w:val="00527170"/>
    <w:rsid w:val="005E2477"/>
    <w:rsid w:val="00757D91"/>
    <w:rsid w:val="007B3CCB"/>
    <w:rsid w:val="0082370D"/>
    <w:rsid w:val="00893DB0"/>
    <w:rsid w:val="008B0D43"/>
    <w:rsid w:val="009921A3"/>
    <w:rsid w:val="009B194A"/>
    <w:rsid w:val="00A71A86"/>
    <w:rsid w:val="00A9264F"/>
    <w:rsid w:val="00B15031"/>
    <w:rsid w:val="00B30FCF"/>
    <w:rsid w:val="00B43193"/>
    <w:rsid w:val="00B512FC"/>
    <w:rsid w:val="00B67E60"/>
    <w:rsid w:val="00BD4FD3"/>
    <w:rsid w:val="00C02E08"/>
    <w:rsid w:val="00CB63E2"/>
    <w:rsid w:val="00D730E9"/>
    <w:rsid w:val="00DA1E67"/>
    <w:rsid w:val="00E616B5"/>
    <w:rsid w:val="00E82E8D"/>
    <w:rsid w:val="00F16BDE"/>
    <w:rsid w:val="00F27C0F"/>
    <w:rsid w:val="00F91237"/>
    <w:rsid w:val="00FE54B5"/>
    <w:rsid w:val="00FE5E04"/>
    <w:rsid w:val="037A29D9"/>
    <w:rsid w:val="0D01E3A4"/>
    <w:rsid w:val="34CE72EA"/>
    <w:rsid w:val="426A28E4"/>
    <w:rsid w:val="45307D25"/>
    <w:rsid w:val="4F2FF45E"/>
    <w:rsid w:val="62A8588C"/>
    <w:rsid w:val="70ECB00E"/>
    <w:rsid w:val="7A1048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30FCF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piszn">
    <w:name w:val="spiszn"/>
    <w:basedOn w:val="Standardnpsmoodstavce"/>
    <w:qFormat/>
    <w:rsid w:val="00B30FCF"/>
  </w:style>
  <w:style w:type="paragraph" w:customStyle="1" w:styleId="Prvniuroven">
    <w:name w:val="Prvni_uroven"/>
    <w:basedOn w:val="Normln"/>
    <w:next w:val="uroven2"/>
    <w:rsid w:val="00B30FCF"/>
    <w:pPr>
      <w:keepNext/>
      <w:keepLines/>
      <w:widowControl w:val="0"/>
      <w:numPr>
        <w:numId w:val="6"/>
      </w:numPr>
      <w:suppressAutoHyphens w:val="0"/>
      <w:spacing w:before="480" w:after="240" w:line="280" w:lineRule="exact"/>
      <w:jc w:val="both"/>
      <w:outlineLvl w:val="0"/>
    </w:pPr>
    <w:rPr>
      <w:rFonts w:ascii="Palatino Linotype" w:eastAsia="Times New Roman" w:hAnsi="Palatino Linotype"/>
      <w:b/>
      <w:caps/>
      <w:color w:val="auto"/>
    </w:rPr>
  </w:style>
  <w:style w:type="paragraph" w:customStyle="1" w:styleId="uroven2">
    <w:name w:val="uroven_2"/>
    <w:basedOn w:val="Normln"/>
    <w:rsid w:val="00B30FCF"/>
    <w:pPr>
      <w:widowControl w:val="0"/>
      <w:numPr>
        <w:ilvl w:val="1"/>
        <w:numId w:val="6"/>
      </w:numPr>
      <w:suppressAutoHyphens w:val="0"/>
      <w:spacing w:before="240" w:after="240" w:line="300" w:lineRule="atLeast"/>
      <w:jc w:val="both"/>
      <w:outlineLvl w:val="1"/>
    </w:pPr>
    <w:rPr>
      <w:rFonts w:ascii="Palatino Linotype" w:eastAsia="Times New Roman" w:hAnsi="Palatino Linotype"/>
      <w:color w:val="auto"/>
    </w:rPr>
  </w:style>
  <w:style w:type="character" w:styleId="Hypertextovodkaz">
    <w:name w:val="Hyperlink"/>
    <w:basedOn w:val="Standardnpsmoodstavce"/>
    <w:uiPriority w:val="99"/>
    <w:unhideWhenUsed/>
    <w:rsid w:val="00B30FCF"/>
    <w:rPr>
      <w:color w:val="0563C1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40291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02910"/>
    <w:rPr>
      <w:rFonts w:ascii="Segoe UI" w:eastAsia="Calibri" w:hAnsi="Segoe UI" w:cs="Segoe UI"/>
      <w:color w:val="000000"/>
      <w:sz w:val="18"/>
      <w:szCs w:val="18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voice@zasilkovna.cz" TargetMode="External"/><Relationship Id="rId13" Type="http://schemas.microsoft.com/office/2011/relationships/people" Target="peop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eg"/><Relationship Id="rId4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74CDF30B6BEF4CA2BB61C96CB68DEB" ma:contentTypeVersion="17" ma:contentTypeDescription="Vytvoří nový dokument" ma:contentTypeScope="" ma:versionID="bf310f6560799d58147150450d682890">
  <xsd:schema xmlns:xsd="http://www.w3.org/2001/XMLSchema" xmlns:xs="http://www.w3.org/2001/XMLSchema" xmlns:p="http://schemas.microsoft.com/office/2006/metadata/properties" xmlns:ns2="84de0df3-f73b-4099-9a8f-663405461298" xmlns:ns3="aa199f2e-d62c-4c93-accc-8ddd8370383a" targetNamespace="http://schemas.microsoft.com/office/2006/metadata/properties" ma:root="true" ma:fieldsID="bb05aa4b9d565c06794d63f77b942f0a" ns2:_="" ns3:_="">
    <xsd:import namespace="84de0df3-f73b-4099-9a8f-663405461298"/>
    <xsd:import namespace="aa199f2e-d62c-4c93-accc-8ddd837038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de0df3-f73b-4099-9a8f-6634054612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Značky obrázků" ma:readOnly="false" ma:fieldId="{5cf76f15-5ced-4ddc-b409-7134ff3c332f}" ma:taxonomyMulti="true" ma:sspId="1459aebf-e181-433c-b184-c8afdabca7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199f2e-d62c-4c93-accc-8ddd8370383a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9bcb542a-6d8e-4b82-82e2-6a5c91431624}" ma:internalName="TaxCatchAll" ma:showField="CatchAllData" ma:web="aa199f2e-d62c-4c93-accc-8ddd837038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a199f2e-d62c-4c93-accc-8ddd8370383a" xsi:nil="true"/>
    <lcf76f155ced4ddcb4097134ff3c332f xmlns="84de0df3-f73b-4099-9a8f-66340546129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A1487E-D6C3-49DD-9BF5-105EBA99B2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de0df3-f73b-4099-9a8f-663405461298"/>
    <ds:schemaRef ds:uri="aa199f2e-d62c-4c93-accc-8ddd837038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DCF97BC-0437-434C-9F6E-7ED64E31C265}">
  <ds:schemaRefs>
    <ds:schemaRef ds:uri="http://schemas.microsoft.com/office/2006/metadata/properties"/>
    <ds:schemaRef ds:uri="http://schemas.microsoft.com/office/infopath/2007/PartnerControls"/>
    <ds:schemaRef ds:uri="aa199f2e-d62c-4c93-accc-8ddd8370383a"/>
    <ds:schemaRef ds:uri="84de0df3-f73b-4099-9a8f-663405461298"/>
  </ds:schemaRefs>
</ds:datastoreItem>
</file>

<file path=customXml/itemProps3.xml><?xml version="1.0" encoding="utf-8"?>
<ds:datastoreItem xmlns:ds="http://schemas.openxmlformats.org/officeDocument/2006/customXml" ds:itemID="{FD9D3F2B-3BCF-434F-B083-97F7523CED9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1269</Words>
  <Characters>7489</Characters>
  <Application>Microsoft Office Word</Application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Stredni skola technicka</Company>
  <LinksUpToDate>false</LinksUpToDate>
  <CharactersWithSpaces>8741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Josefína Perlíková</dc:creator>
  <cp:lastModifiedBy>iveta halašková</cp:lastModifiedBy>
  <cp:revision>13</cp:revision>
  <dcterms:created xsi:type="dcterms:W3CDTF">2023-09-11T10:03:00Z</dcterms:created>
  <dcterms:modified xsi:type="dcterms:W3CDTF">2023-09-18T08:22:00Z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0x010100B874CDF30B6BEF4CA2BB61C96CB68DEB</vt:lpwstr>
  </property>
  <property fmtid="{D5CDD505-2E9C-101B-9397-08002B2CF9AE}" pid="3" name="MediaServiceImageTags">
    <vt:lpwstr/>
  </property>
</Properties>
</file>