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2ED3" w14:textId="2734DDDC" w:rsidR="00C927D6" w:rsidRDefault="00C927D6" w:rsidP="00C927D6">
      <w:pPr>
        <w:pStyle w:val="Nadpis2"/>
        <w:ind w:left="6372" w:firstLine="708"/>
        <w:jc w:val="left"/>
        <w:rPr>
          <w:rFonts w:ascii="Arial" w:hAnsi="Arial" w:cs="Arial"/>
          <w:color w:val="000000"/>
          <w:sz w:val="22"/>
          <w:szCs w:val="22"/>
        </w:rPr>
      </w:pPr>
      <w:r w:rsidRPr="00892B1F">
        <w:rPr>
          <w:rFonts w:ascii="Arial" w:hAnsi="Arial" w:cs="Arial"/>
          <w:color w:val="000000"/>
          <w:sz w:val="22"/>
          <w:szCs w:val="22"/>
        </w:rPr>
        <w:t xml:space="preserve">Čj. NG </w:t>
      </w:r>
      <w:r w:rsidR="00323EB9" w:rsidRPr="00323EB9">
        <w:rPr>
          <w:rFonts w:ascii="Arial" w:hAnsi="Arial" w:cs="Arial"/>
          <w:color w:val="000000"/>
          <w:sz w:val="22"/>
          <w:szCs w:val="22"/>
        </w:rPr>
        <w:t>1319</w:t>
      </w:r>
      <w:r w:rsidRPr="00892B1F">
        <w:rPr>
          <w:rFonts w:ascii="Arial" w:hAnsi="Arial" w:cs="Arial"/>
          <w:color w:val="000000"/>
          <w:sz w:val="22"/>
          <w:szCs w:val="22"/>
        </w:rPr>
        <w:t xml:space="preserve">/2023 </w:t>
      </w:r>
    </w:p>
    <w:p w14:paraId="5A8CCE39" w14:textId="77777777" w:rsidR="00582846" w:rsidRPr="00582846" w:rsidRDefault="00582846" w:rsidP="00582846">
      <w:pPr>
        <w:rPr>
          <w:lang w:val="en-US"/>
        </w:rPr>
      </w:pPr>
    </w:p>
    <w:p w14:paraId="02AF8342" w14:textId="3EA85DED" w:rsidR="00C927D6" w:rsidRPr="00892B1F" w:rsidRDefault="00C927D6" w:rsidP="00C927D6">
      <w:pPr>
        <w:jc w:val="center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b/>
          <w:bCs/>
          <w:sz w:val="22"/>
        </w:rPr>
        <w:t>Smlouva o vytvoření díla a poskytnutí licence k dílu</w:t>
      </w:r>
    </w:p>
    <w:p w14:paraId="394A896D" w14:textId="5FC553F0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b/>
          <w:bCs/>
          <w:sz w:val="22"/>
          <w:lang w:val="pl-PL"/>
        </w:rPr>
        <w:t>Smluvní strany:</w:t>
      </w:r>
    </w:p>
    <w:p w14:paraId="7B86FEA0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b/>
          <w:bCs/>
          <w:sz w:val="22"/>
          <w:lang w:val="pl-PL"/>
        </w:rPr>
        <w:t>Národní galerie v Praze</w:t>
      </w:r>
    </w:p>
    <w:p w14:paraId="04E32CC6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sídlo: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  <w:t>Staroměstské nám. 12, 110 15 Praha 1</w:t>
      </w:r>
    </w:p>
    <w:p w14:paraId="1A396A18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IČ: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  <w:t>00023281</w:t>
      </w:r>
    </w:p>
    <w:p w14:paraId="27A7DD1B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DIČ: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  <w:t>CZ00023281</w:t>
      </w:r>
    </w:p>
    <w:p w14:paraId="6DDA2C19" w14:textId="1227A486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bank. spojení:</w:t>
      </w:r>
      <w:r w:rsidRPr="00892B1F">
        <w:rPr>
          <w:rFonts w:ascii="Arial" w:hAnsi="Arial" w:cs="Arial"/>
          <w:sz w:val="22"/>
          <w:lang w:val="pl-PL"/>
        </w:rPr>
        <w:tab/>
      </w:r>
      <w:r w:rsidR="002509C3">
        <w:rPr>
          <w:rFonts w:ascii="Arial" w:hAnsi="Arial" w:cs="Arial"/>
          <w:sz w:val="22"/>
          <w:lang w:val="pl-PL"/>
        </w:rPr>
        <w:t>XXXXXXXXXXXXXXXXX</w:t>
      </w:r>
    </w:p>
    <w:p w14:paraId="65DAAC5F" w14:textId="6935A991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</w:rPr>
        <w:t xml:space="preserve">č. účtu: </w:t>
      </w:r>
      <w:r w:rsidRPr="00892B1F">
        <w:rPr>
          <w:rFonts w:ascii="Arial" w:hAnsi="Arial" w:cs="Arial"/>
          <w:sz w:val="22"/>
        </w:rPr>
        <w:tab/>
      </w:r>
      <w:r w:rsidR="002509C3">
        <w:rPr>
          <w:rFonts w:ascii="Arial" w:hAnsi="Arial" w:cs="Arial"/>
          <w:sz w:val="22"/>
        </w:rPr>
        <w:t>XXXXXXXXXXXXXXXXXX</w:t>
      </w:r>
    </w:p>
    <w:p w14:paraId="1113AAEE" w14:textId="77777777" w:rsidR="00C927D6" w:rsidRPr="00892B1F" w:rsidRDefault="00C927D6" w:rsidP="00C927D6">
      <w:pPr>
        <w:ind w:left="1440" w:hanging="1440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zastoupená Doc. PhDr. Martinem Musílkem, Ph.D., vedoucím odboru vědy a výzkumu</w:t>
      </w:r>
      <w:r w:rsidRPr="00892B1F">
        <w:rPr>
          <w:rFonts w:ascii="Arial" w:hAnsi="Arial" w:cs="Arial"/>
          <w:sz w:val="22"/>
        </w:rPr>
        <w:tab/>
      </w:r>
    </w:p>
    <w:p w14:paraId="6E9C93AC" w14:textId="7BCB6F75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(dále jen „</w:t>
      </w:r>
      <w:r w:rsidRPr="00892B1F">
        <w:rPr>
          <w:rFonts w:ascii="Arial" w:hAnsi="Arial" w:cs="Arial"/>
          <w:b/>
          <w:bCs/>
          <w:sz w:val="22"/>
        </w:rPr>
        <w:t>Objednatel</w:t>
      </w:r>
      <w:r w:rsidRPr="00892B1F">
        <w:rPr>
          <w:rFonts w:ascii="Arial" w:hAnsi="Arial" w:cs="Arial"/>
          <w:sz w:val="22"/>
        </w:rPr>
        <w:t>“)</w:t>
      </w:r>
    </w:p>
    <w:p w14:paraId="5784F134" w14:textId="4355FC35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a</w:t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</w:p>
    <w:p w14:paraId="222643A4" w14:textId="322FFF30" w:rsidR="00C927D6" w:rsidRDefault="00C927D6" w:rsidP="00C927D6">
      <w:pPr>
        <w:rPr>
          <w:rFonts w:ascii="Arial" w:hAnsi="Arial" w:cs="Arial"/>
          <w:b/>
          <w:bCs/>
          <w:sz w:val="22"/>
        </w:rPr>
      </w:pPr>
      <w:r w:rsidRPr="00892B1F">
        <w:rPr>
          <w:rFonts w:ascii="Arial" w:hAnsi="Arial" w:cs="Arial"/>
          <w:b/>
          <w:bCs/>
          <w:sz w:val="22"/>
        </w:rPr>
        <w:t>pan</w:t>
      </w:r>
      <w:r w:rsidR="00323EB9">
        <w:rPr>
          <w:rFonts w:ascii="Arial" w:hAnsi="Arial" w:cs="Arial"/>
          <w:b/>
          <w:bCs/>
          <w:sz w:val="22"/>
        </w:rPr>
        <w:t>í</w:t>
      </w:r>
    </w:p>
    <w:p w14:paraId="582A6791" w14:textId="009A9E2E" w:rsidR="00FD5DB0" w:rsidRPr="00B927C6" w:rsidRDefault="00B927C6" w:rsidP="00FD5DB0">
      <w:pPr>
        <w:rPr>
          <w:rFonts w:ascii="Arial" w:eastAsia="Arial" w:hAnsi="Arial" w:cs="Arial"/>
          <w:b/>
          <w:bCs/>
          <w:sz w:val="22"/>
        </w:rPr>
      </w:pPr>
      <w:r w:rsidRPr="00B927C6">
        <w:rPr>
          <w:rFonts w:ascii="Arial" w:eastAsia="Arial" w:hAnsi="Arial" w:cs="Arial"/>
          <w:b/>
          <w:bCs/>
          <w:sz w:val="22"/>
        </w:rPr>
        <w:t>Caroline Djiboghlian</w:t>
      </w:r>
    </w:p>
    <w:p w14:paraId="6EB26FEA" w14:textId="355499AB" w:rsidR="00FD5DB0" w:rsidRPr="00FD5DB0" w:rsidRDefault="00C927D6" w:rsidP="00FD5DB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892B1F">
        <w:rPr>
          <w:rFonts w:ascii="Arial" w:hAnsi="Arial" w:cs="Arial"/>
          <w:sz w:val="22"/>
          <w:szCs w:val="22"/>
        </w:rPr>
        <w:t>adresa:</w:t>
      </w:r>
      <w:r w:rsidR="00B927C6" w:rsidRPr="00B927C6">
        <w:rPr>
          <w:rFonts w:ascii="Arial" w:hAnsi="Arial" w:cs="Arial"/>
          <w:sz w:val="22"/>
          <w:szCs w:val="22"/>
        </w:rPr>
        <w:t xml:space="preserve"> Londýnská 37, Praha 2, 120 00</w:t>
      </w:r>
    </w:p>
    <w:p w14:paraId="651A3487" w14:textId="4E7C4F3B" w:rsidR="00FD5DB0" w:rsidRPr="00892B1F" w:rsidRDefault="00FD5DB0" w:rsidP="00FD5DB0">
      <w:pPr>
        <w:pStyle w:val="Normlnweb"/>
        <w:spacing w:before="0" w:after="0"/>
        <w:rPr>
          <w:rFonts w:ascii="Arial" w:eastAsia="Arial Unicode MS" w:hAnsi="Arial" w:cs="Arial"/>
          <w:sz w:val="22"/>
          <w:szCs w:val="22"/>
        </w:rPr>
      </w:pPr>
      <w:r w:rsidRPr="00FD5DB0">
        <w:rPr>
          <w:rFonts w:ascii="Arial" w:eastAsia="Arial Unicode MS" w:hAnsi="Arial" w:cs="Arial"/>
          <w:sz w:val="22"/>
          <w:szCs w:val="22"/>
        </w:rPr>
        <w:t>IČO: 71392912, DIČ: CZ 80590199/03</w:t>
      </w:r>
    </w:p>
    <w:p w14:paraId="2D262CB7" w14:textId="01022765" w:rsidR="00C927D6" w:rsidRPr="00892B1F" w:rsidRDefault="00C927D6" w:rsidP="00C927D6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892B1F">
        <w:rPr>
          <w:rFonts w:ascii="Arial" w:hAnsi="Arial" w:cs="Arial"/>
          <w:sz w:val="22"/>
          <w:szCs w:val="22"/>
        </w:rPr>
        <w:t xml:space="preserve">bank. spojení: </w:t>
      </w:r>
      <w:r w:rsidR="002509C3">
        <w:rPr>
          <w:rFonts w:ascii="Arial" w:hAnsi="Arial" w:cs="Arial"/>
          <w:sz w:val="22"/>
          <w:szCs w:val="22"/>
        </w:rPr>
        <w:t>XXXXXXX</w:t>
      </w:r>
    </w:p>
    <w:p w14:paraId="66CFC9C3" w14:textId="781D01E2" w:rsidR="00C927D6" w:rsidRPr="00892B1F" w:rsidRDefault="00C927D6" w:rsidP="00C927D6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892B1F">
        <w:rPr>
          <w:rFonts w:ascii="Arial" w:hAnsi="Arial" w:cs="Arial"/>
          <w:sz w:val="22"/>
          <w:szCs w:val="22"/>
        </w:rPr>
        <w:t xml:space="preserve">č. účtu: </w:t>
      </w:r>
      <w:r w:rsidR="002509C3">
        <w:rPr>
          <w:rFonts w:ascii="Arial" w:hAnsi="Arial" w:cs="Arial"/>
          <w:sz w:val="22"/>
          <w:szCs w:val="22"/>
        </w:rPr>
        <w:t>XXXXXXXXXXXXXXXX</w:t>
      </w:r>
      <w:r w:rsidR="00756F05" w:rsidRPr="00756F05">
        <w:rPr>
          <w:rFonts w:ascii="Arial" w:hAnsi="Arial" w:cs="Arial"/>
          <w:sz w:val="22"/>
          <w:szCs w:val="22"/>
        </w:rPr>
        <w:t xml:space="preserve">  </w:t>
      </w:r>
    </w:p>
    <w:p w14:paraId="4C7C386C" w14:textId="77777777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(dále jen „</w:t>
      </w:r>
      <w:r w:rsidRPr="00892B1F">
        <w:rPr>
          <w:rFonts w:ascii="Arial" w:hAnsi="Arial" w:cs="Arial"/>
          <w:b/>
          <w:bCs/>
          <w:sz w:val="22"/>
        </w:rPr>
        <w:t>Zhotovitel</w:t>
      </w:r>
      <w:r w:rsidRPr="00892B1F">
        <w:rPr>
          <w:rFonts w:ascii="Arial" w:hAnsi="Arial" w:cs="Arial"/>
          <w:sz w:val="22"/>
        </w:rPr>
        <w:t>“)</w:t>
      </w:r>
    </w:p>
    <w:p w14:paraId="548D675E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4FC35CB6" w14:textId="77777777" w:rsidR="00C927D6" w:rsidRPr="002509C3" w:rsidRDefault="00C927D6" w:rsidP="00C927D6">
      <w:pPr>
        <w:jc w:val="center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uzavírají tuto smlouvu</w:t>
      </w:r>
    </w:p>
    <w:p w14:paraId="14C88A9C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6C7A4A00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0700BBD0" w14:textId="0E5BE361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Úvodní ustanovení</w:t>
      </w:r>
    </w:p>
    <w:p w14:paraId="781D3BCF" w14:textId="77777777" w:rsidR="00892B1F" w:rsidRPr="00892B1F" w:rsidRDefault="00892B1F" w:rsidP="000D2926">
      <w:pPr>
        <w:pStyle w:val="Odstavecseseznamem1"/>
        <w:ind w:left="360"/>
        <w:rPr>
          <w:rFonts w:ascii="Arial" w:hAnsi="Arial" w:cs="Arial"/>
        </w:rPr>
      </w:pPr>
    </w:p>
    <w:p w14:paraId="4231DFF2" w14:textId="77777777" w:rsidR="00C927D6" w:rsidRPr="00892B1F" w:rsidRDefault="00C927D6" w:rsidP="00C927D6">
      <w:pPr>
        <w:pStyle w:val="Odstavecseseznamem1"/>
        <w:numPr>
          <w:ilvl w:val="1"/>
          <w:numId w:val="16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Zhotovitel vykonává grafick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a návrhářské činnosti na základě živnostensk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ho oprávnění. Zhotovitel prohlašuje, že je oprávněn k poskytnutí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0E69286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733F9097" w14:textId="77777777" w:rsidR="00C927D6" w:rsidRPr="00892B1F" w:rsidRDefault="00C927D6" w:rsidP="00C927D6">
      <w:pPr>
        <w:pStyle w:val="Odstavecseseznamem1"/>
        <w:ind w:left="0"/>
        <w:rPr>
          <w:rFonts w:ascii="Arial" w:eastAsia="Arial" w:hAnsi="Arial" w:cs="Arial"/>
        </w:rPr>
      </w:pPr>
    </w:p>
    <w:p w14:paraId="689AF241" w14:textId="77777777" w:rsidR="00C927D6" w:rsidRPr="00892B1F" w:rsidRDefault="00C927D6" w:rsidP="00C927D6">
      <w:pPr>
        <w:pStyle w:val="Odstavecseseznamem1"/>
        <w:numPr>
          <w:ilvl w:val="0"/>
          <w:numId w:val="17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Předmět smlouvy</w:t>
      </w:r>
    </w:p>
    <w:p w14:paraId="1B4C9C21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650E62C5" w14:textId="3F348A31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Předmě</w:t>
      </w:r>
      <w:r w:rsidRPr="00892B1F">
        <w:rPr>
          <w:rFonts w:ascii="Arial" w:hAnsi="Arial" w:cs="Arial"/>
          <w:lang w:val="pt-PT"/>
        </w:rPr>
        <w:t>tem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je závazek Zhotovitele vytvořit pro Objednatele na vlastní náklady a nebezpečí v souladu s jeho požadavky výtvarn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dí</w:t>
      </w:r>
      <w:r w:rsidRPr="00892B1F">
        <w:rPr>
          <w:rFonts w:ascii="Arial" w:hAnsi="Arial" w:cs="Arial"/>
          <w:lang w:val="it-IT"/>
        </w:rPr>
        <w:t xml:space="preserve">lo </w:t>
      </w:r>
      <w:r w:rsidRPr="00892B1F">
        <w:rPr>
          <w:rFonts w:ascii="Arial" w:hAnsi="Arial" w:cs="Arial"/>
        </w:rPr>
        <w:t xml:space="preserve">– </w:t>
      </w:r>
      <w:r w:rsidRPr="00892B1F">
        <w:rPr>
          <w:rFonts w:ascii="Arial" w:hAnsi="Arial" w:cs="Arial"/>
          <w:b/>
          <w:bCs/>
        </w:rPr>
        <w:t>grafický návrh soupisov</w:t>
      </w:r>
      <w:r w:rsidRPr="00892B1F">
        <w:rPr>
          <w:rFonts w:ascii="Arial" w:hAnsi="Arial" w:cs="Arial"/>
          <w:b/>
          <w:bCs/>
          <w:lang w:val="fr-FR"/>
        </w:rPr>
        <w:t>é</w:t>
      </w:r>
      <w:r w:rsidRPr="00892B1F">
        <w:rPr>
          <w:rFonts w:ascii="Arial" w:hAnsi="Arial" w:cs="Arial"/>
          <w:b/>
          <w:bCs/>
        </w:rPr>
        <w:t xml:space="preserve">ho katalogu </w:t>
      </w:r>
      <w:r w:rsidR="00756F05">
        <w:rPr>
          <w:rFonts w:ascii="Arial" w:hAnsi="Arial" w:cs="Arial"/>
          <w:b/>
          <w:bCs/>
        </w:rPr>
        <w:t xml:space="preserve">Zdenka Klimtová, Radka Šefců, </w:t>
      </w:r>
      <w:r w:rsidR="00756F05" w:rsidRPr="00756F05">
        <w:rPr>
          <w:rFonts w:ascii="Arial" w:hAnsi="Arial" w:cs="Arial"/>
          <w:b/>
          <w:bCs/>
          <w:i/>
          <w:iCs/>
        </w:rPr>
        <w:t>Indické rágamálové album</w:t>
      </w:r>
      <w:r w:rsidR="00756F05">
        <w:rPr>
          <w:rFonts w:ascii="Arial" w:hAnsi="Arial" w:cs="Arial"/>
          <w:b/>
          <w:bCs/>
        </w:rPr>
        <w:t xml:space="preserve"> </w:t>
      </w:r>
      <w:r w:rsidRPr="00892B1F">
        <w:rPr>
          <w:rFonts w:ascii="Arial" w:hAnsi="Arial" w:cs="Arial"/>
        </w:rPr>
        <w:t>(dílo, tj. činnost Zhotovitele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 xml:space="preserve">to smlouvy, jakož </w:t>
      </w:r>
      <w:r w:rsidRPr="00892B1F">
        <w:rPr>
          <w:rFonts w:ascii="Arial" w:hAnsi="Arial" w:cs="Arial"/>
          <w:lang w:val="it-IT"/>
        </w:rPr>
        <w:t>i p</w:t>
      </w:r>
      <w:r w:rsidRPr="00892B1F">
        <w:rPr>
          <w:rFonts w:ascii="Arial" w:hAnsi="Arial" w:cs="Arial"/>
        </w:rPr>
        <w:t>ředmě</w:t>
      </w:r>
      <w:r w:rsidRPr="00892B1F">
        <w:rPr>
          <w:rFonts w:ascii="Arial" w:hAnsi="Arial" w:cs="Arial"/>
          <w:lang w:val="fr-FR"/>
        </w:rPr>
        <w:t>t d</w:t>
      </w:r>
      <w:r w:rsidRPr="00892B1F">
        <w:rPr>
          <w:rFonts w:ascii="Arial" w:hAnsi="Arial" w:cs="Arial"/>
        </w:rPr>
        <w:t>íla, je dále označován též jen jako „</w:t>
      </w:r>
      <w:r w:rsidRPr="00892B1F">
        <w:rPr>
          <w:rFonts w:ascii="Arial" w:hAnsi="Arial" w:cs="Arial"/>
          <w:b/>
          <w:bCs/>
        </w:rPr>
        <w:t>Dílo</w:t>
      </w:r>
      <w:r w:rsidRPr="00892B1F">
        <w:rPr>
          <w:rFonts w:ascii="Arial" w:hAnsi="Arial" w:cs="Arial"/>
          <w:rtl/>
          <w:lang w:val="ar-SA"/>
        </w:rPr>
        <w:t>“</w:t>
      </w:r>
      <w:r w:rsidRPr="00892B1F">
        <w:rPr>
          <w:rFonts w:ascii="Arial" w:hAnsi="Arial" w:cs="Arial"/>
        </w:rPr>
        <w:t xml:space="preserve">). </w:t>
      </w:r>
    </w:p>
    <w:p w14:paraId="73F0160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  <w:r w:rsidRPr="00892B1F">
        <w:rPr>
          <w:rFonts w:ascii="Arial" w:hAnsi="Arial" w:cs="Arial"/>
        </w:rPr>
        <w:t>Vešker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materiály budou Zhotovitelem zpracovány včetně předtiskov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přípravy a dodání tiskových dat Objednateli. </w:t>
      </w:r>
    </w:p>
    <w:p w14:paraId="5C89EB0D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320B29C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  <w:lang w:val="de-DE"/>
        </w:rPr>
      </w:pPr>
      <w:r w:rsidRPr="00892B1F">
        <w:rPr>
          <w:rFonts w:ascii="Arial" w:hAnsi="Arial" w:cs="Arial"/>
          <w:lang w:val="de-DE"/>
        </w:rPr>
        <w:t>Bli</w:t>
      </w:r>
      <w:r w:rsidRPr="00892B1F">
        <w:rPr>
          <w:rFonts w:ascii="Arial" w:hAnsi="Arial" w:cs="Arial"/>
        </w:rPr>
        <w:t>žší specifikace Dí</w:t>
      </w:r>
      <w:r w:rsidRPr="00892B1F">
        <w:rPr>
          <w:rFonts w:ascii="Arial" w:hAnsi="Arial" w:cs="Arial"/>
          <w:lang w:val="pt-PT"/>
        </w:rPr>
        <w:t>la, resp. p</w:t>
      </w:r>
      <w:r w:rsidRPr="00892B1F">
        <w:rPr>
          <w:rFonts w:ascii="Arial" w:hAnsi="Arial" w:cs="Arial"/>
        </w:rPr>
        <w:t>ředmětu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(rozsah grafických prací) je obsažena v pří</w:t>
      </w:r>
      <w:r w:rsidRPr="00892B1F">
        <w:rPr>
          <w:rFonts w:ascii="Arial" w:hAnsi="Arial" w:cs="Arial"/>
          <w:lang w:val="nl-NL"/>
        </w:rPr>
        <w:t xml:space="preserve">loze </w:t>
      </w:r>
      <w:r w:rsidRPr="00892B1F">
        <w:rPr>
          <w:rFonts w:ascii="Arial" w:hAnsi="Arial" w:cs="Arial"/>
        </w:rPr>
        <w:t>č. 1 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smlouvy, která tvoří nedílnou součást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5999238F" w14:textId="77777777" w:rsidR="00C927D6" w:rsidRPr="00892B1F" w:rsidRDefault="00C927D6" w:rsidP="00756F05">
      <w:pPr>
        <w:pStyle w:val="Odstavecseseznamem1"/>
        <w:ind w:left="0"/>
        <w:rPr>
          <w:rFonts w:ascii="Arial" w:eastAsia="Arial" w:hAnsi="Arial" w:cs="Arial"/>
        </w:rPr>
      </w:pPr>
    </w:p>
    <w:p w14:paraId="62F6109F" w14:textId="77777777" w:rsidR="00C927D6" w:rsidRPr="00892B1F" w:rsidRDefault="00C927D6" w:rsidP="00C927D6">
      <w:pPr>
        <w:pStyle w:val="Odstavecseseznamem1"/>
        <w:numPr>
          <w:ilvl w:val="1"/>
          <w:numId w:val="18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Předmě</w:t>
      </w:r>
      <w:r w:rsidRPr="00892B1F">
        <w:rPr>
          <w:rFonts w:ascii="Arial" w:hAnsi="Arial" w:cs="Arial"/>
          <w:lang w:val="pt-PT"/>
        </w:rPr>
        <w:t>tem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je rovněž poskytnutí výhradního oprávnění Zhotovitelem Objednateli k výkonu práva Dílo užít (dále též jen „</w:t>
      </w:r>
      <w:r w:rsidRPr="00892B1F">
        <w:rPr>
          <w:rFonts w:ascii="Arial" w:hAnsi="Arial" w:cs="Arial"/>
          <w:b/>
          <w:bCs/>
          <w:lang w:val="fr-FR"/>
        </w:rPr>
        <w:t>licence</w:t>
      </w:r>
      <w:r w:rsidRPr="00892B1F">
        <w:rPr>
          <w:rFonts w:ascii="Arial" w:hAnsi="Arial" w:cs="Arial"/>
          <w:rtl/>
          <w:lang w:val="ar-SA"/>
        </w:rPr>
        <w:t>“</w:t>
      </w:r>
      <w:r w:rsidRPr="00892B1F">
        <w:rPr>
          <w:rFonts w:ascii="Arial" w:hAnsi="Arial" w:cs="Arial"/>
        </w:rPr>
        <w:t>) v rozsahu a za podmínek dle čl. 8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14E87E47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</w:rPr>
      </w:pPr>
    </w:p>
    <w:p w14:paraId="36412D74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Objednatel se zavazuje uhradit Zhotoviteli za předmět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sjednanou cenu.</w:t>
      </w:r>
    </w:p>
    <w:p w14:paraId="7D7995CD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3C74D16F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  <w:lang w:val="it-IT"/>
        </w:rPr>
      </w:pPr>
      <w:r w:rsidRPr="00892B1F">
        <w:rPr>
          <w:rFonts w:ascii="Arial" w:hAnsi="Arial" w:cs="Arial"/>
          <w:b/>
          <w:bCs/>
          <w:lang w:val="it-IT"/>
        </w:rPr>
        <w:t>Term</w:t>
      </w:r>
      <w:r w:rsidRPr="00892B1F">
        <w:rPr>
          <w:rFonts w:ascii="Arial" w:hAnsi="Arial" w:cs="Arial"/>
          <w:b/>
          <w:bCs/>
        </w:rPr>
        <w:t xml:space="preserve">íny plnění </w:t>
      </w:r>
    </w:p>
    <w:p w14:paraId="689361D1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791C8E9A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Zhotovitel se podpisem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zavazuje k 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v termínech dohodnutý</w:t>
      </w:r>
      <w:r w:rsidRPr="00892B1F">
        <w:rPr>
          <w:rFonts w:ascii="Arial" w:hAnsi="Arial" w:cs="Arial"/>
          <w:lang w:val="de-DE"/>
        </w:rPr>
        <w:t>ch s</w:t>
      </w:r>
      <w:r w:rsidRPr="00892B1F">
        <w:rPr>
          <w:rFonts w:ascii="Arial" w:hAnsi="Arial" w:cs="Arial"/>
        </w:rPr>
        <w:t> Objednatelem a uvedených v pří</w:t>
      </w:r>
      <w:r w:rsidRPr="00892B1F">
        <w:rPr>
          <w:rFonts w:ascii="Arial" w:hAnsi="Arial" w:cs="Arial"/>
          <w:lang w:val="nl-NL"/>
        </w:rPr>
        <w:t xml:space="preserve">loze </w:t>
      </w:r>
      <w:r w:rsidRPr="00892B1F">
        <w:rPr>
          <w:rFonts w:ascii="Arial" w:hAnsi="Arial" w:cs="Arial"/>
        </w:rPr>
        <w:t>č. 1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57979790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6D9E659F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 případě prodlení Zhotovitele s plněním nebo dílčím plněním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se sjednává smluvní pokuta ve výš</w:t>
      </w:r>
      <w:r w:rsidRPr="00892B1F">
        <w:rPr>
          <w:rFonts w:ascii="Arial" w:hAnsi="Arial" w:cs="Arial"/>
          <w:lang w:val="de-DE"/>
        </w:rPr>
        <w:t>i 500 K</w:t>
      </w:r>
      <w:r w:rsidRPr="00892B1F">
        <w:rPr>
          <w:rFonts w:ascii="Arial" w:hAnsi="Arial" w:cs="Arial"/>
        </w:rPr>
        <w:t>č za každý den prodlení. Smluvní strany výslovně sjednávají, že Objednatel je oprávně</w:t>
      </w:r>
      <w:r w:rsidRPr="00892B1F">
        <w:rPr>
          <w:rFonts w:ascii="Arial" w:hAnsi="Arial" w:cs="Arial"/>
          <w:lang w:val="nl-NL"/>
        </w:rPr>
        <w:t>n sn</w:t>
      </w:r>
      <w:r w:rsidRPr="00892B1F">
        <w:rPr>
          <w:rFonts w:ascii="Arial" w:hAnsi="Arial" w:cs="Arial"/>
        </w:rPr>
        <w:t>ížit o smluvní pokutu sjednanou cenu za Dí</w:t>
      </w:r>
      <w:r w:rsidRPr="00892B1F">
        <w:rPr>
          <w:rFonts w:ascii="Arial" w:hAnsi="Arial" w:cs="Arial"/>
          <w:lang w:val="it-IT"/>
        </w:rPr>
        <w:t>lo, resp. sv</w:t>
      </w:r>
      <w:r w:rsidRPr="00892B1F">
        <w:rPr>
          <w:rFonts w:ascii="Arial" w:hAnsi="Arial" w:cs="Arial"/>
        </w:rPr>
        <w:t>ůj nárok na úhradu smluvní pokuty započíst proti nároku Zhotovitele na úhradu ceny za Dí</w:t>
      </w:r>
      <w:r w:rsidRPr="00892B1F">
        <w:rPr>
          <w:rFonts w:ascii="Arial" w:hAnsi="Arial" w:cs="Arial"/>
          <w:lang w:val="it-IT"/>
        </w:rPr>
        <w:t xml:space="preserve">lo. </w:t>
      </w:r>
      <w:r w:rsidRPr="00892B1F">
        <w:rPr>
          <w:rFonts w:ascii="Arial" w:hAnsi="Arial" w:cs="Arial"/>
        </w:rPr>
        <w:t>Úhrada smluvní pokuty nezbavuje Zhotovitele povinnosti hradit škodu vzniklou porušením smluvní povinnosti, za něž byla sjednána smluvní pokuta. Smluvní strany sjednávají, že výše smluvní pokuty považují za přiměřenou významu zajišťovan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povinnosti.</w:t>
      </w:r>
    </w:p>
    <w:p w14:paraId="70AD7DB1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4ABBF619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Cena za Dílo a odměna</w:t>
      </w:r>
    </w:p>
    <w:p w14:paraId="27DCEE3B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61AC1C68" w14:textId="77777777" w:rsidR="00C927D6" w:rsidRPr="00892B1F" w:rsidRDefault="00C927D6" w:rsidP="00C927D6">
      <w:pPr>
        <w:pStyle w:val="Odstavecseseznamem1"/>
        <w:ind w:firstLine="720"/>
        <w:rPr>
          <w:rFonts w:ascii="Arial" w:eastAsia="Arial" w:hAnsi="Arial" w:cs="Arial"/>
        </w:rPr>
      </w:pPr>
    </w:p>
    <w:p w14:paraId="22CAACDB" w14:textId="5A9193C9" w:rsidR="00C927D6" w:rsidRPr="00892B1F" w:rsidRDefault="00C927D6" w:rsidP="00C927D6">
      <w:pPr>
        <w:pStyle w:val="Odstavecseseznamem1"/>
        <w:numPr>
          <w:ilvl w:val="1"/>
          <w:numId w:val="20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 celkov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ceně za Dí</w:t>
      </w:r>
      <w:r w:rsidRPr="00892B1F">
        <w:rPr>
          <w:rFonts w:ascii="Arial" w:hAnsi="Arial" w:cs="Arial"/>
          <w:lang w:val="it-IT"/>
        </w:rPr>
        <w:t xml:space="preserve">lo </w:t>
      </w:r>
      <w:r w:rsidR="00907FD3">
        <w:rPr>
          <w:rFonts w:ascii="Arial" w:hAnsi="Arial" w:cs="Arial"/>
          <w:lang w:val="it-IT"/>
        </w:rPr>
        <w:t>–</w:t>
      </w:r>
      <w:r w:rsidRPr="00892B1F">
        <w:rPr>
          <w:rFonts w:ascii="Arial" w:hAnsi="Arial" w:cs="Arial"/>
          <w:lang w:val="it-IT"/>
        </w:rPr>
        <w:t xml:space="preserve"> </w:t>
      </w:r>
      <w:r w:rsidRPr="00892B1F">
        <w:rPr>
          <w:rFonts w:ascii="Arial" w:hAnsi="Arial" w:cs="Arial"/>
          <w:b/>
          <w:bCs/>
        </w:rPr>
        <w:t>graf. návrh</w:t>
      </w:r>
      <w:r w:rsidRPr="00892B1F">
        <w:rPr>
          <w:rFonts w:ascii="Arial" w:hAnsi="Arial" w:cs="Arial"/>
        </w:rPr>
        <w:t xml:space="preserve"> </w:t>
      </w:r>
      <w:r w:rsidRPr="00892B1F">
        <w:rPr>
          <w:rFonts w:ascii="Arial" w:hAnsi="Arial" w:cs="Arial"/>
          <w:b/>
          <w:bCs/>
        </w:rPr>
        <w:t xml:space="preserve">a předtisk. příprava </w:t>
      </w:r>
      <w:r w:rsidR="00E85085">
        <w:rPr>
          <w:rFonts w:ascii="Arial" w:hAnsi="Arial" w:cs="Arial"/>
          <w:b/>
          <w:bCs/>
        </w:rPr>
        <w:t>80</w:t>
      </w:r>
      <w:r w:rsidRPr="00892B1F">
        <w:rPr>
          <w:rFonts w:ascii="Arial" w:hAnsi="Arial" w:cs="Arial"/>
          <w:b/>
          <w:bCs/>
        </w:rPr>
        <w:t xml:space="preserve"> 000 Kč (včetně DPH)</w:t>
      </w:r>
      <w:r w:rsidRPr="00907FD3">
        <w:rPr>
          <w:rFonts w:ascii="Arial" w:hAnsi="Arial" w:cs="Arial"/>
        </w:rPr>
        <w:t xml:space="preserve"> –</w:t>
      </w:r>
      <w:r w:rsidRPr="00892B1F">
        <w:rPr>
          <w:rFonts w:ascii="Arial" w:hAnsi="Arial" w:cs="Arial"/>
          <w:b/>
          <w:bCs/>
        </w:rPr>
        <w:t xml:space="preserve"> </w:t>
      </w:r>
      <w:r w:rsidRPr="00892B1F">
        <w:rPr>
          <w:rFonts w:ascii="Arial" w:hAnsi="Arial" w:cs="Arial"/>
        </w:rPr>
        <w:t xml:space="preserve">je zahrnuta i odměna za poskytnutí </w:t>
      </w:r>
      <w:r w:rsidRPr="00892B1F">
        <w:rPr>
          <w:rFonts w:ascii="Arial" w:hAnsi="Arial" w:cs="Arial"/>
          <w:lang w:val="it-IT"/>
        </w:rPr>
        <w:t>opr</w:t>
      </w:r>
      <w:r w:rsidRPr="00892B1F">
        <w:rPr>
          <w:rFonts w:ascii="Arial" w:hAnsi="Arial" w:cs="Arial"/>
        </w:rPr>
        <w:t xml:space="preserve">ávnění k výkonu práva Dílo užít </w:t>
      </w:r>
      <w:r w:rsidRPr="00892B1F">
        <w:rPr>
          <w:rFonts w:ascii="Arial" w:hAnsi="Arial" w:cs="Arial"/>
          <w:shd w:val="clear" w:color="auto" w:fill="FFFFFF"/>
        </w:rPr>
        <w:t>dle čl. 8 t</w:t>
      </w:r>
      <w:r w:rsidRPr="00892B1F">
        <w:rPr>
          <w:rFonts w:ascii="Arial" w:hAnsi="Arial" w:cs="Arial"/>
          <w:shd w:val="clear" w:color="auto" w:fill="FFFFFF"/>
          <w:lang w:val="fr-FR"/>
        </w:rPr>
        <w:t>é</w:t>
      </w:r>
      <w:r w:rsidRPr="00892B1F">
        <w:rPr>
          <w:rFonts w:ascii="Arial" w:hAnsi="Arial" w:cs="Arial"/>
          <w:shd w:val="clear" w:color="auto" w:fill="FFFFFF"/>
        </w:rPr>
        <w:t>to smlouvy.</w:t>
      </w:r>
    </w:p>
    <w:p w14:paraId="545616B0" w14:textId="77777777" w:rsidR="00C927D6" w:rsidRPr="00892B1F" w:rsidRDefault="00C927D6" w:rsidP="00C927D6">
      <w:pPr>
        <w:pStyle w:val="Odstavecseseznamem1"/>
        <w:ind w:hanging="720"/>
        <w:rPr>
          <w:rFonts w:ascii="Arial" w:eastAsia="Arial" w:hAnsi="Arial" w:cs="Arial"/>
        </w:rPr>
      </w:pPr>
    </w:p>
    <w:p w14:paraId="05B14292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lastRenderedPageBreak/>
        <w:t>Smluvní strany podpisem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potvrzují, že dohodnutá cena za Dílo specifikovaná v čl. 4.1 je cenou konečnou a závaznou. Tato cena je úhradou za vešker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plnění Zhotovitele směřující ke splnění požadavků Objednatele nutných k realizaci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a k jeho předání.</w:t>
      </w:r>
    </w:p>
    <w:p w14:paraId="7C538C57" w14:textId="77777777" w:rsidR="00C927D6" w:rsidRPr="00892B1F" w:rsidRDefault="00C927D6" w:rsidP="00C927D6">
      <w:pPr>
        <w:pStyle w:val="Odstavecseseznamem1"/>
        <w:ind w:left="0"/>
        <w:rPr>
          <w:rFonts w:ascii="Arial" w:eastAsia="Arial" w:hAnsi="Arial" w:cs="Arial"/>
        </w:rPr>
      </w:pPr>
    </w:p>
    <w:p w14:paraId="2C3BD36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Cena za Dílo bude uhrazena na základě faktury obsahující všechny zá</w:t>
      </w:r>
      <w:r w:rsidRPr="00892B1F">
        <w:rPr>
          <w:rFonts w:ascii="Arial" w:hAnsi="Arial" w:cs="Arial"/>
          <w:lang w:val="de-DE"/>
        </w:rPr>
        <w:t>konn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náležitosti, která bude Zhotovitelem vystavena nejdříve po podpisu všech Akceptačních protokolů o odsouhlasení jednotlivý</w:t>
      </w:r>
      <w:r w:rsidRPr="00892B1F">
        <w:rPr>
          <w:rFonts w:ascii="Arial" w:hAnsi="Arial" w:cs="Arial"/>
          <w:lang w:val="de-DE"/>
        </w:rPr>
        <w:t xml:space="preserve">ch </w:t>
      </w:r>
      <w:r w:rsidRPr="00892B1F">
        <w:rPr>
          <w:rFonts w:ascii="Arial" w:hAnsi="Arial" w:cs="Arial"/>
        </w:rPr>
        <w:t>částí Díla. Nebudou-li faktury obsahovat povinn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náležitosti nebo v nich budou uvedeny nesprávné údaje, je Objednatel oprávně</w:t>
      </w:r>
      <w:r w:rsidRPr="00892B1F">
        <w:rPr>
          <w:rFonts w:ascii="Arial" w:hAnsi="Arial" w:cs="Arial"/>
          <w:lang w:val="nl-NL"/>
        </w:rPr>
        <w:t>n vr</w:t>
      </w:r>
      <w:r w:rsidRPr="00892B1F">
        <w:rPr>
          <w:rFonts w:ascii="Arial" w:hAnsi="Arial" w:cs="Arial"/>
        </w:rPr>
        <w:t>átit bez zbytečn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ho odkladu faktury Zhotoviteli s vymezením chybějící</w:t>
      </w:r>
      <w:r w:rsidRPr="00892B1F">
        <w:rPr>
          <w:rFonts w:ascii="Arial" w:hAnsi="Arial" w:cs="Arial"/>
          <w:lang w:val="de-DE"/>
        </w:rPr>
        <w:t>ch n</w:t>
      </w:r>
      <w:r w:rsidRPr="00892B1F">
        <w:rPr>
          <w:rFonts w:ascii="Arial" w:hAnsi="Arial" w:cs="Arial"/>
        </w:rPr>
        <w:t>áležitostí nebo nesprávný</w:t>
      </w:r>
      <w:r w:rsidRPr="00892B1F">
        <w:rPr>
          <w:rFonts w:ascii="Arial" w:hAnsi="Arial" w:cs="Arial"/>
          <w:lang w:val="de-DE"/>
        </w:rPr>
        <w:t xml:space="preserve">ch </w:t>
      </w:r>
      <w:r w:rsidRPr="00892B1F">
        <w:rPr>
          <w:rFonts w:ascii="Arial" w:hAnsi="Arial" w:cs="Arial"/>
        </w:rPr>
        <w:t>údajů. V takov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m případě začíná doba splatnosti běž</w:t>
      </w:r>
      <w:r w:rsidRPr="00892B1F">
        <w:rPr>
          <w:rFonts w:ascii="Arial" w:hAnsi="Arial" w:cs="Arial"/>
          <w:lang w:val="nl-NL"/>
        </w:rPr>
        <w:t>et a</w:t>
      </w:r>
      <w:r w:rsidRPr="00892B1F">
        <w:rPr>
          <w:rFonts w:ascii="Arial" w:hAnsi="Arial" w:cs="Arial"/>
        </w:rPr>
        <w:t>ž dnem doručení řádně opraven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faktury Objednateli. </w:t>
      </w:r>
    </w:p>
    <w:p w14:paraId="0E28E7C3" w14:textId="77777777" w:rsidR="00C927D6" w:rsidRPr="00892B1F" w:rsidRDefault="00C927D6" w:rsidP="00C927D6">
      <w:pPr>
        <w:pStyle w:val="Odstavecseseznamem"/>
        <w:rPr>
          <w:rFonts w:ascii="Arial" w:eastAsia="Arial" w:hAnsi="Arial" w:cs="Arial"/>
        </w:rPr>
      </w:pPr>
    </w:p>
    <w:p w14:paraId="524FEE2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Vystavená faktura bude splatná do 30 dnů ode dne její</w:t>
      </w:r>
      <w:r w:rsidRPr="00892B1F">
        <w:rPr>
          <w:rFonts w:ascii="Arial" w:hAnsi="Arial" w:cs="Arial"/>
          <w:lang w:val="pt-PT"/>
        </w:rPr>
        <w:t>ho doru</w:t>
      </w:r>
      <w:r w:rsidRPr="00892B1F">
        <w:rPr>
          <w:rFonts w:ascii="Arial" w:hAnsi="Arial" w:cs="Arial"/>
        </w:rPr>
        <w:t xml:space="preserve">čení Objednateli. </w:t>
      </w:r>
    </w:p>
    <w:p w14:paraId="5F70C8A7" w14:textId="77777777" w:rsidR="00C927D6" w:rsidRPr="00892B1F" w:rsidRDefault="00C927D6" w:rsidP="00C927D6">
      <w:pPr>
        <w:pStyle w:val="Odstavecseseznamem"/>
        <w:rPr>
          <w:rFonts w:ascii="Arial" w:eastAsia="Arial" w:hAnsi="Arial" w:cs="Arial"/>
        </w:rPr>
      </w:pPr>
    </w:p>
    <w:p w14:paraId="04CE912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Zaplacením ceny za Dílo se rozumí den jejího odeslání na účet Zhotovitele.</w:t>
      </w:r>
    </w:p>
    <w:p w14:paraId="03A24608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03654660" w14:textId="7ACCAC3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Fakturační údaje Objednatele jsou uvedeny v záhlaví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 xml:space="preserve">to smlouvy. Fakturu zašle Zhotovitel Objednateli elektronicky na adresu: </w:t>
      </w:r>
      <w:hyperlink r:id="rId8" w:history="1">
        <w:r w:rsidR="002509C3">
          <w:rPr>
            <w:rStyle w:val="Hypertextovodkaz"/>
            <w:rFonts w:ascii="Arial" w:eastAsia="Arial" w:hAnsi="Arial" w:cs="Arial"/>
            <w:u w:color="0000FF"/>
          </w:rPr>
          <w:t>XXXXXXXXXXXXXX</w:t>
        </w:r>
      </w:hyperlink>
      <w:r w:rsidRPr="00892B1F">
        <w:rPr>
          <w:rStyle w:val="dn"/>
          <w:rFonts w:ascii="Arial" w:hAnsi="Arial" w:cs="Arial"/>
        </w:rPr>
        <w:t xml:space="preserve"> .</w:t>
      </w:r>
    </w:p>
    <w:p w14:paraId="5F497D7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215ECE4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Za každý den prodlení s úhradou ceny za Dílo Zhotovitele zaplatí Objednatel úrok z prodlení ve výši stanoven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právní</w:t>
      </w:r>
      <w:r w:rsidRPr="00892B1F">
        <w:rPr>
          <w:rStyle w:val="dn"/>
          <w:rFonts w:ascii="Arial" w:hAnsi="Arial" w:cs="Arial"/>
          <w:lang w:val="it-IT"/>
        </w:rPr>
        <w:t>mi p</w:t>
      </w:r>
      <w:r w:rsidRPr="00892B1F">
        <w:rPr>
          <w:rStyle w:val="dn"/>
          <w:rFonts w:ascii="Arial" w:hAnsi="Arial" w:cs="Arial"/>
        </w:rPr>
        <w:t>ředpisy.</w:t>
      </w:r>
    </w:p>
    <w:p w14:paraId="4D1BDB99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40C44EB4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Práva a povinnosti Objednatele</w:t>
      </w:r>
    </w:p>
    <w:p w14:paraId="460C2C3A" w14:textId="77777777" w:rsidR="00C927D6" w:rsidRPr="00892B1F" w:rsidRDefault="00C927D6" w:rsidP="00C927D6">
      <w:pPr>
        <w:ind w:left="720"/>
        <w:rPr>
          <w:rStyle w:val="dn"/>
          <w:rFonts w:ascii="Arial" w:eastAsia="Arial" w:hAnsi="Arial" w:cs="Arial"/>
          <w:b/>
          <w:bCs/>
          <w:sz w:val="22"/>
        </w:rPr>
      </w:pPr>
    </w:p>
    <w:p w14:paraId="5C0988EE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Do doby, než dojde k převzetí cel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ho D</w:t>
      </w:r>
      <w:r w:rsidRPr="00892B1F">
        <w:rPr>
          <w:rStyle w:val="dn"/>
          <w:rFonts w:ascii="Arial" w:hAnsi="Arial" w:cs="Arial"/>
        </w:rPr>
        <w:t>íla a jeho akceptaci, si Objednatel touto smlouvou vymiňuje právo zadat Zhotoviteli úpravy a změny dle rozsahu Přílohy 1, tj. v rámci domluvených kol korektur. Tyto změny nebudou důvodem k navýšení ceny za Dílo ani k prodloužení termínu předání Dí</w:t>
      </w:r>
      <w:r w:rsidRPr="00892B1F">
        <w:rPr>
          <w:rStyle w:val="dn"/>
          <w:rFonts w:ascii="Arial" w:hAnsi="Arial" w:cs="Arial"/>
          <w:lang w:val="sv-SE"/>
        </w:rPr>
        <w:t>la, leda</w:t>
      </w:r>
      <w:r w:rsidRPr="00892B1F">
        <w:rPr>
          <w:rStyle w:val="dn"/>
          <w:rFonts w:ascii="Arial" w:hAnsi="Arial" w:cs="Arial"/>
        </w:rPr>
        <w:t>že se smluvní strany písemně dohodnou jinak.</w:t>
      </w:r>
    </w:p>
    <w:p w14:paraId="74D706D2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82DA9DC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Objednatel je oprávněn průběžně kontrolovat provádění Díla a sdělovat Zhotoviteli sv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výhrady a udělovat mu příkazy a bližší pokyny, kterými je Zhotovitel povinen se při provádění Díla řídit a respektovat je. Tyto pokyny a příkazy je Objednatel oprávně</w:t>
      </w:r>
      <w:r w:rsidRPr="00892B1F">
        <w:rPr>
          <w:rStyle w:val="dn"/>
          <w:rFonts w:ascii="Arial" w:hAnsi="Arial" w:cs="Arial"/>
          <w:lang w:val="da-DK"/>
        </w:rPr>
        <w:t>n ud</w:t>
      </w:r>
      <w:r w:rsidRPr="00892B1F">
        <w:rPr>
          <w:rStyle w:val="dn"/>
          <w:rFonts w:ascii="Arial" w:hAnsi="Arial" w:cs="Arial"/>
        </w:rPr>
        <w:t>ělovat sám nebo prostřednictvím jím pověřen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osoby.</w:t>
      </w:r>
    </w:p>
    <w:p w14:paraId="0ADA5BA1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5F9E8F5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potřebn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podklady pro zpracování Díla a plnění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budou Objednatelem Zhotoviteli předány nejpozději v termínech uvedený</w:t>
      </w:r>
      <w:r w:rsidRPr="00892B1F">
        <w:rPr>
          <w:rStyle w:val="dn"/>
          <w:rFonts w:ascii="Arial" w:hAnsi="Arial" w:cs="Arial"/>
          <w:lang w:val="de-DE"/>
        </w:rPr>
        <w:t>ch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1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</w:t>
      </w:r>
      <w:r w:rsidRPr="00892B1F">
        <w:rPr>
          <w:rStyle w:val="dn"/>
          <w:rFonts w:ascii="Arial" w:hAnsi="Arial" w:cs="Arial"/>
          <w:i/>
          <w:iCs/>
        </w:rPr>
        <w:t>.</w:t>
      </w:r>
    </w:p>
    <w:p w14:paraId="0F6AE50F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</w:p>
    <w:p w14:paraId="12E23337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Pokud bude Zhotovitel v prodlení s plněním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(a to i v prodlení s dílčím plněním) i př</w:t>
      </w:r>
      <w:r w:rsidRPr="00892B1F">
        <w:rPr>
          <w:rStyle w:val="dn"/>
          <w:rFonts w:ascii="Arial" w:hAnsi="Arial" w:cs="Arial"/>
          <w:lang w:val="fr-FR"/>
        </w:rPr>
        <w:t>es v</w:t>
      </w:r>
      <w:r w:rsidRPr="00892B1F">
        <w:rPr>
          <w:rStyle w:val="dn"/>
          <w:rFonts w:ascii="Arial" w:hAnsi="Arial" w:cs="Arial"/>
        </w:rPr>
        <w:t>ýzvu k dodatečn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 plnění v přiměřen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  <w:lang w:val="pt-PT"/>
        </w:rPr>
        <w:t>lh</w:t>
      </w:r>
      <w:r w:rsidRPr="00892B1F">
        <w:rPr>
          <w:rStyle w:val="dn"/>
          <w:rFonts w:ascii="Arial" w:hAnsi="Arial" w:cs="Arial"/>
        </w:rPr>
        <w:t>ůtě k tomu mu Objednatelem udělen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(za lhůtu přiměřenou se považuje podle okolností </w:t>
      </w:r>
      <w:r w:rsidRPr="00892B1F">
        <w:rPr>
          <w:rStyle w:val="dn"/>
          <w:rFonts w:ascii="Arial" w:hAnsi="Arial" w:cs="Arial"/>
          <w:lang w:val="pt-PT"/>
        </w:rPr>
        <w:t>lh</w:t>
      </w:r>
      <w:r w:rsidRPr="00892B1F">
        <w:rPr>
          <w:rStyle w:val="dn"/>
          <w:rFonts w:ascii="Arial" w:hAnsi="Arial" w:cs="Arial"/>
        </w:rPr>
        <w:t xml:space="preserve">ůta 10 pracovních dnů nebo podle okolností </w:t>
      </w:r>
      <w:r w:rsidRPr="00892B1F">
        <w:rPr>
          <w:rStyle w:val="dn"/>
          <w:rFonts w:ascii="Arial" w:hAnsi="Arial" w:cs="Arial"/>
          <w:lang w:val="pt-PT"/>
        </w:rPr>
        <w:t>i lh</w:t>
      </w:r>
      <w:r w:rsidRPr="00892B1F">
        <w:rPr>
          <w:rStyle w:val="dn"/>
          <w:rFonts w:ascii="Arial" w:hAnsi="Arial" w:cs="Arial"/>
        </w:rPr>
        <w:t>ůta kratší), je Objednatel oprávněn nechat Dílo dokončit či opravit třetí osobou, přičemž cena za Dílo se Zhotoviteli za dosud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Dílo sníží úměrně nedodané části Díla nebo je oprávněn od smlouvy odstoupit, a to i ohledně cel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plnění, pokud dosud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plnění nebude mít pro Objednatele význam. Zhotovitel je povinen předat Objednateli za účelem dokončení či opravení Dí</w:t>
      </w:r>
      <w:r w:rsidRPr="00892B1F">
        <w:rPr>
          <w:rStyle w:val="dn"/>
          <w:rFonts w:ascii="Arial" w:hAnsi="Arial" w:cs="Arial"/>
          <w:lang w:val="it-IT"/>
        </w:rPr>
        <w:t>la ve</w:t>
      </w:r>
      <w:r w:rsidRPr="00892B1F">
        <w:rPr>
          <w:rStyle w:val="dn"/>
          <w:rFonts w:ascii="Arial" w:hAnsi="Arial" w:cs="Arial"/>
        </w:rPr>
        <w:t>škeré části Dí</w:t>
      </w:r>
      <w:r w:rsidRPr="00892B1F">
        <w:rPr>
          <w:rStyle w:val="dn"/>
          <w:rFonts w:ascii="Arial" w:hAnsi="Arial" w:cs="Arial"/>
          <w:lang w:val="pt-PT"/>
        </w:rPr>
        <w:t>la do t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doby Zhotovitelem vytvořen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, jakož i vrátit 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Objednatelem poskytnut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lastRenderedPageBreak/>
        <w:t>podklady. Nároky na smluvní pokutu a náhradu škody, jakož i na odstoupení od smlouvy tím zůstávají nedotčeny.</w:t>
      </w:r>
    </w:p>
    <w:p w14:paraId="0AD3726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6CD81CA6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Práva a povinnosti Zhotovitele</w:t>
      </w:r>
    </w:p>
    <w:p w14:paraId="39D00098" w14:textId="77777777" w:rsidR="00C927D6" w:rsidRPr="00892B1F" w:rsidRDefault="00C927D6" w:rsidP="00C927D6">
      <w:pPr>
        <w:ind w:left="709" w:hanging="709"/>
        <w:rPr>
          <w:rStyle w:val="dn"/>
          <w:rFonts w:ascii="Arial" w:eastAsia="Arial" w:hAnsi="Arial" w:cs="Arial"/>
          <w:b/>
          <w:bCs/>
          <w:sz w:val="22"/>
        </w:rPr>
      </w:pPr>
    </w:p>
    <w:p w14:paraId="7BB39D7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se zavazuje, že Dílo vytvoří sá</w:t>
      </w:r>
      <w:r w:rsidRPr="00892B1F">
        <w:rPr>
          <w:rStyle w:val="dn"/>
          <w:rFonts w:ascii="Arial" w:hAnsi="Arial" w:cs="Arial"/>
          <w:lang w:val="pt-PT"/>
        </w:rPr>
        <w:t xml:space="preserve">m a </w:t>
      </w:r>
      <w:r w:rsidRPr="00892B1F">
        <w:rPr>
          <w:rStyle w:val="dn"/>
          <w:rFonts w:ascii="Arial" w:hAnsi="Arial" w:cs="Arial"/>
        </w:rPr>
        <w:t xml:space="preserve">že při jeho vytváření bude užívat všech svých schopností </w:t>
      </w:r>
      <w:r w:rsidRPr="00892B1F">
        <w:rPr>
          <w:rStyle w:val="dn"/>
          <w:rFonts w:ascii="Arial" w:hAnsi="Arial" w:cs="Arial"/>
          <w:lang w:val="es-ES_tradnl"/>
        </w:rPr>
        <w:t>a profesion</w:t>
      </w:r>
      <w:r w:rsidRPr="00892B1F">
        <w:rPr>
          <w:rStyle w:val="dn"/>
          <w:rFonts w:ascii="Arial" w:hAnsi="Arial" w:cs="Arial"/>
        </w:rPr>
        <w:t>álních dovedností, že bude dodržovat 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platn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právní předpisy i pří</w:t>
      </w:r>
      <w:r w:rsidRPr="00892B1F">
        <w:rPr>
          <w:rStyle w:val="dn"/>
          <w:rFonts w:ascii="Arial" w:hAnsi="Arial" w:cs="Arial"/>
          <w:lang w:val="da-DK"/>
        </w:rPr>
        <w:t>slu</w:t>
      </w:r>
      <w:r w:rsidRPr="00892B1F">
        <w:rPr>
          <w:rStyle w:val="dn"/>
          <w:rFonts w:ascii="Arial" w:hAnsi="Arial" w:cs="Arial"/>
        </w:rPr>
        <w:t>šn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stavovsk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a technick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normy. Zhotovitel je povinen vytvoř</w:t>
      </w:r>
      <w:r w:rsidRPr="00892B1F">
        <w:rPr>
          <w:rStyle w:val="dn"/>
          <w:rFonts w:ascii="Arial" w:hAnsi="Arial" w:cs="Arial"/>
          <w:lang w:val="fr-FR"/>
        </w:rPr>
        <w:t>it d</w:t>
      </w:r>
      <w:r w:rsidRPr="00892B1F">
        <w:rPr>
          <w:rStyle w:val="dn"/>
          <w:rFonts w:ascii="Arial" w:hAnsi="Arial" w:cs="Arial"/>
        </w:rPr>
        <w:t>ílo osobně, případně na svoji odpovědnost prostřednictvím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osoby, a to ….., nar. …... Dílo bude vytvořeno po uměleck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, technick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a funkční stránce na základě dodan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zadání a na základě nejlepšího vědomí a svědomí Zhotovitele. Dílo nesmí trpět právními ani jinými vadami.</w:t>
      </w:r>
    </w:p>
    <w:p w14:paraId="34AC9454" w14:textId="77777777" w:rsidR="00C927D6" w:rsidRPr="00892B1F" w:rsidRDefault="00C927D6" w:rsidP="00C927D6">
      <w:pPr>
        <w:pStyle w:val="Odstavecseseznamem1"/>
        <w:tabs>
          <w:tab w:val="left" w:pos="349"/>
        </w:tabs>
        <w:ind w:left="0"/>
        <w:rPr>
          <w:rStyle w:val="dn"/>
          <w:rFonts w:ascii="Arial" w:eastAsia="Arial" w:hAnsi="Arial" w:cs="Arial"/>
        </w:rPr>
      </w:pPr>
    </w:p>
    <w:p w14:paraId="5BC33A0C" w14:textId="77777777" w:rsidR="00C927D6" w:rsidRPr="00892B1F" w:rsidRDefault="00C927D6" w:rsidP="00C927D6">
      <w:pPr>
        <w:pStyle w:val="Odstavecseseznamem"/>
        <w:numPr>
          <w:ilvl w:val="1"/>
          <w:numId w:val="22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se zavazuje seznámit Objednatele, kdykoli o to Objednatel požádá, s rozpracovaný</w:t>
      </w:r>
      <w:r w:rsidRPr="00892B1F">
        <w:rPr>
          <w:rStyle w:val="dn"/>
          <w:rFonts w:ascii="Arial" w:hAnsi="Arial" w:cs="Arial"/>
          <w:lang w:val="de-DE"/>
        </w:rPr>
        <w:t>m D</w:t>
      </w:r>
      <w:r w:rsidRPr="00892B1F">
        <w:rPr>
          <w:rStyle w:val="dn"/>
          <w:rFonts w:ascii="Arial" w:hAnsi="Arial" w:cs="Arial"/>
        </w:rPr>
        <w:t>í</w:t>
      </w:r>
      <w:r w:rsidRPr="00892B1F">
        <w:rPr>
          <w:rStyle w:val="dn"/>
          <w:rFonts w:ascii="Arial" w:hAnsi="Arial" w:cs="Arial"/>
          <w:lang w:val="pt-PT"/>
        </w:rPr>
        <w:t>lem a p</w:t>
      </w:r>
      <w:r w:rsidRPr="00892B1F">
        <w:rPr>
          <w:rStyle w:val="dn"/>
          <w:rFonts w:ascii="Arial" w:hAnsi="Arial" w:cs="Arial"/>
        </w:rPr>
        <w:t>ředložit Objednateli za tím účelem veškerou dokumentaci v rozpracovanosti.</w:t>
      </w:r>
    </w:p>
    <w:p w14:paraId="6B96CEE6" w14:textId="77777777" w:rsidR="00C927D6" w:rsidRPr="00892B1F" w:rsidRDefault="00C927D6" w:rsidP="00C927D6">
      <w:pPr>
        <w:pStyle w:val="Odstavecseseznamem1"/>
        <w:tabs>
          <w:tab w:val="left" w:pos="349"/>
        </w:tabs>
        <w:rPr>
          <w:rStyle w:val="dn"/>
          <w:rFonts w:ascii="Arial" w:eastAsia="Arial" w:hAnsi="Arial" w:cs="Arial"/>
        </w:rPr>
      </w:pPr>
    </w:p>
    <w:p w14:paraId="138C470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se zavazuje při provádění Díla postupovat tak, aby výsledn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Dí</w:t>
      </w:r>
      <w:r w:rsidRPr="00892B1F">
        <w:rPr>
          <w:rStyle w:val="dn"/>
          <w:rFonts w:ascii="Arial" w:hAnsi="Arial" w:cs="Arial"/>
          <w:lang w:val="it-IT"/>
        </w:rPr>
        <w:t>lo spl</w:t>
      </w:r>
      <w:r w:rsidRPr="00892B1F">
        <w:rPr>
          <w:rStyle w:val="dn"/>
          <w:rFonts w:ascii="Arial" w:hAnsi="Arial" w:cs="Arial"/>
        </w:rPr>
        <w:t>ňovalo podmínky definovan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koncepcí katalogu, se kterou byl Zhotovitel sezná</w:t>
      </w:r>
      <w:r w:rsidRPr="00892B1F">
        <w:rPr>
          <w:rStyle w:val="dn"/>
          <w:rFonts w:ascii="Arial" w:hAnsi="Arial" w:cs="Arial"/>
          <w:lang w:val="da-DK"/>
        </w:rPr>
        <w:t>men p</w:t>
      </w:r>
      <w:r w:rsidRPr="00892B1F">
        <w:rPr>
          <w:rStyle w:val="dn"/>
          <w:rFonts w:ascii="Arial" w:hAnsi="Arial" w:cs="Arial"/>
        </w:rPr>
        <w:t>řed podpisem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a pokyny Objednatele.</w:t>
      </w:r>
    </w:p>
    <w:p w14:paraId="078D28DE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4D6579E8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Předávání Dí</w:t>
      </w:r>
      <w:r w:rsidRPr="00892B1F">
        <w:rPr>
          <w:rStyle w:val="dn"/>
          <w:rFonts w:ascii="Arial" w:hAnsi="Arial" w:cs="Arial"/>
          <w:b/>
          <w:bCs/>
          <w:lang w:val="it-IT"/>
        </w:rPr>
        <w:t>la a p</w:t>
      </w:r>
      <w:r w:rsidRPr="00892B1F">
        <w:rPr>
          <w:rStyle w:val="dn"/>
          <w:rFonts w:ascii="Arial" w:hAnsi="Arial" w:cs="Arial"/>
          <w:b/>
          <w:bCs/>
        </w:rPr>
        <w:t xml:space="preserve">řevzetí Díla </w:t>
      </w:r>
    </w:p>
    <w:p w14:paraId="49028808" w14:textId="77777777" w:rsidR="00C927D6" w:rsidRPr="00892B1F" w:rsidRDefault="00C927D6" w:rsidP="00C927D6">
      <w:pPr>
        <w:ind w:left="720" w:hanging="720"/>
        <w:rPr>
          <w:rStyle w:val="dn"/>
          <w:rFonts w:ascii="Arial" w:eastAsia="Arial" w:hAnsi="Arial" w:cs="Arial"/>
          <w:b/>
          <w:bCs/>
          <w:sz w:val="22"/>
        </w:rPr>
      </w:pPr>
    </w:p>
    <w:p w14:paraId="0129711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Předání a převzetí Díla bude probíhat následujícím způsobem. Dílo nebo jeho část bude předá</w:t>
      </w:r>
      <w:r w:rsidRPr="00892B1F">
        <w:rPr>
          <w:rStyle w:val="dn"/>
          <w:rFonts w:ascii="Arial" w:hAnsi="Arial" w:cs="Arial"/>
          <w:lang w:val="it-IT"/>
        </w:rPr>
        <w:t xml:space="preserve">no </w:t>
      </w:r>
      <w:r w:rsidRPr="00892B1F">
        <w:rPr>
          <w:rStyle w:val="dn"/>
          <w:rFonts w:ascii="Arial" w:hAnsi="Arial" w:cs="Arial"/>
        </w:rPr>
        <w:t>řádně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souladu se zadáním a pokyny Objednatele a touto smlouvou, především pak v souladu se specifikací Díla podle přílohy č. 1. nejpozději v termínech dle 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Dílo nebo jeho část bude předá</w:t>
      </w:r>
      <w:r w:rsidRPr="00892B1F">
        <w:rPr>
          <w:rStyle w:val="dn"/>
          <w:rFonts w:ascii="Arial" w:hAnsi="Arial" w:cs="Arial"/>
          <w:lang w:val="it-IT"/>
        </w:rPr>
        <w:t>no v</w:t>
      </w:r>
      <w:r w:rsidRPr="00892B1F">
        <w:rPr>
          <w:rStyle w:val="dn"/>
          <w:rFonts w:ascii="Arial" w:hAnsi="Arial" w:cs="Arial"/>
        </w:rPr>
        <w:t>ždy v digitální podobě zaslan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na e-mailovou adresu Objednatele uvedenou v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1. Předání Dí</w:t>
      </w:r>
      <w:r w:rsidRPr="00892B1F">
        <w:rPr>
          <w:rStyle w:val="dn"/>
          <w:rFonts w:ascii="Arial" w:hAnsi="Arial" w:cs="Arial"/>
          <w:lang w:val="pt-PT"/>
        </w:rPr>
        <w:t xml:space="preserve">la event. </w:t>
      </w:r>
      <w:r w:rsidRPr="00892B1F">
        <w:rPr>
          <w:rStyle w:val="dn"/>
          <w:rFonts w:ascii="Arial" w:hAnsi="Arial" w:cs="Arial"/>
        </w:rPr>
        <w:t>části Díla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potvrdí Objednatel Zhotoviteli písemný</w:t>
      </w:r>
      <w:r w:rsidRPr="00892B1F">
        <w:rPr>
          <w:rStyle w:val="dn"/>
          <w:rFonts w:ascii="Arial" w:hAnsi="Arial" w:cs="Arial"/>
          <w:lang w:val="pt-PT"/>
        </w:rPr>
        <w:t>m P</w:t>
      </w:r>
      <w:r w:rsidRPr="00892B1F">
        <w:rPr>
          <w:rStyle w:val="dn"/>
          <w:rFonts w:ascii="Arial" w:hAnsi="Arial" w:cs="Arial"/>
        </w:rPr>
        <w:t>ředávacím protokolem, který podepíší obě smluvní strany. Jm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nem Objednatele Předávací protokol podepíše jedna z osob uvedená v čl. 9.6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Vzor Předávacího protokolu je obsaž</w:t>
      </w:r>
      <w:r w:rsidRPr="00892B1F">
        <w:rPr>
          <w:rStyle w:val="dn"/>
          <w:rFonts w:ascii="Arial" w:hAnsi="Arial" w:cs="Arial"/>
          <w:lang w:val="nl-NL"/>
        </w:rPr>
        <w:t>en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2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</w:t>
      </w:r>
    </w:p>
    <w:p w14:paraId="2DE3BB6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1498F533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Objednatel si po předání Díla nebo jeho části v termínu sjednan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v čl. 3.1 vyhrazuje lhůtu 5 pracovních dnů na převzetí, resp. odsouhlasení (akceptaci). 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to lh</w:t>
      </w:r>
      <w:r w:rsidRPr="00892B1F">
        <w:rPr>
          <w:rStyle w:val="dn"/>
          <w:rFonts w:ascii="Arial" w:hAnsi="Arial" w:cs="Arial"/>
        </w:rPr>
        <w:t>ůtě sdělí Objednatel Zhotoviteli, zda Dí</w:t>
      </w:r>
      <w:r w:rsidRPr="00892B1F">
        <w:rPr>
          <w:rStyle w:val="dn"/>
          <w:rFonts w:ascii="Arial" w:hAnsi="Arial" w:cs="Arial"/>
          <w:lang w:val="it-IT"/>
        </w:rPr>
        <w:t>lo p</w:t>
      </w:r>
      <w:r w:rsidRPr="00892B1F">
        <w:rPr>
          <w:rStyle w:val="dn"/>
          <w:rFonts w:ascii="Arial" w:hAnsi="Arial" w:cs="Arial"/>
        </w:rPr>
        <w:t>řebírá, nebo nikoli, a jak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mu případně vytýká vady. Plnění lze považovat za vadn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a odmítnout jeho převzetí, zejm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na v případě, pokud plnění nebude z hlediska obsahu nebo funkčních vlastností a technických parametrů odpoví</w:t>
      </w:r>
      <w:r w:rsidRPr="00892B1F">
        <w:rPr>
          <w:rStyle w:val="dn"/>
          <w:rFonts w:ascii="Arial" w:hAnsi="Arial" w:cs="Arial"/>
          <w:lang w:val="nl-NL"/>
        </w:rPr>
        <w:t>dat p</w:t>
      </w:r>
      <w:r w:rsidRPr="00892B1F">
        <w:rPr>
          <w:rStyle w:val="dn"/>
          <w:rFonts w:ascii="Arial" w:hAnsi="Arial" w:cs="Arial"/>
        </w:rPr>
        <w:t>ředmětu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anebo požadavkům stanoveným Objednatelem v průběhu vytváření plnění. V případě drobných nepodstatný</w:t>
      </w:r>
      <w:r w:rsidRPr="00892B1F">
        <w:rPr>
          <w:rStyle w:val="dn"/>
          <w:rFonts w:ascii="Arial" w:hAnsi="Arial" w:cs="Arial"/>
          <w:lang w:val="sv-SE"/>
        </w:rPr>
        <w:t>ch vad m</w:t>
      </w:r>
      <w:r w:rsidRPr="00892B1F">
        <w:rPr>
          <w:rStyle w:val="dn"/>
          <w:rFonts w:ascii="Arial" w:hAnsi="Arial" w:cs="Arial"/>
        </w:rPr>
        <w:t>ůže Objednatel Dí</w:t>
      </w:r>
      <w:r w:rsidRPr="00892B1F">
        <w:rPr>
          <w:rStyle w:val="dn"/>
          <w:rFonts w:ascii="Arial" w:hAnsi="Arial" w:cs="Arial"/>
          <w:lang w:val="it-IT"/>
        </w:rPr>
        <w:t>lo p</w:t>
      </w:r>
      <w:r w:rsidRPr="00892B1F">
        <w:rPr>
          <w:rStyle w:val="dn"/>
          <w:rFonts w:ascii="Arial" w:hAnsi="Arial" w:cs="Arial"/>
        </w:rPr>
        <w:t xml:space="preserve">řevzít s výhradami. Tím není </w:t>
      </w:r>
      <w:r w:rsidRPr="00892B1F">
        <w:rPr>
          <w:rStyle w:val="dn"/>
          <w:rFonts w:ascii="Arial" w:hAnsi="Arial" w:cs="Arial"/>
          <w:lang w:val="it-IT"/>
        </w:rPr>
        <w:t>dot</w:t>
      </w:r>
      <w:r w:rsidRPr="00892B1F">
        <w:rPr>
          <w:rStyle w:val="dn"/>
          <w:rFonts w:ascii="Arial" w:hAnsi="Arial" w:cs="Arial"/>
        </w:rPr>
        <w:t>čena povinnost Zhotovitele tyto vady odstranit.</w:t>
      </w:r>
    </w:p>
    <w:p w14:paraId="4B036CE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D757AB3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Pokud Objednatel vytkne Dílu nebo př</w:t>
      </w:r>
      <w:r w:rsidRPr="00892B1F">
        <w:rPr>
          <w:rStyle w:val="dn"/>
          <w:rFonts w:ascii="Arial" w:hAnsi="Arial" w:cs="Arial"/>
          <w:lang w:val="sv-SE"/>
        </w:rPr>
        <w:t>edan</w:t>
      </w:r>
      <w:r w:rsidRPr="00892B1F">
        <w:rPr>
          <w:rStyle w:val="dn"/>
          <w:rFonts w:ascii="Arial" w:hAnsi="Arial" w:cs="Arial"/>
        </w:rPr>
        <w:t>é části Díla vady, sdělí Zhotoviteli (formou Akceptačního protokolu, jehož vzor je obsaž</w:t>
      </w:r>
      <w:r w:rsidRPr="00892B1F">
        <w:rPr>
          <w:rStyle w:val="dn"/>
          <w:rFonts w:ascii="Arial" w:hAnsi="Arial" w:cs="Arial"/>
          <w:lang w:val="nl-NL"/>
        </w:rPr>
        <w:t>en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2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smlouvy), jak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vady Dílu vytýká a vrátí př</w:t>
      </w:r>
      <w:r w:rsidRPr="00892B1F">
        <w:rPr>
          <w:rStyle w:val="dn"/>
          <w:rFonts w:ascii="Arial" w:hAnsi="Arial" w:cs="Arial"/>
          <w:lang w:val="sv-SE"/>
        </w:rPr>
        <w:t>edan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podklady Zhotoviteli k doplnění č</w:t>
      </w:r>
      <w:r w:rsidRPr="00892B1F">
        <w:rPr>
          <w:rStyle w:val="dn"/>
          <w:rFonts w:ascii="Arial" w:hAnsi="Arial" w:cs="Arial"/>
          <w:lang w:val="it-IT"/>
        </w:rPr>
        <w:t>i p</w:t>
      </w:r>
      <w:r w:rsidRPr="00892B1F">
        <w:rPr>
          <w:rStyle w:val="dn"/>
          <w:rFonts w:ascii="Arial" w:hAnsi="Arial" w:cs="Arial"/>
        </w:rPr>
        <w:t>řepracování. Zhotovitel je povinen vady odstranit bez zbytečn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odkladu, nejpozději však v přiměřené </w:t>
      </w:r>
      <w:r w:rsidRPr="00892B1F">
        <w:rPr>
          <w:rStyle w:val="dn"/>
          <w:rFonts w:ascii="Arial" w:hAnsi="Arial" w:cs="Arial"/>
          <w:lang w:val="pt-PT"/>
        </w:rPr>
        <w:t>lh</w:t>
      </w:r>
      <w:r w:rsidRPr="00892B1F">
        <w:rPr>
          <w:rStyle w:val="dn"/>
          <w:rFonts w:ascii="Arial" w:hAnsi="Arial" w:cs="Arial"/>
        </w:rPr>
        <w:t>ůtě stanoven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Objednatelem. Proces akceptace končí až vystavením Akceptačního protokolu ze strany Zhotovitele, kterým bude plnění akceptováno Objednatelem bez výhrad. Dílo se považuje za řádně proveden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až předáním všech částí Dí</w:t>
      </w:r>
      <w:r w:rsidRPr="00892B1F">
        <w:rPr>
          <w:rStyle w:val="dn"/>
          <w:rFonts w:ascii="Arial" w:hAnsi="Arial" w:cs="Arial"/>
          <w:lang w:val="fr-FR"/>
        </w:rPr>
        <w:t>la v</w:t>
      </w:r>
      <w:r w:rsidRPr="00892B1F">
        <w:rPr>
          <w:rStyle w:val="dn"/>
          <w:rFonts w:ascii="Arial" w:hAnsi="Arial" w:cs="Arial"/>
        </w:rPr>
        <w:t> termínech dle 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a jejich akceptací ze strany Objednatele.</w:t>
      </w:r>
    </w:p>
    <w:p w14:paraId="7EF0FD9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E3D7E8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Nebudou-li vady Zhotovitelem řádně odstraněny ani po opakovan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vytčení těchto vad Objednatelem v Akceptačním protokolu, je Objednatel oprávněn nechat Dílo dokončit či opravit třetí osobou (analogicky čl. 5.4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smlouvy), případně je oprávněn od smlouvy odstoupit. </w:t>
      </w:r>
    </w:p>
    <w:p w14:paraId="182B871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8EB326F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Neodevzdá-li Zhotovitel Objednateli Dílo ve lhůtě dle 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nebo nebude-li stanovený termín k přepracování a předání Zhotovitelem dodrž</w:t>
      </w:r>
      <w:r w:rsidRPr="00892B1F">
        <w:rPr>
          <w:rStyle w:val="dn"/>
          <w:rFonts w:ascii="Arial" w:hAnsi="Arial" w:cs="Arial"/>
          <w:lang w:val="de-DE"/>
        </w:rPr>
        <w:t>en, m</w:t>
      </w:r>
      <w:r w:rsidRPr="00892B1F">
        <w:rPr>
          <w:rStyle w:val="dn"/>
          <w:rFonts w:ascii="Arial" w:hAnsi="Arial" w:cs="Arial"/>
        </w:rPr>
        <w:t>á Objednatel právo od smlouvy odstoupit. V takov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případě má Objednatel nárok na náhradu vzniklé škody.</w:t>
      </w:r>
    </w:p>
    <w:p w14:paraId="51FAB06D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194F3937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0F52B0E0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  <w:lang w:val="da-DK"/>
        </w:rPr>
      </w:pPr>
      <w:r w:rsidRPr="00892B1F">
        <w:rPr>
          <w:rStyle w:val="dn"/>
          <w:rFonts w:ascii="Arial" w:hAnsi="Arial" w:cs="Arial"/>
          <w:b/>
          <w:bCs/>
          <w:lang w:val="da-DK"/>
        </w:rPr>
        <w:t>Ud</w:t>
      </w:r>
      <w:r w:rsidRPr="00892B1F">
        <w:rPr>
          <w:rStyle w:val="dn"/>
          <w:rFonts w:ascii="Arial" w:hAnsi="Arial" w:cs="Arial"/>
          <w:b/>
          <w:bCs/>
        </w:rPr>
        <w:t xml:space="preserve">ělení </w:t>
      </w:r>
      <w:r w:rsidRPr="00892B1F">
        <w:rPr>
          <w:rStyle w:val="dn"/>
          <w:rFonts w:ascii="Arial" w:hAnsi="Arial" w:cs="Arial"/>
          <w:b/>
          <w:bCs/>
          <w:lang w:val="it-IT"/>
        </w:rPr>
        <w:t>opr</w:t>
      </w:r>
      <w:r w:rsidRPr="00892B1F">
        <w:rPr>
          <w:rStyle w:val="dn"/>
          <w:rFonts w:ascii="Arial" w:hAnsi="Arial" w:cs="Arial"/>
          <w:b/>
          <w:bCs/>
        </w:rPr>
        <w:t>ávnění užít Dílo Zhotovitelem</w:t>
      </w:r>
    </w:p>
    <w:p w14:paraId="72583632" w14:textId="77777777" w:rsidR="00C927D6" w:rsidRPr="00892B1F" w:rsidRDefault="00C927D6" w:rsidP="00C927D6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3D241E8A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uděluje touto smlouvou Objednateli oprávnění k výkonu práva užít předmět plnění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tedy Dílo nebo jakýkoli jiný výsledek činnosti Zhotovitele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který bude chráně</w:t>
      </w:r>
      <w:r w:rsidRPr="00892B1F">
        <w:rPr>
          <w:rStyle w:val="dn"/>
          <w:rFonts w:ascii="Arial" w:hAnsi="Arial" w:cs="Arial"/>
          <w:lang w:val="nl-NL"/>
        </w:rPr>
        <w:t>n z</w:t>
      </w:r>
      <w:r w:rsidRPr="00892B1F">
        <w:rPr>
          <w:rStyle w:val="dn"/>
          <w:rFonts w:ascii="Arial" w:hAnsi="Arial" w:cs="Arial"/>
        </w:rPr>
        <w:t>ákonem č. 121/2000 Sb. o právu autorsk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m a pr</w:t>
      </w:r>
      <w:r w:rsidRPr="00892B1F">
        <w:rPr>
          <w:rStyle w:val="dn"/>
          <w:rFonts w:ascii="Arial" w:hAnsi="Arial" w:cs="Arial"/>
        </w:rPr>
        <w:t>ávech souvisejících s právem autorským a o změně některý</w:t>
      </w:r>
      <w:r w:rsidRPr="00892B1F">
        <w:rPr>
          <w:rStyle w:val="dn"/>
          <w:rFonts w:ascii="Arial" w:hAnsi="Arial" w:cs="Arial"/>
          <w:lang w:val="de-DE"/>
        </w:rPr>
        <w:t>ch z</w:t>
      </w:r>
      <w:r w:rsidRPr="00892B1F">
        <w:rPr>
          <w:rStyle w:val="dn"/>
          <w:rFonts w:ascii="Arial" w:hAnsi="Arial" w:cs="Arial"/>
        </w:rPr>
        <w:t>ákonů (dále též jen „</w:t>
      </w:r>
      <w:r w:rsidRPr="00892B1F">
        <w:rPr>
          <w:rStyle w:val="dn"/>
          <w:rFonts w:ascii="Arial" w:hAnsi="Arial" w:cs="Arial"/>
          <w:b/>
          <w:bCs/>
        </w:rPr>
        <w:t>autorský zákon</w:t>
      </w:r>
      <w:r w:rsidRPr="00892B1F">
        <w:rPr>
          <w:rStyle w:val="dn"/>
          <w:rFonts w:ascii="Arial" w:hAnsi="Arial" w:cs="Arial"/>
          <w:rtl/>
          <w:lang w:val="ar-SA"/>
        </w:rPr>
        <w:t>“</w:t>
      </w:r>
      <w:r w:rsidRPr="00892B1F">
        <w:rPr>
          <w:rStyle w:val="dn"/>
          <w:rFonts w:ascii="Arial" w:hAnsi="Arial" w:cs="Arial"/>
        </w:rPr>
        <w:t>). Licence je udělena jako:</w:t>
      </w:r>
    </w:p>
    <w:p w14:paraId="2DB47012" w14:textId="77777777" w:rsidR="00C927D6" w:rsidRPr="00892B1F" w:rsidRDefault="00C927D6" w:rsidP="00C927D6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7E3C3781" w14:textId="77777777" w:rsidR="00C927D6" w:rsidRPr="00892B1F" w:rsidRDefault="00C927D6" w:rsidP="00C927D6">
      <w:pPr>
        <w:pStyle w:val="Odstavecseseznamem1"/>
        <w:numPr>
          <w:ilvl w:val="2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výhradní,</w:t>
      </w:r>
    </w:p>
    <w:p w14:paraId="672A4F50" w14:textId="77777777" w:rsidR="00C927D6" w:rsidRPr="00892B1F" w:rsidRDefault="00C927D6" w:rsidP="00C927D6">
      <w:pPr>
        <w:pStyle w:val="Odstavecseseznamem1"/>
        <w:numPr>
          <w:ilvl w:val="2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neomezená, tedy ke všem způ</w:t>
      </w:r>
      <w:r w:rsidRPr="00892B1F">
        <w:rPr>
          <w:rStyle w:val="dn"/>
          <w:rFonts w:ascii="Arial" w:hAnsi="Arial" w:cs="Arial"/>
          <w:lang w:val="es-ES_tradnl"/>
        </w:rPr>
        <w:t>sob</w:t>
      </w:r>
      <w:r w:rsidRPr="00892B1F">
        <w:rPr>
          <w:rStyle w:val="dn"/>
          <w:rFonts w:ascii="Arial" w:hAnsi="Arial" w:cs="Arial"/>
        </w:rPr>
        <w:t>ů</w:t>
      </w:r>
      <w:r w:rsidRPr="00892B1F">
        <w:rPr>
          <w:rStyle w:val="dn"/>
          <w:rFonts w:ascii="Arial" w:hAnsi="Arial" w:cs="Arial"/>
          <w:lang w:val="de-DE"/>
        </w:rPr>
        <w:t>m u</w:t>
      </w:r>
      <w:r w:rsidRPr="00892B1F">
        <w:rPr>
          <w:rStyle w:val="dn"/>
          <w:rFonts w:ascii="Arial" w:hAnsi="Arial" w:cs="Arial"/>
        </w:rPr>
        <w:t>žití, v neomezen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územním a množstevním rozsahu a na celou dobu trvání autorských majetkových práv k autorsk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mu dílu. </w:t>
      </w:r>
    </w:p>
    <w:p w14:paraId="5D31AF37" w14:textId="77777777" w:rsidR="00C927D6" w:rsidRPr="00892B1F" w:rsidRDefault="00C927D6" w:rsidP="00C927D6">
      <w:pPr>
        <w:pStyle w:val="Odstavecseseznamem1"/>
        <w:numPr>
          <w:ilvl w:val="1"/>
          <w:numId w:val="23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výslovně prohlašuje, že je k poskytnutí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it-IT"/>
        </w:rPr>
        <w:t>to v</w:t>
      </w:r>
      <w:r w:rsidRPr="00892B1F">
        <w:rPr>
          <w:rStyle w:val="dn"/>
          <w:rFonts w:ascii="Arial" w:hAnsi="Arial" w:cs="Arial"/>
        </w:rPr>
        <w:t>ýhradní licence v takov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rozsahu oprávněn a že Dílem ani jeho užitím podle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nejsou porušena autorská, osobnostní ani jiná práva třetích osob. V případě, že bude Dílo nebo jeho část v souladu s čl. 6.1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provedeno prostřednictvím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osoby, zavazuje se Zhotovitel na vlastní náklady zajistit a vypořádat autorská práva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osoby k Dílu tak, aby byl plně </w:t>
      </w:r>
      <w:r w:rsidRPr="00892B1F">
        <w:rPr>
          <w:rStyle w:val="dn"/>
          <w:rFonts w:ascii="Arial" w:hAnsi="Arial" w:cs="Arial"/>
          <w:lang w:val="it-IT"/>
        </w:rPr>
        <w:t>opr</w:t>
      </w:r>
      <w:r w:rsidRPr="00892B1F">
        <w:rPr>
          <w:rStyle w:val="dn"/>
          <w:rFonts w:ascii="Arial" w:hAnsi="Arial" w:cs="Arial"/>
        </w:rPr>
        <w:t>ávněn k poskytnutí licence a souhlasů v rozsahu dle tohoto článku 8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Pokud budou vůči Objednateli uplatněny oprávněn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nároky majitelů autorských práv či jak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koliv nároky jiných třetích osob v souvislosti s užití</w:t>
      </w:r>
      <w:r w:rsidRPr="00892B1F">
        <w:rPr>
          <w:rStyle w:val="dn"/>
          <w:rFonts w:ascii="Arial" w:hAnsi="Arial" w:cs="Arial"/>
          <w:lang w:val="de-DE"/>
        </w:rPr>
        <w:t>m D</w:t>
      </w:r>
      <w:r w:rsidRPr="00892B1F">
        <w:rPr>
          <w:rStyle w:val="dn"/>
          <w:rFonts w:ascii="Arial" w:hAnsi="Arial" w:cs="Arial"/>
        </w:rPr>
        <w:t>íla (práva autorská, práva příbuzná právu autorsk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mu, práva patentová, práva k ochrann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známce, práva z nekal</w:t>
      </w:r>
      <w:r w:rsidRPr="00892B1F">
        <w:rPr>
          <w:rStyle w:val="dn"/>
          <w:rFonts w:ascii="Arial" w:hAnsi="Arial" w:cs="Arial"/>
          <w:lang w:val="fr-FR"/>
        </w:rPr>
        <w:t>é sout</w:t>
      </w:r>
      <w:r w:rsidRPr="00892B1F">
        <w:rPr>
          <w:rStyle w:val="dn"/>
          <w:rFonts w:ascii="Arial" w:hAnsi="Arial" w:cs="Arial"/>
        </w:rPr>
        <w:t xml:space="preserve">ěže, práva osobnostní či práva vlastnická aj.), je Zhotovitel povinen je na svůj náklad vypořádat, jakož i uhradit další škodu tím Objednateli vzniklou. </w:t>
      </w:r>
    </w:p>
    <w:p w14:paraId="561BB42F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FDC5BC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poskytuje Objednateli souhlas k jakýmkoli úpravám či změná</w:t>
      </w:r>
      <w:r w:rsidRPr="00892B1F">
        <w:rPr>
          <w:rStyle w:val="dn"/>
          <w:rFonts w:ascii="Arial" w:hAnsi="Arial" w:cs="Arial"/>
          <w:lang w:val="de-DE"/>
        </w:rPr>
        <w:t>m D</w:t>
      </w:r>
      <w:r w:rsidRPr="00892B1F">
        <w:rPr>
          <w:rStyle w:val="dn"/>
          <w:rFonts w:ascii="Arial" w:hAnsi="Arial" w:cs="Arial"/>
        </w:rPr>
        <w:t>íla nebo jin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autorským právem chráněn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prvku dodan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na základě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smlouvy, k jeho zařazení </w:t>
      </w:r>
      <w:r w:rsidRPr="00892B1F">
        <w:rPr>
          <w:rStyle w:val="dn"/>
          <w:rFonts w:ascii="Arial" w:hAnsi="Arial" w:cs="Arial"/>
          <w:lang w:val="it-IT"/>
        </w:rPr>
        <w:t>do datab</w:t>
      </w:r>
      <w:r w:rsidRPr="00892B1F">
        <w:rPr>
          <w:rStyle w:val="dn"/>
          <w:rFonts w:ascii="Arial" w:hAnsi="Arial" w:cs="Arial"/>
        </w:rPr>
        <w:t>áze nebo spojení s jiným autorským dílem nebo neautorským výtvorem, jakož i souhlas k případn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 dokončení nehotov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ho D</w:t>
      </w:r>
      <w:r w:rsidRPr="00892B1F">
        <w:rPr>
          <w:rStyle w:val="dn"/>
          <w:rFonts w:ascii="Arial" w:hAnsi="Arial" w:cs="Arial"/>
        </w:rPr>
        <w:t>íla, pokud nebude ze strany Zhotovitele dokonč</w:t>
      </w:r>
      <w:r w:rsidRPr="00892B1F">
        <w:rPr>
          <w:rStyle w:val="dn"/>
          <w:rFonts w:ascii="Arial" w:hAnsi="Arial" w:cs="Arial"/>
          <w:lang w:val="it-IT"/>
        </w:rPr>
        <w:t>eno. Ke v</w:t>
      </w:r>
      <w:r w:rsidRPr="00892B1F">
        <w:rPr>
          <w:rStyle w:val="dn"/>
          <w:rFonts w:ascii="Arial" w:hAnsi="Arial" w:cs="Arial"/>
        </w:rPr>
        <w:t xml:space="preserve">šem výše uvedeným úkonům je Objednatel oprávněn sám nebo prostřednictvím třetí osoby. </w:t>
      </w:r>
    </w:p>
    <w:p w14:paraId="43BA6A1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6184CB3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Licence je poskytována jako opravňující, tedy Objednatel není povinen licenci využít.</w:t>
      </w:r>
    </w:p>
    <w:p w14:paraId="3E742B02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09A2D08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Odměna za poskytnutí licence je již zahrnuta v celkov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ceně za Dí</w:t>
      </w:r>
      <w:r w:rsidRPr="00892B1F">
        <w:rPr>
          <w:rStyle w:val="dn"/>
          <w:rFonts w:ascii="Arial" w:hAnsi="Arial" w:cs="Arial"/>
          <w:lang w:val="it-IT"/>
        </w:rPr>
        <w:t>lo.</w:t>
      </w:r>
    </w:p>
    <w:p w14:paraId="4625CA7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2D51CC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Licence se vztahuje na užití Díla v původní nebo zpracované či jinak změněn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podobě, samostatně nebo v souboru s jiným dílem nebo neautorským výtvorem.</w:t>
      </w:r>
    </w:p>
    <w:p w14:paraId="34BD1D09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60FC4F3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zároveň poskytuje Objednateli souhlas uvádět v jak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koliv souvislosti s Dílem pouze jeho obchodní jm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it-IT"/>
        </w:rPr>
        <w:t xml:space="preserve">no </w:t>
      </w:r>
      <w:r w:rsidRPr="00892B1F">
        <w:rPr>
          <w:rStyle w:val="dn"/>
          <w:rFonts w:ascii="Arial" w:hAnsi="Arial" w:cs="Arial"/>
        </w:rPr>
        <w:t>– název.</w:t>
      </w:r>
    </w:p>
    <w:p w14:paraId="3603809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F68B9F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Objednatel je oprávněn licenci nebo její část poskytnout třetí osobě (podlicence) nebo ji postoupit.</w:t>
      </w:r>
    </w:p>
    <w:p w14:paraId="2FB2C013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777F6B18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Závěrečná ujednání</w:t>
      </w:r>
    </w:p>
    <w:p w14:paraId="6E3C81E2" w14:textId="77777777" w:rsidR="00C927D6" w:rsidRPr="00892B1F" w:rsidRDefault="00C927D6" w:rsidP="00C927D6">
      <w:pPr>
        <w:ind w:left="720"/>
        <w:rPr>
          <w:rStyle w:val="dn"/>
          <w:rFonts w:ascii="Arial" w:eastAsia="Arial" w:hAnsi="Arial" w:cs="Arial"/>
          <w:b/>
          <w:bCs/>
          <w:sz w:val="22"/>
        </w:rPr>
      </w:pPr>
    </w:p>
    <w:p w14:paraId="224FB93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Tato smlouva o dílo nabývá platnosti a účinnosti dnem podpisu obou smluvních stran. Pokud se na tuto smlouvu vztahuje povinnost uveřejnění prostřednictvím registru smluv, nabývá tato smlouva účinnosti dnem uveřejnění</w:t>
      </w:r>
    </w:p>
    <w:p w14:paraId="6780F4B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9387E0C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Smlouva je vyhotovena ve dvou vyhotovení</w:t>
      </w:r>
      <w:r w:rsidRPr="00892B1F">
        <w:rPr>
          <w:rStyle w:val="dn"/>
          <w:rFonts w:ascii="Arial" w:hAnsi="Arial" w:cs="Arial"/>
          <w:lang w:val="de-DE"/>
        </w:rPr>
        <w:t>ch s</w:t>
      </w:r>
      <w:r w:rsidRPr="00892B1F">
        <w:rPr>
          <w:rStyle w:val="dn"/>
          <w:rFonts w:ascii="Arial" w:hAnsi="Arial" w:cs="Arial"/>
        </w:rPr>
        <w:t xml:space="preserve"> platností </w:t>
      </w:r>
      <w:r w:rsidRPr="00892B1F">
        <w:rPr>
          <w:rStyle w:val="dn"/>
          <w:rFonts w:ascii="Arial" w:hAnsi="Arial" w:cs="Arial"/>
          <w:lang w:val="it-IT"/>
        </w:rPr>
        <w:t>origin</w:t>
      </w:r>
      <w:r w:rsidRPr="00892B1F">
        <w:rPr>
          <w:rStyle w:val="dn"/>
          <w:rFonts w:ascii="Arial" w:hAnsi="Arial" w:cs="Arial"/>
        </w:rPr>
        <w:t xml:space="preserve">álu, přičemž Objednatel obdrží jedno vyhotovení a Zhotovitel obdrží jedno vyhotovení. </w:t>
      </w:r>
    </w:p>
    <w:p w14:paraId="6748785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623D5D3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Smlouva může být měněna nebo zrušena pouze písemně, a to formou písemných vzestupně číslovaných dodatků.</w:t>
      </w:r>
    </w:p>
    <w:p w14:paraId="672F2A3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1772F17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es-ES_tradnl"/>
        </w:rPr>
      </w:pPr>
      <w:r w:rsidRPr="00892B1F">
        <w:rPr>
          <w:rStyle w:val="dn"/>
          <w:rFonts w:ascii="Arial" w:hAnsi="Arial" w:cs="Arial"/>
          <w:lang w:val="es-ES_tradnl"/>
        </w:rPr>
        <w:t>Poru</w:t>
      </w:r>
      <w:r w:rsidRPr="00892B1F">
        <w:rPr>
          <w:rStyle w:val="dn"/>
          <w:rFonts w:ascii="Arial" w:hAnsi="Arial" w:cs="Arial"/>
        </w:rPr>
        <w:t>ší-li podstatně některá ze smluvních stran povinnosti uveden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smlouvě, je druhá smluvní strana oprávněna od smlouvy odstoupit. </w:t>
      </w:r>
    </w:p>
    <w:p w14:paraId="2FA5731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93DEB0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na sebe přebírá nebezpečí změny okolností ve smyslu § 1765 odst. 2 obč</w:t>
      </w:r>
      <w:r w:rsidRPr="00892B1F">
        <w:rPr>
          <w:rStyle w:val="dn"/>
          <w:rFonts w:ascii="Arial" w:hAnsi="Arial" w:cs="Arial"/>
          <w:lang w:val="da-DK"/>
        </w:rPr>
        <w:t>ansk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ho zákoníku. </w:t>
      </w:r>
    </w:p>
    <w:p w14:paraId="576FA23F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0B03834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Zodpovědnými zástupci Objednatele pro jednání ve vě</w:t>
      </w:r>
      <w:r w:rsidRPr="00892B1F">
        <w:rPr>
          <w:rStyle w:val="dn"/>
          <w:rFonts w:ascii="Arial" w:hAnsi="Arial" w:cs="Arial"/>
          <w:lang w:val="it-IT"/>
        </w:rPr>
        <w:t>ci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 jsou: </w:t>
      </w:r>
    </w:p>
    <w:p w14:paraId="3369239E" w14:textId="3DED606F" w:rsidR="00C927D6" w:rsidRPr="00892B1F" w:rsidRDefault="00A071D4" w:rsidP="00C927D6">
      <w:pPr>
        <w:pStyle w:val="Odstavecseseznamem1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 w:cs="Arial"/>
          <w:lang w:val="de-DE"/>
        </w:rPr>
        <w:t>XXXXXXXXXXXXXX</w:t>
      </w:r>
      <w:r w:rsidR="00C927D6" w:rsidRPr="00892B1F">
        <w:rPr>
          <w:rStyle w:val="dn"/>
          <w:rFonts w:ascii="Arial" w:hAnsi="Arial" w:cs="Arial"/>
        </w:rPr>
        <w:t xml:space="preserve">, E: </w:t>
      </w:r>
      <w:hyperlink r:id="rId9" w:history="1">
        <w:r>
          <w:rPr>
            <w:rStyle w:val="Hypertextovodkaz"/>
            <w:rFonts w:ascii="Arial" w:eastAsia="Arial" w:hAnsi="Arial" w:cs="Arial"/>
            <w:u w:color="0000FF"/>
            <w:lang w:val="it-IT"/>
          </w:rPr>
          <w:t>XXXXXXXXXXXXXXXXXXXX</w:t>
        </w:r>
      </w:hyperlink>
      <w:r w:rsidR="00C927D6" w:rsidRPr="00892B1F">
        <w:rPr>
          <w:rStyle w:val="dn"/>
          <w:rFonts w:ascii="Arial" w:hAnsi="Arial" w:cs="Arial"/>
        </w:rPr>
        <w:t xml:space="preserve">, M: </w:t>
      </w:r>
      <w:r>
        <w:rPr>
          <w:rStyle w:val="dn"/>
          <w:rFonts w:ascii="Arial" w:hAnsi="Arial" w:cs="Arial"/>
        </w:rPr>
        <w:t>XXXXXXXXX</w:t>
      </w:r>
    </w:p>
    <w:p w14:paraId="638840A2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D2477B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Kontaktní údaje Zhotovitele:</w:t>
      </w:r>
    </w:p>
    <w:p w14:paraId="4A47215B" w14:textId="7302CB2D" w:rsidR="00C927D6" w:rsidRPr="00635D34" w:rsidRDefault="00A071D4" w:rsidP="00C927D6">
      <w:pPr>
        <w:ind w:left="720"/>
        <w:rPr>
          <w:rStyle w:val="dn"/>
          <w:rFonts w:ascii="Arial" w:eastAsia="Arial" w:hAnsi="Arial" w:cs="Arial"/>
          <w:sz w:val="22"/>
        </w:rPr>
      </w:pPr>
      <w:r>
        <w:rPr>
          <w:rStyle w:val="dn"/>
          <w:rFonts w:ascii="Arial" w:eastAsia="Arial" w:hAnsi="Arial" w:cs="Arial"/>
          <w:sz w:val="22"/>
        </w:rPr>
        <w:t>XXXXXXXXXXXXXXXXXXX</w:t>
      </w:r>
    </w:p>
    <w:p w14:paraId="25D7754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Tato smlouva se řídí českým právním řádem, zejm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na zákonem č.89/2012 Sb. obč</w:t>
      </w:r>
      <w:r w:rsidRPr="00892B1F">
        <w:rPr>
          <w:rStyle w:val="dn"/>
          <w:rFonts w:ascii="Arial" w:hAnsi="Arial" w:cs="Arial"/>
          <w:lang w:val="da-DK"/>
        </w:rPr>
        <w:t>ansk</w:t>
      </w:r>
      <w:r w:rsidRPr="00892B1F">
        <w:rPr>
          <w:rStyle w:val="dn"/>
          <w:rFonts w:ascii="Arial" w:hAnsi="Arial" w:cs="Arial"/>
        </w:rPr>
        <w:t>ým zákoníkem a zákonem č. 121/2000 Sb. o právu autorsk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m a pr</w:t>
      </w:r>
      <w:r w:rsidRPr="00892B1F">
        <w:rPr>
          <w:rStyle w:val="dn"/>
          <w:rFonts w:ascii="Arial" w:hAnsi="Arial" w:cs="Arial"/>
        </w:rPr>
        <w:t>ávech souvisejících s právem autorským a o změně některý</w:t>
      </w:r>
      <w:r w:rsidRPr="00892B1F">
        <w:rPr>
          <w:rStyle w:val="dn"/>
          <w:rFonts w:ascii="Arial" w:hAnsi="Arial" w:cs="Arial"/>
          <w:lang w:val="de-DE"/>
        </w:rPr>
        <w:t>ch z</w:t>
      </w:r>
      <w:r w:rsidRPr="00892B1F">
        <w:rPr>
          <w:rStyle w:val="dn"/>
          <w:rFonts w:ascii="Arial" w:hAnsi="Arial" w:cs="Arial"/>
        </w:rPr>
        <w:t>ákonů.</w:t>
      </w:r>
    </w:p>
    <w:p w14:paraId="55BA063E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C8E6B3D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Vyskytnou-li se události, kter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jednomu nebo oběma smluvní</w:t>
      </w:r>
      <w:r w:rsidRPr="00892B1F">
        <w:rPr>
          <w:rStyle w:val="dn"/>
          <w:rFonts w:ascii="Arial" w:hAnsi="Arial" w:cs="Arial"/>
          <w:lang w:val="pt-PT"/>
        </w:rPr>
        <w:t>m partner</w:t>
      </w:r>
      <w:r w:rsidRPr="00892B1F">
        <w:rPr>
          <w:rStyle w:val="dn"/>
          <w:rFonts w:ascii="Arial" w:hAnsi="Arial" w:cs="Arial"/>
        </w:rPr>
        <w:t>ům částečně nebo úplně znemožní plnění jejich povinností podle smlouvy, jsou povinni se o tom bez zbytečn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odkladu informovat a společně podniknout kroky k jejich př</w:t>
      </w:r>
      <w:r w:rsidRPr="00892B1F">
        <w:rPr>
          <w:rStyle w:val="dn"/>
          <w:rFonts w:ascii="Arial" w:hAnsi="Arial" w:cs="Arial"/>
          <w:lang w:val="de-DE"/>
        </w:rPr>
        <w:t>ekon</w:t>
      </w:r>
      <w:r w:rsidRPr="00892B1F">
        <w:rPr>
          <w:rStyle w:val="dn"/>
          <w:rFonts w:ascii="Arial" w:hAnsi="Arial" w:cs="Arial"/>
        </w:rPr>
        <w:t>ání. Nesplnění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povinnosti zakládá nárok na náhradu škody pro stranu, která se porušení smlouvy v tomto bodě dopustila. </w:t>
      </w:r>
    </w:p>
    <w:p w14:paraId="5EB4E08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C163498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Pokud odděliteln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je nebo se stane neplatným či nevynutitelným, nemá to vliv na platnost zbývajících 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V takov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případě se strany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zavazují uzavřít do 15ti pracovních dnů od výzvy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ze stran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dodatek k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smlouvě nahrazující odděliteln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kter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je neplatné či nevynutiteln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, platným a vynutitelným ustanovením odpovídajícím hospodářsk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 účelu takto nahrazovan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ustanovení.</w:t>
      </w:r>
    </w:p>
    <w:p w14:paraId="5AEC82BC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E60462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je povinen zachovávat mlčenlivost o všech skutečnostech, o nichž se dozvěděl v souvislosti s poskytováním služ</w:t>
      </w:r>
      <w:r w:rsidRPr="00892B1F">
        <w:rPr>
          <w:rStyle w:val="dn"/>
          <w:rFonts w:ascii="Arial" w:hAnsi="Arial" w:cs="Arial"/>
          <w:lang w:val="sv-SE"/>
        </w:rPr>
        <w:t>eb, leda</w:t>
      </w:r>
      <w:r w:rsidRPr="00892B1F">
        <w:rPr>
          <w:rStyle w:val="dn"/>
          <w:rFonts w:ascii="Arial" w:hAnsi="Arial" w:cs="Arial"/>
        </w:rPr>
        <w:t xml:space="preserve">že by šlo o skutečnosti nepochybně obecně </w:t>
      </w:r>
      <w:r w:rsidRPr="00892B1F">
        <w:rPr>
          <w:rStyle w:val="dn"/>
          <w:rFonts w:ascii="Arial" w:hAnsi="Arial" w:cs="Arial"/>
        </w:rPr>
        <w:lastRenderedPageBreak/>
        <w:t>znám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. Povinnosti mlčenlivosti může Zhotovitele zprostit pouze Objednatel svým písemným prohlášením adresovaným Zhotoviteli. Závazek Zhotovitele k zachování mlčenlivosti zůstává v platnosti i po zániku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smlouvy. </w:t>
      </w:r>
    </w:p>
    <w:p w14:paraId="0E6F460B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DDED69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it-IT"/>
        </w:rPr>
      </w:pPr>
      <w:r w:rsidRPr="00892B1F">
        <w:rPr>
          <w:rStyle w:val="dn"/>
          <w:rFonts w:ascii="Arial" w:hAnsi="Arial" w:cs="Arial"/>
          <w:lang w:val="it-IT"/>
        </w:rPr>
        <w:t>Pro p</w:t>
      </w:r>
      <w:r w:rsidRPr="00892B1F">
        <w:rPr>
          <w:rStyle w:val="dn"/>
          <w:rFonts w:ascii="Arial" w:hAnsi="Arial" w:cs="Arial"/>
        </w:rPr>
        <w:t>řípad povinnosti uveřejnění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dle zákona č. 340/2015 Sb., o zvláštních podmínká</w:t>
      </w:r>
      <w:r w:rsidRPr="00892B1F">
        <w:rPr>
          <w:rStyle w:val="dn"/>
          <w:rFonts w:ascii="Arial" w:hAnsi="Arial" w:cs="Arial"/>
          <w:lang w:val="de-DE"/>
        </w:rPr>
        <w:t xml:space="preserve">ch </w:t>
      </w:r>
      <w:r w:rsidRPr="00892B1F">
        <w:rPr>
          <w:rStyle w:val="dn"/>
          <w:rFonts w:ascii="Arial" w:hAnsi="Arial" w:cs="Arial"/>
        </w:rPr>
        <w:t>účinnosti některých smluv, uveřejňování těchto smluv a o registru smluv (zákon o registru smluv) smluvní strany sjednávají, že uveřejnění provede Objednatel. Smluvní strany berou na vědomí, že nebudou uveřejněny pouze ty informace, kter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nelze poskytnout podle předpisů upravujících svobodný přístup k informacím. Považuje-li druhá smluvní strana někter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informace uveden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smlouvě za informace, kter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nemají bý</w:t>
      </w:r>
      <w:r w:rsidRPr="00892B1F">
        <w:rPr>
          <w:rStyle w:val="dn"/>
          <w:rFonts w:ascii="Arial" w:hAnsi="Arial" w:cs="Arial"/>
          <w:lang w:val="fr-FR"/>
        </w:rPr>
        <w:t>t uve</w:t>
      </w:r>
      <w:r w:rsidRPr="00892B1F">
        <w:rPr>
          <w:rStyle w:val="dn"/>
          <w:rFonts w:ascii="Arial" w:hAnsi="Arial" w:cs="Arial"/>
        </w:rPr>
        <w:t>řejněny v registru smluv dle zákona o registru smluv, je povinna na to Objednatele současně s uzavřením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písemně upozornit. Druhá smluvní strana výslovně souhlasí s tím, že Objednatel v případě pochybností o tom, zda je dána povinnost uveřejnění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v registru smluv, tuto smlouvu v zájmu transparentnosti a právní jistoty uveřejní.</w:t>
      </w:r>
    </w:p>
    <w:p w14:paraId="48DBE481" w14:textId="77777777" w:rsidR="00C927D6" w:rsidRPr="00892B1F" w:rsidRDefault="00C927D6" w:rsidP="00C927D6">
      <w:pPr>
        <w:pStyle w:val="Odstavecseseznamem"/>
        <w:rPr>
          <w:rStyle w:val="dn"/>
          <w:rFonts w:ascii="Arial" w:eastAsia="Arial" w:hAnsi="Arial" w:cs="Arial"/>
        </w:rPr>
      </w:pPr>
    </w:p>
    <w:p w14:paraId="36DA0DC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Smluvní strany se výslovně dohodly na tom, že pokud přede dnem nabytí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poskytl Zhotovitel v neodkladný</w:t>
      </w:r>
      <w:r w:rsidRPr="00892B1F">
        <w:rPr>
          <w:rStyle w:val="dn"/>
          <w:rFonts w:ascii="Arial" w:hAnsi="Arial" w:cs="Arial"/>
          <w:lang w:val="de-DE"/>
        </w:rPr>
        <w:t>ch v</w:t>
      </w:r>
      <w:r w:rsidRPr="00892B1F">
        <w:rPr>
          <w:rStyle w:val="dn"/>
          <w:rFonts w:ascii="Arial" w:hAnsi="Arial" w:cs="Arial"/>
        </w:rPr>
        <w:t>ěcech na základě výslovn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pokynu Objednatele plnění upraven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smlouvě, čímž došlo na straně Objednatele ke vzniku bezdůvodn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es-ES_tradnl"/>
        </w:rPr>
        <w:t>ho obohacen</w:t>
      </w:r>
      <w:r w:rsidRPr="00892B1F">
        <w:rPr>
          <w:rStyle w:val="dn"/>
          <w:rFonts w:ascii="Arial" w:hAnsi="Arial" w:cs="Arial"/>
        </w:rPr>
        <w:t>í a na straně Zhotovitele ke vzniku práva na náhradu za toto bezdůvodn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  <w:lang w:val="es-ES_tradnl"/>
        </w:rPr>
        <w:t>obohacen</w:t>
      </w:r>
      <w:r w:rsidRPr="00892B1F">
        <w:rPr>
          <w:rStyle w:val="dn"/>
          <w:rFonts w:ascii="Arial" w:hAnsi="Arial" w:cs="Arial"/>
        </w:rPr>
        <w:t>í, bude toto bezdůvodn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  <w:lang w:val="es-ES_tradnl"/>
        </w:rPr>
        <w:t>obohacen</w:t>
      </w:r>
      <w:r w:rsidRPr="00892B1F">
        <w:rPr>
          <w:rStyle w:val="dn"/>
          <w:rFonts w:ascii="Arial" w:hAnsi="Arial" w:cs="Arial"/>
        </w:rPr>
        <w:t>í vypořádá</w:t>
      </w:r>
      <w:r w:rsidRPr="00892B1F">
        <w:rPr>
          <w:rStyle w:val="dn"/>
          <w:rFonts w:ascii="Arial" w:hAnsi="Arial" w:cs="Arial"/>
          <w:lang w:val="it-IT"/>
        </w:rPr>
        <w:t>no v</w:t>
      </w:r>
      <w:r w:rsidRPr="00892B1F">
        <w:rPr>
          <w:rStyle w:val="dn"/>
          <w:rFonts w:ascii="Arial" w:hAnsi="Arial" w:cs="Arial"/>
        </w:rPr>
        <w:t> souladu s ustanovením § 2999 odst. 2 obč</w:t>
      </w:r>
      <w:r w:rsidRPr="00892B1F">
        <w:rPr>
          <w:rStyle w:val="dn"/>
          <w:rFonts w:ascii="Arial" w:hAnsi="Arial" w:cs="Arial"/>
          <w:lang w:val="da-DK"/>
        </w:rPr>
        <w:t>ansk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zákoníku tak, že Zhotoviteli za něj bude poskytnuta úplata ve výš</w:t>
      </w:r>
      <w:r w:rsidRPr="00892B1F">
        <w:rPr>
          <w:rStyle w:val="dn"/>
          <w:rFonts w:ascii="Arial" w:hAnsi="Arial" w:cs="Arial"/>
          <w:lang w:val="it-IT"/>
        </w:rPr>
        <w:t>i p</w:t>
      </w:r>
      <w:r w:rsidRPr="00892B1F">
        <w:rPr>
          <w:rStyle w:val="dn"/>
          <w:rFonts w:ascii="Arial" w:hAnsi="Arial" w:cs="Arial"/>
        </w:rPr>
        <w:t>ř</w:t>
      </w:r>
      <w:r w:rsidRPr="00892B1F">
        <w:rPr>
          <w:rStyle w:val="dn"/>
          <w:rFonts w:ascii="Arial" w:hAnsi="Arial" w:cs="Arial"/>
          <w:lang w:val="da-DK"/>
        </w:rPr>
        <w:t>edv</w:t>
      </w:r>
      <w:r w:rsidRPr="00892B1F">
        <w:rPr>
          <w:rStyle w:val="dn"/>
          <w:rFonts w:ascii="Arial" w:hAnsi="Arial" w:cs="Arial"/>
        </w:rPr>
        <w:t>ídan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smlouvě.</w:t>
      </w:r>
    </w:p>
    <w:p w14:paraId="664FF1EC" w14:textId="77777777" w:rsidR="00C927D6" w:rsidRPr="00892B1F" w:rsidRDefault="00C927D6" w:rsidP="00C927D6">
      <w:pPr>
        <w:pStyle w:val="Odstavecseseznamem"/>
        <w:rPr>
          <w:rStyle w:val="dn"/>
          <w:rFonts w:ascii="Arial" w:eastAsia="Arial" w:hAnsi="Arial" w:cs="Arial"/>
        </w:rPr>
      </w:pPr>
    </w:p>
    <w:p w14:paraId="2400C806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Ukončením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z jak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hokoli důvodu nejsou dotčena ustanovení smlouvy týkající se nároků z odpovědnosti za škodu, a nároků ze smluvních pokut, pokud vznikly před ukončením účinnosti smlouvy, ustanovení o licenci, ustanovení o zachování mlčenlivosti, ani další ustanovení a nároky, z jejichž povahy vyplývá, že mají trvat i po zániku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</w:t>
      </w:r>
    </w:p>
    <w:p w14:paraId="4D064720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04E37244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Smluvní strany potvrzují, že si tuto smlouvu před jejím podpisem přečetly a porozuměly jejímu obsahu. Na důkaz toho níže připojují sv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podpisy. </w:t>
      </w:r>
    </w:p>
    <w:p w14:paraId="24A353C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28D2A2A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nl-NL"/>
        </w:rPr>
      </w:pPr>
      <w:r w:rsidRPr="00892B1F">
        <w:rPr>
          <w:rStyle w:val="dn"/>
          <w:rFonts w:ascii="Arial" w:hAnsi="Arial" w:cs="Arial"/>
          <w:lang w:val="nl-NL"/>
        </w:rPr>
        <w:t>Ned</w:t>
      </w:r>
      <w:r w:rsidRPr="00892B1F">
        <w:rPr>
          <w:rStyle w:val="dn"/>
          <w:rFonts w:ascii="Arial" w:hAnsi="Arial" w:cs="Arial"/>
        </w:rPr>
        <w:t>ílnou součástí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jsou Příloha č</w:t>
      </w:r>
      <w:r w:rsidRPr="00892B1F">
        <w:rPr>
          <w:rStyle w:val="dn"/>
          <w:rFonts w:ascii="Arial" w:hAnsi="Arial" w:cs="Arial"/>
          <w:lang w:val="ru-RU"/>
        </w:rPr>
        <w:t xml:space="preserve">. 1 </w:t>
      </w:r>
      <w:r w:rsidRPr="00892B1F">
        <w:rPr>
          <w:rStyle w:val="dn"/>
          <w:rFonts w:ascii="Arial" w:hAnsi="Arial" w:cs="Arial"/>
        </w:rPr>
        <w:t>– Předmět plnění a Příloha č. 2 – Předávací protokol a Akceptační protokol.</w:t>
      </w:r>
    </w:p>
    <w:p w14:paraId="33B7EACB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BFABCED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</w:p>
    <w:p w14:paraId="3D2EB793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V Praze dne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 V Praze dne ..........................</w:t>
      </w:r>
    </w:p>
    <w:p w14:paraId="330D726A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</w:p>
    <w:p w14:paraId="25EB1231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................................................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................................................</w:t>
      </w:r>
    </w:p>
    <w:p w14:paraId="4625B8CB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Zhotovitel</w:t>
      </w:r>
    </w:p>
    <w:p w14:paraId="302F192A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Národní galerie v Praze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</w:p>
    <w:p w14:paraId="19E53CCC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zastoupená vedoucím odboru vědy a výzkumu </w:t>
      </w:r>
    </w:p>
    <w:p w14:paraId="0A5A1E1A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Doc. PhDr. Martinem Musílkem, Ph.D.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</w:p>
    <w:p w14:paraId="3B44A138" w14:textId="77777777" w:rsidR="00C927D6" w:rsidRPr="00892B1F" w:rsidRDefault="00C927D6" w:rsidP="00C927D6">
      <w:pPr>
        <w:rPr>
          <w:rStyle w:val="dn"/>
          <w:rFonts w:ascii="Arial" w:eastAsia="Arial" w:hAnsi="Arial" w:cs="Arial"/>
          <w:b/>
          <w:bCs/>
          <w:sz w:val="22"/>
          <w:lang w:val="pl-PL"/>
        </w:rPr>
      </w:pPr>
      <w:r w:rsidRPr="00892B1F">
        <w:rPr>
          <w:rStyle w:val="dn"/>
          <w:rFonts w:ascii="Arial" w:eastAsia="Arial" w:hAnsi="Arial" w:cs="Arial"/>
          <w:sz w:val="22"/>
          <w:lang w:val="pl-PL"/>
        </w:rPr>
        <w:lastRenderedPageBreak/>
        <w:tab/>
      </w:r>
      <w:r w:rsidRPr="00892B1F">
        <w:rPr>
          <w:rStyle w:val="dn"/>
          <w:rFonts w:ascii="Arial" w:eastAsia="Arial" w:hAnsi="Arial" w:cs="Arial"/>
          <w:b/>
          <w:bCs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b/>
          <w:bCs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</w:p>
    <w:p w14:paraId="6A9998EF" w14:textId="05533EEA" w:rsidR="00C927D6" w:rsidRPr="00847E2A" w:rsidRDefault="00C927D6" w:rsidP="00C927D6">
      <w:pPr>
        <w:rPr>
          <w:rStyle w:val="dn"/>
          <w:rFonts w:ascii="Arial" w:eastAsia="Franklin Gothic Book" w:hAnsi="Arial" w:cs="Arial"/>
          <w:b/>
          <w:bCs/>
          <w:sz w:val="22"/>
          <w:lang w:val="pl-PL"/>
        </w:rPr>
      </w:pPr>
      <w:r w:rsidRPr="00892B1F">
        <w:rPr>
          <w:rStyle w:val="dn"/>
          <w:rFonts w:ascii="Arial" w:hAnsi="Arial" w:cs="Arial"/>
          <w:b/>
          <w:bCs/>
          <w:sz w:val="22"/>
          <w:lang w:val="pl-PL"/>
        </w:rPr>
        <w:t>Příloha č. 1 – Předmět plnění</w:t>
      </w:r>
    </w:p>
    <w:p w14:paraId="218D06EE" w14:textId="61377941" w:rsidR="00C927D6" w:rsidRPr="00892B1F" w:rsidRDefault="00847E2A" w:rsidP="00C927D6">
      <w:pPr>
        <w:pStyle w:val="Odstavecseseznamem"/>
        <w:ind w:left="720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 w:cs="Arial"/>
          <w:b/>
          <w:bCs/>
        </w:rPr>
        <w:t>s</w:t>
      </w:r>
      <w:r w:rsidR="00907FD3">
        <w:rPr>
          <w:rStyle w:val="dn"/>
          <w:rFonts w:ascii="Arial" w:hAnsi="Arial" w:cs="Arial"/>
          <w:b/>
          <w:bCs/>
        </w:rPr>
        <w:t>oupiso</w:t>
      </w:r>
      <w:r>
        <w:rPr>
          <w:rStyle w:val="dn"/>
          <w:rFonts w:ascii="Arial" w:hAnsi="Arial" w:cs="Arial"/>
          <w:b/>
          <w:bCs/>
        </w:rPr>
        <w:t>vý katalog</w:t>
      </w:r>
      <w:r w:rsidR="00C927D6" w:rsidRPr="00892B1F">
        <w:rPr>
          <w:rStyle w:val="dn"/>
          <w:rFonts w:ascii="Arial" w:hAnsi="Arial" w:cs="Arial"/>
          <w:b/>
          <w:bCs/>
        </w:rPr>
        <w:t xml:space="preserve"> </w:t>
      </w:r>
      <w:r>
        <w:rPr>
          <w:rStyle w:val="dn"/>
          <w:rFonts w:ascii="Arial" w:hAnsi="Arial" w:cs="Arial"/>
          <w:b/>
          <w:bCs/>
        </w:rPr>
        <w:t xml:space="preserve">Zdenka Klimtová, Radka Šefců, </w:t>
      </w:r>
      <w:r w:rsidRPr="00847E2A">
        <w:rPr>
          <w:rStyle w:val="dn"/>
          <w:rFonts w:ascii="Arial" w:hAnsi="Arial" w:cs="Arial"/>
          <w:b/>
          <w:bCs/>
          <w:i/>
          <w:iCs/>
        </w:rPr>
        <w:t>Indické rágamálové album</w:t>
      </w:r>
      <w:r>
        <w:rPr>
          <w:rStyle w:val="dn"/>
          <w:rFonts w:ascii="Arial" w:hAnsi="Arial" w:cs="Arial"/>
          <w:b/>
          <w:bCs/>
        </w:rPr>
        <w:t xml:space="preserve"> </w:t>
      </w:r>
      <w:r w:rsidR="00C927D6" w:rsidRPr="00892B1F">
        <w:rPr>
          <w:rStyle w:val="dn"/>
          <w:rFonts w:ascii="Arial" w:hAnsi="Arial" w:cs="Arial"/>
          <w:b/>
          <w:bCs/>
        </w:rPr>
        <w:t>(Dí</w:t>
      </w:r>
      <w:r w:rsidR="00C927D6" w:rsidRPr="00892B1F">
        <w:rPr>
          <w:rStyle w:val="dn"/>
          <w:rFonts w:ascii="Arial" w:hAnsi="Arial" w:cs="Arial"/>
          <w:b/>
          <w:bCs/>
          <w:lang w:val="it-IT"/>
        </w:rPr>
        <w:t>lo)</w:t>
      </w:r>
    </w:p>
    <w:p w14:paraId="7E21231A" w14:textId="77777777" w:rsidR="00C927D6" w:rsidRPr="00892B1F" w:rsidRDefault="00C927D6" w:rsidP="00C927D6">
      <w:pPr>
        <w:rPr>
          <w:rStyle w:val="dn"/>
          <w:rFonts w:ascii="Arial" w:eastAsia="Franklin Gothic Book" w:hAnsi="Arial" w:cs="Arial"/>
          <w:color w:val="1F497D"/>
          <w:sz w:val="22"/>
          <w:u w:val="single" w:color="1F497D"/>
        </w:rPr>
      </w:pPr>
    </w:p>
    <w:p w14:paraId="584C959A" w14:textId="77777777" w:rsidR="00C927D6" w:rsidRPr="00ED4878" w:rsidRDefault="00C927D6" w:rsidP="00C927D6">
      <w:pPr>
        <w:rPr>
          <w:rStyle w:val="dn"/>
          <w:rFonts w:ascii="Arial" w:hAnsi="Arial" w:cs="Arial"/>
          <w:color w:val="000000"/>
          <w:sz w:val="22"/>
        </w:rPr>
      </w:pPr>
      <w:r w:rsidRPr="00ED4878">
        <w:rPr>
          <w:rStyle w:val="dn"/>
          <w:rFonts w:ascii="Arial" w:hAnsi="Arial" w:cs="Arial"/>
          <w:sz w:val="22"/>
        </w:rPr>
        <w:t>harmonogram</w:t>
      </w:r>
    </w:p>
    <w:p w14:paraId="5C0A1C36" w14:textId="29907864" w:rsidR="008A1411" w:rsidRPr="008A1411" w:rsidRDefault="008A1411" w:rsidP="008A1411">
      <w:pPr>
        <w:rPr>
          <w:rStyle w:val="dn"/>
          <w:rFonts w:ascii="Arial" w:hAnsi="Arial" w:cs="Arial"/>
          <w:sz w:val="22"/>
        </w:rPr>
      </w:pPr>
      <w:r w:rsidRPr="008A1411">
        <w:rPr>
          <w:rStyle w:val="dn"/>
          <w:rFonts w:ascii="Arial" w:hAnsi="Arial" w:cs="Arial"/>
          <w:sz w:val="22"/>
        </w:rPr>
        <w:t xml:space="preserve">Září – zapracování </w:t>
      </w:r>
      <w:r w:rsidR="0061685C">
        <w:rPr>
          <w:rStyle w:val="dn"/>
          <w:rFonts w:ascii="Arial" w:hAnsi="Arial" w:cs="Arial"/>
          <w:sz w:val="22"/>
        </w:rPr>
        <w:t xml:space="preserve">recenz. </w:t>
      </w:r>
      <w:r w:rsidRPr="008A1411">
        <w:rPr>
          <w:rStyle w:val="dn"/>
          <w:rFonts w:ascii="Arial" w:hAnsi="Arial" w:cs="Arial"/>
          <w:sz w:val="22"/>
        </w:rPr>
        <w:t>připomínek, redakce, překlad (do 25. 10. včetně autorizace překladu)</w:t>
      </w:r>
    </w:p>
    <w:p w14:paraId="0AE93DD4" w14:textId="621100F3" w:rsidR="008A1411" w:rsidRPr="008A1411" w:rsidRDefault="008A1411" w:rsidP="008A1411">
      <w:pPr>
        <w:rPr>
          <w:rStyle w:val="dn"/>
          <w:rFonts w:ascii="Arial" w:hAnsi="Arial" w:cs="Arial"/>
          <w:sz w:val="22"/>
        </w:rPr>
      </w:pPr>
      <w:r w:rsidRPr="008A1411">
        <w:rPr>
          <w:rStyle w:val="dn"/>
          <w:rFonts w:ascii="Arial" w:hAnsi="Arial" w:cs="Arial"/>
          <w:sz w:val="22"/>
        </w:rPr>
        <w:t>30. 9. rukopis Radka Šefců (ca 10 ns a kompletní repro</w:t>
      </w:r>
      <w:r w:rsidR="00053A00">
        <w:rPr>
          <w:rStyle w:val="dn"/>
          <w:rFonts w:ascii="Arial" w:hAnsi="Arial" w:cs="Arial"/>
          <w:sz w:val="22"/>
        </w:rPr>
        <w:t>)</w:t>
      </w:r>
    </w:p>
    <w:p w14:paraId="30F5AB4F" w14:textId="5BE1638A" w:rsidR="008A1411" w:rsidRPr="008A1411" w:rsidRDefault="008A1411" w:rsidP="008A1411">
      <w:pPr>
        <w:rPr>
          <w:rStyle w:val="dn"/>
          <w:rFonts w:ascii="Arial" w:hAnsi="Arial" w:cs="Arial"/>
          <w:sz w:val="22"/>
        </w:rPr>
      </w:pPr>
      <w:r w:rsidRPr="008A1411">
        <w:rPr>
          <w:rStyle w:val="dn"/>
          <w:rFonts w:ascii="Arial" w:hAnsi="Arial" w:cs="Arial"/>
          <w:sz w:val="22"/>
        </w:rPr>
        <w:t>30. 9. Z</w:t>
      </w:r>
      <w:r w:rsidR="00635D34">
        <w:rPr>
          <w:rStyle w:val="dn"/>
          <w:rFonts w:ascii="Arial" w:hAnsi="Arial" w:cs="Arial"/>
          <w:sz w:val="22"/>
        </w:rPr>
        <w:t xml:space="preserve">denka </w:t>
      </w:r>
      <w:r w:rsidRPr="008A1411">
        <w:rPr>
          <w:rStyle w:val="dn"/>
          <w:rFonts w:ascii="Arial" w:hAnsi="Arial" w:cs="Arial"/>
          <w:sz w:val="22"/>
        </w:rPr>
        <w:t>K</w:t>
      </w:r>
      <w:r w:rsidR="00635D34">
        <w:rPr>
          <w:rStyle w:val="dn"/>
          <w:rFonts w:ascii="Arial" w:hAnsi="Arial" w:cs="Arial"/>
          <w:sz w:val="22"/>
        </w:rPr>
        <w:t>limtová</w:t>
      </w:r>
      <w:r w:rsidRPr="008A1411">
        <w:rPr>
          <w:rStyle w:val="dn"/>
          <w:rFonts w:ascii="Arial" w:hAnsi="Arial" w:cs="Arial"/>
          <w:sz w:val="22"/>
        </w:rPr>
        <w:t xml:space="preserve"> kompletní repro podklady</w:t>
      </w:r>
    </w:p>
    <w:p w14:paraId="5BB9BF81" w14:textId="77777777" w:rsidR="008A1411" w:rsidRPr="008A1411" w:rsidRDefault="008A1411" w:rsidP="008A1411">
      <w:pPr>
        <w:rPr>
          <w:rStyle w:val="dn"/>
          <w:rFonts w:ascii="Arial" w:hAnsi="Arial" w:cs="Arial"/>
          <w:sz w:val="22"/>
        </w:rPr>
      </w:pPr>
      <w:r w:rsidRPr="008A1411">
        <w:rPr>
          <w:rStyle w:val="dn"/>
          <w:rFonts w:ascii="Arial" w:hAnsi="Arial" w:cs="Arial"/>
          <w:sz w:val="22"/>
        </w:rPr>
        <w:t>Říjen – redakce, překlad, autorizace překladu</w:t>
      </w:r>
    </w:p>
    <w:p w14:paraId="7FF48E7A" w14:textId="77777777" w:rsidR="008A1411" w:rsidRPr="008A1411" w:rsidRDefault="008A1411" w:rsidP="008A1411">
      <w:pPr>
        <w:rPr>
          <w:rStyle w:val="dn"/>
          <w:rFonts w:ascii="Arial" w:hAnsi="Arial" w:cs="Arial"/>
          <w:sz w:val="22"/>
        </w:rPr>
      </w:pPr>
      <w:r w:rsidRPr="008A1411">
        <w:rPr>
          <w:rStyle w:val="dn"/>
          <w:rFonts w:ascii="Arial" w:hAnsi="Arial" w:cs="Arial"/>
          <w:sz w:val="22"/>
        </w:rPr>
        <w:t>Listopad – sazba, korektury, schválení GŘ, DVK</w:t>
      </w:r>
    </w:p>
    <w:p w14:paraId="4B9AE8D8" w14:textId="640ADD9F" w:rsidR="00C927D6" w:rsidRPr="00892B1F" w:rsidRDefault="008A1411" w:rsidP="008A1411">
      <w:pPr>
        <w:rPr>
          <w:rStyle w:val="dn"/>
          <w:rFonts w:ascii="Arial" w:hAnsi="Arial" w:cs="Arial"/>
          <w:sz w:val="22"/>
        </w:rPr>
      </w:pPr>
      <w:r w:rsidRPr="008A1411">
        <w:rPr>
          <w:rStyle w:val="dn"/>
          <w:rFonts w:ascii="Arial" w:hAnsi="Arial" w:cs="Arial"/>
          <w:sz w:val="22"/>
        </w:rPr>
        <w:t>1.-14. 12. tisk</w:t>
      </w:r>
    </w:p>
    <w:p w14:paraId="10E38269" w14:textId="77777777" w:rsidR="00C927D6" w:rsidRPr="00892B1F" w:rsidRDefault="00C927D6" w:rsidP="00C927D6">
      <w:pPr>
        <w:rPr>
          <w:rStyle w:val="dn"/>
          <w:rFonts w:ascii="Arial" w:hAnsi="Arial" w:cs="Arial"/>
          <w:color w:val="1F497D"/>
          <w:sz w:val="22"/>
        </w:rPr>
      </w:pPr>
    </w:p>
    <w:p w14:paraId="030EA4C1" w14:textId="77777777" w:rsidR="00C927D6" w:rsidRPr="00892B1F" w:rsidRDefault="00C927D6" w:rsidP="00C927D6">
      <w:pPr>
        <w:rPr>
          <w:rStyle w:val="dn"/>
          <w:rFonts w:ascii="Arial" w:eastAsia="Arial" w:hAnsi="Arial" w:cs="Arial"/>
          <w:b/>
          <w:bCs/>
          <w:color w:val="000000"/>
          <w:sz w:val="22"/>
        </w:rPr>
      </w:pPr>
    </w:p>
    <w:p w14:paraId="63D332D6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b/>
          <w:bCs/>
          <w:sz w:val="22"/>
        </w:rPr>
        <w:t>Příloha č. 2</w:t>
      </w:r>
      <w:r w:rsidRPr="00892B1F">
        <w:rPr>
          <w:rStyle w:val="dn"/>
          <w:rFonts w:ascii="Arial" w:hAnsi="Arial" w:cs="Arial"/>
          <w:sz w:val="22"/>
        </w:rPr>
        <w:t xml:space="preserve"> – </w:t>
      </w:r>
      <w:r w:rsidRPr="00892B1F">
        <w:rPr>
          <w:rStyle w:val="dn"/>
          <w:rFonts w:ascii="Arial" w:hAnsi="Arial" w:cs="Arial"/>
          <w:b/>
          <w:bCs/>
          <w:sz w:val="22"/>
        </w:rPr>
        <w:t>Předávací protokol dle čl. 7.1 smlouvy o dílo</w:t>
      </w:r>
    </w:p>
    <w:p w14:paraId="45A77D87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45878BD2" w14:textId="77777777" w:rsidR="00C927D6" w:rsidRPr="00892B1F" w:rsidRDefault="00C927D6" w:rsidP="00C927D6">
      <w:pPr>
        <w:numPr>
          <w:ilvl w:val="0"/>
          <w:numId w:val="25"/>
        </w:numPr>
        <w:spacing w:after="0" w:line="240" w:lineRule="auto"/>
        <w:jc w:val="both"/>
        <w:rPr>
          <w:rFonts w:ascii="Arial" w:eastAsia="Franklin Gothic Book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Objednatel podpisem tohoto protokolu prohlašuje, že dne ……………………. v </w:t>
      </w:r>
      <w:r w:rsidRPr="00892B1F">
        <w:rPr>
          <w:rStyle w:val="dn"/>
          <w:rFonts w:ascii="Arial" w:hAnsi="Arial" w:cs="Arial"/>
          <w:i/>
          <w:iCs/>
          <w:sz w:val="22"/>
          <w:lang w:val="pl-PL"/>
        </w:rPr>
        <w:t xml:space="preserve">………………… </w:t>
      </w:r>
      <w:r w:rsidRPr="00892B1F">
        <w:rPr>
          <w:rStyle w:val="dn"/>
          <w:rFonts w:ascii="Arial" w:hAnsi="Arial" w:cs="Arial"/>
          <w:sz w:val="22"/>
          <w:lang w:val="pl-PL"/>
        </w:rPr>
        <w:t>mu bylo předáno Dílo/část Díla, a to ……… dle smlouvy o dílo.</w:t>
      </w:r>
    </w:p>
    <w:p w14:paraId="7C0BC0B7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69ED2CFB" w14:textId="77777777" w:rsidR="00C927D6" w:rsidRPr="00892B1F" w:rsidRDefault="00C927D6" w:rsidP="00C927D6">
      <w:pPr>
        <w:numPr>
          <w:ilvl w:val="0"/>
          <w:numId w:val="25"/>
        </w:numPr>
        <w:spacing w:after="0" w:line="240" w:lineRule="auto"/>
        <w:jc w:val="both"/>
        <w:rPr>
          <w:rFonts w:ascii="Arial" w:eastAsia="Franklin Gothic Book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Objednatel prohlašuje, že l Dílo mu bylo předáno v tomto rozsahu:</w:t>
      </w:r>
    </w:p>
    <w:p w14:paraId="4AE386CE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366C7DB9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7B1FE03F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Objednatel uvádí, že posouzení Díla pro účely jeho převzetí a odsouhlasení provede ve sjednané lhůtě 5 dní.</w:t>
      </w:r>
    </w:p>
    <w:p w14:paraId="10EABA04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17EED8F0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41052C7B" w14:textId="77777777" w:rsidR="00C927D6" w:rsidRPr="00F4029B" w:rsidRDefault="00C927D6" w:rsidP="00C927D6">
      <w:pPr>
        <w:rPr>
          <w:rStyle w:val="dn"/>
          <w:rFonts w:ascii="Arial" w:eastAsia="Arial" w:hAnsi="Arial" w:cs="Arial"/>
          <w:sz w:val="22"/>
        </w:rPr>
      </w:pPr>
      <w:r w:rsidRPr="00F4029B">
        <w:rPr>
          <w:rStyle w:val="dn"/>
          <w:rFonts w:ascii="Arial" w:hAnsi="Arial" w:cs="Arial"/>
          <w:sz w:val="22"/>
        </w:rPr>
        <w:t>...................................................</w:t>
      </w:r>
      <w:r w:rsidRPr="00F4029B">
        <w:rPr>
          <w:rStyle w:val="dn"/>
          <w:rFonts w:ascii="Arial" w:hAnsi="Arial" w:cs="Arial"/>
          <w:sz w:val="22"/>
        </w:rPr>
        <w:tab/>
      </w:r>
      <w:r w:rsidRPr="00F4029B">
        <w:rPr>
          <w:rStyle w:val="dn"/>
          <w:rFonts w:ascii="Arial" w:hAnsi="Arial" w:cs="Arial"/>
          <w:sz w:val="22"/>
        </w:rPr>
        <w:tab/>
      </w:r>
      <w:r w:rsidRPr="00F4029B">
        <w:rPr>
          <w:rStyle w:val="dn"/>
          <w:rFonts w:ascii="Arial" w:hAnsi="Arial" w:cs="Arial"/>
          <w:sz w:val="22"/>
        </w:rPr>
        <w:tab/>
        <w:t>...................................................</w:t>
      </w:r>
    </w:p>
    <w:p w14:paraId="4A527607" w14:textId="1DF88F66" w:rsidR="00C927D6" w:rsidRPr="00582846" w:rsidRDefault="00C927D6" w:rsidP="00582846">
      <w:pPr>
        <w:rPr>
          <w:rStyle w:val="dn"/>
          <w:rFonts w:ascii="Arial" w:eastAsia="Arial" w:hAnsi="Arial" w:cs="Arial"/>
          <w:sz w:val="22"/>
        </w:rPr>
      </w:pPr>
      <w:r w:rsidRPr="00F4029B">
        <w:rPr>
          <w:rStyle w:val="dn"/>
          <w:rFonts w:ascii="Arial" w:hAnsi="Arial" w:cs="Arial"/>
          <w:sz w:val="22"/>
        </w:rPr>
        <w:t>osoba odpovědná za Objednatele</w:t>
      </w:r>
      <w:r w:rsidRPr="00F4029B">
        <w:rPr>
          <w:rStyle w:val="dn"/>
          <w:rFonts w:ascii="Arial" w:hAnsi="Arial" w:cs="Arial"/>
          <w:sz w:val="22"/>
        </w:rPr>
        <w:tab/>
      </w:r>
      <w:r w:rsidRPr="00F4029B">
        <w:rPr>
          <w:rStyle w:val="dn"/>
          <w:rFonts w:ascii="Arial" w:hAnsi="Arial" w:cs="Arial"/>
          <w:sz w:val="22"/>
        </w:rPr>
        <w:tab/>
      </w:r>
      <w:r w:rsidRPr="00F4029B">
        <w:rPr>
          <w:rStyle w:val="dn"/>
          <w:rFonts w:ascii="Arial" w:hAnsi="Arial" w:cs="Arial"/>
          <w:sz w:val="22"/>
        </w:rPr>
        <w:tab/>
        <w:t>Zhotovite</w:t>
      </w:r>
    </w:p>
    <w:p w14:paraId="5886C37B" w14:textId="63A1EC62" w:rsidR="00C927D6" w:rsidRPr="00892B1F" w:rsidRDefault="00C927D6" w:rsidP="00C927D6">
      <w:pPr>
        <w:tabs>
          <w:tab w:val="right" w:leader="hyphen" w:pos="9044"/>
        </w:tabs>
        <w:rPr>
          <w:rFonts w:ascii="Arial" w:eastAsia="Franklin Gothic Book" w:hAnsi="Arial" w:cs="Arial"/>
          <w:sz w:val="22"/>
        </w:rPr>
      </w:pPr>
    </w:p>
    <w:p w14:paraId="450636D3" w14:textId="77777777" w:rsidR="00C927D6" w:rsidRPr="00892B1F" w:rsidRDefault="00C927D6" w:rsidP="00C927D6">
      <w:pPr>
        <w:tabs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b/>
          <w:bCs/>
          <w:sz w:val="22"/>
        </w:rPr>
        <w:lastRenderedPageBreak/>
        <w:t>Akceptační protokol o odsouhlasení díla dle čl. 7.3 Smlouvy o dílo</w:t>
      </w:r>
    </w:p>
    <w:p w14:paraId="1A722122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276DDF15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3D13F847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</w:rPr>
      </w:pPr>
    </w:p>
    <w:p w14:paraId="422898DB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1)</w:t>
      </w:r>
      <w:r w:rsidRPr="00892B1F">
        <w:rPr>
          <w:rStyle w:val="dn"/>
          <w:rFonts w:ascii="Arial" w:hAnsi="Arial" w:cs="Arial"/>
          <w:sz w:val="22"/>
        </w:rPr>
        <w:tab/>
        <w:t>Objednatel prohlašuje, že převzal Dílo/část Díla, a to …………………… a toto po provedeném posouzení:</w:t>
      </w:r>
    </w:p>
    <w:p w14:paraId="2A7CD3F7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a) je bez vad;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 xml:space="preserve"> *)</w:t>
      </w:r>
    </w:p>
    <w:p w14:paraId="11DC6C5F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b)  má tyto vady (přesně popište a doplňte)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*)</w:t>
      </w:r>
      <w:r w:rsidRPr="00892B1F">
        <w:rPr>
          <w:rStyle w:val="dn"/>
          <w:rFonts w:ascii="Arial" w:hAnsi="Arial" w:cs="Arial"/>
          <w:sz w:val="22"/>
          <w:lang w:val="pl-PL"/>
        </w:rPr>
        <w:t>:</w:t>
      </w:r>
    </w:p>
    <w:p w14:paraId="4121638C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38F4D969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24456C09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2)</w:t>
      </w:r>
      <w:r w:rsidRPr="00892B1F">
        <w:rPr>
          <w:rStyle w:val="dn"/>
          <w:rFonts w:ascii="Arial" w:hAnsi="Arial" w:cs="Arial"/>
          <w:sz w:val="22"/>
          <w:lang w:val="pl-PL"/>
        </w:rPr>
        <w:tab/>
        <w:t>Zhotovitel se zavazuje vady vypočtené v odst. 2 odstranit nejpozději do …………………..</w:t>
      </w:r>
    </w:p>
    <w:p w14:paraId="164E5569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3) </w:t>
      </w:r>
      <w:r w:rsidRPr="00892B1F">
        <w:rPr>
          <w:rStyle w:val="dn"/>
          <w:rFonts w:ascii="Arial" w:hAnsi="Arial" w:cs="Arial"/>
          <w:sz w:val="22"/>
          <w:lang w:val="pl-PL"/>
        </w:rPr>
        <w:tab/>
        <w:t>Objednatel Dílo odsouhlasil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*)</w:t>
      </w:r>
      <w:r w:rsidRPr="00892B1F">
        <w:rPr>
          <w:rStyle w:val="dn"/>
          <w:rFonts w:ascii="Arial" w:hAnsi="Arial" w:cs="Arial"/>
          <w:sz w:val="22"/>
          <w:lang w:val="pl-PL"/>
        </w:rPr>
        <w:t xml:space="preserve"> – neodsouhlasil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*)</w:t>
      </w:r>
    </w:p>
    <w:p w14:paraId="562F6334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4)</w:t>
      </w:r>
      <w:r w:rsidRPr="00892B1F">
        <w:rPr>
          <w:rStyle w:val="dn"/>
          <w:rFonts w:ascii="Arial" w:hAnsi="Arial" w:cs="Arial"/>
          <w:sz w:val="22"/>
          <w:lang w:val="pl-PL"/>
        </w:rPr>
        <w:tab/>
        <w:t>V případě, že Objednatel Dílo odsouhlasil, potvrzuje Objednatel podpisem tohoto protokolu, že převzal od Zhotovitele daňový doklad – fakturu.</w:t>
      </w:r>
    </w:p>
    <w:p w14:paraId="72FD955C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lang w:val="pl-PL"/>
        </w:rPr>
      </w:pPr>
    </w:p>
    <w:p w14:paraId="0557D19A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 xml:space="preserve">*) </w:t>
      </w:r>
      <w:r w:rsidRPr="00892B1F">
        <w:rPr>
          <w:rStyle w:val="dn"/>
          <w:rFonts w:ascii="Arial" w:hAnsi="Arial" w:cs="Arial"/>
          <w:sz w:val="22"/>
          <w:lang w:val="pl-PL"/>
        </w:rPr>
        <w:t>nehodící se škrtněte</w:t>
      </w:r>
    </w:p>
    <w:p w14:paraId="1510B912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3D989CE3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22C796E5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5DF48E48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2F4612F6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...................................................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...................................................</w:t>
      </w:r>
    </w:p>
    <w:p w14:paraId="4C42E949" w14:textId="4D170000" w:rsidR="007D7327" w:rsidRPr="00582846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osoba odpovědná za Objednatele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Zhotovitel</w:t>
      </w:r>
    </w:p>
    <w:sectPr w:rsidR="007D7327" w:rsidRPr="00582846" w:rsidSect="00980D1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5EBC" w14:textId="77777777" w:rsidR="007F636E" w:rsidRDefault="007F636E" w:rsidP="00440334">
      <w:r>
        <w:separator/>
      </w:r>
    </w:p>
  </w:endnote>
  <w:endnote w:type="continuationSeparator" w:id="0">
    <w:p w14:paraId="74FE6EF9" w14:textId="77777777" w:rsidR="007F636E" w:rsidRDefault="007F636E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380C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426EABFE" wp14:editId="2AC9190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9931" w14:textId="77777777" w:rsidR="00A6023F" w:rsidRDefault="00A6023F" w:rsidP="00440334">
    <w:pPr>
      <w:pStyle w:val="Zpat"/>
      <w:rPr>
        <w:noProof/>
      </w:rPr>
    </w:pPr>
  </w:p>
  <w:p w14:paraId="5831EDE7" w14:textId="77777777" w:rsidR="00A6023F" w:rsidRPr="00C010B8" w:rsidRDefault="00635819" w:rsidP="00440334">
    <w:pPr>
      <w:pStyle w:val="Zpat"/>
    </w:pPr>
    <w:r>
      <w:rPr>
        <w:noProof/>
        <w:lang w:eastAsia="cs-CZ"/>
      </w:rPr>
      <w:drawing>
        <wp:inline distT="0" distB="0" distL="0" distR="0" wp14:anchorId="0DD682E9" wp14:editId="7968ED06">
          <wp:extent cx="5399405" cy="763270"/>
          <wp:effectExtent l="0" t="0" r="0" b="0"/>
          <wp:docPr id="578" name="Obrázek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08F90" w14:textId="77777777" w:rsidR="004067F8" w:rsidRPr="00C010B8" w:rsidRDefault="004067F8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5A40" w14:textId="77777777" w:rsidR="007F636E" w:rsidRDefault="007F636E" w:rsidP="00440334">
      <w:r>
        <w:separator/>
      </w:r>
    </w:p>
  </w:footnote>
  <w:footnote w:type="continuationSeparator" w:id="0">
    <w:p w14:paraId="712A267A" w14:textId="77777777" w:rsidR="007F636E" w:rsidRDefault="007F636E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E7A4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42E89C38" wp14:editId="70BDF5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2E3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7FD0D3C9" wp14:editId="0959CE7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55527C3A" wp14:editId="5874A4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0A9"/>
    <w:multiLevelType w:val="multilevel"/>
    <w:tmpl w:val="5D9A38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</w:abstractNum>
  <w:abstractNum w:abstractNumId="1" w15:restartNumberingAfterBreak="0">
    <w:nsid w:val="05EA0ED7"/>
    <w:multiLevelType w:val="multilevel"/>
    <w:tmpl w:val="03541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2" w15:restartNumberingAfterBreak="0">
    <w:nsid w:val="0F821FDA"/>
    <w:multiLevelType w:val="multilevel"/>
    <w:tmpl w:val="48AEB3D0"/>
    <w:styleLink w:val="Importovanstyl3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8453B91"/>
    <w:multiLevelType w:val="multilevel"/>
    <w:tmpl w:val="C6B48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970822"/>
    <w:multiLevelType w:val="multilevel"/>
    <w:tmpl w:val="59B8751C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477B2C"/>
    <w:multiLevelType w:val="multilevel"/>
    <w:tmpl w:val="57F4807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6" w15:restartNumberingAfterBreak="0">
    <w:nsid w:val="4C701A84"/>
    <w:multiLevelType w:val="multilevel"/>
    <w:tmpl w:val="BB682FC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5940376A"/>
    <w:multiLevelType w:val="multilevel"/>
    <w:tmpl w:val="2D7654AE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Franklin Gothic Book" w:cs="Franklin Gothic Book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</w:abstractNum>
  <w:abstractNum w:abstractNumId="8" w15:restartNumberingAfterBreak="0">
    <w:nsid w:val="5A3161D9"/>
    <w:multiLevelType w:val="multilevel"/>
    <w:tmpl w:val="BB682FC2"/>
    <w:numStyleLink w:val="Importovanstyl1"/>
  </w:abstractNum>
  <w:abstractNum w:abstractNumId="9" w15:restartNumberingAfterBreak="0">
    <w:nsid w:val="60BD0684"/>
    <w:multiLevelType w:val="multilevel"/>
    <w:tmpl w:val="5434B9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</w:abstractNum>
  <w:abstractNum w:abstractNumId="10" w15:restartNumberingAfterBreak="0">
    <w:nsid w:val="61A42B31"/>
    <w:multiLevelType w:val="multilevel"/>
    <w:tmpl w:val="790C64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</w:abstractNum>
  <w:abstractNum w:abstractNumId="11" w15:restartNumberingAfterBreak="0">
    <w:nsid w:val="637A190A"/>
    <w:multiLevelType w:val="multilevel"/>
    <w:tmpl w:val="9CEC7FE8"/>
    <w:styleLink w:val="Importovanstyl2"/>
    <w:lvl w:ilvl="0">
      <w:start w:val="1"/>
      <w:numFmt w:val="decimal"/>
      <w:lvlText w:val="%1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64A30C37"/>
    <w:multiLevelType w:val="multilevel"/>
    <w:tmpl w:val="BA083D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</w:abstractNum>
  <w:abstractNum w:abstractNumId="13" w15:restartNumberingAfterBreak="0">
    <w:nsid w:val="67E34E22"/>
    <w:multiLevelType w:val="multilevel"/>
    <w:tmpl w:val="48AEB3D0"/>
    <w:numStyleLink w:val="Importovanstyl3"/>
  </w:abstractNum>
  <w:abstractNum w:abstractNumId="14" w15:restartNumberingAfterBreak="0">
    <w:nsid w:val="6D163FA8"/>
    <w:multiLevelType w:val="multilevel"/>
    <w:tmpl w:val="9CEC7FE8"/>
    <w:numStyleLink w:val="Importovanstyl2"/>
  </w:abstractNum>
  <w:abstractNum w:abstractNumId="15" w15:restartNumberingAfterBreak="0">
    <w:nsid w:val="750B7CF4"/>
    <w:multiLevelType w:val="multilevel"/>
    <w:tmpl w:val="F2FA1E9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6" w15:restartNumberingAfterBreak="0">
    <w:nsid w:val="793F3CA6"/>
    <w:multiLevelType w:val="multilevel"/>
    <w:tmpl w:val="ED3227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7" w15:restartNumberingAfterBreak="0">
    <w:nsid w:val="7F3433D2"/>
    <w:multiLevelType w:val="hybridMultilevel"/>
    <w:tmpl w:val="507CFF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71170">
    <w:abstractNumId w:val="1"/>
  </w:num>
  <w:num w:numId="2" w16cid:durableId="968701339">
    <w:abstractNumId w:val="12"/>
  </w:num>
  <w:num w:numId="3" w16cid:durableId="673729445">
    <w:abstractNumId w:val="5"/>
  </w:num>
  <w:num w:numId="4" w16cid:durableId="576404960">
    <w:abstractNumId w:val="16"/>
  </w:num>
  <w:num w:numId="5" w16cid:durableId="1401364685">
    <w:abstractNumId w:val="15"/>
  </w:num>
  <w:num w:numId="6" w16cid:durableId="357394184">
    <w:abstractNumId w:val="9"/>
  </w:num>
  <w:num w:numId="7" w16cid:durableId="110559540">
    <w:abstractNumId w:val="7"/>
  </w:num>
  <w:num w:numId="8" w16cid:durableId="275598781">
    <w:abstractNumId w:val="0"/>
  </w:num>
  <w:num w:numId="9" w16cid:durableId="1756897002">
    <w:abstractNumId w:val="10"/>
  </w:num>
  <w:num w:numId="10" w16cid:durableId="2099862776">
    <w:abstractNumId w:val="4"/>
  </w:num>
  <w:num w:numId="11" w16cid:durableId="2106992195">
    <w:abstractNumId w:val="3"/>
  </w:num>
  <w:num w:numId="12" w16cid:durableId="1447306450">
    <w:abstractNumId w:val="17"/>
  </w:num>
  <w:num w:numId="13" w16cid:durableId="304815634">
    <w:abstractNumId w:val="8"/>
  </w:num>
  <w:num w:numId="14" w16cid:durableId="246769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4827063">
    <w:abstractNumId w:val="14"/>
  </w:num>
  <w:num w:numId="16" w16cid:durableId="17681110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832717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962527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 w16cid:durableId="114597700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0" w16cid:durableId="131205542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1" w16cid:durableId="1356275001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2" w16cid:durableId="109270344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49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3" w16cid:durableId="9097881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49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" w16cid:durableId="2063210299">
    <w:abstractNumId w:val="13"/>
  </w:num>
  <w:num w:numId="25" w16cid:durableId="1076056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6576320">
    <w:abstractNumId w:val="2"/>
  </w:num>
  <w:num w:numId="27" w16cid:durableId="759060600">
    <w:abstractNumId w:val="6"/>
  </w:num>
  <w:num w:numId="28" w16cid:durableId="765737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329F0"/>
    <w:rsid w:val="0003504D"/>
    <w:rsid w:val="00053A00"/>
    <w:rsid w:val="00055D2D"/>
    <w:rsid w:val="00061A23"/>
    <w:rsid w:val="000913BB"/>
    <w:rsid w:val="000B2390"/>
    <w:rsid w:val="000B4A21"/>
    <w:rsid w:val="000D2926"/>
    <w:rsid w:val="00120914"/>
    <w:rsid w:val="00132D92"/>
    <w:rsid w:val="001455CC"/>
    <w:rsid w:val="001545B7"/>
    <w:rsid w:val="001746F4"/>
    <w:rsid w:val="00236AAF"/>
    <w:rsid w:val="00243336"/>
    <w:rsid w:val="002509C3"/>
    <w:rsid w:val="002A3218"/>
    <w:rsid w:val="002B603B"/>
    <w:rsid w:val="002E6A54"/>
    <w:rsid w:val="00323EB9"/>
    <w:rsid w:val="00345303"/>
    <w:rsid w:val="00376D06"/>
    <w:rsid w:val="00385EC5"/>
    <w:rsid w:val="00387649"/>
    <w:rsid w:val="00392F25"/>
    <w:rsid w:val="004067F8"/>
    <w:rsid w:val="00440334"/>
    <w:rsid w:val="00495A6C"/>
    <w:rsid w:val="004E1470"/>
    <w:rsid w:val="00512CCD"/>
    <w:rsid w:val="00571E51"/>
    <w:rsid w:val="00582846"/>
    <w:rsid w:val="005A55F9"/>
    <w:rsid w:val="0061685C"/>
    <w:rsid w:val="006274FE"/>
    <w:rsid w:val="00635819"/>
    <w:rsid w:val="00635D34"/>
    <w:rsid w:val="006A2F7E"/>
    <w:rsid w:val="006B07A0"/>
    <w:rsid w:val="006C529C"/>
    <w:rsid w:val="006D77CF"/>
    <w:rsid w:val="006E2C6E"/>
    <w:rsid w:val="00712650"/>
    <w:rsid w:val="00717D4D"/>
    <w:rsid w:val="00724F76"/>
    <w:rsid w:val="007405D3"/>
    <w:rsid w:val="00756F05"/>
    <w:rsid w:val="00764ACC"/>
    <w:rsid w:val="00770B0F"/>
    <w:rsid w:val="0079580C"/>
    <w:rsid w:val="007A562A"/>
    <w:rsid w:val="007A75A3"/>
    <w:rsid w:val="007B1641"/>
    <w:rsid w:val="007D7327"/>
    <w:rsid w:val="007F636E"/>
    <w:rsid w:val="00814970"/>
    <w:rsid w:val="00847E2A"/>
    <w:rsid w:val="0085137F"/>
    <w:rsid w:val="0086561B"/>
    <w:rsid w:val="00892B1F"/>
    <w:rsid w:val="008A1411"/>
    <w:rsid w:val="008A4773"/>
    <w:rsid w:val="008F32F2"/>
    <w:rsid w:val="00907FD3"/>
    <w:rsid w:val="00922B76"/>
    <w:rsid w:val="00962696"/>
    <w:rsid w:val="00980D15"/>
    <w:rsid w:val="009B4F0C"/>
    <w:rsid w:val="009C0C5F"/>
    <w:rsid w:val="009D7FE8"/>
    <w:rsid w:val="009E2488"/>
    <w:rsid w:val="009F387B"/>
    <w:rsid w:val="00A071D4"/>
    <w:rsid w:val="00A23A99"/>
    <w:rsid w:val="00A36BEA"/>
    <w:rsid w:val="00A43C2D"/>
    <w:rsid w:val="00A4580C"/>
    <w:rsid w:val="00A54DE6"/>
    <w:rsid w:val="00A6023F"/>
    <w:rsid w:val="00B06FBD"/>
    <w:rsid w:val="00B927C6"/>
    <w:rsid w:val="00B93222"/>
    <w:rsid w:val="00BA557D"/>
    <w:rsid w:val="00C010B8"/>
    <w:rsid w:val="00C01F0D"/>
    <w:rsid w:val="00C241EB"/>
    <w:rsid w:val="00C34EC6"/>
    <w:rsid w:val="00C526EF"/>
    <w:rsid w:val="00C83F15"/>
    <w:rsid w:val="00C927D6"/>
    <w:rsid w:val="00CA79A5"/>
    <w:rsid w:val="00D10AF9"/>
    <w:rsid w:val="00DD25BF"/>
    <w:rsid w:val="00DE4083"/>
    <w:rsid w:val="00DF5C24"/>
    <w:rsid w:val="00E224F1"/>
    <w:rsid w:val="00E4195B"/>
    <w:rsid w:val="00E85085"/>
    <w:rsid w:val="00E95C18"/>
    <w:rsid w:val="00ED4878"/>
    <w:rsid w:val="00F1036E"/>
    <w:rsid w:val="00F4029B"/>
    <w:rsid w:val="00F54341"/>
    <w:rsid w:val="00F5458B"/>
    <w:rsid w:val="00F916E6"/>
    <w:rsid w:val="00FC345B"/>
    <w:rsid w:val="00FD5DB0"/>
    <w:rsid w:val="00FF307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387C9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814970"/>
    <w:pPr>
      <w:keepNext/>
      <w:keepLines/>
      <w:suppressAutoHyphens/>
      <w:spacing w:before="40" w:after="0" w:line="240" w:lineRule="auto"/>
      <w:jc w:val="both"/>
      <w:outlineLvl w:val="1"/>
    </w:pPr>
    <w:rPr>
      <w:rFonts w:ascii="Arial Unicode MS" w:eastAsia="Franklin Gothic Book" w:hAnsi="Arial Unicode MS" w:cs="Arial Unicode MS"/>
      <w:color w:val="2E74B5"/>
      <w:sz w:val="26"/>
      <w:szCs w:val="26"/>
      <w:u w:color="2E74B5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6D06"/>
  </w:style>
  <w:style w:type="paragraph" w:styleId="Zpat">
    <w:name w:val="footer"/>
    <w:basedOn w:val="Normln"/>
    <w:link w:val="ZpatChar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qFormat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14970"/>
    <w:rPr>
      <w:rFonts w:ascii="Arial Unicode MS" w:eastAsia="Franklin Gothic Book" w:hAnsi="Arial Unicode MS" w:cs="Arial Unicode MS"/>
      <w:color w:val="2E74B5"/>
      <w:sz w:val="26"/>
      <w:szCs w:val="26"/>
      <w:u w:color="2E74B5"/>
      <w:lang w:val="en-US"/>
    </w:rPr>
  </w:style>
  <w:style w:type="character" w:customStyle="1" w:styleId="Hypertextovodkaz1">
    <w:name w:val="Hypertextový odkaz1"/>
    <w:qFormat/>
    <w:rsid w:val="00814970"/>
    <w:rPr>
      <w:u w:val="single"/>
    </w:rPr>
  </w:style>
  <w:style w:type="character" w:customStyle="1" w:styleId="Symbolyproslovn">
    <w:name w:val="Symboly pro číslování"/>
    <w:qFormat/>
    <w:rsid w:val="00814970"/>
  </w:style>
  <w:style w:type="character" w:styleId="slostrnky">
    <w:name w:val="page number"/>
    <w:qFormat/>
    <w:rsid w:val="00814970"/>
  </w:style>
  <w:style w:type="character" w:customStyle="1" w:styleId="Hyperlink0">
    <w:name w:val="Hyperlink.0"/>
    <w:basedOn w:val="slostrnky"/>
    <w:qFormat/>
    <w:rsid w:val="00814970"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sid w:val="00814970"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sid w:val="00814970"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14970"/>
    <w:rPr>
      <w:rFonts w:ascii="Franklin Gothic Book" w:eastAsia="Franklin Gothic Book" w:hAnsi="Franklin Gothic Book" w:cs="Franklin Gothic Book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1497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4970"/>
    <w:rPr>
      <w:rFonts w:ascii="Segoe UI" w:eastAsia="Franklin Gothic Book" w:hAnsi="Segoe UI" w:cs="Segoe UI"/>
      <w:color w:val="000000"/>
      <w:sz w:val="18"/>
      <w:szCs w:val="18"/>
      <w:u w:color="000000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814970"/>
    <w:rPr>
      <w:color w:val="605E5C"/>
      <w:shd w:val="clear" w:color="auto" w:fill="E1DFDD"/>
    </w:rPr>
  </w:style>
  <w:style w:type="character" w:customStyle="1" w:styleId="Internetovodkaz">
    <w:name w:val="Internetový odkaz"/>
    <w:rsid w:val="00814970"/>
    <w:rPr>
      <w:u w:val="single"/>
    </w:rPr>
  </w:style>
  <w:style w:type="character" w:customStyle="1" w:styleId="Znakypropoznmkupodarou">
    <w:name w:val="Znaky pro poznámku pod čarou"/>
    <w:qFormat/>
    <w:rsid w:val="00814970"/>
  </w:style>
  <w:style w:type="paragraph" w:customStyle="1" w:styleId="Nadpis">
    <w:name w:val="Nadpis"/>
    <w:basedOn w:val="Normln"/>
    <w:next w:val="Zkladntext"/>
    <w:qFormat/>
    <w:rsid w:val="00814970"/>
    <w:pPr>
      <w:keepNext/>
      <w:suppressAutoHyphens/>
      <w:spacing w:before="240" w:after="120" w:line="240" w:lineRule="auto"/>
      <w:jc w:val="both"/>
    </w:pPr>
    <w:rPr>
      <w:rFonts w:ascii="Liberation Sans" w:eastAsia="PingFang SC" w:hAnsi="Liberation Sans" w:cs="Arial Unicode MS"/>
      <w:color w:val="000000"/>
      <w:sz w:val="28"/>
      <w:szCs w:val="28"/>
      <w:u w:color="000000"/>
      <w:lang w:val="en-US"/>
    </w:rPr>
  </w:style>
  <w:style w:type="paragraph" w:styleId="Zkladntext">
    <w:name w:val="Body Text"/>
    <w:basedOn w:val="Normln"/>
    <w:link w:val="ZkladntextChar"/>
    <w:rsid w:val="00814970"/>
    <w:pPr>
      <w:suppressAutoHyphens/>
      <w:spacing w:after="140" w:line="276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814970"/>
    <w:rPr>
      <w:rFonts w:ascii="Franklin Gothic Book" w:eastAsia="Franklin Gothic Book" w:hAnsi="Franklin Gothic Book" w:cs="Franklin Gothic Book"/>
      <w:color w:val="000000"/>
      <w:u w:color="000000"/>
      <w:lang w:val="en-US"/>
    </w:rPr>
  </w:style>
  <w:style w:type="paragraph" w:styleId="Seznam">
    <w:name w:val="List"/>
    <w:basedOn w:val="Zkladntext"/>
    <w:rsid w:val="00814970"/>
    <w:rPr>
      <w:rFonts w:cs="Arial Unicode MS"/>
    </w:rPr>
  </w:style>
  <w:style w:type="paragraph" w:styleId="Titulek">
    <w:name w:val="caption"/>
    <w:basedOn w:val="Normln"/>
    <w:qFormat/>
    <w:rsid w:val="00814970"/>
    <w:pPr>
      <w:suppressLineNumbers/>
      <w:suppressAutoHyphens/>
      <w:spacing w:before="120" w:after="120" w:line="240" w:lineRule="auto"/>
      <w:jc w:val="both"/>
    </w:pPr>
    <w:rPr>
      <w:rFonts w:ascii="Franklin Gothic Book" w:eastAsia="Franklin Gothic Book" w:hAnsi="Franklin Gothic Book" w:cs="Arial Unicode MS"/>
      <w:i/>
      <w:iCs/>
      <w:color w:val="000000"/>
      <w:sz w:val="24"/>
      <w:szCs w:val="24"/>
      <w:u w:color="000000"/>
      <w:lang w:val="en-US"/>
    </w:rPr>
  </w:style>
  <w:style w:type="paragraph" w:customStyle="1" w:styleId="Rejstk">
    <w:name w:val="Rejstřík"/>
    <w:basedOn w:val="Normln"/>
    <w:qFormat/>
    <w:rsid w:val="00814970"/>
    <w:pPr>
      <w:suppressLineNumbers/>
      <w:suppressAutoHyphens/>
      <w:spacing w:after="0" w:line="240" w:lineRule="auto"/>
      <w:jc w:val="both"/>
    </w:pPr>
    <w:rPr>
      <w:rFonts w:ascii="Franklin Gothic Book" w:eastAsia="Franklin Gothic Book" w:hAnsi="Franklin Gothic Book" w:cs="Arial Unicode MS"/>
      <w:color w:val="000000"/>
      <w:sz w:val="22"/>
      <w:u w:color="000000"/>
      <w:lang w:val="en-US"/>
    </w:rPr>
  </w:style>
  <w:style w:type="paragraph" w:customStyle="1" w:styleId="Zhlavazpat">
    <w:name w:val="Záhlaví a zápatí"/>
    <w:qFormat/>
    <w:rsid w:val="00814970"/>
    <w:pPr>
      <w:tabs>
        <w:tab w:val="right" w:pos="9020"/>
      </w:tabs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cs-CZ"/>
    </w:rPr>
  </w:style>
  <w:style w:type="paragraph" w:customStyle="1" w:styleId="Zhlavazpat0">
    <w:name w:val="Záhlaví a zápatí"/>
    <w:basedOn w:val="Normln"/>
    <w:qFormat/>
    <w:rsid w:val="00814970"/>
    <w:pP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ZpatChar1">
    <w:name w:val="Zápatí Char1"/>
    <w:basedOn w:val="Standardnpsmoodstavce"/>
    <w:uiPriority w:val="99"/>
    <w:semiHidden/>
    <w:rsid w:val="00814970"/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customStyle="1" w:styleId="Vchoz">
    <w:name w:val="Výchozí"/>
    <w:qFormat/>
    <w:rsid w:val="00814970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val="de-DE" w:eastAsia="cs-CZ"/>
    </w:rPr>
  </w:style>
  <w:style w:type="paragraph" w:customStyle="1" w:styleId="Odstavecseseznamem1">
    <w:name w:val="Odstavec se seznamem1"/>
    <w:qFormat/>
    <w:rsid w:val="00814970"/>
    <w:pP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u w:color="000000"/>
      <w:lang w:eastAsia="cs-CZ"/>
    </w:rPr>
  </w:style>
  <w:style w:type="paragraph" w:styleId="Odstavecseseznamem">
    <w:name w:val="List Paragraph"/>
    <w:qFormat/>
    <w:rsid w:val="00814970"/>
    <w:pPr>
      <w:suppressAutoHyphens/>
      <w:spacing w:after="0" w:line="240" w:lineRule="auto"/>
      <w:ind w:left="708"/>
      <w:jc w:val="both"/>
    </w:pPr>
    <w:rPr>
      <w:rFonts w:ascii="Franklin Gothic Book" w:eastAsia="Franklin Gothic Book" w:hAnsi="Franklin Gothic Book" w:cs="Franklin Gothic Book"/>
      <w:color w:val="000000"/>
      <w:u w:color="000000"/>
      <w:lang w:eastAsia="cs-CZ"/>
    </w:rPr>
  </w:style>
  <w:style w:type="paragraph" w:customStyle="1" w:styleId="Standard">
    <w:name w:val="Standard"/>
    <w:qFormat/>
    <w:rsid w:val="008149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14970"/>
    <w:pP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14970"/>
    <w:rPr>
      <w:rFonts w:ascii="Georgia" w:hAnsi="Georg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4970"/>
    <w:pPr>
      <w:suppressAutoHyphens/>
      <w:spacing w:after="0" w:line="240" w:lineRule="auto"/>
      <w:jc w:val="both"/>
    </w:pPr>
    <w:rPr>
      <w:rFonts w:ascii="Segoe UI" w:eastAsia="Franklin Gothic Book" w:hAnsi="Segoe UI" w:cs="Segoe UI"/>
      <w:color w:val="000000"/>
      <w:sz w:val="18"/>
      <w:szCs w:val="18"/>
      <w:u w:color="000000"/>
      <w:lang w:val="en-US"/>
    </w:rPr>
  </w:style>
  <w:style w:type="character" w:customStyle="1" w:styleId="TextbublinyChar1">
    <w:name w:val="Text bubliny Char1"/>
    <w:basedOn w:val="Standardnpsmoodstavce"/>
    <w:uiPriority w:val="99"/>
    <w:semiHidden/>
    <w:rsid w:val="00814970"/>
    <w:rPr>
      <w:rFonts w:ascii="Segoe UI" w:hAnsi="Segoe UI" w:cs="Segoe UI"/>
      <w:sz w:val="18"/>
      <w:szCs w:val="18"/>
    </w:rPr>
  </w:style>
  <w:style w:type="paragraph" w:customStyle="1" w:styleId="Bezodstavcovhostylu">
    <w:name w:val="[Bez odstavcového stylu]"/>
    <w:qFormat/>
    <w:rsid w:val="00814970"/>
    <w:pPr>
      <w:spacing w:after="0" w:line="288" w:lineRule="auto"/>
      <w:textAlignment w:val="center"/>
    </w:pPr>
    <w:rPr>
      <w:rFonts w:ascii="Minion Pro" w:eastAsia="Arial Unicode MS" w:hAnsi="Minion Pro" w:cs="Times New Roman"/>
      <w:color w:val="000000"/>
      <w:sz w:val="24"/>
      <w:szCs w:val="20"/>
      <w:lang w:eastAsia="cs-CZ"/>
    </w:rPr>
  </w:style>
  <w:style w:type="numbering" w:customStyle="1" w:styleId="List0">
    <w:name w:val="List 0"/>
    <w:qFormat/>
    <w:rsid w:val="00814970"/>
  </w:style>
  <w:style w:type="numbering" w:customStyle="1" w:styleId="Importovanstyl1">
    <w:name w:val="Importovaný styl 1"/>
    <w:qFormat/>
    <w:rsid w:val="00814970"/>
    <w:pPr>
      <w:numPr>
        <w:numId w:val="27"/>
      </w:numPr>
    </w:pPr>
  </w:style>
  <w:style w:type="numbering" w:customStyle="1" w:styleId="Odrka">
    <w:name w:val="Odrážka •"/>
    <w:qFormat/>
    <w:rsid w:val="00814970"/>
  </w:style>
  <w:style w:type="numbering" w:customStyle="1" w:styleId="Importovanstyl2">
    <w:name w:val="Importovaný styl 2"/>
    <w:qFormat/>
    <w:rsid w:val="00814970"/>
    <w:pPr>
      <w:numPr>
        <w:numId w:val="28"/>
      </w:numPr>
    </w:pPr>
  </w:style>
  <w:style w:type="numbering" w:customStyle="1" w:styleId="Seznam21">
    <w:name w:val="Seznam 21"/>
    <w:qFormat/>
    <w:rsid w:val="00814970"/>
  </w:style>
  <w:style w:type="numbering" w:customStyle="1" w:styleId="Seznam31">
    <w:name w:val="Seznam 31"/>
    <w:qFormat/>
    <w:rsid w:val="00814970"/>
  </w:style>
  <w:style w:type="numbering" w:customStyle="1" w:styleId="Seznam41">
    <w:name w:val="Seznam 41"/>
    <w:qFormat/>
    <w:rsid w:val="00814970"/>
  </w:style>
  <w:style w:type="numbering" w:customStyle="1" w:styleId="Importovanstyl3">
    <w:name w:val="Importovaný styl 3"/>
    <w:qFormat/>
    <w:rsid w:val="00814970"/>
    <w:pPr>
      <w:numPr>
        <w:numId w:val="26"/>
      </w:numPr>
    </w:pPr>
  </w:style>
  <w:style w:type="numbering" w:customStyle="1" w:styleId="Seznam51">
    <w:name w:val="Seznam 51"/>
    <w:qFormat/>
    <w:rsid w:val="00814970"/>
  </w:style>
  <w:style w:type="numbering" w:customStyle="1" w:styleId="List6">
    <w:name w:val="List 6"/>
    <w:qFormat/>
    <w:rsid w:val="00814970"/>
  </w:style>
  <w:style w:type="numbering" w:customStyle="1" w:styleId="List7">
    <w:name w:val="List 7"/>
    <w:qFormat/>
    <w:rsid w:val="00814970"/>
  </w:style>
  <w:style w:type="numbering" w:customStyle="1" w:styleId="Importovanstyl4">
    <w:name w:val="Importovaný styl 4"/>
    <w:qFormat/>
    <w:rsid w:val="00814970"/>
  </w:style>
  <w:style w:type="numbering" w:customStyle="1" w:styleId="List8">
    <w:name w:val="List 8"/>
    <w:qFormat/>
    <w:rsid w:val="00814970"/>
  </w:style>
  <w:style w:type="numbering" w:customStyle="1" w:styleId="Importovanstyl5">
    <w:name w:val="Importovaný styl 5"/>
    <w:qFormat/>
    <w:rsid w:val="00814970"/>
  </w:style>
  <w:style w:type="numbering" w:customStyle="1" w:styleId="List9">
    <w:name w:val="List 9"/>
    <w:qFormat/>
    <w:rsid w:val="00814970"/>
  </w:style>
  <w:style w:type="numbering" w:customStyle="1" w:styleId="Importovanstyl6">
    <w:name w:val="Importovaný styl 6"/>
    <w:qFormat/>
    <w:rsid w:val="00814970"/>
  </w:style>
  <w:style w:type="table" w:customStyle="1" w:styleId="TableNormal">
    <w:name w:val="Table Normal"/>
    <w:rsid w:val="00814970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nhideWhenUsed/>
    <w:rsid w:val="00814970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14970"/>
    <w:rPr>
      <w:color w:val="605E5C"/>
      <w:shd w:val="clear" w:color="auto" w:fill="E1DFDD"/>
    </w:rPr>
  </w:style>
  <w:style w:type="paragraph" w:styleId="Normlnweb">
    <w:name w:val="Normal (Web)"/>
    <w:basedOn w:val="Normln"/>
    <w:unhideWhenUsed/>
    <w:rsid w:val="0081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927D6"/>
    <w:rPr>
      <w:color w:val="954F72" w:themeColor="followedHyperlink"/>
      <w:u w:val="single"/>
    </w:rPr>
  </w:style>
  <w:style w:type="paragraph" w:customStyle="1" w:styleId="msonormal0">
    <w:name w:val="msonormal"/>
    <w:rsid w:val="00C927D6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cs-CZ"/>
    </w:rPr>
  </w:style>
  <w:style w:type="paragraph" w:customStyle="1" w:styleId="ZhlavazpatA">
    <w:name w:val="Záhlaví a zápatí A"/>
    <w:rsid w:val="00C927D6"/>
    <w:pPr>
      <w:tabs>
        <w:tab w:val="right" w:pos="9020"/>
      </w:tabs>
      <w:suppressAutoHyphens/>
      <w:spacing w:after="0" w:line="240" w:lineRule="auto"/>
      <w:jc w:val="both"/>
    </w:pPr>
    <w:rPr>
      <w:rFonts w:ascii="Helvetica" w:eastAsia="Arial Unicode MS" w:hAnsi="Helvetica" w:cs="Arial Unicode MS"/>
      <w:color w:val="000000"/>
      <w:sz w:val="24"/>
      <w:szCs w:val="24"/>
      <w:u w:color="000000"/>
      <w:lang w:eastAsia="cs-CZ"/>
    </w:rPr>
  </w:style>
  <w:style w:type="character" w:customStyle="1" w:styleId="dn">
    <w:name w:val="Žádný"/>
    <w:rsid w:val="00C9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ergmanova@ngprague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243E-6614-40EF-AF27-A923CAA5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161</TotalTime>
  <Pages>9</Pages>
  <Words>2631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20</cp:revision>
  <dcterms:created xsi:type="dcterms:W3CDTF">2023-09-12T08:23:00Z</dcterms:created>
  <dcterms:modified xsi:type="dcterms:W3CDTF">2023-09-18T07:34:00Z</dcterms:modified>
</cp:coreProperties>
</file>