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3154F372" w:rsidR="000773B4" w:rsidRPr="000773B4" w:rsidRDefault="000773B4" w:rsidP="000773B4">
      <w:pPr>
        <w:pStyle w:val="TextnormlnPVL"/>
        <w:jc w:val="center"/>
        <w:rPr>
          <w:sz w:val="22"/>
          <w:szCs w:val="22"/>
        </w:rPr>
      </w:pPr>
      <w:r w:rsidRPr="000773B4">
        <w:rPr>
          <w:sz w:val="22"/>
          <w:szCs w:val="22"/>
        </w:rPr>
        <w:t>Číslo smlouvy objednatele:</w:t>
      </w:r>
      <w:r w:rsidR="00CF50AF">
        <w:rPr>
          <w:sz w:val="22"/>
          <w:szCs w:val="22"/>
          <w:lang w:val="cs-CZ"/>
        </w:rPr>
        <w:t xml:space="preserve"> 1115/2023</w:t>
      </w:r>
      <w:r w:rsidRPr="000773B4">
        <w:rPr>
          <w:sz w:val="22"/>
          <w:szCs w:val="22"/>
        </w:rPr>
        <w:tab/>
      </w:r>
    </w:p>
    <w:p w14:paraId="1DC292EB" w14:textId="2CE69CC1" w:rsidR="000773B4" w:rsidRPr="00246495" w:rsidRDefault="00CF50AF" w:rsidP="00CF50AF">
      <w:pPr>
        <w:pStyle w:val="TextnormlnPVL"/>
        <w:ind w:left="1440" w:firstLine="720"/>
        <w:jc w:val="left"/>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Pr>
          <w:sz w:val="22"/>
          <w:szCs w:val="22"/>
          <w:lang w:val="cs-CZ"/>
        </w:rPr>
        <w:t>z39/2023</w:t>
      </w:r>
      <w:r>
        <w:rPr>
          <w:sz w:val="22"/>
          <w:szCs w:val="22"/>
          <w:lang w:val="cs-CZ"/>
        </w:rPr>
        <w:tab/>
      </w:r>
      <w:r>
        <w:rPr>
          <w:sz w:val="22"/>
          <w:szCs w:val="22"/>
          <w:lang w:val="cs-CZ"/>
        </w:rPr>
        <w:tab/>
      </w:r>
      <w:r>
        <w:rPr>
          <w:sz w:val="22"/>
          <w:szCs w:val="22"/>
          <w:lang w:val="cs-CZ"/>
        </w:rPr>
        <w:tab/>
      </w:r>
      <w:r w:rsidR="002E5E02">
        <w:rPr>
          <w:sz w:val="22"/>
          <w:szCs w:val="22"/>
        </w:rPr>
        <w:tab/>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2D091BAB"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7E1173">
        <w:rPr>
          <w:rFonts w:ascii="Arial" w:hAnsi="Arial" w:cs="Arial"/>
          <w:b/>
          <w:sz w:val="22"/>
          <w:szCs w:val="22"/>
          <w:lang w:val="en-US"/>
        </w:rPr>
        <w:t xml:space="preserve">VD </w:t>
      </w:r>
      <w:proofErr w:type="spellStart"/>
      <w:r w:rsidR="00DF0E51">
        <w:rPr>
          <w:rFonts w:ascii="Arial" w:hAnsi="Arial" w:cs="Arial"/>
          <w:b/>
          <w:sz w:val="22"/>
          <w:szCs w:val="22"/>
          <w:lang w:val="en-US"/>
        </w:rPr>
        <w:t>Kř</w:t>
      </w:r>
      <w:r w:rsidR="000573E6">
        <w:rPr>
          <w:rFonts w:ascii="Arial" w:hAnsi="Arial" w:cs="Arial"/>
          <w:b/>
          <w:sz w:val="22"/>
          <w:szCs w:val="22"/>
          <w:lang w:val="en-US"/>
        </w:rPr>
        <w:t>í</w:t>
      </w:r>
      <w:r w:rsidR="00DF0E51">
        <w:rPr>
          <w:rFonts w:ascii="Arial" w:hAnsi="Arial" w:cs="Arial"/>
          <w:b/>
          <w:sz w:val="22"/>
          <w:szCs w:val="22"/>
          <w:lang w:val="en-US"/>
        </w:rPr>
        <w:t>mov</w:t>
      </w:r>
      <w:proofErr w:type="spellEnd"/>
      <w:r w:rsidR="00F40A99">
        <w:rPr>
          <w:rFonts w:ascii="Arial" w:hAnsi="Arial" w:cs="Arial"/>
          <w:b/>
          <w:sz w:val="22"/>
          <w:szCs w:val="22"/>
          <w:lang w:val="en-US"/>
        </w:rPr>
        <w:t xml:space="preserve"> </w:t>
      </w:r>
      <w:proofErr w:type="gramStart"/>
      <w:r w:rsidR="00F40A99">
        <w:rPr>
          <w:rFonts w:ascii="Arial" w:hAnsi="Arial" w:cs="Arial"/>
          <w:b/>
          <w:sz w:val="22"/>
          <w:szCs w:val="22"/>
          <w:lang w:val="en-US"/>
        </w:rPr>
        <w:t xml:space="preserve">- </w:t>
      </w:r>
      <w:r w:rsidR="007D4C73">
        <w:rPr>
          <w:rFonts w:ascii="Arial" w:hAnsi="Arial" w:cs="Arial"/>
          <w:b/>
          <w:sz w:val="22"/>
          <w:szCs w:val="22"/>
        </w:rPr>
        <w:t xml:space="preserve"> </w:t>
      </w:r>
      <w:r w:rsidR="0098284F">
        <w:rPr>
          <w:rFonts w:ascii="Arial" w:hAnsi="Arial" w:cs="Arial"/>
          <w:b/>
          <w:sz w:val="22"/>
          <w:szCs w:val="22"/>
        </w:rPr>
        <w:t>potápěčské</w:t>
      </w:r>
      <w:proofErr w:type="gramEnd"/>
      <w:r w:rsidR="0098284F">
        <w:rPr>
          <w:rFonts w:ascii="Arial" w:hAnsi="Arial" w:cs="Arial"/>
          <w:b/>
          <w:sz w:val="22"/>
          <w:szCs w:val="22"/>
        </w:rPr>
        <w:t xml:space="preserve"> práce</w:t>
      </w:r>
      <w:r w:rsidR="007E1173">
        <w:rPr>
          <w:rFonts w:ascii="Arial" w:hAnsi="Arial" w:cs="Arial"/>
          <w:b/>
          <w:sz w:val="22"/>
          <w:szCs w:val="22"/>
        </w:rPr>
        <w:t xml:space="preserve"> 2023</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10F4D027"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12AE82BF"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t xml:space="preserve"> </w:t>
      </w:r>
    </w:p>
    <w:p w14:paraId="7FD7ACEE" w14:textId="6AE04414"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7979EC" w:rsidRPr="007979EC">
        <w:rPr>
          <w:sz w:val="22"/>
          <w:szCs w:val="22"/>
        </w:rPr>
        <w:t xml:space="preserve">     </w:t>
      </w:r>
    </w:p>
    <w:p w14:paraId="7493154D" w14:textId="4FDE47C6" w:rsidR="009631CD" w:rsidRPr="007979EC" w:rsidRDefault="007979EC" w:rsidP="007979EC">
      <w:pPr>
        <w:pStyle w:val="Oprvnnkjednnapodpisusml"/>
        <w:rPr>
          <w:sz w:val="22"/>
          <w:szCs w:val="22"/>
        </w:rPr>
      </w:pPr>
      <w:r w:rsidRPr="007979EC">
        <w:rPr>
          <w:sz w:val="22"/>
          <w:szCs w:val="22"/>
        </w:rPr>
        <w:t xml:space="preserve">                                                                    </w:t>
      </w:r>
      <w:r w:rsidRPr="007979EC">
        <w:rPr>
          <w:sz w:val="22"/>
          <w:szCs w:val="22"/>
        </w:rPr>
        <w:tab/>
      </w:r>
    </w:p>
    <w:p w14:paraId="3B3C7ECD" w14:textId="77777777" w:rsidR="006119BB" w:rsidRDefault="00654B19" w:rsidP="00521AFA">
      <w:pPr>
        <w:tabs>
          <w:tab w:val="left" w:pos="3261"/>
        </w:tabs>
        <w:ind w:left="4320" w:right="-144" w:hanging="4320"/>
        <w:rPr>
          <w:rFonts w:ascii="Arial" w:hAnsi="Arial" w:cs="Arial"/>
          <w:sz w:val="22"/>
          <w:szCs w:val="22"/>
        </w:rPr>
      </w:pPr>
      <w:r w:rsidRPr="007979EC">
        <w:rPr>
          <w:rFonts w:ascii="Arial" w:hAnsi="Arial" w:cs="Arial"/>
          <w:sz w:val="22"/>
          <w:szCs w:val="22"/>
          <w:lang w:val="x-none"/>
        </w:rPr>
        <w:t>technický dozor objednatele:</w:t>
      </w:r>
      <w:r w:rsidR="00CF50AF">
        <w:rPr>
          <w:rFonts w:ascii="Arial" w:hAnsi="Arial" w:cs="Arial"/>
          <w:sz w:val="22"/>
          <w:szCs w:val="22"/>
          <w:lang w:val="x-none"/>
        </w:rPr>
        <w:tab/>
      </w:r>
      <w:r w:rsidR="00CF50AF">
        <w:rPr>
          <w:rFonts w:ascii="Arial" w:hAnsi="Arial" w:cs="Arial"/>
          <w:sz w:val="22"/>
          <w:szCs w:val="22"/>
          <w:lang w:val="x-none"/>
        </w:rPr>
        <w:tab/>
      </w:r>
      <w:r w:rsidR="00CF50AF">
        <w:rPr>
          <w:rFonts w:ascii="Arial" w:hAnsi="Arial" w:cs="Arial"/>
          <w:sz w:val="22"/>
          <w:szCs w:val="22"/>
        </w:rPr>
        <w:t xml:space="preserve"> </w:t>
      </w:r>
    </w:p>
    <w:p w14:paraId="58891322" w14:textId="77777777" w:rsidR="006119BB" w:rsidRDefault="007979EC" w:rsidP="006119BB">
      <w:pPr>
        <w:tabs>
          <w:tab w:val="left" w:pos="3261"/>
        </w:tabs>
        <w:ind w:left="4320" w:right="-144" w:hanging="4320"/>
        <w:rPr>
          <w:rFonts w:ascii="Arial" w:hAnsi="Arial" w:cs="Arial"/>
          <w:sz w:val="22"/>
          <w:szCs w:val="22"/>
          <w:lang w:val="x-none"/>
        </w:rPr>
      </w:pPr>
      <w:r w:rsidRPr="007979EC">
        <w:rPr>
          <w:rFonts w:ascii="Arial" w:hAnsi="Arial" w:cs="Arial"/>
          <w:sz w:val="22"/>
          <w:szCs w:val="22"/>
          <w:lang w:val="x-none"/>
        </w:rPr>
        <w:t xml:space="preserve">                                                                    </w:t>
      </w:r>
    </w:p>
    <w:p w14:paraId="01061DA1" w14:textId="77777777" w:rsidR="006119BB" w:rsidRDefault="006119BB" w:rsidP="006119BB">
      <w:pPr>
        <w:tabs>
          <w:tab w:val="left" w:pos="3261"/>
        </w:tabs>
        <w:ind w:left="4320" w:right="-144" w:hanging="4320"/>
        <w:rPr>
          <w:rFonts w:ascii="Arial" w:hAnsi="Arial" w:cs="Arial"/>
          <w:sz w:val="22"/>
          <w:szCs w:val="22"/>
          <w:lang w:val="x-none"/>
        </w:rPr>
      </w:pPr>
    </w:p>
    <w:p w14:paraId="6165550F" w14:textId="77777777" w:rsidR="006119BB" w:rsidRDefault="006119BB" w:rsidP="006119BB">
      <w:pPr>
        <w:tabs>
          <w:tab w:val="left" w:pos="3261"/>
        </w:tabs>
        <w:ind w:left="4320" w:right="-144" w:hanging="4320"/>
        <w:rPr>
          <w:rFonts w:ascii="Arial" w:hAnsi="Arial" w:cs="Arial"/>
          <w:sz w:val="22"/>
          <w:szCs w:val="22"/>
          <w:lang w:val="x-none"/>
        </w:rPr>
      </w:pPr>
    </w:p>
    <w:p w14:paraId="69E704F6" w14:textId="077D11E5" w:rsidR="000773B4" w:rsidRPr="007979EC" w:rsidRDefault="000773B4" w:rsidP="006119BB">
      <w:pPr>
        <w:tabs>
          <w:tab w:val="left" w:pos="3261"/>
        </w:tabs>
        <w:ind w:left="4320" w:right="-144" w:hanging="4320"/>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49FB1741"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3FBDC55E"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55E4F5A5"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5D491F96"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16A4473D"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797F2508"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79D1C58A"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0950E98D"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59310232"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7C1594E7"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6119BB">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5954412" w14:textId="77777777" w:rsidR="00F40A99" w:rsidRPr="00F40A99" w:rsidRDefault="00281A52" w:rsidP="00650302">
      <w:pPr>
        <w:pStyle w:val="lneksmlouvytextPVL"/>
        <w:rPr>
          <w:rFonts w:ascii="Helv" w:hAnsi="Helv" w:cs="Helv"/>
          <w:color w:val="000000"/>
          <w:sz w:val="20"/>
        </w:rPr>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7D4C73">
        <w:rPr>
          <w:lang w:val="cs-CZ"/>
        </w:rPr>
        <w:t xml:space="preserve">                                                                               </w:t>
      </w:r>
    </w:p>
    <w:p w14:paraId="4C4FB32E" w14:textId="77777777" w:rsidR="0059578E" w:rsidRDefault="0059578E" w:rsidP="008E3952">
      <w:pPr>
        <w:ind w:left="360"/>
        <w:rPr>
          <w:rFonts w:ascii="Arial" w:hAnsi="Arial" w:cs="Arial"/>
          <w:bCs/>
          <w:color w:val="000000"/>
          <w:sz w:val="22"/>
          <w:szCs w:val="22"/>
        </w:rPr>
      </w:pPr>
    </w:p>
    <w:p w14:paraId="3E0793CB" w14:textId="2899BE0F" w:rsidR="00CF50AF" w:rsidRDefault="00B4028B" w:rsidP="0059578E">
      <w:pPr>
        <w:ind w:left="360"/>
        <w:rPr>
          <w:rFonts w:ascii="Arial" w:hAnsi="Arial" w:cs="Arial"/>
          <w:bCs/>
          <w:color w:val="000000"/>
          <w:sz w:val="22"/>
          <w:szCs w:val="22"/>
        </w:rPr>
      </w:pPr>
      <w:r>
        <w:rPr>
          <w:rFonts w:ascii="Arial" w:hAnsi="Arial" w:cs="Arial"/>
          <w:bCs/>
          <w:color w:val="000000"/>
          <w:sz w:val="22"/>
          <w:szCs w:val="22"/>
        </w:rPr>
        <w:t xml:space="preserve">Součástí potápěčských prací </w:t>
      </w:r>
      <w:r w:rsidR="00586CB0">
        <w:rPr>
          <w:rFonts w:ascii="Arial" w:hAnsi="Arial" w:cs="Arial"/>
          <w:bCs/>
          <w:color w:val="000000"/>
          <w:sz w:val="22"/>
          <w:szCs w:val="22"/>
        </w:rPr>
        <w:t xml:space="preserve">na VD Křimov </w:t>
      </w:r>
      <w:r>
        <w:rPr>
          <w:rFonts w:ascii="Arial" w:hAnsi="Arial" w:cs="Arial"/>
          <w:bCs/>
          <w:color w:val="000000"/>
          <w:sz w:val="22"/>
          <w:szCs w:val="22"/>
        </w:rPr>
        <w:t>je provedení</w:t>
      </w:r>
      <w:r w:rsidRPr="00B4028B">
        <w:rPr>
          <w:rFonts w:ascii="Arial" w:hAnsi="Arial" w:cs="Arial"/>
          <w:bCs/>
          <w:color w:val="000000"/>
          <w:sz w:val="22"/>
          <w:szCs w:val="22"/>
        </w:rPr>
        <w:t>:</w:t>
      </w:r>
    </w:p>
    <w:p w14:paraId="26650965" w14:textId="48EA0DC9" w:rsidR="00CF50AF" w:rsidRDefault="008E3952" w:rsidP="00CF50AF">
      <w:pPr>
        <w:ind w:left="426"/>
        <w:rPr>
          <w:rFonts w:ascii="Arial" w:hAnsi="Arial" w:cs="Arial"/>
          <w:bCs/>
          <w:color w:val="000000"/>
          <w:sz w:val="22"/>
          <w:szCs w:val="22"/>
        </w:rPr>
      </w:pPr>
      <w:r w:rsidRPr="008E3952">
        <w:rPr>
          <w:rFonts w:ascii="Arial" w:hAnsi="Arial" w:cs="Arial"/>
          <w:bCs/>
          <w:color w:val="000000"/>
          <w:sz w:val="20"/>
        </w:rPr>
        <w:t>2.1</w:t>
      </w:r>
      <w:r w:rsidR="00CF50AF">
        <w:rPr>
          <w:rFonts w:ascii="Arial" w:hAnsi="Arial" w:cs="Arial"/>
          <w:bCs/>
          <w:color w:val="000000"/>
          <w:sz w:val="20"/>
        </w:rPr>
        <w:t>.</w:t>
      </w:r>
      <w:r w:rsidRPr="008E3952">
        <w:rPr>
          <w:rFonts w:ascii="Arial" w:hAnsi="Arial" w:cs="Arial"/>
          <w:bCs/>
          <w:color w:val="000000"/>
          <w:sz w:val="22"/>
          <w:szCs w:val="22"/>
        </w:rPr>
        <w:t xml:space="preserve"> Kontrola a následná oprava rozmrazovacího zařízení (demontáž trysek</w:t>
      </w:r>
      <w:r w:rsidR="00CF50AF">
        <w:rPr>
          <w:rFonts w:ascii="Arial" w:hAnsi="Arial" w:cs="Arial"/>
          <w:bCs/>
          <w:color w:val="000000"/>
          <w:sz w:val="22"/>
          <w:szCs w:val="22"/>
        </w:rPr>
        <w:tab/>
      </w:r>
      <w:r w:rsidR="00CF50AF">
        <w:rPr>
          <w:rFonts w:ascii="Arial" w:hAnsi="Arial" w:cs="Arial"/>
          <w:bCs/>
          <w:color w:val="000000"/>
          <w:sz w:val="22"/>
          <w:szCs w:val="22"/>
        </w:rPr>
        <w:tab/>
      </w:r>
      <w:r w:rsidR="00CF50AF">
        <w:rPr>
          <w:rFonts w:ascii="Arial" w:hAnsi="Arial" w:cs="Arial"/>
          <w:bCs/>
          <w:color w:val="000000"/>
          <w:sz w:val="22"/>
          <w:szCs w:val="22"/>
        </w:rPr>
        <w:tab/>
      </w:r>
      <w:r w:rsidRPr="008E3952">
        <w:rPr>
          <w:rFonts w:ascii="Arial" w:hAnsi="Arial" w:cs="Arial"/>
          <w:bCs/>
          <w:color w:val="000000"/>
          <w:sz w:val="22"/>
          <w:szCs w:val="22"/>
        </w:rPr>
        <w:t>rozmrazování, jejich oprava, výměna těsnících gumiček a O kroužků, montáž trysek,</w:t>
      </w:r>
      <w:r w:rsidR="00CF50AF">
        <w:rPr>
          <w:rFonts w:ascii="Arial" w:hAnsi="Arial" w:cs="Arial"/>
          <w:bCs/>
          <w:color w:val="000000"/>
          <w:sz w:val="22"/>
          <w:szCs w:val="22"/>
        </w:rPr>
        <w:tab/>
      </w:r>
      <w:r w:rsidRPr="008E3952">
        <w:rPr>
          <w:rFonts w:ascii="Arial" w:hAnsi="Arial" w:cs="Arial"/>
          <w:bCs/>
          <w:color w:val="000000"/>
          <w:sz w:val="22"/>
          <w:szCs w:val="22"/>
        </w:rPr>
        <w:t>kontrola těsnosti a funkčnosti zařízení).</w:t>
      </w:r>
      <w:r w:rsidRPr="008E3952">
        <w:rPr>
          <w:rFonts w:ascii="Arial" w:hAnsi="Arial" w:cs="Arial"/>
          <w:bCs/>
          <w:color w:val="000000"/>
          <w:sz w:val="22"/>
          <w:szCs w:val="22"/>
        </w:rPr>
        <w:br/>
      </w:r>
      <w:r>
        <w:rPr>
          <w:rFonts w:ascii="Arial" w:hAnsi="Arial" w:cs="Arial"/>
          <w:bCs/>
          <w:color w:val="000000"/>
          <w:sz w:val="22"/>
          <w:szCs w:val="22"/>
        </w:rPr>
        <w:t xml:space="preserve">      </w:t>
      </w:r>
      <w:r w:rsidRPr="008E3952">
        <w:rPr>
          <w:rFonts w:ascii="Arial" w:hAnsi="Arial" w:cs="Arial"/>
          <w:bCs/>
          <w:color w:val="000000"/>
          <w:sz w:val="22"/>
          <w:szCs w:val="22"/>
        </w:rPr>
        <w:t>1. sekce na kótě 542,00 m n. m.  9 ks trysek</w:t>
      </w:r>
      <w:r w:rsidR="00CF50AF">
        <w:rPr>
          <w:rFonts w:ascii="Arial" w:hAnsi="Arial" w:cs="Arial"/>
          <w:bCs/>
          <w:color w:val="000000"/>
          <w:sz w:val="22"/>
          <w:szCs w:val="22"/>
        </w:rPr>
        <w:t xml:space="preserve"> </w:t>
      </w:r>
    </w:p>
    <w:p w14:paraId="247B6E70" w14:textId="180AB394" w:rsidR="008E3952" w:rsidRDefault="008E3952" w:rsidP="00CF50AF">
      <w:pPr>
        <w:ind w:left="426"/>
        <w:rPr>
          <w:rFonts w:ascii="Arial" w:hAnsi="Arial" w:cs="Arial"/>
          <w:bCs/>
          <w:color w:val="000000"/>
          <w:sz w:val="20"/>
        </w:rPr>
      </w:pPr>
      <w:r>
        <w:rPr>
          <w:rFonts w:ascii="Arial" w:hAnsi="Arial" w:cs="Arial"/>
          <w:bCs/>
          <w:color w:val="000000"/>
          <w:sz w:val="22"/>
          <w:szCs w:val="22"/>
        </w:rPr>
        <w:t xml:space="preserve">      </w:t>
      </w:r>
      <w:r w:rsidRPr="008E3952">
        <w:rPr>
          <w:rFonts w:ascii="Arial" w:hAnsi="Arial" w:cs="Arial"/>
          <w:bCs/>
          <w:color w:val="000000"/>
          <w:sz w:val="22"/>
          <w:szCs w:val="22"/>
        </w:rPr>
        <w:t>2. sekce na kótě 549,00 m n. m.  9 ks trysek</w:t>
      </w:r>
      <w:r w:rsidR="00CF50AF">
        <w:rPr>
          <w:rFonts w:ascii="Arial" w:hAnsi="Arial" w:cs="Arial"/>
          <w:bCs/>
          <w:color w:val="000000"/>
          <w:sz w:val="22"/>
          <w:szCs w:val="22"/>
        </w:rPr>
        <w:t>.</w:t>
      </w:r>
    </w:p>
    <w:p w14:paraId="1721A72F" w14:textId="17664941" w:rsidR="008E3952" w:rsidRDefault="008E3952" w:rsidP="00CF50AF">
      <w:pPr>
        <w:ind w:left="426"/>
        <w:rPr>
          <w:rFonts w:ascii="Arial" w:hAnsi="Arial" w:cs="Arial"/>
          <w:bCs/>
          <w:color w:val="000000"/>
          <w:sz w:val="22"/>
          <w:szCs w:val="22"/>
        </w:rPr>
      </w:pPr>
      <w:r w:rsidRPr="008E3952">
        <w:rPr>
          <w:rFonts w:ascii="Arial" w:hAnsi="Arial" w:cs="Arial"/>
          <w:bCs/>
          <w:color w:val="000000"/>
          <w:sz w:val="20"/>
        </w:rPr>
        <w:t>2.2</w:t>
      </w:r>
      <w:r w:rsidR="00CF50AF">
        <w:rPr>
          <w:rFonts w:ascii="Arial" w:hAnsi="Arial" w:cs="Arial"/>
          <w:bCs/>
          <w:color w:val="000000"/>
          <w:sz w:val="20"/>
        </w:rPr>
        <w:t>.</w:t>
      </w:r>
      <w:r w:rsidRPr="008E3952">
        <w:rPr>
          <w:rFonts w:ascii="Arial" w:hAnsi="Arial" w:cs="Arial"/>
          <w:bCs/>
          <w:color w:val="000000"/>
          <w:sz w:val="22"/>
          <w:szCs w:val="22"/>
        </w:rPr>
        <w:t xml:space="preserve"> Kontrola stavu vodárenských odběrů </w:t>
      </w:r>
      <w:proofErr w:type="gramStart"/>
      <w:r w:rsidRPr="008E3952">
        <w:rPr>
          <w:rFonts w:ascii="Arial" w:hAnsi="Arial" w:cs="Arial"/>
          <w:bCs/>
          <w:color w:val="000000"/>
          <w:sz w:val="22"/>
          <w:szCs w:val="22"/>
        </w:rPr>
        <w:t>a  kontrola</w:t>
      </w:r>
      <w:proofErr w:type="gramEnd"/>
      <w:r w:rsidRPr="008E3952">
        <w:rPr>
          <w:rFonts w:ascii="Arial" w:hAnsi="Arial" w:cs="Arial"/>
          <w:bCs/>
          <w:color w:val="000000"/>
          <w:sz w:val="22"/>
          <w:szCs w:val="22"/>
        </w:rPr>
        <w:t xml:space="preserve"> česlí na vtoku a jejich očištění od </w:t>
      </w:r>
      <w:r>
        <w:rPr>
          <w:rFonts w:ascii="Arial" w:hAnsi="Arial" w:cs="Arial"/>
          <w:bCs/>
          <w:color w:val="000000"/>
          <w:sz w:val="22"/>
          <w:szCs w:val="22"/>
        </w:rPr>
        <w:t xml:space="preserve"> </w:t>
      </w:r>
    </w:p>
    <w:p w14:paraId="6894171E" w14:textId="6D97E039" w:rsidR="00BD524C" w:rsidRDefault="008E3952" w:rsidP="00CF50AF">
      <w:pPr>
        <w:ind w:left="426"/>
        <w:rPr>
          <w:rFonts w:ascii="Arial" w:hAnsi="Arial" w:cs="Arial"/>
          <w:bCs/>
          <w:color w:val="000000"/>
          <w:sz w:val="22"/>
          <w:szCs w:val="22"/>
        </w:rPr>
      </w:pPr>
      <w:r>
        <w:rPr>
          <w:rFonts w:ascii="Arial" w:hAnsi="Arial" w:cs="Arial"/>
          <w:bCs/>
          <w:color w:val="000000"/>
          <w:sz w:val="22"/>
          <w:szCs w:val="22"/>
        </w:rPr>
        <w:t xml:space="preserve">      </w:t>
      </w:r>
      <w:r w:rsidRPr="008E3952">
        <w:rPr>
          <w:rFonts w:ascii="Arial" w:hAnsi="Arial" w:cs="Arial"/>
          <w:bCs/>
          <w:color w:val="000000"/>
          <w:sz w:val="22"/>
          <w:szCs w:val="22"/>
        </w:rPr>
        <w:t>naplavenin.</w:t>
      </w:r>
      <w:r w:rsidRPr="008E3952">
        <w:rPr>
          <w:rFonts w:ascii="Arial" w:hAnsi="Arial" w:cs="Arial"/>
          <w:bCs/>
          <w:color w:val="000000"/>
          <w:sz w:val="22"/>
          <w:szCs w:val="22"/>
        </w:rPr>
        <w:br/>
      </w:r>
      <w:r>
        <w:rPr>
          <w:rFonts w:ascii="Arial" w:hAnsi="Arial" w:cs="Arial"/>
          <w:bCs/>
          <w:color w:val="000000"/>
          <w:sz w:val="22"/>
          <w:szCs w:val="22"/>
        </w:rPr>
        <w:t xml:space="preserve">      </w:t>
      </w:r>
      <w:r w:rsidRPr="008E3952">
        <w:rPr>
          <w:rFonts w:ascii="Arial" w:hAnsi="Arial" w:cs="Arial"/>
          <w:bCs/>
          <w:color w:val="000000"/>
          <w:sz w:val="22"/>
          <w:szCs w:val="22"/>
        </w:rPr>
        <w:t>1. horizont na kótě 542,71 m n. m.</w:t>
      </w:r>
      <w:r w:rsidRPr="008E3952">
        <w:rPr>
          <w:rFonts w:ascii="Arial" w:hAnsi="Arial" w:cs="Arial"/>
          <w:bCs/>
          <w:color w:val="000000"/>
          <w:sz w:val="22"/>
          <w:szCs w:val="22"/>
        </w:rPr>
        <w:br/>
      </w:r>
      <w:r>
        <w:rPr>
          <w:rFonts w:ascii="Arial" w:hAnsi="Arial" w:cs="Arial"/>
          <w:bCs/>
          <w:color w:val="000000"/>
          <w:sz w:val="22"/>
          <w:szCs w:val="22"/>
        </w:rPr>
        <w:t xml:space="preserve">      </w:t>
      </w:r>
      <w:r w:rsidRPr="008E3952">
        <w:rPr>
          <w:rFonts w:ascii="Arial" w:hAnsi="Arial" w:cs="Arial"/>
          <w:bCs/>
          <w:color w:val="000000"/>
          <w:sz w:val="22"/>
          <w:szCs w:val="22"/>
        </w:rPr>
        <w:t>2. horizont na kótě 551,31 m n. m.</w:t>
      </w:r>
      <w:r w:rsidRPr="008E3952">
        <w:rPr>
          <w:rFonts w:ascii="Arial" w:hAnsi="Arial" w:cs="Arial"/>
          <w:bCs/>
          <w:color w:val="000000"/>
          <w:sz w:val="22"/>
          <w:szCs w:val="22"/>
        </w:rPr>
        <w:br/>
      </w:r>
      <w:r>
        <w:rPr>
          <w:rFonts w:ascii="Arial" w:hAnsi="Arial" w:cs="Arial"/>
          <w:bCs/>
          <w:color w:val="000000"/>
          <w:sz w:val="22"/>
          <w:szCs w:val="22"/>
        </w:rPr>
        <w:t xml:space="preserve">      </w:t>
      </w:r>
      <w:r w:rsidRPr="008E3952">
        <w:rPr>
          <w:rFonts w:ascii="Arial" w:hAnsi="Arial" w:cs="Arial"/>
          <w:bCs/>
          <w:color w:val="000000"/>
          <w:sz w:val="22"/>
          <w:szCs w:val="22"/>
        </w:rPr>
        <w:t>3. horizont na kótě 558,31 m n. m.</w:t>
      </w:r>
      <w:r w:rsidRPr="008E3952">
        <w:rPr>
          <w:rFonts w:ascii="Arial" w:hAnsi="Arial" w:cs="Arial"/>
          <w:bCs/>
          <w:color w:val="000000"/>
          <w:sz w:val="22"/>
          <w:szCs w:val="22"/>
        </w:rPr>
        <w:br/>
      </w:r>
      <w:r w:rsidRPr="00B61807">
        <w:rPr>
          <w:rFonts w:ascii="Arial" w:hAnsi="Arial" w:cs="Arial"/>
          <w:bCs/>
          <w:color w:val="000000"/>
          <w:sz w:val="20"/>
        </w:rPr>
        <w:t>2.</w:t>
      </w:r>
      <w:r w:rsidR="00F474CE">
        <w:rPr>
          <w:rFonts w:ascii="Arial" w:hAnsi="Arial" w:cs="Arial"/>
          <w:bCs/>
          <w:color w:val="000000"/>
          <w:sz w:val="20"/>
        </w:rPr>
        <w:t>3</w:t>
      </w:r>
      <w:r w:rsidR="00CF50AF">
        <w:rPr>
          <w:rFonts w:ascii="Arial" w:hAnsi="Arial" w:cs="Arial"/>
          <w:bCs/>
          <w:color w:val="000000"/>
          <w:sz w:val="20"/>
        </w:rPr>
        <w:t>.</w:t>
      </w:r>
      <w:r w:rsidRPr="008E3952">
        <w:rPr>
          <w:rFonts w:ascii="Arial" w:hAnsi="Arial" w:cs="Arial"/>
          <w:bCs/>
          <w:color w:val="000000"/>
          <w:sz w:val="22"/>
          <w:szCs w:val="22"/>
        </w:rPr>
        <w:t xml:space="preserve"> </w:t>
      </w:r>
      <w:r w:rsidR="00CF50AF">
        <w:rPr>
          <w:rFonts w:ascii="Arial" w:hAnsi="Arial" w:cs="Arial"/>
          <w:bCs/>
          <w:color w:val="000000"/>
          <w:sz w:val="22"/>
          <w:szCs w:val="22"/>
        </w:rPr>
        <w:t xml:space="preserve"> </w:t>
      </w:r>
      <w:r w:rsidRPr="008E3952">
        <w:rPr>
          <w:rFonts w:ascii="Arial" w:hAnsi="Arial" w:cs="Arial"/>
          <w:bCs/>
          <w:color w:val="000000"/>
          <w:sz w:val="22"/>
          <w:szCs w:val="22"/>
        </w:rPr>
        <w:t xml:space="preserve">Periodická kontrola prostoru nátoků do spodních výpustí (1 x za 3 roky) dle </w:t>
      </w:r>
      <w:r w:rsidR="00BD524C">
        <w:rPr>
          <w:rFonts w:ascii="Arial" w:hAnsi="Arial" w:cs="Arial"/>
          <w:bCs/>
          <w:color w:val="000000"/>
          <w:sz w:val="22"/>
          <w:szCs w:val="22"/>
        </w:rPr>
        <w:t xml:space="preserve">   </w:t>
      </w:r>
    </w:p>
    <w:p w14:paraId="27A02E81" w14:textId="5D1DD4C6" w:rsidR="00650302" w:rsidRPr="008E3952" w:rsidRDefault="00BD524C" w:rsidP="00CF50AF">
      <w:pPr>
        <w:ind w:left="426"/>
        <w:rPr>
          <w:rFonts w:ascii="Arial" w:hAnsi="Arial" w:cs="Arial"/>
          <w:bCs/>
          <w:color w:val="000000"/>
          <w:sz w:val="22"/>
          <w:szCs w:val="22"/>
        </w:rPr>
      </w:pPr>
      <w:r>
        <w:rPr>
          <w:rFonts w:ascii="Arial" w:hAnsi="Arial" w:cs="Arial"/>
          <w:bCs/>
          <w:color w:val="000000"/>
          <w:sz w:val="22"/>
          <w:szCs w:val="22"/>
        </w:rPr>
        <w:t xml:space="preserve">       </w:t>
      </w:r>
      <w:r w:rsidR="008E3952" w:rsidRPr="008E3952">
        <w:rPr>
          <w:rFonts w:ascii="Arial" w:hAnsi="Arial" w:cs="Arial"/>
          <w:bCs/>
          <w:color w:val="000000"/>
          <w:sz w:val="22"/>
          <w:szCs w:val="22"/>
        </w:rPr>
        <w:t>požadavku</w:t>
      </w:r>
      <w:r w:rsidR="00CF50AF">
        <w:rPr>
          <w:rFonts w:ascii="Arial" w:hAnsi="Arial" w:cs="Arial"/>
          <w:bCs/>
          <w:color w:val="000000"/>
          <w:sz w:val="22"/>
          <w:szCs w:val="22"/>
        </w:rPr>
        <w:t xml:space="preserve"> </w:t>
      </w:r>
      <w:r w:rsidR="008E3952" w:rsidRPr="008E3952">
        <w:rPr>
          <w:rFonts w:ascii="Arial" w:hAnsi="Arial" w:cs="Arial"/>
          <w:bCs/>
          <w:color w:val="000000"/>
          <w:sz w:val="22"/>
          <w:szCs w:val="22"/>
        </w:rPr>
        <w:t>TBD.</w:t>
      </w:r>
      <w:r w:rsidR="008E3952" w:rsidRPr="008E3952">
        <w:rPr>
          <w:rFonts w:ascii="Arial" w:hAnsi="Arial" w:cs="Arial"/>
          <w:color w:val="000000"/>
          <w:sz w:val="22"/>
          <w:szCs w:val="22"/>
        </w:rPr>
        <w:br/>
      </w:r>
    </w:p>
    <w:p w14:paraId="559B81E6" w14:textId="28E0D093" w:rsidR="002D5E38" w:rsidRPr="002D5E38" w:rsidRDefault="001065DE" w:rsidP="004D0783">
      <w:pPr>
        <w:pStyle w:val="lneksmlouvytextPVL"/>
      </w:pPr>
      <w:bookmarkStart w:id="1" w:name="_Ref473801748"/>
      <w:r w:rsidRPr="004D0783">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 xml:space="preserve">2, zákona č. 309/2006 Sb., zákon o zajištění dalších podmínek bezpečnosti </w:t>
      </w:r>
      <w:r w:rsidRPr="0057531A">
        <w:lastRenderedPageBreak/>
        <w:t>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706276E1"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lastRenderedPageBreak/>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4ED278E0" w:rsidR="00007079" w:rsidRDefault="00007079" w:rsidP="00007079">
      <w:pPr>
        <w:pStyle w:val="Textpodpsmennseznam"/>
        <w:rPr>
          <w:color w:val="000000"/>
          <w:sz w:val="22"/>
          <w:szCs w:val="22"/>
        </w:rPr>
      </w:pPr>
      <w:r w:rsidRPr="00007079">
        <w:rPr>
          <w:color w:val="000000"/>
          <w:sz w:val="22"/>
          <w:szCs w:val="22"/>
        </w:rPr>
        <w:t xml:space="preserve">Zhotovitel se zavazuje převzít staveniště </w:t>
      </w:r>
      <w:r w:rsidR="00BB0898">
        <w:rPr>
          <w:color w:val="000000"/>
          <w:sz w:val="22"/>
          <w:szCs w:val="22"/>
        </w:rPr>
        <w:t>bez zbytečného odkladu po</w:t>
      </w:r>
      <w:r w:rsidRPr="00007079">
        <w:rPr>
          <w:color w:val="000000"/>
          <w:sz w:val="22"/>
          <w:szCs w:val="22"/>
        </w:rPr>
        <w:t xml:space="preserve"> nabytí účinnosti této smlouvy o dílo.</w:t>
      </w:r>
    </w:p>
    <w:p w14:paraId="4C269FEF" w14:textId="385FA54C"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zahájení prací:</w:t>
      </w:r>
      <w:r w:rsidR="00486133">
        <w:rPr>
          <w:rFonts w:eastAsia="Times New Roman"/>
          <w:color w:val="000000"/>
          <w:lang w:val="cs-CZ" w:eastAsia="cs-CZ"/>
        </w:rPr>
        <w:t xml:space="preserve"> neprodleně po podpisu smlouvy</w:t>
      </w:r>
    </w:p>
    <w:p w14:paraId="092B01EF" w14:textId="432E8CC5" w:rsidR="00007079" w:rsidRPr="00007079" w:rsidRDefault="00007079" w:rsidP="001065DE">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r w:rsidR="00486133">
        <w:rPr>
          <w:rFonts w:eastAsia="Times New Roman"/>
          <w:color w:val="000000"/>
          <w:lang w:val="cs-CZ" w:eastAsia="cs-CZ"/>
        </w:rPr>
        <w:t>3</w:t>
      </w:r>
      <w:r w:rsidR="00CC2C9E">
        <w:rPr>
          <w:rFonts w:eastAsia="Times New Roman"/>
          <w:color w:val="000000"/>
          <w:lang w:val="cs-CZ" w:eastAsia="cs-CZ"/>
        </w:rPr>
        <w:t>1</w:t>
      </w:r>
      <w:r w:rsidR="00486133">
        <w:rPr>
          <w:rFonts w:eastAsia="Times New Roman"/>
          <w:color w:val="000000"/>
          <w:lang w:val="cs-CZ" w:eastAsia="cs-CZ"/>
        </w:rPr>
        <w:t>.10.2023</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4F1B6484" w14:textId="77777777" w:rsidR="0059578E" w:rsidRDefault="0059578E" w:rsidP="00AB7BBB">
      <w:pPr>
        <w:ind w:firstLine="360"/>
        <w:jc w:val="both"/>
        <w:rPr>
          <w:rFonts w:ascii="Arial" w:hAnsi="Arial" w:cs="Arial"/>
          <w:sz w:val="22"/>
          <w:szCs w:val="22"/>
        </w:rPr>
      </w:pPr>
    </w:p>
    <w:p w14:paraId="6DCE7F8F" w14:textId="2D1D10D4" w:rsidR="00AB7BBB" w:rsidRPr="00246495" w:rsidRDefault="00AB7BBB" w:rsidP="00AB7BBB">
      <w:pPr>
        <w:ind w:firstLine="360"/>
        <w:jc w:val="both"/>
        <w:rPr>
          <w:rFonts w:ascii="Arial" w:hAnsi="Arial" w:cs="Arial"/>
          <w:sz w:val="22"/>
          <w:szCs w:val="22"/>
        </w:rPr>
      </w:pPr>
      <w:r w:rsidRPr="009353FE">
        <w:rPr>
          <w:rFonts w:ascii="Arial" w:hAnsi="Arial" w:cs="Arial"/>
          <w:sz w:val="22"/>
          <w:szCs w:val="22"/>
        </w:rPr>
        <w:t xml:space="preserve">Celková smluvní cena bez DPH </w:t>
      </w:r>
      <w:r w:rsidRPr="009353FE">
        <w:rPr>
          <w:rFonts w:ascii="Arial" w:hAnsi="Arial" w:cs="Arial"/>
          <w:sz w:val="22"/>
          <w:szCs w:val="22"/>
        </w:rPr>
        <w:tab/>
      </w:r>
      <w:r w:rsidR="00EB4167">
        <w:rPr>
          <w:rFonts w:ascii="Arial" w:hAnsi="Arial" w:cs="Arial"/>
          <w:sz w:val="22"/>
          <w:szCs w:val="22"/>
        </w:rPr>
        <w:t>543.527,50</w:t>
      </w:r>
      <w:r w:rsidR="00486133">
        <w:rPr>
          <w:rFonts w:ascii="Arial" w:hAnsi="Arial" w:cs="Arial"/>
          <w:sz w:val="22"/>
          <w:szCs w:val="22"/>
        </w:rPr>
        <w:t xml:space="preserve"> </w:t>
      </w:r>
      <w:r w:rsidRPr="00246495">
        <w:rPr>
          <w:rFonts w:ascii="Arial" w:hAnsi="Arial" w:cs="Arial"/>
          <w:sz w:val="22"/>
          <w:szCs w:val="22"/>
        </w:rPr>
        <w:t>Kč</w:t>
      </w:r>
    </w:p>
    <w:p w14:paraId="26008012" w14:textId="77777777" w:rsidR="00AB7BBB" w:rsidRPr="00246495" w:rsidRDefault="00AB7BBB" w:rsidP="00AB7BBB">
      <w:pPr>
        <w:ind w:left="360"/>
        <w:jc w:val="both"/>
        <w:rPr>
          <w:rFonts w:ascii="Arial" w:hAnsi="Arial" w:cs="Arial"/>
          <w:sz w:val="22"/>
          <w:szCs w:val="22"/>
        </w:rPr>
      </w:pP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5673B7F1" w:rsidR="00760547" w:rsidRDefault="00760547" w:rsidP="00521AFA">
      <w:pPr>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736C539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7959787E" w:rsidR="001F5995" w:rsidRDefault="002346B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w:t>
      </w:r>
      <w:r w:rsidR="001F5995" w:rsidRPr="001F5995">
        <w:rPr>
          <w:rFonts w:ascii="Arial" w:hAnsi="Arial" w:cs="Arial"/>
          <w:color w:val="auto"/>
          <w:sz w:val="22"/>
          <w:szCs w:val="22"/>
        </w:rPr>
        <w:t>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44A3F51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002A4E98" w14:textId="77777777" w:rsidR="0059578E"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6CF1FEA3" w14:textId="60FDB58A" w:rsidR="001F5995" w:rsidRPr="001F5995" w:rsidRDefault="00586CB0" w:rsidP="0059578E">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r>
        <w:rPr>
          <w:rFonts w:ascii="Arial" w:hAnsi="Arial" w:cs="Arial"/>
          <w:color w:val="auto"/>
          <w:sz w:val="22"/>
          <w:szCs w:val="22"/>
        </w:rPr>
        <w:t xml:space="preserve">                                </w:t>
      </w: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3C11E63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54630CD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Předat faktury lze i elektronicky na adresu:</w:t>
      </w:r>
    </w:p>
    <w:p w14:paraId="39851716" w14:textId="41D36808" w:rsidR="00CF09E2"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lastRenderedPageBreak/>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lastRenderedPageBreak/>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59578E">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59578E">
      <w:pPr>
        <w:pStyle w:val="Citace1"/>
        <w:numPr>
          <w:ilvl w:val="3"/>
          <w:numId w:val="6"/>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59578E">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59578E">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6B4CB193"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Pr="00386410">
        <w:rPr>
          <w:rFonts w:cs="Arial"/>
          <w:sz w:val="22"/>
          <w:szCs w:val="22"/>
        </w:rPr>
        <w:t>sjednává</w:t>
      </w:r>
      <w:r w:rsidR="00B3505C">
        <w:rPr>
          <w:rFonts w:cs="Arial"/>
          <w:sz w:val="22"/>
          <w:szCs w:val="22"/>
        </w:rPr>
        <w:t xml:space="preserve"> na </w:t>
      </w:r>
      <w:r w:rsidR="00B3505C" w:rsidRPr="00B3505C">
        <w:rPr>
          <w:rFonts w:cs="Arial"/>
          <w:b/>
          <w:sz w:val="22"/>
          <w:szCs w:val="22"/>
        </w:rPr>
        <w:t>24 měsíců</w:t>
      </w:r>
      <w:r w:rsidR="00ED7C43">
        <w:rPr>
          <w:rFonts w:cs="Arial"/>
          <w:color w:val="auto"/>
          <w:sz w:val="22"/>
          <w:szCs w:val="22"/>
        </w:rPr>
        <w:t>.</w:t>
      </w:r>
    </w:p>
    <w:p w14:paraId="483787BC" w14:textId="77777777" w:rsidR="00243F40" w:rsidRDefault="00243F40" w:rsidP="00243F40">
      <w:pPr>
        <w:pStyle w:val="Zkladntext"/>
        <w:widowControl/>
        <w:tabs>
          <w:tab w:val="left" w:pos="360"/>
        </w:tabs>
        <w:ind w:left="360"/>
        <w:jc w:val="both"/>
        <w:rPr>
          <w:rFonts w:cs="Arial"/>
          <w:sz w:val="22"/>
          <w:szCs w:val="22"/>
        </w:rPr>
      </w:pPr>
    </w:p>
    <w:p w14:paraId="155F02FA" w14:textId="77777777" w:rsidR="00243F40" w:rsidRPr="009402A7" w:rsidRDefault="00243F40" w:rsidP="00243F40">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901F5D3" w14:textId="77777777" w:rsidR="00243F40" w:rsidRDefault="00243F40" w:rsidP="00243F40">
      <w:pPr>
        <w:pStyle w:val="Zkladntext"/>
        <w:widowControl/>
        <w:tabs>
          <w:tab w:val="left" w:pos="360"/>
        </w:tabs>
        <w:ind w:left="360"/>
        <w:jc w:val="both"/>
        <w:rPr>
          <w:rFonts w:cs="Arial"/>
          <w:sz w:val="22"/>
          <w:szCs w:val="22"/>
        </w:rPr>
      </w:pPr>
    </w:p>
    <w:p w14:paraId="5B40AB05" w14:textId="77777777" w:rsidR="00243F40" w:rsidRDefault="00243F40" w:rsidP="00243F40">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AEDB2F6" w14:textId="77777777" w:rsidR="00243F40" w:rsidRDefault="00243F40" w:rsidP="00243F40">
      <w:pPr>
        <w:pStyle w:val="Zkladntext"/>
        <w:widowControl/>
        <w:tabs>
          <w:tab w:val="left" w:pos="360"/>
        </w:tabs>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w:t>
      </w:r>
      <w:r w:rsidRPr="00386410">
        <w:rPr>
          <w:rFonts w:cs="Arial"/>
          <w:sz w:val="22"/>
          <w:szCs w:val="22"/>
        </w:rPr>
        <w:lastRenderedPageBreak/>
        <w:t xml:space="preserve">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2D8E600F"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3DA630E9" w14:textId="77777777" w:rsidR="0059578E" w:rsidRPr="00274CEA" w:rsidRDefault="0059578E" w:rsidP="0059578E">
      <w:pPr>
        <w:pStyle w:val="Zkladntext"/>
        <w:keepNext/>
        <w:widowControl/>
        <w:tabs>
          <w:tab w:val="left" w:pos="360"/>
        </w:tabs>
        <w:jc w:val="both"/>
        <w:textAlignment w:val="auto"/>
        <w:rPr>
          <w:rFonts w:cs="Arial"/>
          <w:color w:val="auto"/>
          <w:sz w:val="22"/>
          <w:szCs w:val="22"/>
        </w:rPr>
      </w:pPr>
    </w:p>
    <w:p w14:paraId="535394AB" w14:textId="0E2CB4B4"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 xml:space="preserve">Zhotovitel na sebe převzal nebezpečí změny okolností. Před uzavřením smlouvy zvážil plně hospodářskou, ekonomickou i faktickou situaci a je si plně vědom okolností Smlouvy, </w:t>
      </w:r>
      <w:r w:rsidRPr="004D0542">
        <w:rPr>
          <w:rFonts w:cs="Arial"/>
          <w:color w:val="auto"/>
          <w:sz w:val="22"/>
          <w:szCs w:val="22"/>
        </w:rPr>
        <w:lastRenderedPageBreak/>
        <w:t>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278264CD"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006119BB" w:rsidRPr="006119BB">
          <w:rPr>
            <w:rStyle w:val="Hypertextovodkaz"/>
            <w:rFonts w:cs="Arial"/>
            <w:color w:val="auto"/>
            <w:sz w:val="22"/>
            <w:szCs w:val="22"/>
          </w:rPr>
          <w:t>http://www.poh.cz/protikorupcni-a-compliance-program/d-1346/p1=1458</w:t>
        </w:r>
      </w:hyperlink>
      <w:r w:rsidRPr="006119BB">
        <w:rPr>
          <w:rFonts w:cs="Arial"/>
          <w:color w:val="auto"/>
          <w:sz w:val="22"/>
          <w:szCs w:val="22"/>
        </w:rPr>
        <w:t>), dále s Etickým k</w:t>
      </w:r>
      <w:r w:rsidRPr="009353FE">
        <w:rPr>
          <w:rFonts w:cs="Arial"/>
          <w:color w:val="auto"/>
          <w:sz w:val="22"/>
          <w:szCs w:val="22"/>
        </w:rPr>
        <w:t xml:space="preserve">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5F4F1A0C" w:rsidR="007E1173" w:rsidRPr="00D71D00" w:rsidRDefault="007E1173" w:rsidP="00D71D00">
      <w:pPr>
        <w:pStyle w:val="SamostatntextpodlnekPVL"/>
        <w:rPr>
          <w:bCs/>
          <w:color w:val="000000"/>
          <w:sz w:val="22"/>
          <w:szCs w:val="22"/>
          <w:lang w:val="cs-CZ"/>
        </w:rPr>
      </w:pPr>
      <w:r>
        <w:rPr>
          <w:bCs/>
          <w:color w:val="000000"/>
          <w:sz w:val="22"/>
          <w:szCs w:val="22"/>
          <w:lang w:val="cs-CZ"/>
        </w:rPr>
        <w:t xml:space="preserve">                 2: Výzva</w:t>
      </w:r>
      <w:r w:rsidR="00F8220C">
        <w:rPr>
          <w:bCs/>
          <w:color w:val="000000"/>
          <w:sz w:val="22"/>
          <w:szCs w:val="22"/>
          <w:lang w:val="cs-CZ"/>
        </w:rPr>
        <w:t xml:space="preserve"> k výkonu potápěčských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20CC4DA4"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174EF" w14:textId="77777777" w:rsidR="00475312" w:rsidRDefault="00475312">
      <w:r>
        <w:separator/>
      </w:r>
    </w:p>
  </w:endnote>
  <w:endnote w:type="continuationSeparator" w:id="0">
    <w:p w14:paraId="554F09D7" w14:textId="77777777" w:rsidR="00475312" w:rsidRDefault="0047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94B2B" w14:textId="77777777" w:rsidR="00475312" w:rsidRDefault="00475312">
      <w:r>
        <w:separator/>
      </w:r>
    </w:p>
  </w:footnote>
  <w:footnote w:type="continuationSeparator" w:id="0">
    <w:p w14:paraId="2D2F53BE" w14:textId="77777777" w:rsidR="00475312" w:rsidRDefault="00475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9"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6"/>
  </w:num>
  <w:num w:numId="4">
    <w:abstractNumId w:val="2"/>
  </w:num>
  <w:num w:numId="5">
    <w:abstractNumId w:val="5"/>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3"/>
    <w:lvlOverride w:ilvl="0">
      <w:startOverride w:val="1"/>
    </w:lvlOverride>
    <w:lvlOverride w:ilvl="1">
      <w:startOverride w:val="2"/>
    </w:lvlOverride>
  </w:num>
  <w:num w:numId="13">
    <w:abstractNumId w:val="3"/>
  </w:num>
  <w:num w:numId="14">
    <w:abstractNumId w:val="0"/>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821"/>
    <w:rsid w:val="000270DF"/>
    <w:rsid w:val="00032AD0"/>
    <w:rsid w:val="00032B8C"/>
    <w:rsid w:val="000333F2"/>
    <w:rsid w:val="000456A7"/>
    <w:rsid w:val="00053346"/>
    <w:rsid w:val="000573E6"/>
    <w:rsid w:val="00065F5F"/>
    <w:rsid w:val="000666F3"/>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24B4"/>
    <w:rsid w:val="000C514C"/>
    <w:rsid w:val="000E6BCB"/>
    <w:rsid w:val="000F5DD2"/>
    <w:rsid w:val="000F7037"/>
    <w:rsid w:val="00104D42"/>
    <w:rsid w:val="001059B7"/>
    <w:rsid w:val="001065DE"/>
    <w:rsid w:val="0011076F"/>
    <w:rsid w:val="00112097"/>
    <w:rsid w:val="00114503"/>
    <w:rsid w:val="00114CFD"/>
    <w:rsid w:val="0012084D"/>
    <w:rsid w:val="00123974"/>
    <w:rsid w:val="00131C68"/>
    <w:rsid w:val="00133361"/>
    <w:rsid w:val="0013426C"/>
    <w:rsid w:val="00140C3A"/>
    <w:rsid w:val="0014338E"/>
    <w:rsid w:val="00145445"/>
    <w:rsid w:val="00151C33"/>
    <w:rsid w:val="0015464F"/>
    <w:rsid w:val="001556E2"/>
    <w:rsid w:val="00176D33"/>
    <w:rsid w:val="00183E3C"/>
    <w:rsid w:val="00191A3B"/>
    <w:rsid w:val="001975A6"/>
    <w:rsid w:val="001A0D85"/>
    <w:rsid w:val="001A11EA"/>
    <w:rsid w:val="001A3EDF"/>
    <w:rsid w:val="001B704F"/>
    <w:rsid w:val="001C04BD"/>
    <w:rsid w:val="001C2110"/>
    <w:rsid w:val="001C280B"/>
    <w:rsid w:val="001C3A44"/>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346B5"/>
    <w:rsid w:val="00237E7C"/>
    <w:rsid w:val="00241CC6"/>
    <w:rsid w:val="00243F40"/>
    <w:rsid w:val="00246495"/>
    <w:rsid w:val="00255B29"/>
    <w:rsid w:val="00266BE7"/>
    <w:rsid w:val="0027009D"/>
    <w:rsid w:val="00270FBB"/>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C5316"/>
    <w:rsid w:val="002C6446"/>
    <w:rsid w:val="002C7B4B"/>
    <w:rsid w:val="002D1039"/>
    <w:rsid w:val="002D299B"/>
    <w:rsid w:val="002D5E38"/>
    <w:rsid w:val="002D6A58"/>
    <w:rsid w:val="002E059B"/>
    <w:rsid w:val="002E2459"/>
    <w:rsid w:val="002E5E02"/>
    <w:rsid w:val="002E73A1"/>
    <w:rsid w:val="00302394"/>
    <w:rsid w:val="003042A5"/>
    <w:rsid w:val="00312AFD"/>
    <w:rsid w:val="00312BF9"/>
    <w:rsid w:val="00321D5C"/>
    <w:rsid w:val="0032245B"/>
    <w:rsid w:val="003264A6"/>
    <w:rsid w:val="00327DB4"/>
    <w:rsid w:val="00331FAA"/>
    <w:rsid w:val="00333CB9"/>
    <w:rsid w:val="00340B90"/>
    <w:rsid w:val="00342B91"/>
    <w:rsid w:val="00346C0D"/>
    <w:rsid w:val="0035117A"/>
    <w:rsid w:val="00351911"/>
    <w:rsid w:val="00353A3F"/>
    <w:rsid w:val="0035651C"/>
    <w:rsid w:val="003636B3"/>
    <w:rsid w:val="00367766"/>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C1F89"/>
    <w:rsid w:val="003D2FC5"/>
    <w:rsid w:val="003D38EF"/>
    <w:rsid w:val="003D7081"/>
    <w:rsid w:val="0040286C"/>
    <w:rsid w:val="004103C7"/>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75312"/>
    <w:rsid w:val="0048098F"/>
    <w:rsid w:val="0048257A"/>
    <w:rsid w:val="00486133"/>
    <w:rsid w:val="004A0433"/>
    <w:rsid w:val="004A2984"/>
    <w:rsid w:val="004A6FCF"/>
    <w:rsid w:val="004B1C1A"/>
    <w:rsid w:val="004B51E1"/>
    <w:rsid w:val="004B6AF3"/>
    <w:rsid w:val="004C245B"/>
    <w:rsid w:val="004C3786"/>
    <w:rsid w:val="004D0542"/>
    <w:rsid w:val="004D0783"/>
    <w:rsid w:val="004D36BC"/>
    <w:rsid w:val="004D6F29"/>
    <w:rsid w:val="004E7D23"/>
    <w:rsid w:val="00503178"/>
    <w:rsid w:val="00512F40"/>
    <w:rsid w:val="00516E1F"/>
    <w:rsid w:val="00520647"/>
    <w:rsid w:val="00521AFA"/>
    <w:rsid w:val="005247CA"/>
    <w:rsid w:val="005302CD"/>
    <w:rsid w:val="005323F9"/>
    <w:rsid w:val="00533023"/>
    <w:rsid w:val="00547B4B"/>
    <w:rsid w:val="00554531"/>
    <w:rsid w:val="00563146"/>
    <w:rsid w:val="00565E82"/>
    <w:rsid w:val="005668D0"/>
    <w:rsid w:val="00586CB0"/>
    <w:rsid w:val="0059578E"/>
    <w:rsid w:val="00595DCE"/>
    <w:rsid w:val="005A7B5E"/>
    <w:rsid w:val="005B1728"/>
    <w:rsid w:val="005B2F97"/>
    <w:rsid w:val="005B53AA"/>
    <w:rsid w:val="005C0EFD"/>
    <w:rsid w:val="005C10DB"/>
    <w:rsid w:val="005C5F80"/>
    <w:rsid w:val="005C6983"/>
    <w:rsid w:val="005E3955"/>
    <w:rsid w:val="005F217B"/>
    <w:rsid w:val="005F2E4B"/>
    <w:rsid w:val="005F34D9"/>
    <w:rsid w:val="00602394"/>
    <w:rsid w:val="0060531F"/>
    <w:rsid w:val="00606218"/>
    <w:rsid w:val="00606B1C"/>
    <w:rsid w:val="00607153"/>
    <w:rsid w:val="006119BB"/>
    <w:rsid w:val="006268F2"/>
    <w:rsid w:val="0063547B"/>
    <w:rsid w:val="00650302"/>
    <w:rsid w:val="006548B9"/>
    <w:rsid w:val="00654B19"/>
    <w:rsid w:val="00655872"/>
    <w:rsid w:val="00661EDA"/>
    <w:rsid w:val="00662627"/>
    <w:rsid w:val="0067189F"/>
    <w:rsid w:val="00672630"/>
    <w:rsid w:val="0068009D"/>
    <w:rsid w:val="00685757"/>
    <w:rsid w:val="00687E88"/>
    <w:rsid w:val="00694B00"/>
    <w:rsid w:val="006A302C"/>
    <w:rsid w:val="006C025E"/>
    <w:rsid w:val="006C0EF7"/>
    <w:rsid w:val="006C6497"/>
    <w:rsid w:val="006C64E2"/>
    <w:rsid w:val="006C7B64"/>
    <w:rsid w:val="006D4CF2"/>
    <w:rsid w:val="006E4907"/>
    <w:rsid w:val="006E4CC3"/>
    <w:rsid w:val="006E5F9A"/>
    <w:rsid w:val="006F09C4"/>
    <w:rsid w:val="006F321F"/>
    <w:rsid w:val="006F74DC"/>
    <w:rsid w:val="007111BD"/>
    <w:rsid w:val="007114CF"/>
    <w:rsid w:val="00714263"/>
    <w:rsid w:val="007208A6"/>
    <w:rsid w:val="00725521"/>
    <w:rsid w:val="00725E94"/>
    <w:rsid w:val="00734FF3"/>
    <w:rsid w:val="00740856"/>
    <w:rsid w:val="00741C05"/>
    <w:rsid w:val="00743776"/>
    <w:rsid w:val="0074616E"/>
    <w:rsid w:val="007479C1"/>
    <w:rsid w:val="007533E3"/>
    <w:rsid w:val="00753F9C"/>
    <w:rsid w:val="00756EBC"/>
    <w:rsid w:val="00760547"/>
    <w:rsid w:val="00771122"/>
    <w:rsid w:val="00773E14"/>
    <w:rsid w:val="00781D91"/>
    <w:rsid w:val="0078287A"/>
    <w:rsid w:val="00790434"/>
    <w:rsid w:val="007935F1"/>
    <w:rsid w:val="00794A45"/>
    <w:rsid w:val="007954DA"/>
    <w:rsid w:val="007979EC"/>
    <w:rsid w:val="007A75A7"/>
    <w:rsid w:val="007A7B6D"/>
    <w:rsid w:val="007C2F9B"/>
    <w:rsid w:val="007D30A5"/>
    <w:rsid w:val="007D4C73"/>
    <w:rsid w:val="007D5107"/>
    <w:rsid w:val="007D69E2"/>
    <w:rsid w:val="007E036C"/>
    <w:rsid w:val="007E1173"/>
    <w:rsid w:val="007E1CEF"/>
    <w:rsid w:val="007E3E46"/>
    <w:rsid w:val="007F0F0E"/>
    <w:rsid w:val="007F14CA"/>
    <w:rsid w:val="007F2401"/>
    <w:rsid w:val="007F60BA"/>
    <w:rsid w:val="007F7071"/>
    <w:rsid w:val="007F79DC"/>
    <w:rsid w:val="00810F3F"/>
    <w:rsid w:val="00811B43"/>
    <w:rsid w:val="008156E1"/>
    <w:rsid w:val="00815FE5"/>
    <w:rsid w:val="008175BA"/>
    <w:rsid w:val="00830A88"/>
    <w:rsid w:val="00830AC2"/>
    <w:rsid w:val="008347C2"/>
    <w:rsid w:val="008424AC"/>
    <w:rsid w:val="00843884"/>
    <w:rsid w:val="0084398F"/>
    <w:rsid w:val="00844FF1"/>
    <w:rsid w:val="00845174"/>
    <w:rsid w:val="00854728"/>
    <w:rsid w:val="00855A6C"/>
    <w:rsid w:val="00856705"/>
    <w:rsid w:val="008577B1"/>
    <w:rsid w:val="00860849"/>
    <w:rsid w:val="0086126A"/>
    <w:rsid w:val="00863475"/>
    <w:rsid w:val="00864AC0"/>
    <w:rsid w:val="00867535"/>
    <w:rsid w:val="00870C35"/>
    <w:rsid w:val="00872CA3"/>
    <w:rsid w:val="0087611B"/>
    <w:rsid w:val="00877609"/>
    <w:rsid w:val="00883D67"/>
    <w:rsid w:val="00884D86"/>
    <w:rsid w:val="0088678E"/>
    <w:rsid w:val="00896CAF"/>
    <w:rsid w:val="008A107C"/>
    <w:rsid w:val="008B0CCC"/>
    <w:rsid w:val="008B2B9C"/>
    <w:rsid w:val="008B60D8"/>
    <w:rsid w:val="008B6A76"/>
    <w:rsid w:val="008B75A6"/>
    <w:rsid w:val="008D07D7"/>
    <w:rsid w:val="008D2804"/>
    <w:rsid w:val="008D36CC"/>
    <w:rsid w:val="008D4A56"/>
    <w:rsid w:val="008E3952"/>
    <w:rsid w:val="008E3D91"/>
    <w:rsid w:val="008E6FE4"/>
    <w:rsid w:val="008F1E9C"/>
    <w:rsid w:val="008F42E7"/>
    <w:rsid w:val="008F5DBB"/>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78ED"/>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3AE8"/>
    <w:rsid w:val="00995E3E"/>
    <w:rsid w:val="00996588"/>
    <w:rsid w:val="009A120B"/>
    <w:rsid w:val="009A1EAB"/>
    <w:rsid w:val="009A39F9"/>
    <w:rsid w:val="009B02C3"/>
    <w:rsid w:val="009B58E1"/>
    <w:rsid w:val="009C4858"/>
    <w:rsid w:val="009D2E1E"/>
    <w:rsid w:val="009D5612"/>
    <w:rsid w:val="009E4EB9"/>
    <w:rsid w:val="009E6134"/>
    <w:rsid w:val="009E6AB7"/>
    <w:rsid w:val="009F46E9"/>
    <w:rsid w:val="009F5C41"/>
    <w:rsid w:val="00A111BD"/>
    <w:rsid w:val="00A11C2E"/>
    <w:rsid w:val="00A1328C"/>
    <w:rsid w:val="00A2567D"/>
    <w:rsid w:val="00A26489"/>
    <w:rsid w:val="00A27266"/>
    <w:rsid w:val="00A27376"/>
    <w:rsid w:val="00A35A15"/>
    <w:rsid w:val="00A43B3A"/>
    <w:rsid w:val="00A44F0A"/>
    <w:rsid w:val="00A61C17"/>
    <w:rsid w:val="00A63272"/>
    <w:rsid w:val="00A63DC2"/>
    <w:rsid w:val="00A71E04"/>
    <w:rsid w:val="00A724A8"/>
    <w:rsid w:val="00A72B4B"/>
    <w:rsid w:val="00A82F11"/>
    <w:rsid w:val="00A8568B"/>
    <w:rsid w:val="00A86E3E"/>
    <w:rsid w:val="00A903B8"/>
    <w:rsid w:val="00A91157"/>
    <w:rsid w:val="00A929B9"/>
    <w:rsid w:val="00A92AA1"/>
    <w:rsid w:val="00A930F6"/>
    <w:rsid w:val="00A96F18"/>
    <w:rsid w:val="00AA0137"/>
    <w:rsid w:val="00AA34D6"/>
    <w:rsid w:val="00AA6370"/>
    <w:rsid w:val="00AB1358"/>
    <w:rsid w:val="00AB3ADF"/>
    <w:rsid w:val="00AB507D"/>
    <w:rsid w:val="00AB7BBB"/>
    <w:rsid w:val="00AD1BFF"/>
    <w:rsid w:val="00AD1CF0"/>
    <w:rsid w:val="00AD4C10"/>
    <w:rsid w:val="00AD7E9B"/>
    <w:rsid w:val="00AE6E47"/>
    <w:rsid w:val="00AF1E2F"/>
    <w:rsid w:val="00B003C5"/>
    <w:rsid w:val="00B015A5"/>
    <w:rsid w:val="00B10B2F"/>
    <w:rsid w:val="00B145D4"/>
    <w:rsid w:val="00B16B03"/>
    <w:rsid w:val="00B20CF7"/>
    <w:rsid w:val="00B3019E"/>
    <w:rsid w:val="00B3505C"/>
    <w:rsid w:val="00B4028B"/>
    <w:rsid w:val="00B439C5"/>
    <w:rsid w:val="00B52764"/>
    <w:rsid w:val="00B61807"/>
    <w:rsid w:val="00B619E9"/>
    <w:rsid w:val="00B63BF5"/>
    <w:rsid w:val="00B640F3"/>
    <w:rsid w:val="00B65C3E"/>
    <w:rsid w:val="00B6787D"/>
    <w:rsid w:val="00B76C65"/>
    <w:rsid w:val="00B83EB6"/>
    <w:rsid w:val="00B90F61"/>
    <w:rsid w:val="00B92AF5"/>
    <w:rsid w:val="00BA5DDE"/>
    <w:rsid w:val="00BA6C30"/>
    <w:rsid w:val="00BA6C45"/>
    <w:rsid w:val="00BA7ECC"/>
    <w:rsid w:val="00BB0898"/>
    <w:rsid w:val="00BB64F3"/>
    <w:rsid w:val="00BB77F0"/>
    <w:rsid w:val="00BC1110"/>
    <w:rsid w:val="00BC2C43"/>
    <w:rsid w:val="00BC6B58"/>
    <w:rsid w:val="00BD524C"/>
    <w:rsid w:val="00BD5E01"/>
    <w:rsid w:val="00BD7D92"/>
    <w:rsid w:val="00BE743A"/>
    <w:rsid w:val="00BF2AA4"/>
    <w:rsid w:val="00BF3D9B"/>
    <w:rsid w:val="00BF59C8"/>
    <w:rsid w:val="00C06135"/>
    <w:rsid w:val="00C12F5E"/>
    <w:rsid w:val="00C15A84"/>
    <w:rsid w:val="00C20C4F"/>
    <w:rsid w:val="00C276FA"/>
    <w:rsid w:val="00C37688"/>
    <w:rsid w:val="00C4672B"/>
    <w:rsid w:val="00C516BF"/>
    <w:rsid w:val="00C5270F"/>
    <w:rsid w:val="00C56345"/>
    <w:rsid w:val="00C66556"/>
    <w:rsid w:val="00C67A94"/>
    <w:rsid w:val="00C715A8"/>
    <w:rsid w:val="00C8712C"/>
    <w:rsid w:val="00C9156E"/>
    <w:rsid w:val="00CA4A39"/>
    <w:rsid w:val="00CB0C4F"/>
    <w:rsid w:val="00CB7230"/>
    <w:rsid w:val="00CB7B50"/>
    <w:rsid w:val="00CC2C9E"/>
    <w:rsid w:val="00CC3BF8"/>
    <w:rsid w:val="00CC4321"/>
    <w:rsid w:val="00CE3C99"/>
    <w:rsid w:val="00CF09E2"/>
    <w:rsid w:val="00CF50AF"/>
    <w:rsid w:val="00D13F01"/>
    <w:rsid w:val="00D2058E"/>
    <w:rsid w:val="00D276F7"/>
    <w:rsid w:val="00D41036"/>
    <w:rsid w:val="00D41098"/>
    <w:rsid w:val="00D41B2F"/>
    <w:rsid w:val="00D43845"/>
    <w:rsid w:val="00D5025C"/>
    <w:rsid w:val="00D533AF"/>
    <w:rsid w:val="00D53451"/>
    <w:rsid w:val="00D6514A"/>
    <w:rsid w:val="00D71D00"/>
    <w:rsid w:val="00D7441A"/>
    <w:rsid w:val="00D75EBF"/>
    <w:rsid w:val="00D87104"/>
    <w:rsid w:val="00D87CD3"/>
    <w:rsid w:val="00D93AFC"/>
    <w:rsid w:val="00D94469"/>
    <w:rsid w:val="00D968F8"/>
    <w:rsid w:val="00DA1280"/>
    <w:rsid w:val="00DA5568"/>
    <w:rsid w:val="00DC10D8"/>
    <w:rsid w:val="00DD0E1B"/>
    <w:rsid w:val="00DE4575"/>
    <w:rsid w:val="00DE5B97"/>
    <w:rsid w:val="00DE6382"/>
    <w:rsid w:val="00DE675A"/>
    <w:rsid w:val="00DF07DD"/>
    <w:rsid w:val="00DF0E51"/>
    <w:rsid w:val="00DF3A8E"/>
    <w:rsid w:val="00DF3ADE"/>
    <w:rsid w:val="00DF41F7"/>
    <w:rsid w:val="00E013FE"/>
    <w:rsid w:val="00E03024"/>
    <w:rsid w:val="00E048D1"/>
    <w:rsid w:val="00E10428"/>
    <w:rsid w:val="00E24A38"/>
    <w:rsid w:val="00E258F7"/>
    <w:rsid w:val="00E27E1E"/>
    <w:rsid w:val="00E327CE"/>
    <w:rsid w:val="00E37C17"/>
    <w:rsid w:val="00E46007"/>
    <w:rsid w:val="00E56924"/>
    <w:rsid w:val="00E610AD"/>
    <w:rsid w:val="00E634E5"/>
    <w:rsid w:val="00E705B8"/>
    <w:rsid w:val="00E83DA6"/>
    <w:rsid w:val="00E8418F"/>
    <w:rsid w:val="00E85B45"/>
    <w:rsid w:val="00E860C8"/>
    <w:rsid w:val="00E8734A"/>
    <w:rsid w:val="00E97587"/>
    <w:rsid w:val="00EA1E5F"/>
    <w:rsid w:val="00EB40F3"/>
    <w:rsid w:val="00EB4167"/>
    <w:rsid w:val="00EB418C"/>
    <w:rsid w:val="00EB6A5C"/>
    <w:rsid w:val="00EC3C28"/>
    <w:rsid w:val="00EC7CFB"/>
    <w:rsid w:val="00ED1285"/>
    <w:rsid w:val="00ED1664"/>
    <w:rsid w:val="00ED2006"/>
    <w:rsid w:val="00ED33E2"/>
    <w:rsid w:val="00ED7C43"/>
    <w:rsid w:val="00EE1205"/>
    <w:rsid w:val="00EE43D6"/>
    <w:rsid w:val="00EF1E4B"/>
    <w:rsid w:val="00EF744B"/>
    <w:rsid w:val="00F14630"/>
    <w:rsid w:val="00F20ECC"/>
    <w:rsid w:val="00F22DC0"/>
    <w:rsid w:val="00F25221"/>
    <w:rsid w:val="00F25381"/>
    <w:rsid w:val="00F32DD1"/>
    <w:rsid w:val="00F32FF8"/>
    <w:rsid w:val="00F352E0"/>
    <w:rsid w:val="00F40A99"/>
    <w:rsid w:val="00F474CE"/>
    <w:rsid w:val="00F50190"/>
    <w:rsid w:val="00F503E9"/>
    <w:rsid w:val="00F52D0A"/>
    <w:rsid w:val="00F54D46"/>
    <w:rsid w:val="00F5552E"/>
    <w:rsid w:val="00F55612"/>
    <w:rsid w:val="00F56C50"/>
    <w:rsid w:val="00F66A9B"/>
    <w:rsid w:val="00F67B02"/>
    <w:rsid w:val="00F72329"/>
    <w:rsid w:val="00F73E42"/>
    <w:rsid w:val="00F8220C"/>
    <w:rsid w:val="00F8440E"/>
    <w:rsid w:val="00F93389"/>
    <w:rsid w:val="00F94ACC"/>
    <w:rsid w:val="00FA1DB5"/>
    <w:rsid w:val="00FA775D"/>
    <w:rsid w:val="00FB6179"/>
    <w:rsid w:val="00FC25F4"/>
    <w:rsid w:val="00FC43D3"/>
    <w:rsid w:val="00FC51E1"/>
    <w:rsid w:val="00FC7DB7"/>
    <w:rsid w:val="00FE158A"/>
    <w:rsid w:val="00FE1CDE"/>
    <w:rsid w:val="00FE1ED0"/>
    <w:rsid w:val="00FF203B"/>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0BF08-0F00-4EDC-B41F-40897C12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34</TotalTime>
  <Pages>1</Pages>
  <Words>4200</Words>
  <Characters>24784</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10</cp:revision>
  <cp:lastPrinted>2023-05-16T06:56:00Z</cp:lastPrinted>
  <dcterms:created xsi:type="dcterms:W3CDTF">2023-09-07T12:45:00Z</dcterms:created>
  <dcterms:modified xsi:type="dcterms:W3CDTF">2023-09-15T06:12:00Z</dcterms:modified>
</cp:coreProperties>
</file>