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72" w:h="17170"/>
          <w:pgMar w:top="501" w:left="177" w:right="177" w:bottom="2109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1267" w:h="221" w:wrap="none" w:vAnchor="text" w:hAnchor="page" w:x="1070" w:y="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17181A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+420 517070880</w:t>
      </w:r>
    </w:p>
    <w:p>
      <w:pPr>
        <w:pStyle w:val="Style9"/>
        <w:keepNext w:val="0"/>
        <w:keepLines w:val="0"/>
        <w:framePr w:w="1008" w:h="221" w:wrap="none" w:vAnchor="text" w:hAnchor="page" w:x="9734" w:y="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fldChar w:fldCharType="begin"/>
      </w:r>
      <w:r>
        <w:rPr/>
        <w:instrText> HYPERLINK "https://cz.mouser.com/cs/localsites?qs=0gZ0gv0KDwsFCnypkRzr%252BY90jgoUwfJt" </w:instrText>
      </w:r>
      <w:r>
        <w:fldChar w:fldCharType="separate"/>
      </w:r>
      <w:r>
        <w:rPr>
          <w:rFonts w:ascii="Arial" w:eastAsia="Arial" w:hAnsi="Arial" w:cs="Arial"/>
          <w:color w:val="17181A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Zm</w:t>
      </w:r>
      <w:r>
        <w:rPr>
          <w:rFonts w:ascii="Arial" w:eastAsia="Arial" w:hAnsi="Arial" w:cs="Arial"/>
          <w:b/>
          <w:bCs/>
          <w:color w:val="17181A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ě</w:t>
      </w:r>
      <w:r>
        <w:rPr>
          <w:rFonts w:ascii="Arial" w:eastAsia="Arial" w:hAnsi="Arial" w:cs="Arial"/>
          <w:color w:val="17181A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nit místo</w:t>
      </w:r>
      <w:r>
        <w:fldChar w:fldCharType="end"/>
      </w:r>
    </w:p>
    <w:p>
      <w:pPr>
        <w:pStyle w:val="Style13"/>
        <w:keepNext w:val="0"/>
        <w:keepLines w:val="0"/>
        <w:framePr w:w="1056" w:h="394" w:wrap="none" w:vAnchor="text" w:hAnchor="page" w:x="1574" w:y="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"https://cz.mouser.com/" </w:instrText>
      </w:r>
      <w:r>
        <w:fldChar w:fldCharType="separate"/>
      </w:r>
      <w:r>
        <w:rPr>
          <w:color w:val="004B85"/>
          <w:spacing w:val="0"/>
          <w:w w:val="100"/>
          <w:position w:val="0"/>
          <w:shd w:val="clear" w:color="auto" w:fill="auto"/>
          <w:lang w:val="de-DE" w:eastAsia="de-DE" w:bidi="de-DE"/>
        </w:rPr>
        <w:t>MOUSER</w:t>
      </w:r>
      <w:r>
        <w:fldChar w:fldCharType="end"/>
      </w:r>
    </w:p>
    <w:p>
      <w:pPr>
        <w:pStyle w:val="Style16"/>
        <w:keepNext w:val="0"/>
        <w:keepLines w:val="0"/>
        <w:framePr w:w="1056" w:h="394" w:wrap="none" w:vAnchor="text" w:hAnchor="page" w:x="1574" w:y="5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</w:rPr>
        <w:t>ELECTRONICS.</w:t>
      </w:r>
    </w:p>
    <w:p>
      <w:pPr>
        <w:pStyle w:val="Style18"/>
        <w:keepNext/>
        <w:keepLines/>
        <w:framePr w:w="2165" w:h="331" w:wrap="none" w:vAnchor="text" w:hAnchor="page" w:x="926" w:y="2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NÁKUPNÍ VOZÍK</w:t>
      </w:r>
      <w:bookmarkEnd w:id="0"/>
      <w:bookmarkEnd w:id="1"/>
    </w:p>
    <w:p>
      <w:pPr>
        <w:pStyle w:val="Style6"/>
        <w:keepNext w:val="0"/>
        <w:keepLines w:val="0"/>
        <w:framePr w:w="1541" w:h="235" w:wrap="none" w:vAnchor="text" w:hAnchor="page" w:x="9792" w:y="2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Toto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není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faktura.</w:t>
      </w:r>
    </w:p>
    <w:p>
      <w:pPr>
        <w:pStyle w:val="Style21"/>
        <w:keepNext/>
        <w:keepLines/>
        <w:framePr w:w="1464" w:h="254" w:wrap="none" w:vAnchor="text" w:hAnchor="page" w:x="4234" w:y="3174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+ P ř idat sou č ást</w:t>
      </w:r>
      <w:bookmarkEnd w:id="2"/>
      <w:bookmarkEnd w:id="3"/>
    </w:p>
    <w:p>
      <w:pPr>
        <w:pStyle w:val="Style21"/>
        <w:keepNext/>
        <w:keepLines/>
        <w:framePr w:w="710" w:h="254" w:wrap="none" w:vAnchor="text" w:hAnchor="page" w:x="6686" w:y="31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Placení</w:t>
      </w:r>
      <w:bookmarkEnd w:id="4"/>
      <w:bookmarkEnd w:id="5"/>
    </w:p>
    <w:p>
      <w:pPr>
        <w:widowControl w:val="0"/>
        <w:spacing w:line="360" w:lineRule="exact"/>
      </w:pPr>
      <w:r>
        <w:drawing>
          <wp:anchor distT="0" distB="0" distL="661670" distR="0" simplePos="0" relativeHeight="62914696" behindDoc="1" locked="0" layoutInCell="1" allowOverlap="1">
            <wp:simplePos x="0" y="0"/>
            <wp:positionH relativeFrom="page">
              <wp:posOffset>6842125</wp:posOffset>
            </wp:positionH>
            <wp:positionV relativeFrom="paragraph">
              <wp:posOffset>12700</wp:posOffset>
            </wp:positionV>
            <wp:extent cx="280670" cy="231775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80670" cy="231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501" w:left="177" w:right="177" w:bottom="210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943" w:left="0" w:right="0" w:bottom="18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Podrobnosti produktu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1</w:t>
      </w:r>
    </w:p>
    <w:tbl>
      <w:tblPr>
        <w:tblOverlap w:val="never"/>
        <w:jc w:val="center"/>
        <w:tblLayout w:type="fixed"/>
      </w:tblPr>
      <w:tblGrid>
        <w:gridCol w:w="3000"/>
        <w:gridCol w:w="6187"/>
      </w:tblGrid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Mouser: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fldChar w:fldCharType="begin"/>
            </w:r>
            <w:r>
              <w:rPr/>
              <w:instrText> HYPERLINK "https://cz.mouser.com/ProductDetail/993-P0496"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993-P0496</w:t>
            </w:r>
            <w:r>
              <w:fldChar w:fldCharType="end"/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Výr.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P0496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Terasic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íslo zákazníka: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íslo zákazníka</w:t>
            </w:r>
          </w:p>
        </w:tc>
      </w:tr>
      <w:tr>
        <w:trPr>
          <w:trHeight w:val="9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 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Nástroje pro vývoj IO - programovatelná logika DE10-Nano Dev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Kit w/ US power adapter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souladu RoHS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4B85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30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Dostupnost: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Odeslání ihned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(CZK):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5 371,68 K č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Rozš. cena (CZK):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161 150,40 K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943" w:left="1007" w:right="2068" w:bottom="182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3" w:after="5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943" w:left="0" w:right="0" w:bottom="182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114300" distB="456565" distL="114300" distR="379730" simplePos="0" relativeHeight="125829378" behindDoc="0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908050</wp:posOffset>
                </wp:positionV>
                <wp:extent cx="3072130" cy="469265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2130" cy="469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Produkty tepelného rozhraní GAP PAD, 8"x16" Sheet, 0.125"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Thickness, 1 Side Tack, TGP1000VOUS/VO Ultra Soft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souladu RoHS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47.40000000000001pt;margin-top:71.5pt;width:241.90000000000001pt;height:36.950000000000003pt;z-index:-125829375;mso-wrap-distance-left:9.pt;mso-wrap-distance-top:9.pt;mso-wrap-distance-right:29.899999999999999pt;mso-wrap-distance-bottom:35.950000000000003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Produkty tepelného rozhraní GAP PAD, 8"x16" Sheet, 0.125"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Thickness, 1 Side Tack, TGP1000VOUS/VO Ultra Soft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souladu RoHS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96595" distB="50800" distL="129540" distR="114300" simplePos="0" relativeHeight="125829380" behindDoc="0" locked="0" layoutInCell="1" allowOverlap="1">
            <wp:simplePos x="0" y="0"/>
            <wp:positionH relativeFrom="page">
              <wp:posOffset>3157220</wp:posOffset>
            </wp:positionH>
            <wp:positionV relativeFrom="paragraph">
              <wp:posOffset>1490345</wp:posOffset>
            </wp:positionV>
            <wp:extent cx="3322320" cy="292735"/>
            <wp:wrapTopAndBottom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322320" cy="292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Mouser: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Výr.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Výr.: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íslo zákazníka: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et: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Dostupnost: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Jednotková cena (CZK):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Rozš. cena (CZK):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fldChar w:fldCharType="begin"/>
      </w:r>
      <w:r>
        <w:rPr/>
        <w:instrText> HYPERLINK "https://cz.mouser.com/ProductDetail/951-GPVOUS-12501-816"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951-GPVOUS-12501-816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GPVOUS-0.125-01-0816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Bergquist Company</w:t>
      </w:r>
    </w:p>
    <w:p>
      <w:pPr>
        <w:pStyle w:val="Style3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íslo zákazníka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12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Odeslání </w:t>
      </w: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ihned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1 768,32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943" w:left="1007" w:right="5231" w:bottom="1824" w:header="0" w:footer="3" w:gutter="0"/>
          <w:cols w:num="2" w:space="1829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1 768,32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1" w:after="3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943" w:left="0" w:right="0" w:bottom="18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7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639445</wp:posOffset>
                </wp:positionH>
                <wp:positionV relativeFrom="margin">
                  <wp:posOffset>9265920</wp:posOffset>
                </wp:positionV>
                <wp:extent cx="631190" cy="466090"/>
                <wp:wrapSquare wrapText="right"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1190" cy="466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de-DE" w:eastAsia="de-DE" w:bidi="de-DE"/>
                              </w:rPr>
                              <w:t>Mouser: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Výr.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Výr.: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0.350000000000001pt;margin-top:729.60000000000002pt;width:49.700000000000003pt;height:36.700000000000003pt;z-index:-125829372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de-DE" w:eastAsia="de-DE" w:bidi="de-DE"/>
                        </w:rPr>
                        <w:t>Mouser: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Výr.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Výr.: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fldChar w:fldCharType="begin"/>
      </w:r>
      <w:r>
        <w:rPr/>
        <w:instrText> HYPERLINK "https://cz.mouser.com/ProductDetail/855-R30-6700394"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855-R30-6700394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7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R30-6700394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7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943" w:left="940" w:right="940" w:bottom="182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>Harwin</w:t>
      </w:r>
    </w:p>
    <w:tbl>
      <w:tblPr>
        <w:tblOverlap w:val="never"/>
        <w:jc w:val="center"/>
        <w:tblLayout w:type="fixed"/>
      </w:tblPr>
      <w:tblGrid>
        <w:gridCol w:w="3048"/>
        <w:gridCol w:w="7344"/>
      </w:tblGrid>
      <w:tr>
        <w:trPr>
          <w:trHeight w:val="48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Podrobnosti produktu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íslo zákazníka: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íslo zákazníka</w:t>
            </w:r>
          </w:p>
        </w:tc>
      </w:tr>
      <w:tr>
        <w:trPr>
          <w:trHeight w:val="10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 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Distanční sloupky a úchytky M3 x 3mm CIRCULAR CLEARANCE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SPACER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souladu se směrnicí RoHS na základě výjimky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4B85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120</w:t>
            </w:r>
            <w:r>
              <w:rPr>
                <w:color w:val="004B85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 xml:space="preserve"> ]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Dostupnost: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Odeslání ihned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(CZK):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3,72 Kč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Rozš. cena (CZK):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446,40 K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Mouser: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fldChar w:fldCharType="begin"/>
            </w:r>
            <w:r>
              <w:rPr/>
              <w:instrText> HYPERLINK "https://cz.mouser.com/ProductDetail/369-MF30060V11UA99"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369-MF30060V11UA99</w:t>
            </w:r>
            <w:r>
              <w:fldChar w:fldCharType="end"/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Výr.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MF30060V1-1000U-A99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Sunon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íslo zákazníka: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íslo zákazníka</w:t>
            </w:r>
          </w:p>
        </w:tc>
      </w:tr>
      <w:tr>
        <w:trPr>
          <w:trHeight w:val="10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 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Ventilátory se stejnosměrným napájením DC Fan, 30x30x6mm,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9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5VDC, 4.9CFM, 0.56W, 23.6dBA, 9100RPM, Vapo, MagLev Motor V souladu RoHS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4B85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30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Dostupnost: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Odeslání ihned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(CZK):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151,92 K č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Rozš. cena (CZK):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4 557,60 K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  <w:tr>
        <w:trPr>
          <w:trHeight w:val="739" w:hRule="exact"/>
        </w:trPr>
        <w:tc>
          <w:tcPr>
            <w:gridSpan w:val="2"/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140"/>
              <w:jc w:val="left"/>
            </w:pPr>
            <w:r>
              <w:rPr>
                <w:color w:val="9E9E9E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■ n-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Zboží dostupné pouze pro odběratele typu OEM/EMS (prvovýrobci, poskytovatelé služeb pro výrobu elektroniky) a projektanty. Zboží není zasíláno spotřebitelům v Evropské unii nebo Spojeném království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" w:right="0" w:firstLine="0"/>
        <w:jc w:val="left"/>
        <w:sectPr>
          <w:headerReference w:type="default" r:id="rId11"/>
          <w:footerReference w:type="default" r:id="rId12"/>
          <w:footnotePr>
            <w:pos w:val="pageBottom"/>
            <w:numFmt w:val="decimal"/>
            <w:numRestart w:val="continuous"/>
          </w:footnotePr>
          <w:pgSz w:w="12272" w:h="17170"/>
          <w:pgMar w:top="886" w:left="940" w:right="940" w:bottom="143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widowControl w:val="0"/>
        <w:spacing w:line="100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886" w:left="0" w:right="0" w:bottom="88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114300" distB="2018665" distL="114300" distR="1376045" simplePos="0" relativeHeight="125829383" behindDoc="0" locked="0" layoutInCell="1" allowOverlap="1">
                <wp:simplePos x="0" y="0"/>
                <wp:positionH relativeFrom="page">
                  <wp:posOffset>3138805</wp:posOffset>
                </wp:positionH>
                <wp:positionV relativeFrom="paragraph">
                  <wp:posOffset>908050</wp:posOffset>
                </wp:positionV>
                <wp:extent cx="2078990" cy="347345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899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Dozorčí obvody Automotive Catalog Sup V souladu RoHS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47.15000000000001pt;margin-top:71.5pt;width:163.69999999999999pt;height:27.350000000000001pt;z-index:-125829370;mso-wrap-distance-left:9.pt;mso-wrap-distance-top:9.pt;mso-wrap-distance-right:108.34999999999999pt;mso-wrap-distance-bottom:158.94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Dozorčí obvody Automotive Catalog Sup V souladu RoHS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34670" distB="1650365" distL="132715" distR="114300" simplePos="0" relativeHeight="125829385" behindDoc="0" locked="0" layoutInCell="1" allowOverlap="1">
            <wp:simplePos x="0" y="0"/>
            <wp:positionH relativeFrom="page">
              <wp:posOffset>3157220</wp:posOffset>
            </wp:positionH>
            <wp:positionV relativeFrom="paragraph">
              <wp:posOffset>1328420</wp:posOffset>
            </wp:positionV>
            <wp:extent cx="3322320" cy="298450"/>
            <wp:wrapTopAndBottom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322320" cy="2984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3138805</wp:posOffset>
                </wp:positionH>
                <wp:positionV relativeFrom="paragraph">
                  <wp:posOffset>1861820</wp:posOffset>
                </wp:positionV>
                <wp:extent cx="3303905" cy="130810"/>
                <wp:wrapNone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0390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88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Odst</w:t>
                            </w:r>
                            <w:r>
                              <w:rPr>
                                <w:rFonts w:ascii="Arial" w:eastAsia="Arial" w:hAnsi="Arial" w:cs="Arial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ihnout pás</w:t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247.15000000000001pt;margin-top:146.59999999999999pt;width:260.14999999999998pt;height:10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88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Odst</w:t>
                      </w:r>
                      <w:r>
                        <w:rPr>
                          <w:rFonts w:ascii="Arial" w:eastAsia="Arial" w:hAnsi="Arial" w:cs="Arial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ihnout pás</w:t>
                        <w:tab/>
                      </w:r>
                      <w:r>
                        <w:rPr>
                          <w:rFonts w:ascii="Arial" w:eastAsia="Arial" w:hAnsi="Arial" w:cs="Arial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437005" distB="254000" distL="114300" distR="151130" simplePos="0" relativeHeight="125829386" behindDoc="0" locked="0" layoutInCell="1" allowOverlap="1">
                <wp:simplePos x="0" y="0"/>
                <wp:positionH relativeFrom="page">
                  <wp:posOffset>3138805</wp:posOffset>
                </wp:positionH>
                <wp:positionV relativeFrom="paragraph">
                  <wp:posOffset>2230755</wp:posOffset>
                </wp:positionV>
                <wp:extent cx="3303905" cy="789305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03905" cy="789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 Odeslání ihned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"https://cz.mouser.com/Search/include/aoopopup?qs=jliaecZegg6EhMXBPTNQIQYl%2FU1p%2FcoWSvqa0bgerJievkflgid6wcK1CRO82lQV1LBRb0zxyUs%3D"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A85A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10 Zboží</w:t>
                            </w:r>
                            <w:r>
                              <w:rPr>
                                <w:color w:val="A85A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, </w:t>
                            </w:r>
                            <w:r>
                              <w:rPr>
                                <w:color w:val="A85A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které nebylo k dispozici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40,80 Kč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408,00 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47.15000000000001pt;margin-top:175.65000000000001pt;width:260.14999999999998pt;height:62.149999999999999pt;z-index:-125829367;mso-wrap-distance-left:9.pt;mso-wrap-distance-top:113.15000000000001pt;mso-wrap-distance-right:11.9pt;mso-wrap-distance-bottom:20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 Odeslání ihned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"https://cz.mouser.com/Search/include/aoopopup?qs=jliaecZegg6EhMXBPTNQIQYl%2FU1p%2FcoWSvqa0bgerJievkflgid6wcK1CRO82lQV1LBRb0zxyUs%3D" </w:instrText>
                      </w:r>
                      <w:r>
                        <w:fldChar w:fldCharType="separate"/>
                      </w:r>
                      <w:r>
                        <w:rPr>
                          <w:color w:val="A85A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10 Zboží</w:t>
                      </w:r>
                      <w:r>
                        <w:rPr>
                          <w:color w:val="A85A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, </w:t>
                      </w:r>
                      <w:r>
                        <w:rPr>
                          <w:color w:val="A85A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které nebylo k dispozici</w:t>
                      </w:r>
                      <w:r>
                        <w:fldChar w:fldCharType="end"/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40,80 Kč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408,00 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Mouser: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Výr.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Výr.: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íslo zákazníka: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et: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Balení: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Dostupnost: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Jednotková cena (CZK):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Rozš. cena (CZK):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fldChar w:fldCharType="begin"/>
      </w:r>
      <w:r>
        <w:rPr/>
        <w:instrText> HYPERLINK "https://cz.mouser.com/ProductDetail/595-PS3813K33QDBVRQ1"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595-PS3813K33QDBVRQ1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TPS3813K33QDBVRQ1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Texas Instruments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886" w:left="1007" w:right="5087" w:bottom="886" w:header="0" w:footer="3" w:gutter="0"/>
          <w:cols w:num="2" w:space="1704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íslo zákazníka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72" w:h="17170"/>
          <w:pgMar w:top="496" w:left="177" w:right="177" w:bottom="472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1944" w:h="240" w:wrap="none" w:vAnchor="text" w:hAnchor="page" w:x="105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Podrobnosti produktu</w:t>
      </w:r>
    </w:p>
    <w:p>
      <w:pPr>
        <w:pStyle w:val="Style6"/>
        <w:keepNext w:val="0"/>
        <w:keepLines w:val="0"/>
        <w:framePr w:w="3317" w:h="245" w:wrap="none" w:vAnchor="text" w:hAnchor="page" w:x="1013" w:y="60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tohoto produktu je dlouhá dodací lh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ů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ta.</w:t>
      </w:r>
    </w:p>
    <w:p>
      <w:pPr>
        <w:pStyle w:val="Style6"/>
        <w:keepNext w:val="0"/>
        <w:keepLines w:val="0"/>
        <w:framePr w:w="2107" w:h="5155" w:wrap="none" w:vAnchor="text" w:hAnchor="page" w:x="1008" w:y="109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</w:p>
    <w:p>
      <w:pPr>
        <w:pStyle w:val="Style6"/>
        <w:keepNext w:val="0"/>
        <w:keepLines w:val="0"/>
        <w:framePr w:w="2107" w:h="5155" w:wrap="none" w:vAnchor="text" w:hAnchor="page" w:x="1008" w:y="109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Mouser:</w:t>
      </w:r>
    </w:p>
    <w:p>
      <w:pPr>
        <w:pStyle w:val="Style6"/>
        <w:keepNext w:val="0"/>
        <w:keepLines w:val="0"/>
        <w:framePr w:w="2107" w:h="5155" w:wrap="none" w:vAnchor="text" w:hAnchor="page" w:x="1008" w:y="109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Výr.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.:</w:t>
      </w:r>
    </w:p>
    <w:p>
      <w:pPr>
        <w:pStyle w:val="Style6"/>
        <w:keepNext w:val="0"/>
        <w:keepLines w:val="0"/>
        <w:framePr w:w="2107" w:h="5155" w:wrap="none" w:vAnchor="text" w:hAnchor="page" w:x="1008" w:y="109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Výr.:</w:t>
      </w:r>
    </w:p>
    <w:p>
      <w:pPr>
        <w:pStyle w:val="Style6"/>
        <w:keepNext w:val="0"/>
        <w:keepLines w:val="0"/>
        <w:framePr w:w="2107" w:h="5155" w:wrap="none" w:vAnchor="text" w:hAnchor="page" w:x="1008" w:y="109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íslo zákazníka:</w:t>
      </w:r>
    </w:p>
    <w:p>
      <w:pPr>
        <w:pStyle w:val="Style6"/>
        <w:keepNext w:val="0"/>
        <w:keepLines w:val="0"/>
        <w:framePr w:w="2107" w:h="5155" w:wrap="none" w:vAnchor="text" w:hAnchor="page" w:x="1008" w:y="1091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:</w:t>
      </w:r>
    </w:p>
    <w:p>
      <w:pPr>
        <w:pStyle w:val="Style6"/>
        <w:keepNext w:val="0"/>
        <w:keepLines w:val="0"/>
        <w:framePr w:w="2107" w:h="5155" w:wrap="none" w:vAnchor="text" w:hAnchor="page" w:x="1008" w:y="1091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et:</w:t>
      </w:r>
    </w:p>
    <w:p>
      <w:pPr>
        <w:pStyle w:val="Style6"/>
        <w:keepNext w:val="0"/>
        <w:keepLines w:val="0"/>
        <w:framePr w:w="2107" w:h="5155" w:wrap="none" w:vAnchor="text" w:hAnchor="page" w:x="1008" w:y="109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Balení:</w:t>
      </w:r>
    </w:p>
    <w:p>
      <w:pPr>
        <w:pStyle w:val="Style6"/>
        <w:keepNext w:val="0"/>
        <w:keepLines w:val="0"/>
        <w:framePr w:w="2107" w:h="5155" w:wrap="none" w:vAnchor="text" w:hAnchor="page" w:x="1008" w:y="109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Dostupnost:</w:t>
      </w:r>
    </w:p>
    <w:p>
      <w:pPr>
        <w:pStyle w:val="Style6"/>
        <w:keepNext w:val="0"/>
        <w:keepLines w:val="0"/>
        <w:framePr w:w="2107" w:h="5155" w:wrap="none" w:vAnchor="text" w:hAnchor="page" w:x="1008" w:y="109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Jednotková cena (CZK):</w:t>
      </w:r>
    </w:p>
    <w:p>
      <w:pPr>
        <w:pStyle w:val="Style6"/>
        <w:keepNext w:val="0"/>
        <w:keepLines w:val="0"/>
        <w:framePr w:w="2107" w:h="5155" w:wrap="none" w:vAnchor="text" w:hAnchor="page" w:x="1008" w:y="109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Rozš. cena (CZK):</w:t>
      </w:r>
    </w:p>
    <w:p>
      <w:pPr>
        <w:pStyle w:val="Style6"/>
        <w:keepNext w:val="0"/>
        <w:keepLines w:val="0"/>
        <w:framePr w:w="2938" w:h="1133" w:wrap="none" w:vAnchor="text" w:hAnchor="page" w:x="4949" w:y="149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fldChar w:fldCharType="begin"/>
      </w:r>
      <w:r>
        <w:rPr/>
        <w:instrText> HYPERLINK "https://cz.mouser.com/ProductDetail/640-USB4110-GF-A"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640-USB4110-GF-A</w:t>
      </w:r>
      <w:r>
        <w:fldChar w:fldCharType="end"/>
      </w:r>
    </w:p>
    <w:p>
      <w:pPr>
        <w:pStyle w:val="Style6"/>
        <w:keepNext w:val="0"/>
        <w:keepLines w:val="0"/>
        <w:framePr w:w="2938" w:h="1133" w:wrap="none" w:vAnchor="text" w:hAnchor="page" w:x="4949" w:y="149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USB4110-GF-A</w:t>
      </w:r>
    </w:p>
    <w:p>
      <w:pPr>
        <w:pStyle w:val="Style6"/>
        <w:keepNext w:val="0"/>
        <w:keepLines w:val="0"/>
        <w:framePr w:w="2938" w:h="1133" w:wrap="none" w:vAnchor="text" w:hAnchor="page" w:x="4949" w:y="1494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Global Connector Technology (GCT)</w:t>
      </w:r>
    </w:p>
    <w:p>
      <w:pPr>
        <w:pStyle w:val="Style32"/>
        <w:keepNext w:val="0"/>
        <w:keepLines w:val="0"/>
        <w:framePr w:w="2938" w:h="1133" w:wrap="none" w:vAnchor="text" w:hAnchor="page" w:x="4949" w:y="1494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íslo zákazníka</w:t>
      </w:r>
    </w:p>
    <w:p>
      <w:pPr>
        <w:pStyle w:val="Style6"/>
        <w:keepNext w:val="0"/>
        <w:keepLines w:val="0"/>
        <w:framePr w:w="5266" w:h="739" w:wrap="none" w:vAnchor="text" w:hAnchor="page" w:x="4949" w:y="291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USB konektory USB Type C, 2.0, Rec, SMT , G/F, RA , Top Mnt, T</w:t>
      </w:r>
    </w:p>
    <w:p>
      <w:pPr>
        <w:pStyle w:val="Style6"/>
        <w:keepNext w:val="0"/>
        <w:keepLines w:val="0"/>
        <w:framePr w:w="5266" w:h="739" w:wrap="none" w:vAnchor="text" w:hAnchor="page" w:x="4949" w:y="291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&amp; R</w:t>
      </w:r>
    </w:p>
    <w:p>
      <w:pPr>
        <w:pStyle w:val="Style6"/>
        <w:keepNext w:val="0"/>
        <w:keepLines w:val="0"/>
        <w:framePr w:w="5266" w:h="739" w:wrap="none" w:vAnchor="text" w:hAnchor="page" w:x="4949" w:y="291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souladu RoHS</w:t>
      </w:r>
    </w:p>
    <w:p>
      <w:pPr>
        <w:pStyle w:val="Style9"/>
        <w:keepNext w:val="0"/>
        <w:keepLines w:val="0"/>
        <w:framePr w:w="1258" w:h="216" w:wrap="none" w:vAnchor="text" w:hAnchor="page" w:x="5031" w:y="46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Odst</w:t>
      </w:r>
      <w:r>
        <w:rPr>
          <w:rFonts w:ascii="Arial" w:eastAsia="Arial" w:hAnsi="Arial" w:cs="Arial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ihnout pás</w:t>
      </w:r>
    </w:p>
    <w:p>
      <w:pPr>
        <w:pStyle w:val="Style9"/>
        <w:keepNext w:val="0"/>
        <w:keepLines w:val="0"/>
        <w:framePr w:w="182" w:h="211" w:wrap="none" w:vAnchor="text" w:hAnchor="page" w:x="9960" w:y="46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</w:t>
      </w:r>
    </w:p>
    <w:p>
      <w:pPr>
        <w:pStyle w:val="Style6"/>
        <w:keepNext w:val="0"/>
        <w:keepLines w:val="0"/>
        <w:framePr w:w="1440" w:h="235" w:wrap="none" w:vAnchor="text" w:hAnchor="page" w:x="4949" w:y="51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Odeslání ihned</w:t>
      </w:r>
    </w:p>
    <w:p>
      <w:pPr>
        <w:pStyle w:val="Style6"/>
        <w:keepNext w:val="0"/>
        <w:keepLines w:val="0"/>
        <w:framePr w:w="797" w:h="638" w:wrap="none" w:vAnchor="text" w:hAnchor="page" w:x="4944" w:y="5598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29,28 Kč</w:t>
      </w:r>
    </w:p>
    <w:p>
      <w:pPr>
        <w:pStyle w:val="Style6"/>
        <w:keepNext w:val="0"/>
        <w:keepLines w:val="0"/>
        <w:framePr w:w="797" w:h="638" w:wrap="none" w:vAnchor="text" w:hAnchor="page" w:x="4944" w:y="55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87,84 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</w:p>
    <w:p>
      <w:pPr>
        <w:pStyle w:val="Style6"/>
        <w:keepNext w:val="0"/>
        <w:keepLines w:val="0"/>
        <w:framePr w:w="2107" w:h="4901" w:wrap="none" w:vAnchor="text" w:hAnchor="page" w:x="1008" w:y="672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6"/>
        <w:keepNext w:val="0"/>
        <w:keepLines w:val="0"/>
        <w:framePr w:w="2107" w:h="4901" w:wrap="none" w:vAnchor="text" w:hAnchor="page" w:x="1008" w:y="67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Mouser:</w:t>
      </w:r>
    </w:p>
    <w:p>
      <w:pPr>
        <w:pStyle w:val="Style6"/>
        <w:keepNext w:val="0"/>
        <w:keepLines w:val="0"/>
        <w:framePr w:w="2107" w:h="4901" w:wrap="none" w:vAnchor="text" w:hAnchor="page" w:x="1008" w:y="67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Výr.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.:</w:t>
      </w:r>
    </w:p>
    <w:p>
      <w:pPr>
        <w:pStyle w:val="Style6"/>
        <w:keepNext w:val="0"/>
        <w:keepLines w:val="0"/>
        <w:framePr w:w="2107" w:h="4901" w:wrap="none" w:vAnchor="text" w:hAnchor="page" w:x="1008" w:y="67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Výr.:</w:t>
      </w:r>
    </w:p>
    <w:p>
      <w:pPr>
        <w:pStyle w:val="Style6"/>
        <w:keepNext w:val="0"/>
        <w:keepLines w:val="0"/>
        <w:framePr w:w="2107" w:h="4901" w:wrap="none" w:vAnchor="text" w:hAnchor="page" w:x="1008" w:y="67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íslo zákazníka:</w:t>
      </w:r>
    </w:p>
    <w:p>
      <w:pPr>
        <w:pStyle w:val="Style6"/>
        <w:keepNext w:val="0"/>
        <w:keepLines w:val="0"/>
        <w:framePr w:w="2107" w:h="4901" w:wrap="none" w:vAnchor="text" w:hAnchor="page" w:x="1008" w:y="67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:</w:t>
      </w:r>
    </w:p>
    <w:p>
      <w:pPr>
        <w:pStyle w:val="Style6"/>
        <w:keepNext w:val="0"/>
        <w:keepLines w:val="0"/>
        <w:framePr w:w="2107" w:h="4901" w:wrap="none" w:vAnchor="text" w:hAnchor="page" w:x="1008" w:y="6721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et:</w:t>
      </w:r>
    </w:p>
    <w:p>
      <w:pPr>
        <w:pStyle w:val="Style6"/>
        <w:keepNext w:val="0"/>
        <w:keepLines w:val="0"/>
        <w:framePr w:w="2107" w:h="4901" w:wrap="none" w:vAnchor="text" w:hAnchor="page" w:x="1008" w:y="67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Balení:</w:t>
      </w:r>
    </w:p>
    <w:p>
      <w:pPr>
        <w:pStyle w:val="Style6"/>
        <w:keepNext w:val="0"/>
        <w:keepLines w:val="0"/>
        <w:framePr w:w="2107" w:h="4901" w:wrap="none" w:vAnchor="text" w:hAnchor="page" w:x="1008" w:y="672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Dostupnost:</w:t>
      </w:r>
    </w:p>
    <w:p>
      <w:pPr>
        <w:pStyle w:val="Style6"/>
        <w:keepNext w:val="0"/>
        <w:keepLines w:val="0"/>
        <w:framePr w:w="2107" w:h="4901" w:wrap="none" w:vAnchor="text" w:hAnchor="page" w:x="1008" w:y="672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Jednotková cena (CZK):</w:t>
      </w:r>
    </w:p>
    <w:p>
      <w:pPr>
        <w:pStyle w:val="Style6"/>
        <w:keepNext w:val="0"/>
        <w:keepLines w:val="0"/>
        <w:framePr w:w="2107" w:h="4901" w:wrap="none" w:vAnchor="text" w:hAnchor="page" w:x="1008" w:y="672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Rozš. cena (CZK):</w:t>
      </w:r>
    </w:p>
    <w:p>
      <w:pPr>
        <w:pStyle w:val="Style6"/>
        <w:keepNext w:val="0"/>
        <w:keepLines w:val="0"/>
        <w:framePr w:w="2213" w:h="1138" w:wrap="none" w:vAnchor="text" w:hAnchor="page" w:x="4949" w:y="711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fldChar w:fldCharType="begin"/>
      </w:r>
      <w:r>
        <w:rPr/>
        <w:instrText> HYPERLINK "https://cz.mouser.com/ProductDetail/926-DS90LV032ATMXNPB"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926-DS90LV032ATMXNPB</w:t>
      </w:r>
      <w:r>
        <w:fldChar w:fldCharType="end"/>
      </w:r>
    </w:p>
    <w:p>
      <w:pPr>
        <w:pStyle w:val="Style6"/>
        <w:keepNext w:val="0"/>
        <w:keepLines w:val="0"/>
        <w:framePr w:w="2213" w:h="1138" w:wrap="none" w:vAnchor="text" w:hAnchor="page" w:x="4949" w:y="711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DS90LV032ATMX/NOPB</w:t>
      </w:r>
    </w:p>
    <w:p>
      <w:pPr>
        <w:pStyle w:val="Style6"/>
        <w:keepNext w:val="0"/>
        <w:keepLines w:val="0"/>
        <w:framePr w:w="2213" w:h="1138" w:wrap="none" w:vAnchor="text" w:hAnchor="page" w:x="4949" w:y="7119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Texas Instruments</w:t>
      </w:r>
    </w:p>
    <w:p>
      <w:pPr>
        <w:pStyle w:val="Style32"/>
        <w:keepNext w:val="0"/>
        <w:keepLines w:val="0"/>
        <w:framePr w:w="2213" w:h="1138" w:wrap="none" w:vAnchor="text" w:hAnchor="page" w:x="4949" w:y="7119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íslo zákazníka</w:t>
      </w:r>
    </w:p>
    <w:p>
      <w:pPr>
        <w:pStyle w:val="Style6"/>
        <w:keepNext w:val="0"/>
        <w:keepLines w:val="0"/>
        <w:framePr w:w="4728" w:h="547" w:wrap="none" w:vAnchor="text" w:hAnchor="page" w:x="4949" w:y="8535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LVDS rozhraní IC 3V LVDS Quad CMOS Diff Line Receiver V souladu RoHS</w:t>
      </w:r>
    </w:p>
    <w:p>
      <w:pPr>
        <w:pStyle w:val="Style43"/>
        <w:keepNext w:val="0"/>
        <w:keepLines w:val="0"/>
        <w:framePr w:w="1258" w:h="216" w:wrap="none" w:vAnchor="text" w:hAnchor="page" w:x="5030" w:y="10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Odst</w:t>
      </w:r>
      <w:r>
        <w:rPr>
          <w:rFonts w:ascii="Arial" w:eastAsia="Arial" w:hAnsi="Arial" w:cs="Arial"/>
          <w:spacing w:val="0"/>
          <w:w w:val="100"/>
          <w:position w:val="0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ihnout pás</w:t>
      </w:r>
    </w:p>
    <w:p>
      <w:pPr>
        <w:pStyle w:val="Style6"/>
        <w:keepNext w:val="0"/>
        <w:keepLines w:val="0"/>
        <w:framePr w:w="1440" w:h="235" w:wrap="none" w:vAnchor="text" w:hAnchor="page" w:x="4949" w:y="105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Odeslání ihned</w:t>
      </w:r>
    </w:p>
    <w:p>
      <w:pPr>
        <w:pStyle w:val="Style6"/>
        <w:keepNext w:val="0"/>
        <w:keepLines w:val="0"/>
        <w:framePr w:w="898" w:h="638" w:wrap="none" w:vAnchor="text" w:hAnchor="page" w:x="4944" w:y="10974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66,48 Kč</w:t>
      </w:r>
    </w:p>
    <w:p>
      <w:pPr>
        <w:pStyle w:val="Style6"/>
        <w:keepNext w:val="0"/>
        <w:keepLines w:val="0"/>
        <w:framePr w:w="898" w:h="638" w:wrap="none" w:vAnchor="text" w:hAnchor="page" w:x="4944" w:y="109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199,44 K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</w:p>
    <w:p>
      <w:pPr>
        <w:pStyle w:val="Style6"/>
        <w:keepNext w:val="0"/>
        <w:keepLines w:val="0"/>
        <w:framePr w:w="1421" w:h="2712" w:wrap="none" w:vAnchor="text" w:hAnchor="page" w:x="1008" w:y="12092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6"/>
        <w:keepNext w:val="0"/>
        <w:keepLines w:val="0"/>
        <w:framePr w:w="1421" w:h="2712" w:wrap="none" w:vAnchor="text" w:hAnchor="page" w:x="1008" w:y="1209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Mouser:</w:t>
      </w:r>
    </w:p>
    <w:p>
      <w:pPr>
        <w:pStyle w:val="Style6"/>
        <w:keepNext w:val="0"/>
        <w:keepLines w:val="0"/>
        <w:framePr w:w="1421" w:h="2712" w:wrap="none" w:vAnchor="text" w:hAnchor="page" w:x="1008" w:y="1209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Výr.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.:</w:t>
      </w:r>
    </w:p>
    <w:p>
      <w:pPr>
        <w:pStyle w:val="Style6"/>
        <w:keepNext w:val="0"/>
        <w:keepLines w:val="0"/>
        <w:framePr w:w="1421" w:h="2712" w:wrap="none" w:vAnchor="text" w:hAnchor="page" w:x="1008" w:y="1209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Výr.:</w:t>
      </w:r>
    </w:p>
    <w:p>
      <w:pPr>
        <w:pStyle w:val="Style6"/>
        <w:keepNext w:val="0"/>
        <w:keepLines w:val="0"/>
        <w:framePr w:w="1421" w:h="2712" w:wrap="none" w:vAnchor="text" w:hAnchor="page" w:x="1008" w:y="12092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íslo zákazníka:</w:t>
      </w:r>
    </w:p>
    <w:p>
      <w:pPr>
        <w:pStyle w:val="Style6"/>
        <w:keepNext w:val="0"/>
        <w:keepLines w:val="0"/>
        <w:framePr w:w="1421" w:h="2712" w:wrap="none" w:vAnchor="text" w:hAnchor="page" w:x="1008" w:y="12092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:</w:t>
      </w:r>
    </w:p>
    <w:p>
      <w:pPr>
        <w:pStyle w:val="Style6"/>
        <w:keepNext w:val="0"/>
        <w:keepLines w:val="0"/>
        <w:framePr w:w="1421" w:h="2712" w:wrap="none" w:vAnchor="text" w:hAnchor="page" w:x="1008" w:y="1209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et:</w:t>
      </w:r>
    </w:p>
    <w:p>
      <w:pPr>
        <w:pStyle w:val="Style6"/>
        <w:keepNext w:val="0"/>
        <w:keepLines w:val="0"/>
        <w:framePr w:w="1642" w:h="1133" w:wrap="none" w:vAnchor="text" w:hAnchor="page" w:x="4949" w:y="1249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fldChar w:fldCharType="begin"/>
      </w:r>
      <w:r>
        <w:rPr/>
        <w:instrText> HYPERLINK "https://cz.mouser.com/ProductDetail/595-SN65LVDS31D"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595-SN65LVDS31D</w:t>
      </w:r>
      <w:r>
        <w:fldChar w:fldCharType="end"/>
      </w:r>
    </w:p>
    <w:p>
      <w:pPr>
        <w:pStyle w:val="Style6"/>
        <w:keepNext w:val="0"/>
        <w:keepLines w:val="0"/>
        <w:framePr w:w="1642" w:h="1133" w:wrap="none" w:vAnchor="text" w:hAnchor="page" w:x="4949" w:y="1249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SN65LVDS31D</w:t>
      </w:r>
    </w:p>
    <w:p>
      <w:pPr>
        <w:pStyle w:val="Style6"/>
        <w:keepNext w:val="0"/>
        <w:keepLines w:val="0"/>
        <w:framePr w:w="1642" w:h="1133" w:wrap="none" w:vAnchor="text" w:hAnchor="page" w:x="4949" w:y="1249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Texas Instruments</w:t>
      </w:r>
    </w:p>
    <w:p>
      <w:pPr>
        <w:pStyle w:val="Style32"/>
        <w:keepNext w:val="0"/>
        <w:keepLines w:val="0"/>
        <w:framePr w:w="1642" w:h="1133" w:wrap="none" w:vAnchor="text" w:hAnchor="page" w:x="4949" w:y="12495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íslo zákazníka</w:t>
      </w:r>
    </w:p>
    <w:p>
      <w:pPr>
        <w:pStyle w:val="Style6"/>
        <w:keepNext w:val="0"/>
        <w:keepLines w:val="0"/>
        <w:framePr w:w="2837" w:h="547" w:wrap="none" w:vAnchor="text" w:hAnchor="page" w:x="4949" w:y="13911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LVDS rozhraní IC Quad Hi-Spd Diff V souladu RoHS</w:t>
      </w:r>
    </w:p>
    <w:p>
      <w:pPr>
        <w:widowControl w:val="0"/>
        <w:spacing w:line="360" w:lineRule="exact"/>
      </w:pPr>
      <w:r>
        <w:drawing>
          <wp:anchor distT="0" distB="389890" distL="0" distR="0" simplePos="0" relativeHeight="62914701" behindDoc="1" locked="0" layoutInCell="1" allowOverlap="1">
            <wp:simplePos x="0" y="0"/>
            <wp:positionH relativeFrom="page">
              <wp:posOffset>3157220</wp:posOffset>
            </wp:positionH>
            <wp:positionV relativeFrom="paragraph">
              <wp:posOffset>2429510</wp:posOffset>
            </wp:positionV>
            <wp:extent cx="3322320" cy="292735"/>
            <wp:wrapNone/>
            <wp:docPr id="28" name="Shap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32232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3157220</wp:posOffset>
            </wp:positionH>
            <wp:positionV relativeFrom="paragraph">
              <wp:posOffset>9253855</wp:posOffset>
            </wp:positionV>
            <wp:extent cx="3322320" cy="298450"/>
            <wp:wrapNone/>
            <wp:docPr id="30" name="Shap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322320" cy="298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496" w:left="177" w:right="177" w:bottom="47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72" w:h="17170"/>
          <w:pgMar w:top="903" w:left="882" w:right="997" w:bottom="227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" w:right="0" w:firstLine="0"/>
        <w:jc w:val="left"/>
      </w:pPr>
      <w:r>
        <mc:AlternateContent>
          <mc:Choice Requires="wps">
            <w:drawing>
              <wp:anchor distT="228600" distB="4849495" distL="114300" distR="4616450" simplePos="0" relativeHeight="125829388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margin">
                  <wp:posOffset>1301750</wp:posOffset>
                </wp:positionV>
                <wp:extent cx="1337945" cy="3112135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945" cy="3112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 Mouser: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Výr.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Výr.: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íslo zákazníka: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 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Balení: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Dostupnost: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Jednotková cena (CZK):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Rozš. cena (CZK):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47.450000000000003pt;margin-top:102.5pt;width:105.34999999999999pt;height:245.05000000000001pt;z-index:-125829365;mso-wrap-distance-left:9.pt;mso-wrap-distance-top:18.pt;mso-wrap-distance-right:363.5pt;mso-wrap-distance-bottom:381.8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 Mouser: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Výr.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Výr.: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íslo zákazníka: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 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Balení: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Dostupnost: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Jednotková cena (CZK):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Rozš. cena (CZK):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84505" distB="6986270" distL="2616835" distR="2430780" simplePos="0" relativeHeight="125829390" behindDoc="0" locked="0" layoutInCell="1" allowOverlap="1">
                <wp:simplePos x="0" y="0"/>
                <wp:positionH relativeFrom="page">
                  <wp:posOffset>3105150</wp:posOffset>
                </wp:positionH>
                <wp:positionV relativeFrom="margin">
                  <wp:posOffset>1557655</wp:posOffset>
                </wp:positionV>
                <wp:extent cx="1021080" cy="719455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1080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"https://cz.mouser.com/ProductDetail/710-434781025816"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710-434781025816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434781025816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Wurth Elektronik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íslo zákazníka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244.5pt;margin-top:122.65000000000001pt;width:80.400000000000006pt;height:56.649999999999999pt;z-index:-125829363;mso-wrap-distance-left:206.05000000000001pt;mso-wrap-distance-top:38.149999999999999pt;mso-wrap-distance-right:191.40000000000001pt;mso-wrap-distance-bottom:550.1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"https://cz.mouser.com/ProductDetail/710-434781025816"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710-434781025816</w:t>
                      </w:r>
                      <w:r>
                        <w:fldChar w:fldCharType="end"/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434781025816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Wurth Elektronik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íslo zákazníka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80490" distB="6462395" distL="2613660" distR="349250" simplePos="0" relativeHeight="125829392" behindDoc="0" locked="0" layoutInCell="1" allowOverlap="1">
                <wp:simplePos x="0" y="0"/>
                <wp:positionH relativeFrom="page">
                  <wp:posOffset>3101975</wp:posOffset>
                </wp:positionH>
                <wp:positionV relativeFrom="margin">
                  <wp:posOffset>2453640</wp:posOffset>
                </wp:positionV>
                <wp:extent cx="3105785" cy="347345"/>
                <wp:wrapTopAndBottom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05785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Klávesové spínače WS-TASV Tact Swtch IP67 Vert Blk 160gf V souladu RoHS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244.25pt;margin-top:193.19999999999999pt;width:244.55000000000001pt;height:27.350000000000001pt;z-index:-125829361;mso-wrap-distance-left:205.80000000000001pt;mso-wrap-distance-top:108.7pt;mso-wrap-distance-right:27.5pt;mso-wrap-distance-bottom:508.8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Klávesové spínače WS-TASV Tact Swtch IP67 Vert Blk 160gf V souladu RoHS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1801495" distB="6093460" distL="2632075" distR="114300" simplePos="0" relativeHeight="125829394" behindDoc="0" locked="0" layoutInCell="1" allowOverlap="1">
            <wp:simplePos x="0" y="0"/>
            <wp:positionH relativeFrom="page">
              <wp:posOffset>3120390</wp:posOffset>
            </wp:positionH>
            <wp:positionV relativeFrom="margin">
              <wp:posOffset>2874645</wp:posOffset>
            </wp:positionV>
            <wp:extent cx="3322320" cy="298450"/>
            <wp:wrapTopAndBottom/>
            <wp:docPr id="38" name="Shap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322320" cy="2984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3157220</wp:posOffset>
                </wp:positionH>
                <wp:positionV relativeFrom="margin">
                  <wp:posOffset>3420110</wp:posOffset>
                </wp:positionV>
                <wp:extent cx="798830" cy="137160"/>
                <wp:wrapNone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883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Odst</w:t>
                            </w:r>
                            <w:r>
                              <w:rPr>
                                <w:rFonts w:ascii="Arial" w:eastAsia="Arial" w:hAnsi="Arial" w:cs="Arial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ihnout pás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248.59999999999999pt;margin-top:269.30000000000001pt;width:62.899999999999999pt;height:10.8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Odst</w:t>
                      </w:r>
                      <w:r>
                        <w:rPr>
                          <w:rFonts w:ascii="Arial" w:eastAsia="Arial" w:hAnsi="Arial" w:cs="Arial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ihnout pás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6287135</wp:posOffset>
                </wp:positionH>
                <wp:positionV relativeFrom="margin">
                  <wp:posOffset>3414395</wp:posOffset>
                </wp:positionV>
                <wp:extent cx="115570" cy="133985"/>
                <wp:wrapNone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57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495.05000000000001pt;margin-top:268.85000000000002pt;width:9.0999999999999996pt;height:10.55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673350" distB="5367655" distL="2616835" distR="2537460" simplePos="0" relativeHeight="125829395" behindDoc="0" locked="0" layoutInCell="1" allowOverlap="1">
                <wp:simplePos x="0" y="0"/>
                <wp:positionH relativeFrom="page">
                  <wp:posOffset>3105150</wp:posOffset>
                </wp:positionH>
                <wp:positionV relativeFrom="margin">
                  <wp:posOffset>3746500</wp:posOffset>
                </wp:positionV>
                <wp:extent cx="914400" cy="149225"/>
                <wp:wrapTopAndBottom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Odeslání ihned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244.5pt;margin-top:295.pt;width:72.pt;height:11.75pt;z-index:-125829358;mso-wrap-distance-left:206.05000000000001pt;mso-wrap-distance-top:210.5pt;mso-wrap-distance-right:199.80000000000001pt;mso-wrap-distance-bottom:422.64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Odeslání ihned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929255" distB="4855845" distL="2616835" distR="2952115" simplePos="0" relativeHeight="125829397" behindDoc="0" locked="0" layoutInCell="1" allowOverlap="1">
                <wp:simplePos x="0" y="0"/>
                <wp:positionH relativeFrom="page">
                  <wp:posOffset>3105150</wp:posOffset>
                </wp:positionH>
                <wp:positionV relativeFrom="margin">
                  <wp:posOffset>4002405</wp:posOffset>
                </wp:positionV>
                <wp:extent cx="499745" cy="405130"/>
                <wp:wrapTopAndBottom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405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25,92 Kč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51,84 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244.5pt;margin-top:315.14999999999998pt;width:39.350000000000001pt;height:31.899999999999999pt;z-index:-125829356;mso-wrap-distance-left:206.05000000000001pt;mso-wrap-distance-top:230.65000000000001pt;mso-wrap-distance-right:232.44999999999999pt;mso-wrap-distance-bottom:382.3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25,92 Kč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51,84 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639185" distB="3209925" distL="114300" distR="5052060" simplePos="0" relativeHeight="125829399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margin">
                  <wp:posOffset>4712335</wp:posOffset>
                </wp:positionV>
                <wp:extent cx="902335" cy="1341120"/>
                <wp:wrapTopAndBottom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2335" cy="1341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 Mouser: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Výr.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8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Výr.: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íslo zákazníka: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 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47.450000000000003pt;margin-top:371.05000000000001pt;width:71.049999999999997pt;height:105.59999999999999pt;z-index:-125829354;mso-wrap-distance-left:9.pt;mso-wrap-distance-top:286.55000000000001pt;mso-wrap-distance-right:397.80000000000001pt;mso-wrap-distance-bottom:252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 Mouser: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Výr.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Výr.: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íslo zákazníka: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 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895090" distB="3572510" distL="2616835" distR="1736090" simplePos="0" relativeHeight="125829401" behindDoc="0" locked="0" layoutInCell="1" allowOverlap="1">
                <wp:simplePos x="0" y="0"/>
                <wp:positionH relativeFrom="page">
                  <wp:posOffset>3105150</wp:posOffset>
                </wp:positionH>
                <wp:positionV relativeFrom="margin">
                  <wp:posOffset>4968240</wp:posOffset>
                </wp:positionV>
                <wp:extent cx="1715770" cy="722630"/>
                <wp:wrapTopAndBottom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5770" cy="722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"https://cz.mouser.com/ProductDetail/946-MP2632BGR-P"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946-MP2632BGR-P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MP2632BGR-P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Monolithic Power Systems (MPS)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íslo zákazníka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244.5pt;margin-top:391.19999999999999pt;width:135.09999999999999pt;height:56.899999999999999pt;z-index:-125829352;mso-wrap-distance-left:206.05000000000001pt;mso-wrap-distance-top:306.69999999999999pt;mso-wrap-distance-right:136.69999999999999pt;mso-wrap-distance-bottom:281.3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"https://cz.mouser.com/ProductDetail/946-MP2632BGR-P"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946-MP2632BGR-P</w:t>
                      </w:r>
                      <w:r>
                        <w:fldChar w:fldCharType="end"/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MP2632BGR-P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Monolithic Power Systems (MPS)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íslo zákazníka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788535" distB="2886710" distL="2613660" distR="315595" simplePos="0" relativeHeight="125829403" behindDoc="0" locked="0" layoutInCell="1" allowOverlap="1">
                <wp:simplePos x="0" y="0"/>
                <wp:positionH relativeFrom="page">
                  <wp:posOffset>3101975</wp:posOffset>
                </wp:positionH>
                <wp:positionV relativeFrom="margin">
                  <wp:posOffset>5861685</wp:posOffset>
                </wp:positionV>
                <wp:extent cx="3139440" cy="514985"/>
                <wp:wrapTopAndBottom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39440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Řízení baterie 3A, Battery Charger with 3A Boost Current with Independent Torch-On and BATT_UVLO Latch-Off Funtion V souladu RoHS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244.25pt;margin-top:461.55000000000001pt;width:247.19999999999999pt;height:40.549999999999997pt;z-index:-125829350;mso-wrap-distance-left:205.80000000000001pt;mso-wrap-distance-top:377.05000000000001pt;mso-wrap-distance-right:24.850000000000001pt;mso-wrap-distance-bottom:227.3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Řízení baterie 3A, Battery Charger with 3A Boost Current with Independent Torch-On and BATT_UVLO Latch-Off Funtion V souladu RoHS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73370" distB="2207260" distL="114300" distR="5530850" simplePos="0" relativeHeight="125829405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margin">
                  <wp:posOffset>6446520</wp:posOffset>
                </wp:positionV>
                <wp:extent cx="423545" cy="609600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609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Balení: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47.450000000000003pt;margin-top:507.60000000000002pt;width:33.350000000000001pt;height:48.pt;z-index:-125829348;mso-wrap-distance-left:9.pt;mso-wrap-distance-top:423.10000000000002pt;mso-wrap-distance-right:435.5pt;mso-wrap-distance-bottom:173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Balení: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248400" distB="1277620" distL="114300" distR="4616450" simplePos="0" relativeHeight="125829407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margin">
                  <wp:posOffset>7321550</wp:posOffset>
                </wp:positionV>
                <wp:extent cx="1337945" cy="664210"/>
                <wp:wrapTopAndBottom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945" cy="664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Dostupnost: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Jednotková cena (CZK):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Rozš. cena (CZK):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47.450000000000003pt;margin-top:576.5pt;width:105.34999999999999pt;height:52.299999999999997pt;z-index:-125829346;mso-wrap-distance-left:9.pt;mso-wrap-distance-top:492.pt;mso-wrap-distance-right:363.5pt;mso-wrap-distance-bottom:100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Dostupnost: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Jednotková cena (CZK):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Rozš. cena (CZK):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214870" distB="85090" distL="114300" distR="5052060" simplePos="0" relativeHeight="125829409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margin">
                  <wp:posOffset>8288020</wp:posOffset>
                </wp:positionV>
                <wp:extent cx="902335" cy="890270"/>
                <wp:wrapTopAndBottom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2335" cy="890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 Mouser: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Výr.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Výr.: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íslo zákazníka: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47.450000000000003pt;margin-top:652.60000000000002pt;width:71.049999999999997pt;height:70.099999999999994pt;z-index:-125829344;mso-wrap-distance-left:9.pt;mso-wrap-distance-top:568.10000000000002pt;mso-wrap-distance-right:397.80000000000001pt;mso-wrap-distance-bottom:6.70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 Mouser: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Výr.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Výr.: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íslo zákazníka: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922010" distB="2131060" distL="2668270" distR="2601595" simplePos="0" relativeHeight="125829411" behindDoc="0" locked="0" layoutInCell="1" allowOverlap="1">
                <wp:simplePos x="0" y="0"/>
                <wp:positionH relativeFrom="page">
                  <wp:posOffset>3156585</wp:posOffset>
                </wp:positionH>
                <wp:positionV relativeFrom="margin">
                  <wp:posOffset>6995160</wp:posOffset>
                </wp:positionV>
                <wp:extent cx="798830" cy="137160"/>
                <wp:wrapTopAndBottom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883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Odst</w:t>
                            </w:r>
                            <w:r>
                              <w:rPr>
                                <w:rFonts w:ascii="Arial" w:eastAsia="Arial" w:hAnsi="Arial" w:cs="Arial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ihnout pás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248.55000000000001pt;margin-top:550.79999999999995pt;width:62.899999999999999pt;height:10.800000000000001pt;z-index:-125829342;mso-wrap-distance-left:210.09999999999999pt;mso-wrap-distance-top:466.30000000000001pt;mso-wrap-distance-right:204.84999999999999pt;mso-wrap-distance-bottom:167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Odst</w:t>
                      </w:r>
                      <w:r>
                        <w:rPr>
                          <w:rFonts w:ascii="Arial" w:eastAsia="Arial" w:hAnsi="Arial" w:cs="Arial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ihnout pás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248400" distB="1283335" distL="2616835" distR="2546350" simplePos="0" relativeHeight="125829413" behindDoc="0" locked="0" layoutInCell="1" allowOverlap="1">
                <wp:simplePos x="0" y="0"/>
                <wp:positionH relativeFrom="page">
                  <wp:posOffset>3105150</wp:posOffset>
                </wp:positionH>
                <wp:positionV relativeFrom="margin">
                  <wp:posOffset>7321550</wp:posOffset>
                </wp:positionV>
                <wp:extent cx="905510" cy="658495"/>
                <wp:wrapTopAndBottom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5510" cy="658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 Odeslání ihned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88,56 Kč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265,68 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244.5pt;margin-top:576.5pt;width:71.299999999999997pt;height:51.850000000000001pt;z-index:-125829340;mso-wrap-distance-left:206.05000000000001pt;mso-wrap-distance-top:492.pt;mso-wrap-distance-right:200.5pt;mso-wrap-distance-bottom:101.0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 Odeslání ihned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88,56 Kč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265,68 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470775" distB="0" distL="2616835" distR="2430780" simplePos="0" relativeHeight="125829415" behindDoc="0" locked="0" layoutInCell="1" allowOverlap="1">
                <wp:simplePos x="0" y="0"/>
                <wp:positionH relativeFrom="page">
                  <wp:posOffset>3105150</wp:posOffset>
                </wp:positionH>
                <wp:positionV relativeFrom="margin">
                  <wp:posOffset>8543925</wp:posOffset>
                </wp:positionV>
                <wp:extent cx="1021080" cy="719455"/>
                <wp:wrapTopAndBottom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1080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"https://cz.mouser.com/ProductDetail/710-830108488401"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710-830108488401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830108488401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Wurth Elektronik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íslo zákazníka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244.5pt;margin-top:672.75pt;width:80.400000000000006pt;height:56.649999999999999pt;z-index:-125829338;mso-wrap-distance-left:206.05000000000001pt;mso-wrap-distance-top:588.25pt;mso-wrap-distance-right:191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"https://cz.mouser.com/ProductDetail/710-830108488401"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710-830108488401</w:t>
                      </w:r>
                      <w:r>
                        <w:fldChar w:fldCharType="end"/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830108488401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Wurth Elektronik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íslo zákazníka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Podrobnosti produktu</w:t>
      </w:r>
    </w:p>
    <w:tbl>
      <w:tblPr>
        <w:tblOverlap w:val="never"/>
        <w:jc w:val="center"/>
        <w:tblLayout w:type="fixed"/>
      </w:tblPr>
      <w:tblGrid>
        <w:gridCol w:w="3082"/>
        <w:gridCol w:w="7310"/>
      </w:tblGrid>
      <w:tr>
        <w:trPr>
          <w:trHeight w:val="4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Dostupnost: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Odeslání ihned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(CZK):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87,12 Kč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Rozš. cena (CZK):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261,36 K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218430" distL="0" distR="0" simplePos="0" relativeHeight="125829417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0</wp:posOffset>
                </wp:positionV>
                <wp:extent cx="1337945" cy="2240280"/>
                <wp:wrapTopAndBottom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945" cy="2240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Podrobnosti produktu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 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Balení: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Dostupnost: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Jednotková cena (CZK):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Rozš. cena (CZK):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53.25pt;margin-top:0;width:105.34999999999999pt;height:176.40000000000001pt;z-index:-125829336;mso-wrap-distance-left:0;mso-wrap-distance-right:0;mso-wrap-distance-bottom:410.89999999999998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Podrobnosti produktu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 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Balení: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Dostupnost: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Jednotková cena (CZK):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Rozš. cena (CZK):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3210" distB="6828155" distL="0" distR="0" simplePos="0" relativeHeight="125829419" behindDoc="0" locked="0" layoutInCell="1" allowOverlap="1">
                <wp:simplePos x="0" y="0"/>
                <wp:positionH relativeFrom="page">
                  <wp:posOffset>3178810</wp:posOffset>
                </wp:positionH>
                <wp:positionV relativeFrom="paragraph">
                  <wp:posOffset>283210</wp:posOffset>
                </wp:positionV>
                <wp:extent cx="2736850" cy="347345"/>
                <wp:wrapTopAndBottom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3685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Krystaly WE-XTAL 32.768 kHz 7pF 70k Ohms 20PPM V souladu RoHS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250.30000000000001pt;margin-top:22.300000000000001pt;width:215.5pt;height:27.350000000000001pt;z-index:-125829334;mso-wrap-distance-left:0;mso-wrap-distance-top:22.300000000000001pt;mso-wrap-distance-right:0;mso-wrap-distance-bottom:537.64999999999998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Krystaly WE-XTAL 32.768 kHz 7pF 70k Ohms 20PPM V souladu RoHS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85800" distB="6440805" distL="0" distR="0" simplePos="0" relativeHeight="125829421" behindDoc="0" locked="0" layoutInCell="1" allowOverlap="1">
            <wp:simplePos x="0" y="0"/>
            <wp:positionH relativeFrom="page">
              <wp:posOffset>3175635</wp:posOffset>
            </wp:positionH>
            <wp:positionV relativeFrom="paragraph">
              <wp:posOffset>685800</wp:posOffset>
            </wp:positionV>
            <wp:extent cx="3359150" cy="335280"/>
            <wp:wrapTopAndBottom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359150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707390" distB="5770245" distL="6350" distR="0" simplePos="0" relativeHeight="125829422" behindDoc="0" locked="0" layoutInCell="1" allowOverlap="1">
            <wp:simplePos x="0" y="0"/>
            <wp:positionH relativeFrom="page">
              <wp:posOffset>3197225</wp:posOffset>
            </wp:positionH>
            <wp:positionV relativeFrom="paragraph">
              <wp:posOffset>707390</wp:posOffset>
            </wp:positionV>
            <wp:extent cx="3315970" cy="981710"/>
            <wp:wrapTopAndBottom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315970" cy="9817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3190875</wp:posOffset>
                </wp:positionH>
                <wp:positionV relativeFrom="paragraph">
                  <wp:posOffset>1831975</wp:posOffset>
                </wp:positionV>
                <wp:extent cx="472440" cy="149225"/>
                <wp:wrapNone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2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18,79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251.25pt;margin-top:144.25pt;width:37.200000000000003pt;height:11.7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18,79 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084705" distB="5224780" distL="0" distR="0" simplePos="0" relativeHeight="125829423" behindDoc="0" locked="0" layoutInCell="1" allowOverlap="1">
                <wp:simplePos x="0" y="0"/>
                <wp:positionH relativeFrom="page">
                  <wp:posOffset>3181985</wp:posOffset>
                </wp:positionH>
                <wp:positionV relativeFrom="paragraph">
                  <wp:posOffset>2084705</wp:posOffset>
                </wp:positionV>
                <wp:extent cx="496570" cy="149225"/>
                <wp:wrapTopAndBottom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65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37,58 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250.55000000000001pt;margin-top:164.15000000000001pt;width:39.100000000000001pt;height:11.75pt;z-index:-125829330;mso-wrap-distance-left:0;mso-wrap-distance-top:164.15000000000001pt;mso-wrap-distance-right:0;mso-wrap-distance-bottom:411.39999999999998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37,58 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1905" distB="1804670" distL="0" distR="0" simplePos="0" relativeHeight="125829425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2541905</wp:posOffset>
                </wp:positionV>
                <wp:extent cx="1337945" cy="3112135"/>
                <wp:wrapTopAndBottom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945" cy="3112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 Mouser: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Výr.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Výr.: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íslo zákazníka: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 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Balení: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Dostupnost: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Jednotková cena (CZK):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Rozš. cena (CZK):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53.25pt;margin-top:200.15000000000001pt;width:105.34999999999999pt;height:245.05000000000001pt;z-index:-125829328;mso-wrap-distance-left:0;mso-wrap-distance-top:200.15000000000001pt;mso-wrap-distance-right:0;mso-wrap-distance-bottom:142.0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 Mouser: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Výr.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Výr.: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íslo zákazníka: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 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Balení: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Dostupnost: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Jednotková cena (CZK):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Rozš. cena (CZK):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97810" distB="3941445" distL="0" distR="0" simplePos="0" relativeHeight="125829427" behindDoc="0" locked="0" layoutInCell="1" allowOverlap="1">
                <wp:simplePos x="0" y="0"/>
                <wp:positionH relativeFrom="page">
                  <wp:posOffset>3178810</wp:posOffset>
                </wp:positionH>
                <wp:positionV relativeFrom="paragraph">
                  <wp:posOffset>2797810</wp:posOffset>
                </wp:positionV>
                <wp:extent cx="1057910" cy="719455"/>
                <wp:wrapTopAndBottom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7910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"https://cz.mouser.com/ProductDetail/621-MMDT3904-F"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621-MMDT3904-F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MMDT3904-7-F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Diodes Incorporated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íslo zákazníka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250.30000000000001pt;margin-top:220.30000000000001pt;width:83.299999999999997pt;height:56.649999999999999pt;z-index:-125829326;mso-wrap-distance-left:0;mso-wrap-distance-top:220.30000000000001pt;mso-wrap-distance-right:0;mso-wrap-distance-bottom:310.35000000000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"https://cz.mouser.com/ProductDetail/621-MMDT3904-F"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621-MMDT3904-F</w:t>
                      </w:r>
                      <w:r>
                        <w:fldChar w:fldCharType="end"/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MMDT3904-7-F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Diodes Incorporated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íslo zákazníka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694430" distB="3453130" distL="0" distR="0" simplePos="0" relativeHeight="125829429" behindDoc="0" locked="0" layoutInCell="1" allowOverlap="1">
                <wp:simplePos x="0" y="0"/>
                <wp:positionH relativeFrom="page">
                  <wp:posOffset>3178810</wp:posOffset>
                </wp:positionH>
                <wp:positionV relativeFrom="paragraph">
                  <wp:posOffset>3694430</wp:posOffset>
                </wp:positionV>
                <wp:extent cx="1944370" cy="311150"/>
                <wp:wrapTopAndBottom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437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Bipolární tranzistory, BJT 40V 200mW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souladu RoHS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250.30000000000001pt;margin-top:290.89999999999998pt;width:153.09999999999999pt;height:24.5pt;z-index:-125829324;mso-wrap-distance-left:0;mso-wrap-distance-top:290.89999999999998pt;mso-wrap-distance-right:0;mso-wrap-distance-bottom:271.89999999999998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Bipolární tranzistory, BJT 40V 200mW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souladu RoHS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121150" distB="2359025" distL="0" distR="0" simplePos="0" relativeHeight="125829431" behindDoc="0" locked="0" layoutInCell="1" allowOverlap="1">
            <wp:simplePos x="0" y="0"/>
            <wp:positionH relativeFrom="page">
              <wp:posOffset>3197225</wp:posOffset>
            </wp:positionH>
            <wp:positionV relativeFrom="paragraph">
              <wp:posOffset>4121150</wp:posOffset>
            </wp:positionV>
            <wp:extent cx="3315970" cy="981710"/>
            <wp:wrapTopAndBottom/>
            <wp:docPr id="84" name="Shape 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315970" cy="9817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242560" distB="1811020" distL="0" distR="0" simplePos="0" relativeHeight="125829432" behindDoc="0" locked="0" layoutInCell="1" allowOverlap="1">
                <wp:simplePos x="0" y="0"/>
                <wp:positionH relativeFrom="page">
                  <wp:posOffset>3178810</wp:posOffset>
                </wp:positionH>
                <wp:positionV relativeFrom="paragraph">
                  <wp:posOffset>5242560</wp:posOffset>
                </wp:positionV>
                <wp:extent cx="499745" cy="405130"/>
                <wp:wrapTopAndBottom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405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8,86 Kč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26,58 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250.30000000000001pt;margin-top:412.80000000000001pt;width:39.350000000000001pt;height:31.899999999999999pt;z-index:-125829321;mso-wrap-distance-left:0;mso-wrap-distance-top:412.80000000000001pt;mso-wrap-distance-right:0;mso-wrap-distance-bottom:142.5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8,86 Kč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26,58 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071870" distB="45720" distL="0" distR="0" simplePos="0" relativeHeight="125829434" behindDoc="0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6071870</wp:posOffset>
                </wp:positionV>
                <wp:extent cx="3133090" cy="1341120"/>
                <wp:wrapTopAndBottom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33090" cy="1341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31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Předložením objednávky souhlasítes těmito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"https://cz.mouser.com/saleterms"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lhuty a podmínky.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Pro další informace o dostupnosti klepněte na číslo součástky Mouser.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31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**Objednávky zboží MouseReel™ nelze stornovat ani vrátit.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Incoterms:DDP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Ceny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zahrnu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jí clo a poplatky u vybraných způsobů přepravy.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Přeprava zdarma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u většiny objednávek nad 1 300 Kč (CZK)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56.850000000000001pt;margin-top:478.10000000000002pt;width:246.69999999999999pt;height:105.59999999999999pt;z-index:-125829319;mso-wrap-distance-left:0;mso-wrap-distance-top:478.10000000000002pt;mso-wrap-distance-right:0;mso-wrap-distance-bottom:3.60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31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Předložením objednávky souhlasítes těmito</w:t>
                      </w:r>
                      <w:r>
                        <w:fldChar w:fldCharType="begin"/>
                      </w:r>
                      <w:r>
                        <w:rPr/>
                        <w:instrText> HYPERLINK "https://cz.mouser.com/saleterms"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lhuty a podmínky.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Pro další informace o dostupnosti klepněte na číslo součástky Mouser.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31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**Objednávky zboží MouseReel™ nelze stornovat ani vrátit.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Incoterms:DDP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Ceny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zahrnu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jí clo a poplatky u vybraných způsobů přepravy.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Přeprava zdarma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u většiny objednávek nad 1 300 Kč (CZK)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165850" distB="1143635" distL="0" distR="0" simplePos="0" relativeHeight="125829436" behindDoc="0" locked="0" layoutInCell="1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6165850</wp:posOffset>
                </wp:positionV>
                <wp:extent cx="374650" cy="149225"/>
                <wp:wrapTopAndBottom/>
                <wp:docPr id="9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465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Zboží: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322.75pt;margin-top:485.5pt;width:29.5pt;height:11.75pt;z-index:-125829317;mso-wrap-distance-left:0;mso-wrap-distance-top:485.5pt;mso-wrap-distance-right:0;mso-wrap-distance-bottom:90.04999999999999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Zboží: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165850" distB="1143635" distL="0" distR="0" simplePos="0" relativeHeight="125829438" behindDoc="0" locked="0" layoutInCell="1" allowOverlap="1">
                <wp:simplePos x="0" y="0"/>
                <wp:positionH relativeFrom="page">
                  <wp:posOffset>6272530</wp:posOffset>
                </wp:positionH>
                <wp:positionV relativeFrom="paragraph">
                  <wp:posOffset>6165850</wp:posOffset>
                </wp:positionV>
                <wp:extent cx="770890" cy="149225"/>
                <wp:wrapTopAndBottom/>
                <wp:docPr id="92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9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169 261,04 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493.89999999999998pt;margin-top:485.5pt;width:60.700000000000003pt;height:11.75pt;z-index:-125829315;mso-wrap-distance-left:0;mso-wrap-distance-top:485.5pt;mso-wrap-distance-right:0;mso-wrap-distance-bottom:90.04999999999999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169 261,04 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434455" distB="838200" distL="0" distR="0" simplePos="0" relativeHeight="125829440" behindDoc="0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6434455</wp:posOffset>
                </wp:positionV>
                <wp:extent cx="2861945" cy="186055"/>
                <wp:wrapTopAndBottom/>
                <wp:docPr id="94" name="Shape 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194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4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Doprava: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FedEx International Priority 0,00 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margin-left:323.25pt;margin-top:506.64999999999998pt;width:225.34999999999999pt;height:14.65pt;z-index:-125829313;mso-wrap-distance-left:0;mso-wrap-distance-top:506.64999999999998pt;mso-wrap-distance-right:0;mso-wrap-distance-bottom:66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4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Doprava: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FedEx International Priority 0,00 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88150" distB="0" distL="0" distR="0" simplePos="0" relativeHeight="125829442" behindDoc="0" locked="0" layoutInCell="1" allowOverlap="1">
                <wp:simplePos x="0" y="0"/>
                <wp:positionH relativeFrom="page">
                  <wp:posOffset>4952365</wp:posOffset>
                </wp:positionH>
                <wp:positionV relativeFrom="paragraph">
                  <wp:posOffset>6788150</wp:posOffset>
                </wp:positionV>
                <wp:extent cx="1298575" cy="670560"/>
                <wp:wrapTopAndBottom/>
                <wp:docPr id="96" name="Shape 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8575" cy="670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Objednávky přes internet jsou odesílány Dnes Předpokládané doručení zá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 14 - zá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 15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position:absolute;margin-left:389.94999999999999pt;margin-top:534.5pt;width:102.25pt;height:52.799999999999997pt;z-index:-125829311;mso-wrap-distance-left:0;mso-wrap-distance-top:534.5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Objednávky přes internet jsou odesílány Dnes Předpokládané doručení zá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 14 - zá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 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1360" w:firstLine="0"/>
        <w:jc w:val="right"/>
      </w:pPr>
      <w:r>
        <w:fldChar w:fldCharType="begin"/>
      </w:r>
      <w:r>
        <w:rPr/>
        <w:instrText> HYPERLINK "https://cz.mouser.com/Cart/cart/CartShipEstimate"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+ Další možnosti dopravy</w:t>
      </w:r>
      <w:r>
        <w:fldChar w:fldCharType="end"/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312" w:lineRule="auto"/>
        <w:ind w:left="7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košíku máte již d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íve objednané a nedodané položky. Při uzavření objednávky budete moci provádět další volby.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4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903" w:left="882" w:right="997" w:bottom="227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online zadaná</w:t>
      </w:r>
      <w:r>
        <w:fldChar w:fldCharType="begin"/>
      </w:r>
      <w:r>
        <w:rPr/>
        <w:instrText> HYPERLINK "https://cz.mouser.com/Cart/%23"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Přepravní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během následujících </w:t>
      </w:r>
      <w:r>
        <w:rPr>
          <w:color w:val="A85A00"/>
          <w:spacing w:val="0"/>
          <w:w w:val="100"/>
          <w:position w:val="0"/>
          <w:shd w:val="clear" w:color="auto" w:fill="auto"/>
          <w:lang w:val="cs-CZ" w:eastAsia="cs-CZ" w:bidi="cs-CZ"/>
        </w:rPr>
        <w:t>03:48:55</w:t>
      </w:r>
      <w:r>
        <w:fldChar w:fldCharType="begin"/>
      </w:r>
      <w:r>
        <w:rPr/>
        <w:instrText> HYPERLINK "https://cz.mouser.com/Cart/%23" </w:instrText>
      </w:r>
      <w:r>
        <w:fldChar w:fldCharType="separate"/>
      </w:r>
      <w:r>
        <w:rPr>
          <w:color w:val="A85A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údaje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bude odeslána dnes.</w:t>
      </w:r>
    </w:p>
    <w:p>
      <w:pPr>
        <w:widowControl w:val="0"/>
        <w:spacing w:line="82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900" w:left="0" w:right="0" w:bottom="14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Mezisou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et: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900" w:left="1228" w:right="6393" w:bottom="14163" w:header="0" w:footer="3" w:gutter="0"/>
          <w:cols w:num="2" w:space="720" w:equalWidth="0">
            <w:col w:w="1435" w:space="1579"/>
            <w:col w:w="1637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169 261,04 K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1" w:after="2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72" w:h="17170"/>
          <w:pgMar w:top="900" w:left="0" w:right="0" w:bottom="90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Placení</w:t>
      </w:r>
    </w:p>
    <w:sectPr>
      <w:footnotePr>
        <w:pos w:val="pageBottom"/>
        <w:numFmt w:val="decimal"/>
        <w:numRestart w:val="continuous"/>
      </w:footnotePr>
      <w:type w:val="continuous"/>
      <w:pgSz w:w="12272" w:h="17170"/>
      <w:pgMar w:top="900" w:left="1228" w:right="6393" w:bottom="90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663575</wp:posOffset>
              </wp:positionH>
              <wp:positionV relativeFrom="page">
                <wp:posOffset>9627235</wp:posOffset>
              </wp:positionV>
              <wp:extent cx="60960" cy="1066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de-DE" w:eastAsia="de-DE" w:bidi="de-DE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.25pt;margin-top:758.04999999999995pt;width:4.7999999999999998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de-DE" w:eastAsia="de-DE" w:bidi="de-DE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127635</wp:posOffset>
              </wp:positionH>
              <wp:positionV relativeFrom="page">
                <wp:posOffset>10669905</wp:posOffset>
              </wp:positionV>
              <wp:extent cx="7537450" cy="1155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3745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87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de-DE" w:eastAsia="de-DE" w:bidi="de-DE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de-DE" w:eastAsia="de-DE" w:bidi="de-DE"/>
                            </w:rPr>
                            <w:t xml:space="preserve"> of 6</w:t>
                            <w:tab/>
                            <w:t>9/12/23, 13:11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0.050000000000001pt;margin-top:840.14999999999998pt;width:593.5pt;height:9.09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87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de-DE" w:eastAsia="de-DE" w:bidi="de-DE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de-DE" w:eastAsia="de-DE" w:bidi="de-DE"/>
                      </w:rPr>
                      <w:t xml:space="preserve"> of 6</w:t>
                      <w:tab/>
                      <w:t>9/12/23, 13:11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615315</wp:posOffset>
              </wp:positionH>
              <wp:positionV relativeFrom="page">
                <wp:posOffset>9540240</wp:posOffset>
              </wp:positionV>
              <wp:extent cx="656209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620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8.450000000000003pt;margin-top:751.20000000000005pt;width:516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112395</wp:posOffset>
              </wp:positionH>
              <wp:positionV relativeFrom="page">
                <wp:posOffset>10668635</wp:posOffset>
              </wp:positionV>
              <wp:extent cx="7567930" cy="12827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6793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91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of 6</w:t>
                            <w:tab/>
                            <w:t>9/12/23, 13:11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8.8499999999999996pt;margin-top:840.04999999999995pt;width:595.89999999999998pt;height:10.1pt;z-index:-18874405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9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of 6</w:t>
                      <w:tab/>
                      <w:t>9/12/23, 13:11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112395</wp:posOffset>
              </wp:positionH>
              <wp:positionV relativeFrom="page">
                <wp:posOffset>108585</wp:posOffset>
              </wp:positionV>
              <wp:extent cx="7567930" cy="14605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6793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91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Nákupní košík - Mouser Česká Republika</w:t>
                            <w:tab/>
                            <w:t>https://cz.mouser.com/Cart/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.8499999999999996pt;margin-top:8.5500000000000007pt;width:595.89999999999998pt;height:11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9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Nákupní košík - Mouser Česká Republika</w:t>
                      <w:tab/>
                      <w:t>https://cz.mouser.com/Cart/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112395</wp:posOffset>
              </wp:positionH>
              <wp:positionV relativeFrom="page">
                <wp:posOffset>107315</wp:posOffset>
              </wp:positionV>
              <wp:extent cx="7567930" cy="14351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67930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91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Nákupní košík - Mouser Česká Republika</w:t>
                            <w:tab/>
                            <w:t>https://cz.mouser.com/Cart/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8.8499999999999996pt;margin-top:8.4499999999999993pt;width:595.89999999999998pt;height:11.300000000000001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9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Nákupní košík - Mouser Česká Republika</w:t>
                      <w:tab/>
                      <w:t>https://cz.mouser.com/Cart/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Titulek obrázku_"/>
    <w:basedOn w:val="DefaultParagraphFont"/>
    <w:link w:val="Styl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4B85"/>
      <w:sz w:val="14"/>
      <w:szCs w:val="14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Základní text (5)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color w:val="004B85"/>
      <w:sz w:val="13"/>
      <w:szCs w:val="13"/>
      <w:u w:val="none"/>
      <w:lang w:val="de-DE" w:eastAsia="de-DE" w:bidi="de-DE"/>
    </w:rPr>
  </w:style>
  <w:style w:type="character" w:customStyle="1" w:styleId="CharStyle19">
    <w:name w:val="Nadpis #1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Nadpis #2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">
    <w:name w:val="Titulek tabulky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6">
    <w:name w:val="Jiné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3">
    <w:name w:val="Základní text (2)_"/>
    <w:basedOn w:val="DefaultParagraphFont"/>
    <w:link w:val="Style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4">
    <w:name w:val="Základní text (4)_"/>
    <w:basedOn w:val="DefaultParagraphFont"/>
    <w:link w:val="Style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4B85"/>
      <w:sz w:val="14"/>
      <w:szCs w:val="14"/>
      <w:u w:val="none"/>
    </w:rPr>
  </w:style>
  <w:style w:type="character" w:customStyle="1" w:styleId="CharStyle51">
    <w:name w:val="Základní text (6)_"/>
    <w:basedOn w:val="DefaultParagraphFont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Titulek obrázku"/>
    <w:basedOn w:val="Normal"/>
    <w:link w:val="CharStyle10"/>
    <w:pPr>
      <w:widowControl w:val="0"/>
      <w:shd w:val="clear" w:color="auto" w:fill="FFFFFF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4B85"/>
      <w:sz w:val="14"/>
      <w:szCs w:val="14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Základní text (5)"/>
    <w:basedOn w:val="Normal"/>
    <w:link w:val="CharStyle17"/>
    <w:pPr>
      <w:widowControl w:val="0"/>
      <w:shd w:val="clear" w:color="auto" w:fill="FFFFFF"/>
      <w:spacing w:line="199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004B85"/>
      <w:sz w:val="13"/>
      <w:szCs w:val="13"/>
      <w:u w:val="none"/>
      <w:lang w:val="de-DE" w:eastAsia="de-DE" w:bidi="de-D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FFFFFF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3">
    <w:name w:val="Titulek tabulky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5">
    <w:name w:val="Jiné"/>
    <w:basedOn w:val="Normal"/>
    <w:link w:val="CharStyle26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2">
    <w:name w:val="Základní text (2)"/>
    <w:basedOn w:val="Normal"/>
    <w:link w:val="CharStyle33"/>
    <w:pPr>
      <w:widowControl w:val="0"/>
      <w:shd w:val="clear" w:color="auto" w:fill="FFFFFF"/>
      <w:spacing w:after="100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3">
    <w:name w:val="Základní text (4)"/>
    <w:basedOn w:val="Normal"/>
    <w:link w:val="CharStyle44"/>
    <w:pPr>
      <w:widowControl w:val="0"/>
      <w:shd w:val="clear" w:color="auto" w:fill="FFFFFF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4B85"/>
      <w:sz w:val="14"/>
      <w:szCs w:val="14"/>
      <w:u w:val="none"/>
    </w:rPr>
  </w:style>
  <w:style w:type="paragraph" w:customStyle="1" w:styleId="Style50">
    <w:name w:val="Základní text (6)"/>
    <w:basedOn w:val="Normal"/>
    <w:link w:val="CharStyle51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/Relationships>
</file>