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EC" w:rsidRPr="00AD2871" w:rsidRDefault="00915AEC" w:rsidP="00915AEC"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2 SOD 1115/2023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bookmarkStart w:id="0" w:name="_GoBack"/>
      <w:bookmarkEnd w:id="0"/>
      <w:proofErr w:type="spellStart"/>
      <w:r>
        <w:rPr>
          <w:rFonts w:ascii="CIDFont+F1" w:hAnsi="CIDFont+F1" w:cs="CIDFont+F1"/>
          <w:color w:val="000000"/>
        </w:rPr>
        <w:t>Fw</w:t>
      </w:r>
      <w:proofErr w:type="spellEnd"/>
      <w:r>
        <w:rPr>
          <w:rFonts w:ascii="CIDFont+F1" w:hAnsi="CIDFont+F1" w:cs="CIDFont+F1"/>
          <w:color w:val="000000"/>
        </w:rPr>
        <w:t xml:space="preserve">: Výzva k výkonu potápěčských prací VD </w:t>
      </w:r>
      <w:proofErr w:type="spellStart"/>
      <w:r>
        <w:rPr>
          <w:rFonts w:ascii="CIDFont+F1" w:hAnsi="CIDFont+F1" w:cs="CIDFont+F1"/>
          <w:color w:val="000000"/>
        </w:rPr>
        <w:t>Krimov</w:t>
      </w:r>
      <w:proofErr w:type="spellEnd"/>
      <w:r>
        <w:rPr>
          <w:rFonts w:ascii="CIDFont+F1" w:hAnsi="CIDFont+F1" w:cs="CIDFont+F1"/>
          <w:color w:val="000000"/>
        </w:rPr>
        <w:t xml:space="preserve"> po revizi č. 1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20"/>
          <w:szCs w:val="20"/>
        </w:rPr>
        <w:t xml:space="preserve">Komu                   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18"/>
          <w:szCs w:val="18"/>
        </w:rPr>
        <w:t>30.08.2023 12:42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VD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Křimov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2.1 Kontrola a následná oprava rozmrazovacího zařízení (demontáž trysek rozmrazování, jejich oprava,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výměna těsnících gumiček a O kroužků, montáž trysek, kontrola těsnosti a funkčnosti zařízení).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1. sekce na kótě 542,00 m n. m. 9 ks trysek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 sekce na kótě 549,00 m n. m. 9 ks trysek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2,2 Kontrola stavu vodárenských odběrů a kontrola česlí na vtoku a jejich očištění od naplavenin.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1. horizont na kótě 542,71 m n. m.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 horizont na kótě 551,31 m n. m.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horizont na kótě 558,31 m n. m.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2.3 Periodická kontrola prostoru nátoků do spodních výpustí (1 x za 3 roky) dle požadavku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TBD.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Termín: 36. 37. týden 2023 (předpoklad 5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prac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dní)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4. Příloha: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 xml:space="preserve">VD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Křimov_ceník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r.1.xlsxVD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Křimov_návrh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SoD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r.1.docx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Nálezová zpráva bude vypracována a předána nejpozději 10 dnů od ukončení prováděných prací a kontrol.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Bezručova 4219, 430 03 Chomutov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tel.: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mob.: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fax: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e-mail: 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CC0767" w:rsidRDefault="00CC0767" w:rsidP="00CC0767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CC0767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5F3" w:rsidRDefault="009415F3" w:rsidP="005F4E53">
      <w:r>
        <w:separator/>
      </w:r>
    </w:p>
  </w:endnote>
  <w:endnote w:type="continuationSeparator" w:id="0">
    <w:p w:rsidR="009415F3" w:rsidRDefault="009415F3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5F3" w:rsidRDefault="009415F3" w:rsidP="005F4E53">
      <w:r>
        <w:separator/>
      </w:r>
    </w:p>
  </w:footnote>
  <w:footnote w:type="continuationSeparator" w:id="0">
    <w:p w:rsidR="009415F3" w:rsidRDefault="009415F3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7B5364"/>
    <w:rsid w:val="0083569A"/>
    <w:rsid w:val="00915AEC"/>
    <w:rsid w:val="009415F3"/>
    <w:rsid w:val="0097356C"/>
    <w:rsid w:val="00A9204E"/>
    <w:rsid w:val="00AD2871"/>
    <w:rsid w:val="00C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E33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2023-09-08T07:01:00Z</dcterms:modified>
</cp:coreProperties>
</file>