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EC1A6B">
        <w:trPr>
          <w:cantSplit/>
          <w:trHeight w:val="1099"/>
        </w:trPr>
        <w:tc>
          <w:tcPr>
            <w:tcW w:w="3230" w:type="dxa"/>
            <w:gridSpan w:val="6"/>
          </w:tcPr>
          <w:p w:rsidR="00EC1A6B" w:rsidRDefault="008E7E0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OBJ/1370/2023/STR</w:t>
            </w:r>
          </w:p>
        </w:tc>
        <w:tc>
          <w:tcPr>
            <w:tcW w:w="108" w:type="dxa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  <w:trHeight w:hRule="exact" w:val="51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  <w:trHeight w:hRule="exact" w:val="22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EC1A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STR</w:t>
            </w: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C1A6B">
        <w:trPr>
          <w:cantSplit/>
          <w:trHeight w:hRule="exact" w:val="22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2907" w:type="dxa"/>
            <w:gridSpan w:val="5"/>
            <w:vAlign w:val="center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Klesla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Jan</w:t>
            </w: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C1A6B" w:rsidRDefault="004C0E3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C1A6B" w:rsidRDefault="004C0E3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</w:t>
            </w:r>
            <w:proofErr w:type="spellEnd"/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EC1A6B" w:rsidRDefault="008E7E01" w:rsidP="004C0E3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07623933, DIČ: </w:t>
            </w:r>
            <w:proofErr w:type="spellStart"/>
            <w:r w:rsidR="004C0E3A"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EC1A6B" w:rsidRDefault="00F66E05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xxxxxxxxxxxxxxxxxxxxxxxxxxxxx</w:t>
            </w:r>
            <w:proofErr w:type="spellEnd"/>
          </w:p>
        </w:tc>
      </w:tr>
      <w:tr w:rsidR="00EC1A6B">
        <w:trPr>
          <w:cantSplit/>
          <w:trHeight w:hRule="exact" w:val="22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108 900,00 Kč</w:t>
            </w:r>
          </w:p>
        </w:tc>
      </w:tr>
      <w:tr w:rsidR="00EC1A6B">
        <w:trPr>
          <w:cantSplit/>
          <w:trHeight w:hRule="exact" w:val="11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  <w:p w:rsidR="00DA73F0" w:rsidRDefault="00DA73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323" w:type="dxa"/>
            <w:gridSpan w:val="2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EC1A6B" w:rsidRDefault="008E7E01" w:rsidP="00DA73F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Pravidelná supervize realizovaných a konzultace navrhovaných aktivit rozvoje Web3 Hubu</w:t>
            </w:r>
            <w:r w:rsidR="00DA73F0">
              <w:rPr>
                <w:rFonts w:ascii="Arial" w:hAnsi="Arial"/>
                <w:b/>
                <w:sz w:val="18"/>
              </w:rPr>
              <w:t xml:space="preserve"> s následujícími výstupy:</w:t>
            </w:r>
            <w:r w:rsidR="00DA73F0">
              <w:rPr>
                <w:rFonts w:ascii="Arial" w:hAnsi="Arial"/>
                <w:b/>
                <w:sz w:val="18"/>
              </w:rPr>
              <w:br/>
            </w:r>
            <w:r w:rsidR="00DA73F0">
              <w:rPr>
                <w:rFonts w:ascii="Arial" w:hAnsi="Arial"/>
                <w:b/>
                <w:sz w:val="18"/>
              </w:rPr>
              <w:br/>
              <w:t xml:space="preserve">•  </w:t>
            </w:r>
            <w:r>
              <w:rPr>
                <w:rFonts w:ascii="Arial" w:hAnsi="Arial"/>
                <w:b/>
                <w:sz w:val="18"/>
              </w:rPr>
              <w:t>min. 1 online konzultace měsíčně v období 09/2023 – 05/2024, tj. celkem min. 9 online konzultací.</w:t>
            </w:r>
            <w:r>
              <w:rPr>
                <w:rFonts w:ascii="Arial" w:hAnsi="Arial"/>
                <w:b/>
                <w:sz w:val="18"/>
              </w:rPr>
              <w:br/>
              <w:t xml:space="preserve">•    Zpracování 3 stručných zpráv o pokroku v předpokládaném rozsahu cca 2 – 5 stran se strukturovaným obsahem zahrnujícím 1) popis uskutečněných online konzultací ve sledovaném období (datum, předmět konzultace); 2) hodnocení aktivit a dosažených výstupů Web3 Hubu ve sledovaném období a 3) expertní doporučení k novým aktivitám k aktivitám Web3 Hubu v následujícím období (s využitím aktuálních rozvojových příležitostí v oblasti technologií </w:t>
            </w:r>
            <w:proofErr w:type="spellStart"/>
            <w:r>
              <w:rPr>
                <w:rFonts w:ascii="Arial" w:hAnsi="Arial"/>
                <w:b/>
                <w:sz w:val="18"/>
              </w:rPr>
              <w:t>blockchain</w:t>
            </w:r>
            <w:proofErr w:type="spellEnd"/>
            <w:r>
              <w:rPr>
                <w:rFonts w:ascii="Arial" w:hAnsi="Arial"/>
                <w:b/>
                <w:sz w:val="18"/>
              </w:rPr>
              <w:t>, Web3 apod.). Zprávy o pokroku budou zpracovány vždy po třech měsících od zahájení zakázky, resp. od předchozí odevzdané zprávy a zahrnou období 06 – 11/2023, 12/2023 – 02/2024, 03 – 05/2024.  Zprávy budou dodány v termínech do 12. 12. 2023,  12. 3. 2024 a 12. 6. 2024. Po odevzdání každé zprávy a případném vypořádání připomínek objednatele k jejímu obsahu proběhne její odsouhlasení formou podpisu akceptačního protokolu ze strany objednatele i dodavatele. Na základě odsouhlasených jednotlivých zpráv o pokroku objednatelem bude ze strany dodavatele vystavena faktura ve výši třetiny celkové ceny zakázky.</w:t>
            </w:r>
          </w:p>
          <w:p w:rsidR="00DA73F0" w:rsidRDefault="00DA73F0" w:rsidP="00DA73F0">
            <w:pPr>
              <w:spacing w:after="0" w:line="240" w:lineRule="auto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C1A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r w:rsidR="00DA73F0">
              <w:rPr>
                <w:rFonts w:ascii="Arial" w:hAnsi="Arial"/>
                <w:b/>
                <w:sz w:val="18"/>
                <w:u w:val="single"/>
              </w:rPr>
              <w:t>12. 06. 2024</w:t>
            </w:r>
          </w:p>
        </w:tc>
      </w:tr>
      <w:tr w:rsidR="00EC1A6B">
        <w:trPr>
          <w:cantSplit/>
          <w:trHeight w:hRule="exact" w:val="22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EC1A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C1A6B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EC1A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  <w:p w:rsidR="00BF2403" w:rsidRDefault="00BF240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bookmarkStart w:id="0" w:name="_GoBack"/>
            <w:bookmarkEnd w:id="0"/>
          </w:p>
        </w:tc>
      </w:tr>
      <w:tr w:rsidR="00EC1A6B">
        <w:trPr>
          <w:cantSplit/>
          <w:trHeight w:hRule="exact" w:val="22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  <w:trHeight w:hRule="exact" w:val="249"/>
        </w:trPr>
        <w:tc>
          <w:tcPr>
            <w:tcW w:w="10769" w:type="dxa"/>
            <w:gridSpan w:val="8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C1A6B">
        <w:trPr>
          <w:cantSplit/>
          <w:trHeight w:hRule="exact" w:val="22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  <w:trHeight w:hRule="exact" w:val="22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11.09.2023</w:t>
            </w:r>
            <w:proofErr w:type="gramEnd"/>
          </w:p>
        </w:tc>
      </w:tr>
      <w:tr w:rsidR="00EC1A6B">
        <w:trPr>
          <w:cantSplit/>
        </w:trPr>
        <w:tc>
          <w:tcPr>
            <w:tcW w:w="2907" w:type="dxa"/>
            <w:gridSpan w:val="5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EC1A6B" w:rsidRDefault="00D41BE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xxxxxxxxxxxxxxxxxxxxxxx</w:t>
            </w:r>
            <w:proofErr w:type="spellEnd"/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8E7E01" w:rsidP="00D41B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odběratele: </w:t>
            </w:r>
            <w:r w:rsidR="00D41BEE" w:rsidRPr="00D41BEE">
              <w:rPr>
                <w:rFonts w:ascii="Arial" w:hAnsi="Arial"/>
                <w:sz w:val="18"/>
              </w:rPr>
              <w:t>13. 9. 2023</w:t>
            </w:r>
            <w:r w:rsidR="00D41BEE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D41BEE">
              <w:rPr>
                <w:rFonts w:ascii="Arial" w:hAnsi="Arial"/>
                <w:sz w:val="18"/>
              </w:rPr>
              <w:t>xxxxxxxxxxxxxxxxxxxx</w:t>
            </w:r>
            <w:proofErr w:type="spellEnd"/>
          </w:p>
        </w:tc>
      </w:tr>
      <w:tr w:rsidR="00EC1A6B">
        <w:trPr>
          <w:cantSplit/>
          <w:trHeight w:hRule="exact" w:val="79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8E7E0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EC1A6B">
        <w:trPr>
          <w:cantSplit/>
        </w:trPr>
        <w:tc>
          <w:tcPr>
            <w:tcW w:w="215" w:type="dxa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•</w:t>
            </w:r>
          </w:p>
        </w:tc>
        <w:tc>
          <w:tcPr>
            <w:tcW w:w="10554" w:type="dxa"/>
            <w:gridSpan w:val="7"/>
          </w:tcPr>
          <w:p w:rsidR="00EC1A6B" w:rsidRDefault="008E7E0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EC1A6B">
        <w:trPr>
          <w:cantSplit/>
          <w:trHeight w:hRule="exact" w:val="51"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EC1A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C1A6B">
        <w:trPr>
          <w:cantSplit/>
        </w:trPr>
        <w:tc>
          <w:tcPr>
            <w:tcW w:w="10769" w:type="dxa"/>
            <w:gridSpan w:val="8"/>
          </w:tcPr>
          <w:p w:rsidR="00EC1A6B" w:rsidRDefault="008E7E01" w:rsidP="00D41BE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podpis dodavatele: </w:t>
            </w:r>
            <w:r w:rsidR="00D41BEE" w:rsidRPr="00D41BEE">
              <w:rPr>
                <w:rFonts w:ascii="Arial" w:hAnsi="Arial"/>
                <w:sz w:val="18"/>
              </w:rPr>
              <w:t xml:space="preserve">15. 9. 2023 </w:t>
            </w:r>
            <w:proofErr w:type="spellStart"/>
            <w:r w:rsidR="00D41BEE" w:rsidRPr="00D41BEE">
              <w:rPr>
                <w:rFonts w:ascii="Arial" w:hAnsi="Arial"/>
                <w:sz w:val="18"/>
              </w:rPr>
              <w:t>xxxxxxxxxxxxxxxxxx</w:t>
            </w:r>
            <w:proofErr w:type="spellEnd"/>
          </w:p>
        </w:tc>
      </w:tr>
    </w:tbl>
    <w:p w:rsidR="008E7E01" w:rsidRDefault="008E7E01"/>
    <w:sectPr w:rsidR="008E7E0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A6B"/>
    <w:rsid w:val="004C0E3A"/>
    <w:rsid w:val="008E7E01"/>
    <w:rsid w:val="00BF2403"/>
    <w:rsid w:val="00CF3A39"/>
    <w:rsid w:val="00D41BEE"/>
    <w:rsid w:val="00DA73F0"/>
    <w:rsid w:val="00EC1A6B"/>
    <w:rsid w:val="00F6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8927"/>
  <w15:docId w15:val="{53B36C2A-750B-4281-B4EC-F21644EB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D0746-3AAA-455A-A926-DAFE6583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Fafílková Zuzana</dc:creator>
  <cp:lastModifiedBy>Fafílková Zuzana</cp:lastModifiedBy>
  <cp:revision>8</cp:revision>
  <dcterms:created xsi:type="dcterms:W3CDTF">2023-09-15T08:05:00Z</dcterms:created>
  <dcterms:modified xsi:type="dcterms:W3CDTF">2023-09-15T08:13:00Z</dcterms:modified>
</cp:coreProperties>
</file>