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8E" w:rsidRPr="004E5D60" w:rsidRDefault="0002668E" w:rsidP="000A2BDB">
      <w:pPr>
        <w:tabs>
          <w:tab w:val="left" w:pos="5580"/>
        </w:tabs>
        <w:rPr>
          <w:rFonts w:ascii="Arial" w:hAnsi="Arial"/>
        </w:rPr>
      </w:pPr>
    </w:p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02668E" w:rsidRPr="004E5D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2668E" w:rsidRPr="004E5D60" w:rsidRDefault="00AA6963" w:rsidP="000A2BDB">
            <w:pPr>
              <w:tabs>
                <w:tab w:val="left" w:pos="5580"/>
              </w:tabs>
              <w:ind w:right="-17"/>
              <w:rPr>
                <w:rFonts w:ascii="Arial" w:hAnsi="Arial"/>
                <w:b/>
                <w:bCs/>
              </w:rPr>
            </w:pPr>
            <w:r w:rsidRPr="004E5D60">
              <w:rPr>
                <w:rFonts w:ascii="Arial" w:hAnsi="Arial"/>
                <w:b/>
                <w:bCs/>
              </w:rPr>
              <w:t>Objednávka číslo</w:t>
            </w:r>
            <w:r w:rsidR="0002668E" w:rsidRPr="004E5D60">
              <w:rPr>
                <w:rFonts w:ascii="Arial" w:hAnsi="Arial"/>
                <w:b/>
                <w:bCs/>
              </w:rPr>
              <w:t xml:space="preserve">: </w:t>
            </w:r>
            <w:r w:rsidR="00BF33F9">
              <w:rPr>
                <w:rFonts w:ascii="Arial" w:hAnsi="Arial"/>
                <w:b/>
                <w:bCs/>
              </w:rPr>
              <w:t>792/2023</w:t>
            </w:r>
            <w:r w:rsidR="0002668E" w:rsidRPr="004E5D60">
              <w:rPr>
                <w:rFonts w:ascii="Arial" w:hAnsi="Arial"/>
                <w:b/>
                <w:bCs/>
              </w:rPr>
              <w:t xml:space="preserve"> </w:t>
            </w:r>
          </w:p>
          <w:p w:rsidR="0002668E" w:rsidRPr="004E5D60" w:rsidRDefault="0002668E" w:rsidP="000A2BDB">
            <w:pPr>
              <w:tabs>
                <w:tab w:val="left" w:pos="5580"/>
              </w:tabs>
              <w:ind w:right="-17"/>
              <w:rPr>
                <w:rFonts w:ascii="Arial" w:hAnsi="Arial"/>
              </w:rPr>
            </w:pPr>
            <w:r w:rsidRPr="004E5D60">
              <w:rPr>
                <w:rFonts w:ascii="Arial" w:hAnsi="Arial"/>
              </w:rPr>
              <w:t>Toto číslo objednávky uveďte na faktuře</w:t>
            </w:r>
          </w:p>
        </w:tc>
      </w:tr>
    </w:tbl>
    <w:p w:rsidR="0002668E" w:rsidRDefault="0002668E" w:rsidP="000A2BDB">
      <w:pPr>
        <w:rPr>
          <w:rFonts w:ascii="Arial" w:hAnsi="Arial"/>
        </w:rPr>
      </w:pPr>
    </w:p>
    <w:p w:rsidR="00AD6B4C" w:rsidRPr="004E5D60" w:rsidRDefault="00AD6B4C" w:rsidP="000A2BDB">
      <w:pPr>
        <w:rPr>
          <w:rFonts w:ascii="Arial" w:hAnsi="Arial"/>
        </w:rPr>
      </w:pPr>
    </w:p>
    <w:p w:rsidR="0002668E" w:rsidRPr="004E5D60" w:rsidRDefault="0002668E" w:rsidP="000A2BDB">
      <w:pPr>
        <w:rPr>
          <w:rFonts w:ascii="Arial" w:hAnsi="Arial"/>
        </w:rPr>
      </w:pPr>
      <w:r w:rsidRPr="004E5D60">
        <w:rPr>
          <w:rFonts w:ascii="Arial" w:hAnsi="Arial"/>
        </w:rPr>
        <w:t>Objednáváme u Vás:</w:t>
      </w:r>
    </w:p>
    <w:p w:rsidR="0002668E" w:rsidRPr="004E5D60" w:rsidRDefault="0002668E" w:rsidP="000A2BDB">
      <w:pPr>
        <w:rPr>
          <w:rFonts w:ascii="Arial" w:hAnsi="Arial"/>
        </w:rPr>
      </w:pPr>
    </w:p>
    <w:p w:rsidR="00ED5814" w:rsidRPr="004E5D60" w:rsidRDefault="00BF33F9" w:rsidP="000A2BDB">
      <w:pPr>
        <w:rPr>
          <w:rFonts w:ascii="Arial" w:hAnsi="Arial"/>
        </w:rPr>
      </w:pPr>
      <w:r>
        <w:rPr>
          <w:rFonts w:ascii="Arial" w:hAnsi="Arial"/>
        </w:rPr>
        <w:t>kancelářský nábytek dle vystaven</w:t>
      </w:r>
      <w:r w:rsidR="00AD6B4C">
        <w:rPr>
          <w:rFonts w:ascii="Arial" w:hAnsi="Arial"/>
        </w:rPr>
        <w:t>é</w:t>
      </w:r>
      <w:r>
        <w:rPr>
          <w:rFonts w:ascii="Arial" w:hAnsi="Arial"/>
        </w:rPr>
        <w:t xml:space="preserve"> nabídky 86/09/2023</w:t>
      </w:r>
    </w:p>
    <w:p w:rsidR="0002668E" w:rsidRDefault="0002668E" w:rsidP="000A2BDB">
      <w:pPr>
        <w:rPr>
          <w:rFonts w:ascii="Arial" w:hAnsi="Arial"/>
        </w:rPr>
      </w:pPr>
    </w:p>
    <w:p w:rsidR="00A4460A" w:rsidRDefault="00A4460A" w:rsidP="000A2BDB">
      <w:pPr>
        <w:rPr>
          <w:rFonts w:ascii="Arial" w:hAnsi="Arial"/>
        </w:rPr>
      </w:pPr>
    </w:p>
    <w:p w:rsidR="00AD6B4C" w:rsidRDefault="00AD6B4C" w:rsidP="000A2BDB">
      <w:pPr>
        <w:rPr>
          <w:rFonts w:ascii="Arial" w:hAnsi="Arial"/>
        </w:rPr>
      </w:pPr>
    </w:p>
    <w:p w:rsidR="00AD6B4C" w:rsidRDefault="00AD6B4C" w:rsidP="000A2BDB">
      <w:pPr>
        <w:rPr>
          <w:rFonts w:ascii="Arial" w:hAnsi="Arial"/>
        </w:rPr>
      </w:pPr>
    </w:p>
    <w:p w:rsidR="00A4460A" w:rsidRPr="004E5D60" w:rsidRDefault="00A4460A" w:rsidP="000A2BDB">
      <w:pPr>
        <w:rPr>
          <w:rFonts w:ascii="Arial" w:hAnsi="Arial"/>
        </w:rPr>
      </w:pPr>
      <w:r>
        <w:rPr>
          <w:rFonts w:ascii="Arial" w:hAnsi="Arial"/>
        </w:rPr>
        <w:t>Předpokládaná cena</w:t>
      </w:r>
      <w:r w:rsidR="00C20662">
        <w:rPr>
          <w:rFonts w:ascii="Arial" w:hAnsi="Arial"/>
        </w:rPr>
        <w:t xml:space="preserve"> je</w:t>
      </w:r>
      <w:r>
        <w:rPr>
          <w:rFonts w:ascii="Arial" w:hAnsi="Arial"/>
        </w:rPr>
        <w:t xml:space="preserve"> </w:t>
      </w:r>
      <w:r w:rsidR="00BF33F9">
        <w:rPr>
          <w:rFonts w:ascii="Arial" w:hAnsi="Arial"/>
        </w:rPr>
        <w:t>159 096,85</w:t>
      </w:r>
      <w:r>
        <w:rPr>
          <w:rFonts w:ascii="Arial" w:hAnsi="Arial"/>
        </w:rPr>
        <w:t xml:space="preserve"> vč. DPH</w:t>
      </w:r>
      <w:r w:rsidR="00217C81">
        <w:rPr>
          <w:rFonts w:ascii="Arial" w:hAnsi="Arial"/>
        </w:rPr>
        <w:t>.</w:t>
      </w:r>
    </w:p>
    <w:p w:rsidR="00DA24D7" w:rsidRPr="00A4460A" w:rsidRDefault="00CF549A" w:rsidP="000A2BDB">
      <w:pPr>
        <w:rPr>
          <w:rFonts w:ascii="Arial" w:hAnsi="Arial"/>
        </w:rPr>
      </w:pPr>
      <w:r>
        <w:rPr>
          <w:rFonts w:ascii="Arial" w:hAnsi="Arial"/>
        </w:rPr>
        <w:t>Předpokládaná cena</w:t>
      </w:r>
      <w:r w:rsidR="00C20662">
        <w:rPr>
          <w:rFonts w:ascii="Arial" w:hAnsi="Arial"/>
        </w:rPr>
        <w:t xml:space="preserve"> je</w:t>
      </w:r>
      <w:r w:rsidR="00A4460A">
        <w:rPr>
          <w:rFonts w:ascii="Arial" w:hAnsi="Arial"/>
        </w:rPr>
        <w:t xml:space="preserve"> </w:t>
      </w:r>
      <w:r w:rsidR="00BF33F9">
        <w:rPr>
          <w:rFonts w:ascii="Arial" w:hAnsi="Arial"/>
        </w:rPr>
        <w:t>131 485,00</w:t>
      </w:r>
      <w:r w:rsidR="00A4460A">
        <w:rPr>
          <w:rFonts w:ascii="Arial" w:hAnsi="Arial"/>
        </w:rPr>
        <w:t xml:space="preserve"> bez DPH</w:t>
      </w:r>
      <w:r w:rsidR="00217C81">
        <w:rPr>
          <w:rFonts w:ascii="Arial" w:hAnsi="Arial"/>
        </w:rPr>
        <w:t>.</w:t>
      </w:r>
    </w:p>
    <w:p w:rsidR="00DA24D7" w:rsidRPr="00363185" w:rsidRDefault="00DA24D7" w:rsidP="000A2BDB">
      <w:pPr>
        <w:rPr>
          <w:rFonts w:ascii="Arial" w:hAnsi="Arial"/>
        </w:rPr>
      </w:pPr>
    </w:p>
    <w:p w:rsidR="00CA6B1C" w:rsidRDefault="00CA6B1C" w:rsidP="000A2BDB">
      <w:pPr>
        <w:rPr>
          <w:rFonts w:ascii="Arial" w:hAnsi="Arial"/>
        </w:rPr>
      </w:pPr>
    </w:p>
    <w:p w:rsidR="00AD6B4C" w:rsidRDefault="00AD6B4C" w:rsidP="000A2BDB">
      <w:pPr>
        <w:rPr>
          <w:rFonts w:ascii="Arial" w:hAnsi="Arial"/>
        </w:rPr>
      </w:pPr>
    </w:p>
    <w:p w:rsidR="00AD6B4C" w:rsidRDefault="00AD6B4C" w:rsidP="000A2BDB">
      <w:pPr>
        <w:rPr>
          <w:rFonts w:ascii="Arial" w:hAnsi="Arial"/>
        </w:rPr>
      </w:pPr>
    </w:p>
    <w:p w:rsidR="00AD6B4C" w:rsidRDefault="00AD6B4C" w:rsidP="000A2BDB">
      <w:pPr>
        <w:rPr>
          <w:rFonts w:ascii="Arial" w:hAnsi="Arial"/>
        </w:rPr>
      </w:pPr>
    </w:p>
    <w:p w:rsidR="00AD6B4C" w:rsidRPr="00363185" w:rsidRDefault="00AD6B4C" w:rsidP="000A2BDB">
      <w:pPr>
        <w:rPr>
          <w:rFonts w:ascii="Arial" w:hAnsi="Arial"/>
        </w:rPr>
      </w:pPr>
    </w:p>
    <w:p w:rsidR="00CA6B1C" w:rsidRDefault="00CA6B1C" w:rsidP="000A2BDB">
      <w:pPr>
        <w:rPr>
          <w:rFonts w:ascii="Arial" w:hAnsi="Arial"/>
        </w:rPr>
      </w:pPr>
    </w:p>
    <w:p w:rsidR="00AD6B4C" w:rsidRPr="00363185" w:rsidRDefault="00AD6B4C" w:rsidP="000A2BDB">
      <w:pPr>
        <w:rPr>
          <w:rFonts w:ascii="Arial" w:hAnsi="Arial"/>
        </w:rPr>
      </w:pPr>
      <w:bookmarkStart w:id="0" w:name="_GoBack"/>
      <w:bookmarkEnd w:id="0"/>
    </w:p>
    <w:p w:rsidR="00CA6B1C" w:rsidRPr="00363185" w:rsidRDefault="00CA6B1C" w:rsidP="000A2BDB">
      <w:pPr>
        <w:rPr>
          <w:rFonts w:ascii="Arial" w:hAnsi="Arial"/>
        </w:rPr>
      </w:pPr>
    </w:p>
    <w:p w:rsidR="00AD6B4C" w:rsidRDefault="00AD6B4C" w:rsidP="000A2BDB">
      <w:pPr>
        <w:rPr>
          <w:rFonts w:ascii="Arial" w:hAnsi="Arial"/>
        </w:rPr>
      </w:pPr>
    </w:p>
    <w:p w:rsidR="00AD6B4C" w:rsidRDefault="00AD6B4C" w:rsidP="000A2BDB">
      <w:pPr>
        <w:rPr>
          <w:rFonts w:ascii="Arial" w:hAnsi="Arial"/>
        </w:rPr>
      </w:pPr>
    </w:p>
    <w:p w:rsidR="00AD6B4C" w:rsidRDefault="00AD6B4C" w:rsidP="000A2BDB">
      <w:pPr>
        <w:rPr>
          <w:rFonts w:ascii="Arial" w:hAnsi="Arial"/>
        </w:rPr>
      </w:pPr>
    </w:p>
    <w:p w:rsidR="00AD6B4C" w:rsidRDefault="00AD6B4C" w:rsidP="000A2BDB">
      <w:pPr>
        <w:rPr>
          <w:rFonts w:ascii="Arial" w:hAnsi="Arial"/>
        </w:rPr>
      </w:pPr>
    </w:p>
    <w:p w:rsidR="00DA24D7" w:rsidRPr="004E5D60" w:rsidRDefault="00AD6B4C" w:rsidP="000A2BDB">
      <w:pPr>
        <w:rPr>
          <w:rFonts w:ascii="Arial" w:hAnsi="Arial"/>
        </w:rPr>
      </w:pPr>
      <w:r>
        <w:rPr>
          <w:rFonts w:ascii="Arial" w:hAnsi="Arial"/>
        </w:rPr>
        <w:t>PhDr. Petra Karlíková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JUDr. Dana Šilhavíková</w:t>
      </w:r>
      <w:r w:rsidR="00DA24D7" w:rsidRPr="004E5D60">
        <w:rPr>
          <w:rFonts w:ascii="Arial" w:hAnsi="Arial"/>
        </w:rPr>
        <w:t xml:space="preserve"> </w:t>
      </w:r>
    </w:p>
    <w:p w:rsidR="00DA24D7" w:rsidRPr="004E5D60" w:rsidRDefault="00AD6B4C" w:rsidP="000A2BDB">
      <w:pPr>
        <w:rPr>
          <w:rFonts w:ascii="Arial" w:hAnsi="Arial"/>
        </w:rPr>
      </w:pPr>
      <w:r>
        <w:rPr>
          <w:rFonts w:ascii="Arial" w:hAnsi="Arial"/>
        </w:rPr>
        <w:t>vedoucí o</w:t>
      </w:r>
      <w:r w:rsidR="00BF33F9">
        <w:rPr>
          <w:rFonts w:ascii="Arial" w:hAnsi="Arial"/>
        </w:rPr>
        <w:t>dbor</w:t>
      </w:r>
      <w:r>
        <w:rPr>
          <w:rFonts w:ascii="Arial" w:hAnsi="Arial"/>
        </w:rPr>
        <w:t>u</w:t>
      </w:r>
      <w:r w:rsidR="00BF33F9">
        <w:rPr>
          <w:rFonts w:ascii="Arial" w:hAnsi="Arial"/>
        </w:rPr>
        <w:t xml:space="preserve"> sociálních služeb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pověřená výkonem činnosti tajemníka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A24D7" w:rsidRPr="004E5D60" w:rsidRDefault="00DA24D7" w:rsidP="000A2BDB">
      <w:pPr>
        <w:rPr>
          <w:rFonts w:ascii="Arial" w:hAnsi="Arial"/>
        </w:rPr>
      </w:pPr>
    </w:p>
    <w:p w:rsidR="00DA24D7" w:rsidRPr="004E5D60" w:rsidRDefault="00DA24D7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ke statutu nespolehlivý plátce</w:t>
      </w:r>
    </w:p>
    <w:p w:rsidR="00E67A39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E67A39" w:rsidRPr="004E5D60" w:rsidRDefault="00E67A39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o účtu</w:t>
      </w:r>
    </w:p>
    <w:p w:rsidR="0002668E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>Dodavatel prohlašuje, že poskytnuté číslo účtu pro zaslání platby za uskutečněné plnění, je totožné s účtem zveřejněným způsobem umožňující dálkový přístup ve smyslu § 96</w:t>
      </w:r>
      <w:r w:rsidR="00B815DB">
        <w:rPr>
          <w:rFonts w:ascii="Arial" w:hAnsi="Arial"/>
        </w:rPr>
        <w:t xml:space="preserve"> zákona č. 235/2004 Sb. o DPH v </w:t>
      </w:r>
      <w:r w:rsidRPr="004E5D60">
        <w:rPr>
          <w:rFonts w:ascii="Arial" w:hAnsi="Arial"/>
        </w:rPr>
        <w:t>platném znění. V případě, že dojde ke změně čísla tohoto účtu, bude odběratel neprodleně informován.</w:t>
      </w:r>
    </w:p>
    <w:sectPr w:rsidR="0002668E" w:rsidRPr="004E5D60" w:rsidSect="00BF3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737" w:bottom="1701" w:left="1644" w:header="737" w:footer="28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B5" w:rsidRDefault="007820B5">
      <w:r>
        <w:separator/>
      </w:r>
    </w:p>
  </w:endnote>
  <w:endnote w:type="continuationSeparator" w:id="0">
    <w:p w:rsidR="007820B5" w:rsidRDefault="0078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F9" w:rsidRPr="0062555C" w:rsidRDefault="00BF33F9" w:rsidP="00BF33F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AD6B4C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BF33F9" w:rsidRPr="0062555C" w:rsidRDefault="00BF33F9" w:rsidP="00BF33F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BF33F9" w:rsidRPr="0062555C" w:rsidRDefault="00BF33F9" w:rsidP="00BF33F9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F9" w:rsidRPr="0062555C" w:rsidRDefault="00BF33F9" w:rsidP="00BF33F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AD6B4C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AD6B4C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BF33F9" w:rsidRPr="0062555C" w:rsidRDefault="00BF33F9" w:rsidP="00BF33F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BF33F9" w:rsidRPr="0062555C" w:rsidRDefault="00BF33F9" w:rsidP="00BF33F9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B5" w:rsidRDefault="007820B5">
      <w:r>
        <w:separator/>
      </w:r>
    </w:p>
  </w:footnote>
  <w:footnote w:type="continuationSeparator" w:id="0">
    <w:p w:rsidR="007820B5" w:rsidRDefault="0078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F9" w:rsidRDefault="00BF33F9" w:rsidP="00BF33F9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7EC23" wp14:editId="2DBACB30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836295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3F9" w:rsidRPr="00284131" w:rsidRDefault="00BF33F9" w:rsidP="00BF33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6.4pt;margin-top:65.85pt;width:232.55pt;height: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" filled="f" stroked="f">
              <v:textbox>
                <w:txbxContent>
                  <w:p w:rsidR="00BF33F9" w:rsidRPr="00284131" w:rsidRDefault="00BF33F9" w:rsidP="00BF33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20DEC">
      <w:tab/>
    </w:r>
    <w:r w:rsidRPr="00B20DEC">
      <w:rPr>
        <w:b/>
      </w:rPr>
      <w:t>Město Uherské Hradiště</w:t>
    </w:r>
  </w:p>
  <w:p w:rsidR="00BF33F9" w:rsidRDefault="00BF33F9" w:rsidP="00BF33F9">
    <w:pPr>
      <w:pStyle w:val="Zhlav"/>
      <w:tabs>
        <w:tab w:val="clear" w:pos="4536"/>
        <w:tab w:val="clear" w:pos="9072"/>
        <w:tab w:val="left" w:pos="5443"/>
      </w:tabs>
    </w:pPr>
    <w:r w:rsidRPr="00B20DEC">
      <w:rPr>
        <w:b/>
      </w:rPr>
      <w:tab/>
    </w:r>
    <w:r>
      <w:t>Odbor sociálních služeb</w:t>
    </w:r>
  </w:p>
  <w:p w:rsidR="00BF33F9" w:rsidRDefault="00BF33F9" w:rsidP="00BF33F9">
    <w:pPr>
      <w:pStyle w:val="Zhlav"/>
      <w:tabs>
        <w:tab w:val="clear" w:pos="4536"/>
        <w:tab w:val="clear" w:pos="9072"/>
        <w:tab w:val="left" w:pos="5443"/>
      </w:tabs>
    </w:pPr>
    <w:r w:rsidRPr="00B20DEC">
      <w:tab/>
      <w:t>Odloučené pracoviště: Protzkarova 33</w:t>
    </w:r>
  </w:p>
  <w:p w:rsidR="00BF33F9" w:rsidRDefault="00BF33F9" w:rsidP="00BF33F9">
    <w:pPr>
      <w:pStyle w:val="Zhlav"/>
      <w:tabs>
        <w:tab w:val="clear" w:pos="4536"/>
        <w:tab w:val="clear" w:pos="9072"/>
        <w:tab w:val="left" w:pos="5443"/>
      </w:tabs>
    </w:pPr>
  </w:p>
  <w:p w:rsidR="00BF33F9" w:rsidRDefault="00BF33F9" w:rsidP="00BF33F9">
    <w:pPr>
      <w:pStyle w:val="Zhlav"/>
      <w:tabs>
        <w:tab w:val="clear" w:pos="4536"/>
        <w:tab w:val="clear" w:pos="9072"/>
        <w:tab w:val="left" w:pos="5443"/>
      </w:tabs>
    </w:pPr>
  </w:p>
  <w:p w:rsidR="00BF33F9" w:rsidRPr="00B20DEC" w:rsidRDefault="00BF33F9" w:rsidP="00BF33F9">
    <w:pPr>
      <w:pStyle w:val="Zhlav"/>
      <w:tabs>
        <w:tab w:val="clear" w:pos="4536"/>
        <w:tab w:val="clear" w:pos="9072"/>
        <w:tab w:val="left" w:pos="5443"/>
      </w:tabs>
    </w:pP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BF33F9" w:rsidRPr="00B20DEC" w:rsidTr="00FB3AFB">
      <w:trPr>
        <w:trHeight w:val="227"/>
      </w:trPr>
      <w:tc>
        <w:tcPr>
          <w:tcW w:w="1545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BF33F9" w:rsidRPr="008B7974" w:rsidRDefault="00BF33F9" w:rsidP="00BF33F9">
          <w:pPr>
            <w:spacing w:line="276" w:lineRule="auto"/>
            <w:rPr>
              <w:rFonts w:ascii="Arial" w:hAnsi="Arial"/>
              <w:b/>
              <w:bCs/>
            </w:rPr>
          </w:pPr>
        </w:p>
        <w:p w:rsidR="00BF33F9" w:rsidRPr="008B7974" w:rsidRDefault="00BF33F9" w:rsidP="00BF33F9">
          <w:pPr>
            <w:spacing w:line="276" w:lineRule="auto"/>
            <w:rPr>
              <w:rFonts w:ascii="Arial" w:hAnsi="Arial"/>
              <w:b/>
              <w:bCs/>
            </w:rPr>
          </w:pPr>
        </w:p>
        <w:p w:rsidR="00BF33F9" w:rsidRPr="008B7974" w:rsidRDefault="00BF33F9" w:rsidP="00BF33F9">
          <w:pPr>
            <w:spacing w:line="276" w:lineRule="auto"/>
            <w:rPr>
              <w:rFonts w:ascii="Arial" w:hAnsi="Arial"/>
              <w:b/>
              <w:bCs/>
            </w:rPr>
          </w:pPr>
        </w:p>
        <w:p w:rsidR="00BF33F9" w:rsidRPr="008B7974" w:rsidRDefault="00BF33F9" w:rsidP="00BF33F9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INTERIER GROUP s.r.o.</w:t>
          </w:r>
        </w:p>
        <w:p w:rsidR="00BF33F9" w:rsidRPr="008B7974" w:rsidRDefault="00BF33F9" w:rsidP="00BF33F9">
          <w:pPr>
            <w:spacing w:line="276" w:lineRule="auto"/>
            <w:rPr>
              <w:rFonts w:ascii="Arial" w:hAnsi="Arial"/>
              <w:b/>
              <w:bCs/>
            </w:rPr>
          </w:pPr>
          <w:r w:rsidRPr="008B7974">
            <w:rPr>
              <w:rFonts w:ascii="Arial" w:hAnsi="Arial"/>
              <w:b/>
              <w:bCs/>
            </w:rPr>
            <w:t xml:space="preserve">   </w:t>
          </w:r>
        </w:p>
        <w:p w:rsidR="00BF33F9" w:rsidRPr="008B7974" w:rsidRDefault="00BF33F9" w:rsidP="00BF33F9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Otakarova</w:t>
          </w:r>
          <w:r w:rsidRPr="008B7974">
            <w:rPr>
              <w:rFonts w:ascii="Arial" w:hAnsi="Arial"/>
              <w:b/>
              <w:bCs/>
            </w:rPr>
            <w:t xml:space="preserve"> </w:t>
          </w:r>
          <w:r>
            <w:rPr>
              <w:rFonts w:ascii="Arial" w:hAnsi="Arial"/>
              <w:b/>
              <w:bCs/>
            </w:rPr>
            <w:t>1253</w:t>
          </w:r>
        </w:p>
        <w:p w:rsidR="00BF33F9" w:rsidRPr="008B7974" w:rsidRDefault="00BF33F9" w:rsidP="00BF33F9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686 01</w:t>
          </w:r>
          <w:r w:rsidRPr="008B7974">
            <w:rPr>
              <w:rFonts w:ascii="Arial" w:hAnsi="Arial"/>
              <w:b/>
              <w:bCs/>
            </w:rPr>
            <w:t xml:space="preserve">  </w:t>
          </w:r>
          <w:r>
            <w:rPr>
              <w:rFonts w:ascii="Arial" w:hAnsi="Arial"/>
              <w:b/>
              <w:bCs/>
            </w:rPr>
            <w:t>Uherské Hradiště</w:t>
          </w:r>
        </w:p>
        <w:p w:rsidR="00BF33F9" w:rsidRPr="008B7974" w:rsidRDefault="00BF33F9" w:rsidP="00BF33F9">
          <w:pPr>
            <w:spacing w:line="276" w:lineRule="auto"/>
            <w:rPr>
              <w:rFonts w:ascii="Arial" w:hAnsi="Arial"/>
              <w:b/>
              <w:bCs/>
            </w:rPr>
          </w:pPr>
          <w:r w:rsidRPr="008B7974">
            <w:rPr>
              <w:rFonts w:ascii="Arial" w:hAnsi="Arial"/>
              <w:b/>
              <w:bCs/>
            </w:rPr>
            <w:t xml:space="preserve">IČ </w:t>
          </w:r>
          <w:r>
            <w:rPr>
              <w:rFonts w:ascii="Arial" w:hAnsi="Arial"/>
              <w:b/>
              <w:bCs/>
            </w:rPr>
            <w:t>64507289</w:t>
          </w:r>
        </w:p>
      </w:tc>
    </w:tr>
    <w:tr w:rsidR="00BF33F9" w:rsidRPr="00B20DEC" w:rsidTr="00FB3AFB">
      <w:trPr>
        <w:trHeight w:val="227"/>
      </w:trPr>
      <w:tc>
        <w:tcPr>
          <w:tcW w:w="1545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BF33F9" w:rsidRPr="00B20DEC" w:rsidTr="00FB3AFB">
      <w:trPr>
        <w:trHeight w:val="227"/>
      </w:trPr>
      <w:tc>
        <w:tcPr>
          <w:tcW w:w="1545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BF33F9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MUUH-OSS/89014/2023/Noh</w:t>
          </w:r>
        </w:p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Spis/ 269/2023</w:t>
          </w:r>
        </w:p>
      </w:tc>
      <w:tc>
        <w:tcPr>
          <w:tcW w:w="4158" w:type="dxa"/>
          <w:vMerge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BF33F9" w:rsidRPr="00B20DEC" w:rsidTr="00FB3AFB">
      <w:trPr>
        <w:trHeight w:val="227"/>
      </w:trPr>
      <w:tc>
        <w:tcPr>
          <w:tcW w:w="1545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BF33F9" w:rsidRPr="00B20DEC" w:rsidTr="00FB3AFB">
      <w:trPr>
        <w:trHeight w:val="227"/>
      </w:trPr>
      <w:tc>
        <w:tcPr>
          <w:tcW w:w="1545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BF33F9" w:rsidRPr="00051FF9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0/0</w:t>
          </w:r>
        </w:p>
      </w:tc>
      <w:tc>
        <w:tcPr>
          <w:tcW w:w="4158" w:type="dxa"/>
          <w:vMerge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BF33F9" w:rsidRPr="00B20DEC" w:rsidTr="00FB3AFB">
      <w:trPr>
        <w:trHeight w:val="227"/>
      </w:trPr>
      <w:tc>
        <w:tcPr>
          <w:tcW w:w="1545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Jana Nohalová</w:t>
          </w:r>
        </w:p>
      </w:tc>
      <w:tc>
        <w:tcPr>
          <w:tcW w:w="4158" w:type="dxa"/>
          <w:vMerge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BF33F9" w:rsidRPr="00B20DEC" w:rsidTr="00FB3AFB">
      <w:trPr>
        <w:trHeight w:val="227"/>
      </w:trPr>
      <w:tc>
        <w:tcPr>
          <w:tcW w:w="1545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572 525 783</w:t>
          </w:r>
        </w:p>
      </w:tc>
      <w:tc>
        <w:tcPr>
          <w:tcW w:w="4158" w:type="dxa"/>
          <w:vMerge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BF33F9" w:rsidRPr="00B20DEC" w:rsidTr="00FB3AFB">
      <w:trPr>
        <w:trHeight w:val="227"/>
      </w:trPr>
      <w:tc>
        <w:tcPr>
          <w:tcW w:w="1545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jana.nohalova@mesto-uh.cz</w:t>
          </w:r>
        </w:p>
      </w:tc>
      <w:tc>
        <w:tcPr>
          <w:tcW w:w="4158" w:type="dxa"/>
          <w:vMerge/>
          <w:vAlign w:val="center"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BF33F9" w:rsidRPr="00B20DEC" w:rsidTr="00FB3AFB">
      <w:trPr>
        <w:trHeight w:val="227"/>
      </w:trPr>
      <w:tc>
        <w:tcPr>
          <w:tcW w:w="1545" w:type="dxa"/>
        </w:tcPr>
        <w:p w:rsidR="00BF33F9" w:rsidRPr="00B20DEC" w:rsidRDefault="00BF33F9" w:rsidP="00BF33F9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BF33F9" w:rsidRPr="00B20DEC" w:rsidRDefault="00BF33F9" w:rsidP="00BF33F9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13.09.2023</w:t>
          </w:r>
        </w:p>
      </w:tc>
      <w:tc>
        <w:tcPr>
          <w:tcW w:w="4158" w:type="dxa"/>
          <w:vMerge/>
        </w:tcPr>
        <w:p w:rsidR="00BF33F9" w:rsidRPr="00B20DEC" w:rsidRDefault="00BF33F9" w:rsidP="00BF33F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</w:tbl>
  <w:p w:rsidR="00BF33F9" w:rsidRPr="00B20DEC" w:rsidRDefault="00BF33F9" w:rsidP="00BF33F9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48"/>
    <w:rsid w:val="0002668E"/>
    <w:rsid w:val="00077966"/>
    <w:rsid w:val="000A2BDB"/>
    <w:rsid w:val="000B49AB"/>
    <w:rsid w:val="000B546A"/>
    <w:rsid w:val="000C0111"/>
    <w:rsid w:val="000C252A"/>
    <w:rsid w:val="000D4AD3"/>
    <w:rsid w:val="000E1BCA"/>
    <w:rsid w:val="00107198"/>
    <w:rsid w:val="001107AE"/>
    <w:rsid w:val="00191C14"/>
    <w:rsid w:val="001B03C3"/>
    <w:rsid w:val="001B33D0"/>
    <w:rsid w:val="001B6A3C"/>
    <w:rsid w:val="00217C81"/>
    <w:rsid w:val="002213E4"/>
    <w:rsid w:val="00237360"/>
    <w:rsid w:val="0024799E"/>
    <w:rsid w:val="00285601"/>
    <w:rsid w:val="00344ED6"/>
    <w:rsid w:val="00347AC5"/>
    <w:rsid w:val="0035642D"/>
    <w:rsid w:val="00363185"/>
    <w:rsid w:val="00436808"/>
    <w:rsid w:val="00445029"/>
    <w:rsid w:val="00454C5F"/>
    <w:rsid w:val="00461ABC"/>
    <w:rsid w:val="00480A46"/>
    <w:rsid w:val="004D6DC3"/>
    <w:rsid w:val="004E5D60"/>
    <w:rsid w:val="00500862"/>
    <w:rsid w:val="00503313"/>
    <w:rsid w:val="00514107"/>
    <w:rsid w:val="00521213"/>
    <w:rsid w:val="00543C9F"/>
    <w:rsid w:val="005757BC"/>
    <w:rsid w:val="00576659"/>
    <w:rsid w:val="00634396"/>
    <w:rsid w:val="006738C8"/>
    <w:rsid w:val="00681C85"/>
    <w:rsid w:val="006944DC"/>
    <w:rsid w:val="006B11B2"/>
    <w:rsid w:val="006C4698"/>
    <w:rsid w:val="007820B5"/>
    <w:rsid w:val="007D56C8"/>
    <w:rsid w:val="007F1C10"/>
    <w:rsid w:val="00811F62"/>
    <w:rsid w:val="008125A1"/>
    <w:rsid w:val="008234EF"/>
    <w:rsid w:val="00851380"/>
    <w:rsid w:val="00864AEC"/>
    <w:rsid w:val="00866FC6"/>
    <w:rsid w:val="008707FA"/>
    <w:rsid w:val="008C1F21"/>
    <w:rsid w:val="008C260B"/>
    <w:rsid w:val="008C4C38"/>
    <w:rsid w:val="008E41A3"/>
    <w:rsid w:val="00904E84"/>
    <w:rsid w:val="009057CA"/>
    <w:rsid w:val="00906120"/>
    <w:rsid w:val="009E6838"/>
    <w:rsid w:val="009F7C0A"/>
    <w:rsid w:val="00A4460A"/>
    <w:rsid w:val="00A65284"/>
    <w:rsid w:val="00A87700"/>
    <w:rsid w:val="00AA6963"/>
    <w:rsid w:val="00AB0612"/>
    <w:rsid w:val="00AB206A"/>
    <w:rsid w:val="00AD6B4C"/>
    <w:rsid w:val="00B31FFE"/>
    <w:rsid w:val="00B815DB"/>
    <w:rsid w:val="00B92653"/>
    <w:rsid w:val="00BD3CAF"/>
    <w:rsid w:val="00BF33F9"/>
    <w:rsid w:val="00C14217"/>
    <w:rsid w:val="00C158D8"/>
    <w:rsid w:val="00C20662"/>
    <w:rsid w:val="00C344ED"/>
    <w:rsid w:val="00C45283"/>
    <w:rsid w:val="00C6776D"/>
    <w:rsid w:val="00CA6B1C"/>
    <w:rsid w:val="00CB70A5"/>
    <w:rsid w:val="00CF549A"/>
    <w:rsid w:val="00D06DAC"/>
    <w:rsid w:val="00D37FF7"/>
    <w:rsid w:val="00D772FD"/>
    <w:rsid w:val="00D82D3D"/>
    <w:rsid w:val="00DA24D7"/>
    <w:rsid w:val="00E0179C"/>
    <w:rsid w:val="00E1723D"/>
    <w:rsid w:val="00E67A39"/>
    <w:rsid w:val="00ED5814"/>
    <w:rsid w:val="00F31424"/>
    <w:rsid w:val="00F31FF4"/>
    <w:rsid w:val="00F40A75"/>
    <w:rsid w:val="00F802AD"/>
    <w:rsid w:val="00F81AFF"/>
    <w:rsid w:val="00F87CA2"/>
    <w:rsid w:val="00F92148"/>
    <w:rsid w:val="00FA6A03"/>
    <w:rsid w:val="00FB1616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C74AFB"/>
  <w14:defaultImageDpi w14:val="0"/>
  <w15:docId w15:val="{0E120F0D-D5A1-4092-9C28-FF99DB5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520"/>
      </w:tabs>
      <w:ind w:firstLine="1416"/>
      <w:outlineLvl w:val="0"/>
    </w:pPr>
    <w:rPr>
      <w:b/>
      <w:bCs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080"/>
      </w:tabs>
      <w:ind w:firstLine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autoSpaceDE w:val="0"/>
      <w:autoSpaceDN w:val="0"/>
      <w:spacing w:before="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spacing w:before="120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tabs>
        <w:tab w:val="left" w:pos="5580"/>
      </w:tabs>
      <w:jc w:val="both"/>
    </w:pPr>
    <w:rPr>
      <w:cap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85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6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MeU Uherské Hradiště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Ing. Ferdinand Mrkvan</dc:creator>
  <cp:lastModifiedBy>Nohalová Jana</cp:lastModifiedBy>
  <cp:revision>4</cp:revision>
  <cp:lastPrinted>2023-09-13T13:53:00Z</cp:lastPrinted>
  <dcterms:created xsi:type="dcterms:W3CDTF">2023-09-13T13:52:00Z</dcterms:created>
  <dcterms:modified xsi:type="dcterms:W3CDTF">2023-09-13T13:55:00Z</dcterms:modified>
</cp:coreProperties>
</file>