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767" w14:textId="392609D2" w:rsidR="00E72311" w:rsidRDefault="003E7DE1" w:rsidP="00E70910">
      <w:pPr>
        <w:ind w:left="1008" w:right="288"/>
        <w:rPr>
          <w:rFonts w:ascii="Arial" w:hAnsi="Arial"/>
          <w:color w:val="000000"/>
          <w:spacing w:val="-4"/>
          <w:sz w:val="19"/>
          <w:lang w:val="cs-CZ"/>
        </w:rPr>
      </w:pPr>
      <w:r>
        <w:pict w14:anchorId="6BA168FC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48.5pt;margin-top:95.15pt;width:67.3pt;height:53.1pt;z-index:-251665408;mso-wrap-distance-left:0;mso-wrap-distance-right:0;mso-position-horizontal-relative:page;mso-position-vertical-relative:page" stroked="f">
            <v:textbox style="mso-next-textbox:#_x0000_s1044" inset="0,0,0,0">
              <w:txbxContent>
                <w:p w14:paraId="6F85CBBF" w14:textId="77777777" w:rsidR="00E70910" w:rsidRDefault="00E70910">
                  <w:pPr>
                    <w:shd w:val="solid" w:color="FFFFFF" w:fill="FFFFFF"/>
                    <w:spacing w:line="116" w:lineRule="exact"/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</w:pPr>
                </w:p>
                <w:p w14:paraId="13DF96D2" w14:textId="316AF6AB" w:rsidR="00E72311" w:rsidRDefault="003E7DE1">
                  <w:pPr>
                    <w:shd w:val="solid" w:color="FFFFFF" w:fill="FFFFFF"/>
                    <w:spacing w:line="116" w:lineRule="exact"/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  <w:t>NOZ V438</w:t>
                  </w:r>
                </w:p>
                <w:p w14:paraId="6E104EEB" w14:textId="77777777" w:rsidR="00E70910" w:rsidRDefault="00E70910">
                  <w:pPr>
                    <w:shd w:val="solid" w:color="FFFFFF" w:fill="FFFFFF"/>
                    <w:spacing w:line="116" w:lineRule="exact"/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</w:pPr>
                </w:p>
                <w:p w14:paraId="461DC139" w14:textId="77777777" w:rsidR="00E70910" w:rsidRDefault="00E70910">
                  <w:pPr>
                    <w:shd w:val="solid" w:color="FFFFFF" w:fill="FFFFFF"/>
                    <w:spacing w:line="116" w:lineRule="exact"/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</w:pPr>
                </w:p>
                <w:p w14:paraId="24284E8F" w14:textId="333DD492" w:rsidR="00E70910" w:rsidRDefault="00E70910">
                  <w:pPr>
                    <w:shd w:val="solid" w:color="FFFFFF" w:fill="FFFFFF"/>
                    <w:spacing w:line="116" w:lineRule="exact"/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  <w:t>S-VPMV18/N</w:t>
                  </w:r>
                </w:p>
              </w:txbxContent>
            </v:textbox>
            <w10:wrap type="square" anchorx="page" anchory="page"/>
          </v:shape>
        </w:pict>
      </w:r>
      <w:r>
        <w:pict w14:anchorId="6DC96910">
          <v:shape id="_x0000_s1048" type="#_x0000_t202" style="position:absolute;left:0;text-align:left;margin-left:540.3pt;margin-top:103.8pt;width:11.3pt;height:58.05pt;z-index:-251669504;mso-wrap-distance-left:0;mso-wrap-distance-right:0;mso-position-horizontal-relative:page;mso-position-vertical-relative:page" filled="f" stroked="f">
            <v:textbox style="layout-flow:vertical;mso-layout-flow-alt:bottom-to-top;direction:RTL" inset="0,0,0,0">
              <w:txbxContent>
                <w:p w14:paraId="29721CC8" w14:textId="77777777" w:rsidR="00E72311" w:rsidRDefault="003E7DE1">
                  <w:pPr>
                    <w:spacing w:after="72" w:line="141" w:lineRule="exact"/>
                    <w:jc w:val="right"/>
                    <w:rPr>
                      <w:rFonts w:ascii="Arial" w:hAnsi="Arial"/>
                      <w:color w:val="000000"/>
                      <w:spacing w:val="3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3"/>
                      <w:sz w:val="14"/>
                      <w:lang w:val="cs-CZ"/>
                    </w:rPr>
                    <w:t>W090091-66901</w:t>
                  </w:r>
                </w:p>
              </w:txbxContent>
            </v:textbox>
            <w10:wrap type="square" anchorx="page" anchory="page"/>
          </v:shape>
        </w:pict>
      </w:r>
      <w:r>
        <w:pict w14:anchorId="62D07A27">
          <v:shape id="_x0000_s1047" type="#_x0000_t202" style="position:absolute;left:0;text-align:left;margin-left:47.6pt;margin-top:56.65pt;width:168pt;height:108pt;z-index:-251668480;mso-wrap-distance-left:0;mso-wrap-distance-right:0;mso-position-horizontal-relative:page;mso-position-vertical-relative:page" filled="f" stroked="f">
            <v:textbox inset="0,0,0,0">
              <w:txbxContent>
                <w:p w14:paraId="7D07FA64" w14:textId="77777777" w:rsidR="00E72311" w:rsidRDefault="00E72311">
                  <w:pPr>
                    <w:spacing w:before="106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1"/>
                    <w:gridCol w:w="2359"/>
                  </w:tblGrid>
                  <w:tr w:rsidR="00E72311" w14:paraId="79D86FF5" w14:textId="77777777">
                    <w:trPr>
                      <w:trHeight w:hRule="exact" w:val="612"/>
                    </w:trPr>
                    <w:tc>
                      <w:tcPr>
                        <w:tcW w:w="10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61DC11F" w14:textId="77777777" w:rsidR="00E72311" w:rsidRDefault="003E7DE1">
                        <w:pPr>
                          <w:spacing w:before="14" w:after="22"/>
                          <w:ind w:left="108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58B9B5" wp14:editId="06D92801">
                              <wp:extent cx="567055" cy="36576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7055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E86803B" w14:textId="77777777" w:rsidR="00E72311" w:rsidRDefault="003E7DE1">
                        <w:pPr>
                          <w:spacing w:before="72" w:line="257" w:lineRule="exact"/>
                          <w:ind w:left="36"/>
                          <w:rPr>
                            <w:rFonts w:ascii="Times New Roman" w:hAnsi="Times New Roman"/>
                            <w:color w:val="000000"/>
                            <w:spacing w:val="-14"/>
                            <w:sz w:val="29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14"/>
                            <w:sz w:val="29"/>
                            <w:lang w:val="cs-CZ"/>
                          </w:rPr>
                          <w:t>GENERALI</w:t>
                        </w:r>
                      </w:p>
                      <w:p w14:paraId="78F21339" w14:textId="77777777" w:rsidR="00E72311" w:rsidRDefault="003E7DE1">
                        <w:pPr>
                          <w:spacing w:line="322" w:lineRule="exact"/>
                          <w:ind w:left="36"/>
                          <w:rPr>
                            <w:rFonts w:ascii="Times New Roman" w:hAnsi="Times New Roman"/>
                            <w:color w:val="000000"/>
                            <w:spacing w:val="-33"/>
                            <w:sz w:val="29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33"/>
                            <w:sz w:val="29"/>
                            <w:lang w:val="cs-CZ"/>
                          </w:rPr>
                          <w:t>ČESKÁ POJIŠŤOVNA</w:t>
                        </w:r>
                      </w:p>
                    </w:tc>
                  </w:tr>
                </w:tbl>
                <w:p w14:paraId="7F4C0CC0" w14:textId="77777777" w:rsidR="00E72311" w:rsidRDefault="00E72311">
                  <w:pPr>
                    <w:spacing w:after="448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72EB275F">
          <v:shape id="_x0000_s1046" type="#_x0000_t202" style="position:absolute;left:0;text-align:left;margin-left:47.6pt;margin-top:164.65pt;width:245pt;height:14.55pt;z-index:-251667456;mso-wrap-distance-left:0;mso-wrap-distance-right:0;mso-position-horizontal-relative:page;mso-position-vertical-relative:page" filled="f" stroked="f">
            <v:textbox inset="0,0,0,0">
              <w:txbxContent>
                <w:p w14:paraId="37F9A1B7" w14:textId="77777777" w:rsidR="00E72311" w:rsidRDefault="003E7DE1">
                  <w:pPr>
                    <w:spacing w:after="36"/>
                    <w:ind w:left="576"/>
                    <w:rPr>
                      <w:rFonts w:ascii="Verdana" w:hAnsi="Verdana"/>
                      <w:b/>
                      <w:color w:val="000000"/>
                      <w:spacing w:val="-10"/>
                      <w:sz w:val="21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21"/>
                      <w:lang w:val="cs-CZ"/>
                    </w:rPr>
                    <w:t>Sdružené pojištění vozidla</w:t>
                  </w:r>
                </w:p>
              </w:txbxContent>
            </v:textbox>
            <w10:wrap type="square" anchorx="page" anchory="page"/>
          </v:shape>
        </w:pict>
      </w:r>
      <w:r>
        <w:pict w14:anchorId="2A457F17">
          <v:shape id="_x0000_s1043" type="#_x0000_t202" style="position:absolute;left:0;text-align:left;margin-left:0;margin-top:644.7pt;width:45pt;height:6.7pt;z-index:-251664384;mso-wrap-distance-left:0;mso-wrap-distance-right:0" filled="f" stroked="f">
            <v:textbox inset="0,0,0,0">
              <w:txbxContent>
                <w:p w14:paraId="22AE2A2A" w14:textId="77777777" w:rsidR="00E72311" w:rsidRDefault="003E7DE1">
                  <w:pPr>
                    <w:spacing w:line="266" w:lineRule="auto"/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  <w:t>kód produktu: AH</w:t>
                  </w:r>
                </w:p>
              </w:txbxContent>
            </v:textbox>
            <w10:wrap type="square"/>
          </v:shape>
        </w:pict>
      </w:r>
      <w:r>
        <w:pict w14:anchorId="47294C6D">
          <v:shape id="_x0000_s1042" type="#_x0000_t202" style="position:absolute;left:0;text-align:left;margin-left:45pt;margin-top:644.9pt;width:459pt;height:5.8pt;z-index:-251663360;mso-wrap-distance-left:0;mso-wrap-distance-right:0" filled="f" stroked="f">
            <v:textbox inset="0,0,0,0">
              <w:txbxContent>
                <w:p w14:paraId="6C6C90F6" w14:textId="77777777" w:rsidR="00E72311" w:rsidRDefault="003E7DE1">
                  <w:pPr>
                    <w:tabs>
                      <w:tab w:val="right" w:pos="9108"/>
                    </w:tabs>
                    <w:spacing w:line="230" w:lineRule="auto"/>
                    <w:ind w:left="4032"/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  <w:t>stav k datu: 24. 8. 2023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1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strana 1 z 5</w:t>
                  </w:r>
                </w:p>
              </w:txbxContent>
            </v:textbox>
            <w10:wrap type="square"/>
          </v:shape>
        </w:pict>
      </w:r>
      <w:r>
        <w:pict w14:anchorId="1665DED9">
          <v:line id="_x0000_s1041" style="position:absolute;left:0;text-align:left;z-index:251662336;mso-position-horizontal-relative:page;mso-position-vertical-relative:page" from="52.85pt,178.85pt" to="292.65pt,178.85pt" strokecolor="#343435" strokeweight=".55pt">
            <w10:wrap anchorx="page" anchory="page"/>
          </v:line>
        </w:pict>
      </w:r>
      <w:r>
        <w:pict w14:anchorId="5D22D7DD">
          <v:line id="_x0000_s1040" style="position:absolute;left:0;text-align:left;z-index:251663360;mso-position-horizontal-relative:page;mso-position-vertical-relative:page" from="50.5pt,362.8pt" to="550.25pt,362.8pt" strokecolor="#414141" strokeweight=".55pt">
            <w10:wrap anchorx="page" anchory="page"/>
          </v:line>
        </w:pict>
      </w:r>
      <w:r w:rsidR="00E70910">
        <w:rPr>
          <w:rFonts w:ascii="Arial" w:hAnsi="Arial"/>
          <w:color w:val="000000"/>
          <w:spacing w:val="-4"/>
          <w:sz w:val="19"/>
          <w:lang w:val="cs-CZ"/>
        </w:rPr>
        <w:t>Pojistná smlouva č.</w:t>
      </w:r>
      <w:r w:rsidR="00E70910">
        <w:rPr>
          <w:rFonts w:ascii="Arial" w:hAnsi="Arial"/>
          <w:color w:val="000000"/>
          <w:spacing w:val="-4"/>
          <w:sz w:val="19"/>
          <w:lang w:val="cs-CZ"/>
        </w:rPr>
        <w:tab/>
      </w:r>
      <w:r w:rsidR="00E70910">
        <w:rPr>
          <w:rFonts w:ascii="Arial" w:hAnsi="Arial"/>
          <w:b/>
          <w:color w:val="000000"/>
          <w:w w:val="110"/>
          <w:sz w:val="19"/>
          <w:lang w:val="cs-CZ"/>
        </w:rPr>
        <w:t>5084171307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"/>
        <w:gridCol w:w="4787"/>
        <w:gridCol w:w="4668"/>
        <w:gridCol w:w="527"/>
      </w:tblGrid>
      <w:tr w:rsidR="00E72311" w14:paraId="5340577A" w14:textId="77777777">
        <w:trPr>
          <w:trHeight w:hRule="exact" w:val="29"/>
        </w:trPr>
        <w:tc>
          <w:tcPr>
            <w:tcW w:w="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481B30" w14:textId="77777777" w:rsidR="00E72311" w:rsidRDefault="00E72311"/>
        </w:tc>
        <w:tc>
          <w:tcPr>
            <w:tcW w:w="4787" w:type="dxa"/>
            <w:tcBorders>
              <w:top w:val="none" w:sz="0" w:space="0" w:color="000000"/>
              <w:left w:val="none" w:sz="0" w:space="0" w:color="000000"/>
              <w:bottom w:val="single" w:sz="4" w:space="0" w:color="292A2C"/>
              <w:right w:val="none" w:sz="0" w:space="0" w:color="000000"/>
            </w:tcBorders>
          </w:tcPr>
          <w:p w14:paraId="5847C213" w14:textId="77777777" w:rsidR="00E72311" w:rsidRDefault="00E72311"/>
        </w:tc>
        <w:tc>
          <w:tcPr>
            <w:tcW w:w="466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ED313C" w14:textId="77777777" w:rsidR="00E72311" w:rsidRDefault="003E7DE1">
            <w:pPr>
              <w:ind w:left="1008" w:right="288"/>
              <w:rPr>
                <w:rFonts w:ascii="Arial" w:hAnsi="Arial"/>
                <w:color w:val="000000"/>
                <w:spacing w:val="-3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17"/>
                <w:lang w:val="cs-CZ"/>
              </w:rPr>
              <w:t xml:space="preserve">Městské středisko sociálních služeb MARIE </w:t>
            </w:r>
            <w:r>
              <w:rPr>
                <w:rFonts w:ascii="Arial" w:hAnsi="Arial"/>
                <w:color w:val="000000"/>
                <w:sz w:val="17"/>
                <w:lang w:val="cs-CZ"/>
              </w:rPr>
              <w:t>Bartoňova 1998</w:t>
            </w:r>
          </w:p>
          <w:p w14:paraId="4D86BEEF" w14:textId="77777777" w:rsidR="00E72311" w:rsidRDefault="003E7DE1">
            <w:pPr>
              <w:spacing w:before="36"/>
              <w:ind w:left="1008" w:right="2412"/>
              <w:rPr>
                <w:rFonts w:ascii="Arial" w:hAnsi="Arial"/>
                <w:color w:val="000000"/>
                <w:spacing w:val="2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7"/>
                <w:lang w:val="cs-CZ"/>
              </w:rPr>
              <w:t xml:space="preserve">547 01 Náchod </w:t>
            </w:r>
            <w:r>
              <w:rPr>
                <w:rFonts w:ascii="Arial" w:hAnsi="Arial"/>
                <w:color w:val="000000"/>
                <w:spacing w:val="-3"/>
                <w:sz w:val="17"/>
                <w:lang w:val="cs-CZ"/>
              </w:rPr>
              <w:t>Česká republika</w:t>
            </w:r>
          </w:p>
        </w:tc>
        <w:tc>
          <w:tcPr>
            <w:tcW w:w="52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extDirection w:val="btLr"/>
            <w:vAlign w:val="center"/>
          </w:tcPr>
          <w:p w14:paraId="4557C57E" w14:textId="77777777" w:rsidR="00E72311" w:rsidRDefault="003E7DE1">
            <w:pPr>
              <w:jc w:val="right"/>
              <w:rPr>
                <w:rFonts w:ascii="Tahoma" w:hAnsi="Tahoma"/>
                <w:color w:val="000000"/>
                <w:spacing w:val="-14"/>
                <w:sz w:val="15"/>
                <w:lang w:val="cs-CZ"/>
              </w:rPr>
            </w:pPr>
            <w:r>
              <w:rPr>
                <w:rFonts w:ascii="Tahoma" w:hAnsi="Tahoma"/>
                <w:color w:val="000000"/>
                <w:spacing w:val="-14"/>
                <w:sz w:val="15"/>
                <w:lang w:val="cs-CZ"/>
              </w:rPr>
              <w:t xml:space="preserve">n669e9L0 </w:t>
            </w:r>
            <w:proofErr w:type="gramStart"/>
            <w:r>
              <w:rPr>
                <w:rFonts w:ascii="Arial" w:hAnsi="Arial"/>
                <w:color w:val="000000"/>
                <w:spacing w:val="-14"/>
                <w:sz w:val="14"/>
                <w:lang w:val="cs-CZ"/>
              </w:rPr>
              <w:t>I- 0</w:t>
            </w:r>
            <w:proofErr w:type="gramEnd"/>
            <w:r>
              <w:rPr>
                <w:rFonts w:ascii="Arial" w:hAnsi="Arial"/>
                <w:color w:val="000000"/>
                <w:spacing w:val="-14"/>
                <w:sz w:val="14"/>
                <w:lang w:val="cs-CZ"/>
              </w:rPr>
              <w:t>•1701</w:t>
            </w:r>
            <w:r>
              <w:rPr>
                <w:rFonts w:ascii="Arial" w:hAnsi="Arial"/>
                <w:color w:val="000000"/>
                <w:spacing w:val="-14"/>
                <w:sz w:val="14"/>
                <w:vertAlign w:val="superscript"/>
                <w:lang w:val="cs-CZ"/>
              </w:rPr>
              <w:t>,</w:t>
            </w:r>
            <w:r>
              <w:rPr>
                <w:rFonts w:ascii="Arial" w:hAnsi="Arial"/>
                <w:color w:val="000000"/>
                <w:spacing w:val="-14"/>
                <w:sz w:val="14"/>
                <w:lang w:val="cs-CZ"/>
              </w:rPr>
              <w:t xml:space="preserve"> O</w:t>
            </w:r>
          </w:p>
        </w:tc>
      </w:tr>
      <w:tr w:rsidR="00E72311" w14:paraId="19C813CA" w14:textId="77777777">
        <w:trPr>
          <w:trHeight w:hRule="exact" w:val="1273"/>
        </w:trPr>
        <w:tc>
          <w:tcPr>
            <w:tcW w:w="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68C1F4" w14:textId="77777777" w:rsidR="00E72311" w:rsidRDefault="00E72311"/>
        </w:tc>
        <w:tc>
          <w:tcPr>
            <w:tcW w:w="4787" w:type="dxa"/>
            <w:tcBorders>
              <w:top w:val="single" w:sz="4" w:space="0" w:color="292A2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5974A" w14:textId="77777777" w:rsidR="00E72311" w:rsidRDefault="00E72311"/>
        </w:tc>
        <w:tc>
          <w:tcPr>
            <w:tcW w:w="466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E9D012" w14:textId="77777777" w:rsidR="00E72311" w:rsidRDefault="00E72311"/>
        </w:tc>
        <w:tc>
          <w:tcPr>
            <w:tcW w:w="5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extDirection w:val="btLr"/>
            <w:vAlign w:val="center"/>
          </w:tcPr>
          <w:p w14:paraId="51E00261" w14:textId="77777777" w:rsidR="00E72311" w:rsidRDefault="00E72311"/>
        </w:tc>
      </w:tr>
    </w:tbl>
    <w:p w14:paraId="2BABE9FA" w14:textId="77777777" w:rsidR="00E72311" w:rsidRDefault="00E72311">
      <w:pPr>
        <w:spacing w:after="340" w:line="20" w:lineRule="exact"/>
      </w:pPr>
    </w:p>
    <w:p w14:paraId="7D3BDB22" w14:textId="77777777" w:rsidR="00E72311" w:rsidRDefault="003E7DE1">
      <w:pPr>
        <w:spacing w:line="211" w:lineRule="auto"/>
        <w:ind w:left="72"/>
        <w:rPr>
          <w:rFonts w:ascii="Arial" w:hAnsi="Arial"/>
          <w:b/>
          <w:color w:val="000000"/>
          <w:sz w:val="38"/>
          <w:lang w:val="cs-CZ"/>
        </w:rPr>
      </w:pPr>
      <w:r>
        <w:rPr>
          <w:rFonts w:ascii="Arial" w:hAnsi="Arial"/>
          <w:b/>
          <w:color w:val="000000"/>
          <w:sz w:val="38"/>
          <w:lang w:val="cs-CZ"/>
        </w:rPr>
        <w:t>POJISTNÁ SMLOUVA</w:t>
      </w:r>
    </w:p>
    <w:p w14:paraId="7C5293D8" w14:textId="77777777" w:rsidR="00E72311" w:rsidRDefault="003E7DE1">
      <w:pPr>
        <w:ind w:left="72"/>
        <w:rPr>
          <w:rFonts w:ascii="Verdana" w:hAnsi="Verdana"/>
          <w:b/>
          <w:color w:val="000000"/>
          <w:spacing w:val="-10"/>
          <w:sz w:val="26"/>
          <w:lang w:val="cs-CZ"/>
        </w:rPr>
      </w:pPr>
      <w:r>
        <w:rPr>
          <w:rFonts w:ascii="Verdana" w:hAnsi="Verdana"/>
          <w:b/>
          <w:color w:val="000000"/>
          <w:spacing w:val="-10"/>
          <w:sz w:val="26"/>
          <w:lang w:val="cs-CZ"/>
        </w:rPr>
        <w:t>sdružené pojištění vozidla</w:t>
      </w:r>
    </w:p>
    <w:p w14:paraId="06FEC646" w14:textId="77777777" w:rsidR="00E72311" w:rsidRDefault="003E7DE1">
      <w:pPr>
        <w:spacing w:before="432" w:after="72" w:line="201" w:lineRule="auto"/>
        <w:ind w:left="72"/>
        <w:rPr>
          <w:rFonts w:ascii="Verdana" w:hAnsi="Verdana"/>
          <w:b/>
          <w:color w:val="000000"/>
          <w:spacing w:val="-6"/>
          <w:sz w:val="21"/>
          <w:lang w:val="cs-CZ"/>
        </w:rPr>
      </w:pPr>
      <w:r>
        <w:rPr>
          <w:rFonts w:ascii="Verdana" w:hAnsi="Verdana"/>
          <w:b/>
          <w:color w:val="000000"/>
          <w:spacing w:val="-6"/>
          <w:sz w:val="21"/>
          <w:lang w:val="cs-CZ"/>
        </w:rPr>
        <w:t>1. Smluvní strany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E72311" w14:paraId="090263A0" w14:textId="77777777">
        <w:trPr>
          <w:trHeight w:hRule="exact" w:val="969"/>
        </w:trPr>
        <w:tc>
          <w:tcPr>
            <w:tcW w:w="10080" w:type="dxa"/>
            <w:tcBorders>
              <w:top w:val="single" w:sz="5" w:space="0" w:color="282828"/>
              <w:left w:val="single" w:sz="5" w:space="0" w:color="1A1A1A"/>
              <w:bottom w:val="single" w:sz="7" w:space="0" w:color="1F1F1F"/>
              <w:right w:val="single" w:sz="5" w:space="0" w:color="121212"/>
            </w:tcBorders>
          </w:tcPr>
          <w:p w14:paraId="77092832" w14:textId="78E5D6AD" w:rsidR="00E72311" w:rsidRDefault="003E7DE1">
            <w:pPr>
              <w:spacing w:before="108" w:line="213" w:lineRule="auto"/>
              <w:ind w:left="144"/>
              <w:rPr>
                <w:rFonts w:ascii="Arial" w:hAnsi="Arial"/>
                <w:b/>
                <w:color w:val="000000"/>
                <w:sz w:val="15"/>
                <w:u w:val="single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5"/>
                <w:u w:val="single"/>
                <w:lang w:val="cs-CZ"/>
              </w:rPr>
              <w:t>POJIST</w:t>
            </w:r>
            <w:r w:rsidR="00E70910">
              <w:rPr>
                <w:rFonts w:ascii="Arial" w:hAnsi="Arial"/>
                <w:b/>
                <w:color w:val="000000"/>
                <w:sz w:val="15"/>
                <w:u w:val="single"/>
                <w:lang w:val="cs-CZ"/>
              </w:rPr>
              <w:t>I</w:t>
            </w:r>
            <w:r>
              <w:rPr>
                <w:rFonts w:ascii="Arial" w:hAnsi="Arial"/>
                <w:b/>
                <w:color w:val="000000"/>
                <w:sz w:val="15"/>
                <w:u w:val="single"/>
                <w:lang w:val="cs-CZ"/>
              </w:rPr>
              <w:t>TEL</w:t>
            </w:r>
          </w:p>
          <w:p w14:paraId="3557EBEB" w14:textId="77777777" w:rsidR="00E72311" w:rsidRDefault="003E7DE1">
            <w:pPr>
              <w:spacing w:before="72" w:after="72"/>
              <w:ind w:left="144" w:right="288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Generali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Česká pojišťovna a.s., Spálená 75/16, Nové Město, 110 00 Praha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 xml:space="preserve">1,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IČO: 452 72 956, DIČ: CZ699001273, je zapsaná </w:t>
            </w:r>
            <w:r>
              <w:rPr>
                <w:rFonts w:ascii="Arial" w:hAnsi="Arial"/>
                <w:color w:val="000000"/>
                <w:spacing w:val="-4"/>
                <w:sz w:val="17"/>
                <w:lang w:val="cs-CZ"/>
              </w:rPr>
              <w:t xml:space="preserve">v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obchodním </w:t>
            </w: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 xml:space="preserve">rejstříku vedeném Městským soudem v Praze, spis. zn. B 1464, člen skupiny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Generali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, zapsané v italském registru pojišťovacích skupin, vedeném IVASS, pod číslem 026 (dále také "pojišťovna")</w:t>
            </w:r>
          </w:p>
        </w:tc>
      </w:tr>
    </w:tbl>
    <w:p w14:paraId="3BB4AF04" w14:textId="77777777" w:rsidR="00E72311" w:rsidRDefault="003E7DE1">
      <w:pPr>
        <w:spacing w:before="144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POJIŠŤOVACÍ ZPROSTŘEDKOVATEL</w:t>
      </w:r>
    </w:p>
    <w:p w14:paraId="1DAB07A5" w14:textId="7EE3C79F" w:rsidR="00E72311" w:rsidRDefault="003E7DE1">
      <w:pPr>
        <w:spacing w:line="266" w:lineRule="auto"/>
        <w:ind w:right="72"/>
        <w:rPr>
          <w:rFonts w:ascii="Verdana" w:hAnsi="Verdana"/>
          <w:color w:val="000000"/>
          <w:sz w:val="14"/>
          <w:lang w:val="cs-CZ"/>
        </w:rPr>
      </w:pPr>
      <w:r>
        <w:pict w14:anchorId="1CC0197F">
          <v:shape id="_x0000_s1039" type="#_x0000_t202" style="position:absolute;margin-left:47.6pt;margin-top:412.3pt;width:7in;height:266.95pt;z-index:-251662336;mso-wrap-distance-left:0;mso-wrap-distance-right:0;mso-position-horizontal-relative:page;mso-position-vertical-relative:page" filled="f">
            <v:textbox inset="0,0,0,0">
              <w:txbxContent>
                <w:p w14:paraId="185665EA" w14:textId="77777777" w:rsidR="00E72311" w:rsidRDefault="00E72311"/>
              </w:txbxContent>
            </v:textbox>
            <w10:wrap type="square" anchorx="page" anchory="page"/>
          </v:shape>
        </w:pict>
      </w:r>
      <w:r>
        <w:pict w14:anchorId="109ED94F">
          <v:shape id="_x0000_s1038" type="#_x0000_t202" style="position:absolute;margin-left:47.6pt;margin-top:563.7pt;width:501.85pt;height:106.75pt;z-index:-251661312;mso-wrap-distance-left:0;mso-wrap-distance-right:0;mso-position-horizontal-relative:page;mso-position-vertical-relative:page" filled="f">
            <v:textbox inset="0,0,0,0">
              <w:txbxContent>
                <w:p w14:paraId="51375062" w14:textId="77777777" w:rsidR="00E72311" w:rsidRDefault="00E72311">
                  <w:pPr>
                    <w:pBdr>
                      <w:top w:val="single" w:sz="5" w:space="0" w:color="242424"/>
                      <w:left w:val="single" w:sz="5" w:space="0" w:color="2A2A2A"/>
                      <w:bottom w:val="single" w:sz="5" w:space="0" w:color="1E1E1E"/>
                      <w:right w:val="single" w:sz="5" w:space="0" w:color="181818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90359B5">
          <v:shape id="_x0000_s1037" type="#_x0000_t202" style="position:absolute;margin-left:53.9pt;margin-top:566.95pt;width:180.9pt;height:101.15pt;z-index:-251660288;mso-wrap-distance-left:0;mso-wrap-distance-right:0;mso-position-horizontal-relative:page;mso-position-vertical-relative:page" filled="f" stroked="f">
            <v:textbox inset="0,0,0,0">
              <w:txbxContent>
                <w:p w14:paraId="56036970" w14:textId="77777777" w:rsidR="00E72311" w:rsidRDefault="003E7DE1">
                  <w:pPr>
                    <w:spacing w:line="203" w:lineRule="exact"/>
                    <w:rPr>
                      <w:rFonts w:ascii="Verdana" w:hAnsi="Verdana"/>
                      <w:b/>
                      <w:color w:val="000000"/>
                      <w:spacing w:val="-3"/>
                      <w:sz w:val="14"/>
                      <w:lang w:val="cs-CZ"/>
                    </w:rPr>
                  </w:pPr>
                  <w:proofErr w:type="gramStart"/>
                  <w:r>
                    <w:rPr>
                      <w:rFonts w:ascii="Verdana" w:hAnsi="Verdana"/>
                      <w:b/>
                      <w:color w:val="000000"/>
                      <w:spacing w:val="-3"/>
                      <w:sz w:val="14"/>
                      <w:lang w:val="cs-CZ"/>
                    </w:rPr>
                    <w:t xml:space="preserve">POJISTNÍK - 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právnická</w:t>
                  </w:r>
                  <w:proofErr w:type="gramEnd"/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 xml:space="preserve"> osoba</w:t>
                  </w:r>
                </w:p>
                <w:p w14:paraId="5BF0BF35" w14:textId="77777777" w:rsidR="00E72311" w:rsidRDefault="003E7DE1" w:rsidP="00E70910">
                  <w:pPr>
                    <w:spacing w:line="204" w:lineRule="exact"/>
                    <w:ind w:right="3096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 xml:space="preserve">Název: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IČO:</w:t>
                  </w:r>
                </w:p>
                <w:p w14:paraId="3DE44612" w14:textId="77777777" w:rsidR="00E72311" w:rsidRDefault="003E7DE1" w:rsidP="00E70910">
                  <w:pPr>
                    <w:spacing w:line="149" w:lineRule="exact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Plátce DPH:</w:t>
                  </w:r>
                </w:p>
                <w:p w14:paraId="0CEFFCDC" w14:textId="77777777" w:rsidR="00E70910" w:rsidRDefault="003E7DE1" w:rsidP="00E70910">
                  <w:pPr>
                    <w:spacing w:line="226" w:lineRule="exact"/>
                    <w:ind w:right="2592"/>
                    <w:jc w:val="both"/>
                    <w:rPr>
                      <w:rFonts w:ascii="Verdana" w:hAnsi="Verdana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1"/>
                      <w:sz w:val="14"/>
                      <w:lang w:val="cs-CZ"/>
                    </w:rPr>
                    <w:t xml:space="preserve">Telefon: </w:t>
                  </w:r>
                </w:p>
                <w:p w14:paraId="1BEA1197" w14:textId="77777777" w:rsidR="00E70910" w:rsidRDefault="003E7DE1" w:rsidP="00E70910">
                  <w:pPr>
                    <w:spacing w:line="226" w:lineRule="exact"/>
                    <w:ind w:right="2592"/>
                    <w:jc w:val="both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 xml:space="preserve">E-mail: </w:t>
                  </w:r>
                </w:p>
                <w:p w14:paraId="7960F701" w14:textId="6DC439CB" w:rsidR="00E72311" w:rsidRDefault="003E7DE1" w:rsidP="00E70910">
                  <w:pPr>
                    <w:spacing w:line="226" w:lineRule="exact"/>
                    <w:ind w:right="2592"/>
                    <w:jc w:val="both"/>
                    <w:rPr>
                      <w:rFonts w:ascii="Verdana" w:hAnsi="Verdana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5"/>
                      <w:sz w:val="14"/>
                      <w:lang w:val="cs-CZ"/>
                    </w:rPr>
                    <w:t>Trvalá adresa:</w:t>
                  </w:r>
                </w:p>
                <w:p w14:paraId="17F0D2BC" w14:textId="77777777" w:rsidR="00E72311" w:rsidRDefault="003E7DE1" w:rsidP="00E70910">
                  <w:pPr>
                    <w:spacing w:after="72" w:line="175" w:lineRule="exact"/>
                    <w:jc w:val="center"/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Korespondenční adresa je shodná s trvalou adresou.</w:t>
                  </w:r>
                </w:p>
              </w:txbxContent>
            </v:textbox>
            <w10:wrap type="square" anchorx="page" anchory="page"/>
          </v:shape>
        </w:pict>
      </w:r>
      <w:r>
        <w:pict w14:anchorId="50953C76">
          <v:shape id="_x0000_s1036" type="#_x0000_t202" style="position:absolute;margin-left:265.4pt;margin-top:566.95pt;width:180.9pt;height:88.35pt;z-index:-251659264;mso-wrap-distance-left:0;mso-wrap-distance-right:0;mso-position-horizontal-relative:page;mso-position-vertical-relative:page" filled="f" stroked="f">
            <v:textbox inset="0,0,0,0">
              <w:txbxContent>
                <w:p w14:paraId="379802CD" w14:textId="77777777" w:rsidR="00E70910" w:rsidRDefault="00E70910" w:rsidP="00E70910">
                  <w:pPr>
                    <w:spacing w:line="360" w:lineRule="auto"/>
                    <w:ind w:left="72" w:right="288"/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</w:pPr>
                </w:p>
                <w:p w14:paraId="4E39AE3E" w14:textId="36ECDAF0" w:rsidR="00E72311" w:rsidRDefault="003E7DE1" w:rsidP="00E70910">
                  <w:pPr>
                    <w:spacing w:line="360" w:lineRule="auto"/>
                    <w:ind w:left="72" w:right="288"/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  <w:t xml:space="preserve">Městské středisko sociálních služeb MARIE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70947589</w:t>
                  </w:r>
                </w:p>
                <w:p w14:paraId="15DE4D2E" w14:textId="77777777" w:rsidR="00E72311" w:rsidRDefault="003E7DE1" w:rsidP="00E70910">
                  <w:pPr>
                    <w:spacing w:line="204" w:lineRule="auto"/>
                    <w:ind w:left="72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NE</w:t>
                  </w:r>
                </w:p>
                <w:p w14:paraId="0C438A39" w14:textId="1A2F5889" w:rsidR="00E72311" w:rsidRDefault="003E7DE1" w:rsidP="00E70910">
                  <w:pPr>
                    <w:spacing w:line="204" w:lineRule="auto"/>
                    <w:ind w:left="72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xxx</w:t>
                  </w:r>
                  <w:proofErr w:type="spellEnd"/>
                </w:p>
                <w:p w14:paraId="161A5C24" w14:textId="77777777" w:rsidR="00E72311" w:rsidRDefault="003E7DE1" w:rsidP="00E70910">
                  <w:pPr>
                    <w:spacing w:line="213" w:lineRule="auto"/>
                    <w:ind w:left="72"/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</w:pPr>
                  <w:hyperlink r:id="rId6">
                    <w:r>
                      <w:rPr>
                        <w:rFonts w:ascii="Verdana" w:hAnsi="Verdana"/>
                        <w:color w:val="0000FF"/>
                        <w:spacing w:val="-1"/>
                        <w:sz w:val="14"/>
                        <w:u w:val="single"/>
                        <w:lang w:val="cs-CZ"/>
                      </w:rPr>
                      <w:t>stredisko.marie@messs-na.cz</w:t>
                    </w:r>
                  </w:hyperlink>
                </w:p>
                <w:p w14:paraId="0C4D83BC" w14:textId="77777777" w:rsidR="00E72311" w:rsidRDefault="003E7DE1">
                  <w:pPr>
                    <w:spacing w:before="72" w:after="36"/>
                    <w:ind w:left="72"/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"/>
                      <w:sz w:val="14"/>
                      <w:lang w:val="cs-CZ"/>
                    </w:rPr>
                    <w:t>Bartoňova 1998, 547 01 Náchod, Česká republika</w:t>
                  </w:r>
                </w:p>
              </w:txbxContent>
            </v:textbox>
            <w10:wrap type="square" anchorx="page" anchory="page"/>
          </v:shape>
        </w:pict>
      </w:r>
      <w:r>
        <w:pict w14:anchorId="083D4E31">
          <v:shape id="_x0000_s1035" type="#_x0000_t202" style="position:absolute;margin-left:47.6pt;margin-top:412.3pt;width:502.2pt;height:56.2pt;z-index:-251658240;mso-wrap-distance-left:0;mso-wrap-distance-right:0;mso-position-horizontal-relative:page;mso-position-vertical-relative:page" filled="f">
            <v:textbox inset="0,0,0,0">
              <w:txbxContent>
                <w:p w14:paraId="2879E992" w14:textId="77777777" w:rsidR="00E72311" w:rsidRDefault="003E7DE1">
                  <w:pPr>
                    <w:pBdr>
                      <w:top w:val="single" w:sz="5" w:space="0" w:color="262726"/>
                      <w:left w:val="single" w:sz="5" w:space="0" w:color="171717"/>
                      <w:bottom w:val="single" w:sz="5" w:space="0" w:color="1E1E1E"/>
                      <w:right w:val="single" w:sz="5" w:space="0" w:color="141414"/>
                    </w:pBdr>
                    <w:spacing w:before="72" w:line="302" w:lineRule="auto"/>
                    <w:ind w:left="144"/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2"/>
                      <w:sz w:val="14"/>
                      <w:lang w:val="cs-CZ"/>
                    </w:rPr>
                    <w:t>SAMOSTATNÝ ZPROSTŘEDKOVATEL (SZ)</w:t>
                  </w:r>
                </w:p>
                <w:p w14:paraId="68025024" w14:textId="77777777" w:rsidR="00E72311" w:rsidRDefault="003E7DE1">
                  <w:pPr>
                    <w:pBdr>
                      <w:top w:val="single" w:sz="5" w:space="0" w:color="262726"/>
                      <w:left w:val="single" w:sz="5" w:space="0" w:color="171717"/>
                      <w:bottom w:val="single" w:sz="5" w:space="0" w:color="1E1E1E"/>
                      <w:right w:val="single" w:sz="5" w:space="0" w:color="141414"/>
                    </w:pBdr>
                    <w:tabs>
                      <w:tab w:val="right" w:pos="5634"/>
                    </w:tabs>
                    <w:spacing w:before="36"/>
                    <w:ind w:left="144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Název: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proofErr w:type="spellStart"/>
                  <w:r>
                    <w:rPr>
                      <w:rFonts w:ascii="Verdana" w:hAnsi="Verdana"/>
                      <w:b/>
                      <w:color w:val="000000"/>
                      <w:spacing w:val="-3"/>
                      <w:sz w:val="14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Verdana" w:hAnsi="Verdana"/>
                      <w:b/>
                      <w:color w:val="000000"/>
                      <w:spacing w:val="-3"/>
                      <w:sz w:val="14"/>
                      <w:lang w:val="cs-CZ"/>
                    </w:rPr>
                    <w:t xml:space="preserve"> Česká Distribuce 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a.s.</w:t>
                  </w:r>
                </w:p>
                <w:p w14:paraId="3BC96792" w14:textId="77777777" w:rsidR="00E72311" w:rsidRDefault="003E7DE1">
                  <w:pPr>
                    <w:pBdr>
                      <w:top w:val="single" w:sz="5" w:space="0" w:color="262726"/>
                      <w:left w:val="single" w:sz="5" w:space="0" w:color="171717"/>
                      <w:bottom w:val="single" w:sz="5" w:space="0" w:color="1E1E1E"/>
                      <w:right w:val="single" w:sz="5" w:space="0" w:color="141414"/>
                    </w:pBdr>
                    <w:tabs>
                      <w:tab w:val="right" w:pos="4104"/>
                    </w:tabs>
                    <w:spacing w:before="108"/>
                    <w:ind w:left="144"/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>IČO:</w:t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44795084</w:t>
                  </w:r>
                </w:p>
                <w:p w14:paraId="3897147F" w14:textId="77777777" w:rsidR="00E72311" w:rsidRDefault="003E7DE1">
                  <w:pPr>
                    <w:pBdr>
                      <w:top w:val="single" w:sz="5" w:space="0" w:color="262726"/>
                      <w:left w:val="single" w:sz="5" w:space="0" w:color="171717"/>
                      <w:bottom w:val="single" w:sz="5" w:space="0" w:color="1E1E1E"/>
                      <w:right w:val="single" w:sz="5" w:space="0" w:color="141414"/>
                    </w:pBdr>
                    <w:tabs>
                      <w:tab w:val="right" w:pos="6077"/>
                    </w:tabs>
                    <w:spacing w:before="72" w:after="108"/>
                    <w:ind w:left="144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Adresa sídla: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3"/>
                      <w:sz w:val="14"/>
                      <w:lang w:val="cs-CZ"/>
                    </w:rPr>
                    <w:t>Na Pankráci 1658/121, 140 00 Praha 4</w:t>
                  </w:r>
                </w:p>
              </w:txbxContent>
            </v:textbox>
            <w10:wrap type="square" anchorx="page" anchory="page"/>
          </v:shape>
        </w:pict>
      </w:r>
      <w:r>
        <w:pict w14:anchorId="32ED60AE">
          <v:shape id="_x0000_s1034" type="#_x0000_t202" style="position:absolute;margin-left:55.2pt;margin-top:472.8pt;width:91.05pt;height:18.9pt;z-index:-251657216;mso-wrap-distance-left:0;mso-wrap-distance-right:0;mso-position-horizontal-relative:page;mso-position-vertical-relative:page" filled="f" stroked="f">
            <v:textbox inset="0,0,0,0">
              <w:txbxContent>
                <w:p w14:paraId="138770E7" w14:textId="77777777" w:rsidR="00E72311" w:rsidRDefault="003E7DE1">
                  <w:pPr>
                    <w:spacing w:before="108" w:after="36" w:line="290" w:lineRule="auto"/>
                    <w:rPr>
                      <w:rFonts w:ascii="Verdana" w:hAnsi="Verdana"/>
                      <w:b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8"/>
                      <w:sz w:val="14"/>
                      <w:lang w:val="cs-CZ"/>
                    </w:rPr>
                    <w:t>VÁZANÝ ZÁSTUPCE (VZ)</w:t>
                  </w:r>
                </w:p>
              </w:txbxContent>
            </v:textbox>
            <w10:wrap type="square" anchorx="page" anchory="page"/>
          </v:shape>
        </w:pict>
      </w:r>
      <w:r>
        <w:pict w14:anchorId="57A2B380">
          <v:shape id="_x0000_s1033" type="#_x0000_t202" style="position:absolute;margin-left:54.6pt;margin-top:491.7pt;width:130pt;height:61.4pt;z-index:-251656192;mso-wrap-distance-left:0;mso-wrap-distance-right:0;mso-position-horizontal-relative:page;mso-position-vertical-relative:page" filled="f" stroked="f">
            <v:textbox inset="0,0,0,0">
              <w:txbxContent>
                <w:p w14:paraId="66D494C8" w14:textId="77777777" w:rsidR="00E72311" w:rsidRDefault="003E7DE1">
                  <w:pPr>
                    <w:spacing w:line="360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 xml:space="preserve">Titul, jméno, příjmení, titul za jménem: </w:t>
                  </w: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IČO:</w:t>
                  </w:r>
                </w:p>
                <w:p w14:paraId="045CA004" w14:textId="77777777" w:rsidR="00E72311" w:rsidRDefault="003E7DE1">
                  <w:pPr>
                    <w:spacing w:before="72" w:line="211" w:lineRule="auto"/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Adresa sídla:</w:t>
                  </w:r>
                </w:p>
                <w:p w14:paraId="70736762" w14:textId="77777777" w:rsidR="00E72311" w:rsidRDefault="003E7DE1">
                  <w:pPr>
                    <w:spacing w:before="72" w:line="204" w:lineRule="auto"/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lang w:val="cs-CZ"/>
                    </w:rPr>
                    <w:t>Telefon:</w:t>
                  </w:r>
                </w:p>
                <w:p w14:paraId="165201B5" w14:textId="77777777" w:rsidR="00E72311" w:rsidRDefault="003E7DE1">
                  <w:pPr>
                    <w:spacing w:before="108" w:line="211" w:lineRule="auto"/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E-mail:</w:t>
                  </w:r>
                </w:p>
              </w:txbxContent>
            </v:textbox>
            <w10:wrap type="square" anchorx="page" anchory="page"/>
          </v:shape>
        </w:pict>
      </w:r>
      <w:r>
        <w:pict w14:anchorId="2FF2185E">
          <v:line id="_x0000_s1031" style="position:absolute;z-index:251664384;mso-position-horizontal-relative:page;mso-position-vertical-relative:page" from="50.15pt,427.1pt" to="549.5pt,427.1pt" strokecolor="#4e504f" strokeweight=".35pt">
            <w10:wrap anchorx="page" anchory="page"/>
          </v:line>
        </w:pict>
      </w:r>
      <w:r>
        <w:pict w14:anchorId="759D8FB5">
          <v:line id="_x0000_s1030" style="position:absolute;z-index:251665408;mso-position-horizontal-relative:page;mso-position-vertical-relative:page" from="49.4pt,489.2pt" to="549.35pt,489.2pt" strokecolor="#484848" strokeweight=".55pt">
            <w10:wrap anchorx="page" anchory="page"/>
          </v:line>
        </w:pict>
      </w:r>
      <w:r>
        <w:pict w14:anchorId="389F107C">
          <v:line id="_x0000_s1029" style="position:absolute;z-index:251666432;mso-position-horizontal-relative:page;mso-position-vertical-relative:page" from="47.6pt,472.8pt" to="549.8pt,472.8pt" strokecolor="#1e1e1e" strokeweight=".7pt">
            <v:stroke linestyle="thinThin"/>
            <w10:wrap anchorx="page" anchory="page"/>
          </v:line>
        </w:pict>
      </w:r>
      <w:r>
        <w:pict w14:anchorId="49483718">
          <v:line id="_x0000_s1028" style="position:absolute;z-index:251667456;mso-position-horizontal-relative:page;mso-position-vertical-relative:page" from="47.6pt,556.3pt" to="549.8pt,556.3pt" strokecolor="#282828" strokeweight=".7pt">
            <w10:wrap anchorx="page" anchory="page"/>
          </v:line>
        </w:pict>
      </w:r>
      <w:r>
        <w:pict w14:anchorId="72766995">
          <v:line id="_x0000_s1027" style="position:absolute;z-index:251668480;mso-position-horizontal-relative:page;mso-position-vertical-relative:page" from="47.6pt,472.8pt" to="47.6pt,556.3pt" strokecolor="#202020" strokeweight=".7pt">
            <w10:wrap anchorx="page" anchory="page"/>
          </v:line>
        </w:pict>
      </w:r>
      <w:r>
        <w:pict w14:anchorId="43BD7F7A">
          <v:line id="_x0000_s1026" style="position:absolute;z-index:251669504;mso-position-horizontal-relative:page;mso-position-vertical-relative:page" from="549.8pt,472.8pt" to="549.8pt,556.3pt" strokecolor="#2c2c2c" strokeweight=".9pt">
            <w10:wrap anchorx="page" anchory="page"/>
          </v:line>
        </w:pict>
      </w:r>
      <w:r>
        <w:rPr>
          <w:rFonts w:ascii="Verdana" w:hAnsi="Verdana"/>
          <w:color w:val="000000"/>
          <w:sz w:val="14"/>
          <w:lang w:val="cs-CZ"/>
        </w:rPr>
        <w:t xml:space="preserve">Smluvní strany uzavírají tuto pojistnou smlouvu pro pojištění, která se dále řídí Všeobecnými pojistnými podmínkami pro pojištění vozidel </w:t>
      </w:r>
      <w:r>
        <w:rPr>
          <w:rFonts w:ascii="Verdana" w:hAnsi="Verdana"/>
          <w:color w:val="000000"/>
          <w:spacing w:val="-4"/>
          <w:sz w:val="14"/>
          <w:lang w:val="cs-CZ"/>
        </w:rPr>
        <w:t>VPPPMV-R-11/2022, Sazebníkem administrativních poplatků a Oceňovacími tabulkami ke stanovení výše pojistného p</w:t>
      </w:r>
      <w:r w:rsidR="00E70910">
        <w:rPr>
          <w:rFonts w:ascii="Verdana" w:hAnsi="Verdana"/>
          <w:color w:val="000000"/>
          <w:spacing w:val="-4"/>
          <w:sz w:val="14"/>
          <w:lang w:val="cs-CZ"/>
        </w:rPr>
        <w:t>l</w:t>
      </w:r>
      <w:r>
        <w:rPr>
          <w:rFonts w:ascii="Verdana" w:hAnsi="Verdana"/>
          <w:color w:val="000000"/>
          <w:spacing w:val="-4"/>
          <w:sz w:val="14"/>
          <w:lang w:val="cs-CZ"/>
        </w:rPr>
        <w:t xml:space="preserve">nění z úrazového pojištění </w:t>
      </w:r>
      <w:r>
        <w:rPr>
          <w:rFonts w:ascii="Verdana" w:hAnsi="Verdana"/>
          <w:color w:val="000000"/>
          <w:sz w:val="14"/>
          <w:lang w:val="cs-CZ"/>
        </w:rPr>
        <w:t>dopravovaných osob.</w:t>
      </w:r>
    </w:p>
    <w:p w14:paraId="4550FA97" w14:textId="77777777" w:rsidR="00E72311" w:rsidRDefault="003E7DE1">
      <w:pPr>
        <w:numPr>
          <w:ilvl w:val="0"/>
          <w:numId w:val="1"/>
        </w:numPr>
        <w:tabs>
          <w:tab w:val="clear" w:pos="216"/>
          <w:tab w:val="decimal" w:pos="288"/>
        </w:tabs>
        <w:spacing w:before="288"/>
        <w:ind w:left="72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>Počátek a doba pojištění</w:t>
      </w:r>
    </w:p>
    <w:p w14:paraId="4EAA4ECB" w14:textId="77777777" w:rsidR="00E72311" w:rsidRDefault="003E7DE1">
      <w:pPr>
        <w:spacing w:before="36"/>
        <w:rPr>
          <w:rFonts w:ascii="Verdana" w:hAnsi="Verdana"/>
          <w:color w:val="000000"/>
          <w:spacing w:val="-2"/>
          <w:sz w:val="14"/>
          <w:lang w:val="cs-CZ"/>
        </w:rPr>
      </w:pPr>
      <w:r>
        <w:rPr>
          <w:rFonts w:ascii="Verdana" w:hAnsi="Verdana"/>
          <w:color w:val="000000"/>
          <w:spacing w:val="-2"/>
          <w:sz w:val="14"/>
          <w:lang w:val="cs-CZ"/>
        </w:rPr>
        <w:t>Sjednané pojištění je účinné od 00:00 hod. dne 24. 8. 2023 a sjednává se na dobu neurčitou.</w:t>
      </w:r>
    </w:p>
    <w:p w14:paraId="769D96B6" w14:textId="77777777" w:rsidR="00E72311" w:rsidRDefault="003E7DE1">
      <w:pPr>
        <w:numPr>
          <w:ilvl w:val="0"/>
          <w:numId w:val="1"/>
        </w:numPr>
        <w:tabs>
          <w:tab w:val="clear" w:pos="216"/>
          <w:tab w:val="decimal" w:pos="288"/>
        </w:tabs>
        <w:spacing w:before="396" w:line="201" w:lineRule="auto"/>
        <w:ind w:left="72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>Vozidlo</w:t>
      </w:r>
    </w:p>
    <w:p w14:paraId="16ABC393" w14:textId="77777777" w:rsidR="00E72311" w:rsidRDefault="003E7DE1">
      <w:pPr>
        <w:spacing w:before="72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3.1 Vlastník vozidla </w:t>
      </w:r>
      <w:r>
        <w:rPr>
          <w:rFonts w:ascii="Verdana" w:hAnsi="Verdana"/>
          <w:color w:val="000000"/>
          <w:spacing w:val="-4"/>
          <w:sz w:val="14"/>
          <w:lang w:val="cs-CZ"/>
        </w:rPr>
        <w:t>je shodný s pojistníkem.</w:t>
      </w:r>
    </w:p>
    <w:p w14:paraId="567A90D4" w14:textId="77777777" w:rsidR="00E72311" w:rsidRDefault="003E7DE1">
      <w:pPr>
        <w:spacing w:before="324"/>
        <w:rPr>
          <w:rFonts w:ascii="Arial" w:hAnsi="Arial"/>
          <w:b/>
          <w:color w:val="000000"/>
          <w:spacing w:val="3"/>
          <w:sz w:val="11"/>
          <w:lang w:val="cs-CZ"/>
        </w:rPr>
      </w:pPr>
      <w:r>
        <w:rPr>
          <w:rFonts w:ascii="Arial" w:hAnsi="Arial"/>
          <w:b/>
          <w:color w:val="000000"/>
          <w:spacing w:val="3"/>
          <w:sz w:val="11"/>
          <w:lang w:val="cs-CZ"/>
        </w:rPr>
        <w:t xml:space="preserve">REVIZE: </w:t>
      </w:r>
      <w:r>
        <w:rPr>
          <w:rFonts w:ascii="Arial" w:hAnsi="Arial"/>
          <w:b/>
          <w:color w:val="000000"/>
          <w:spacing w:val="3"/>
          <w:sz w:val="11"/>
          <w:lang w:val="cs-CZ"/>
        </w:rPr>
        <w:t>1708460175T1708431289/22.8.2023</w:t>
      </w:r>
    </w:p>
    <w:sectPr w:rsidR="00E72311">
      <w:pgSz w:w="11918" w:h="16854"/>
      <w:pgMar w:top="3632" w:right="826" w:bottom="134" w:left="9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94003"/>
    <w:multiLevelType w:val="multilevel"/>
    <w:tmpl w:val="E7986FB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20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311"/>
    <w:rsid w:val="003E7DE1"/>
    <w:rsid w:val="00E70910"/>
    <w:rsid w:val="00E7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1187852"/>
  <w15:docId w15:val="{356FBE25-8D55-4C88-8242-71DE1EE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redisko.marie@messs-n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4</cp:revision>
  <dcterms:created xsi:type="dcterms:W3CDTF">2023-09-14T09:33:00Z</dcterms:created>
  <dcterms:modified xsi:type="dcterms:W3CDTF">2023-09-14T11:04:00Z</dcterms:modified>
</cp:coreProperties>
</file>