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BC0C" w14:textId="77777777" w:rsidR="00960DA7" w:rsidRDefault="00960DA7" w:rsidP="00C56250">
      <w:pPr>
        <w:rPr>
          <w:rStyle w:val="Siln"/>
          <w:rFonts w:ascii="Calibri" w:hAnsi="Calibri" w:cs="Calibri"/>
          <w:color w:val="000000" w:themeColor="text1"/>
          <w:sz w:val="22"/>
          <w:szCs w:val="22"/>
        </w:rPr>
      </w:pPr>
    </w:p>
    <w:p w14:paraId="164C4A5D" w14:textId="77777777" w:rsidR="00960DA7" w:rsidRDefault="00960DA7" w:rsidP="00C56250">
      <w:pPr>
        <w:rPr>
          <w:rStyle w:val="Siln"/>
          <w:rFonts w:ascii="Calibri" w:hAnsi="Calibri" w:cs="Calibri"/>
          <w:color w:val="000000" w:themeColor="text1"/>
          <w:sz w:val="22"/>
          <w:szCs w:val="22"/>
        </w:rPr>
      </w:pPr>
    </w:p>
    <w:p w14:paraId="4BA213F0" w14:textId="4141D9C6" w:rsidR="00C56250" w:rsidRPr="0053308C" w:rsidRDefault="00C56250" w:rsidP="00C56250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3308C">
        <w:rPr>
          <w:rStyle w:val="Siln"/>
          <w:rFonts w:ascii="Calibri" w:hAnsi="Calibri" w:cs="Calibri"/>
          <w:color w:val="000000" w:themeColor="text1"/>
          <w:sz w:val="22"/>
          <w:szCs w:val="22"/>
        </w:rPr>
        <w:t>Národní památkový ústav,</w:t>
      </w:r>
      <w:r w:rsidRPr="0053308C">
        <w:rPr>
          <w:rFonts w:ascii="Calibri" w:hAnsi="Calibri" w:cs="Calibri"/>
          <w:color w:val="000000" w:themeColor="text1"/>
          <w:sz w:val="22"/>
          <w:szCs w:val="22"/>
        </w:rPr>
        <w:t xml:space="preserve"> státní příspěvková organizace</w:t>
      </w:r>
    </w:p>
    <w:p w14:paraId="23E3C960" w14:textId="77777777" w:rsidR="00C56250" w:rsidRPr="0053308C" w:rsidRDefault="00C56250" w:rsidP="00C56250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3308C">
        <w:rPr>
          <w:rFonts w:ascii="Calibri" w:hAnsi="Calibri" w:cs="Calibri"/>
          <w:color w:val="000000" w:themeColor="text1"/>
          <w:sz w:val="22"/>
          <w:szCs w:val="22"/>
        </w:rPr>
        <w:t>IČO: 75032333, DIČ: CZ75032333,</w:t>
      </w:r>
    </w:p>
    <w:p w14:paraId="74B1284F" w14:textId="77777777" w:rsidR="00C56250" w:rsidRPr="0053308C" w:rsidRDefault="00C56250" w:rsidP="00C56250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3308C">
        <w:rPr>
          <w:rFonts w:ascii="Calibri" w:hAnsi="Calibri" w:cs="Calibri"/>
          <w:color w:val="000000" w:themeColor="text1"/>
          <w:sz w:val="22"/>
          <w:szCs w:val="22"/>
        </w:rPr>
        <w:t>se sídlem: Valdštejnské nám. 162/3, PSČ 118 01 Praha 1 – Malá Strana,</w:t>
      </w:r>
    </w:p>
    <w:p w14:paraId="4B6466FE" w14:textId="28421769" w:rsidR="00C56250" w:rsidRPr="0053308C" w:rsidRDefault="00C56250" w:rsidP="00C56250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3308C">
        <w:rPr>
          <w:rFonts w:ascii="Calibri" w:hAnsi="Calibri" w:cs="Calibri"/>
          <w:color w:val="000000" w:themeColor="text1"/>
          <w:sz w:val="22"/>
          <w:szCs w:val="22"/>
        </w:rPr>
        <w:t xml:space="preserve">zastoupen: </w:t>
      </w:r>
      <w:r w:rsidR="00937E65">
        <w:rPr>
          <w:rFonts w:ascii="Calibri" w:hAnsi="Calibri" w:cs="Calibri"/>
          <w:color w:val="000000" w:themeColor="text1"/>
          <w:sz w:val="22"/>
          <w:szCs w:val="22"/>
        </w:rPr>
        <w:t>Ing. arch. Naděždou Goryczkovou, generální ředitelkou</w:t>
      </w:r>
    </w:p>
    <w:p w14:paraId="65D007B2" w14:textId="2A795F23" w:rsidR="00000D53" w:rsidRDefault="00000D53" w:rsidP="00000D53">
      <w:pPr>
        <w:rPr>
          <w:rFonts w:ascii="Calibri" w:hAnsi="Calibri" w:cs="Tahoma"/>
          <w:sz w:val="22"/>
          <w:szCs w:val="22"/>
        </w:rPr>
      </w:pPr>
      <w:r w:rsidRPr="0053308C">
        <w:rPr>
          <w:rFonts w:ascii="Calibri" w:hAnsi="Calibri" w:cs="Calibri"/>
          <w:color w:val="000000" w:themeColor="text1"/>
          <w:sz w:val="22"/>
          <w:szCs w:val="22"/>
        </w:rPr>
        <w:t>bankovní spojení: Česká národní banka, č. </w:t>
      </w:r>
      <w:proofErr w:type="spellStart"/>
      <w:r w:rsidRPr="0053308C">
        <w:rPr>
          <w:rFonts w:ascii="Calibri" w:hAnsi="Calibri" w:cs="Calibri"/>
          <w:color w:val="000000" w:themeColor="text1"/>
          <w:sz w:val="22"/>
          <w:szCs w:val="22"/>
        </w:rPr>
        <w:t>ú.</w:t>
      </w:r>
      <w:proofErr w:type="spellEnd"/>
      <w:r w:rsidRPr="0053308C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707997">
        <w:rPr>
          <w:rFonts w:ascii="Calibri" w:hAnsi="Calibri" w:cs="Tahoma"/>
          <w:sz w:val="22"/>
          <w:szCs w:val="22"/>
        </w:rPr>
        <w:t>60039011/0710</w:t>
      </w:r>
    </w:p>
    <w:p w14:paraId="0D437964" w14:textId="5324541A" w:rsidR="00630ABB" w:rsidRPr="007D07DF" w:rsidRDefault="00630ABB" w:rsidP="00000D5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D07DF">
        <w:rPr>
          <w:rFonts w:ascii="Calibri" w:hAnsi="Calibri" w:cs="Calibri"/>
          <w:color w:val="000000" w:themeColor="text1"/>
          <w:sz w:val="22"/>
          <w:szCs w:val="22"/>
        </w:rPr>
        <w:t>Kontaktní osoba:</w:t>
      </w:r>
      <w:r w:rsidR="007D07DF" w:rsidRPr="007D07DF">
        <w:rPr>
          <w:rFonts w:ascii="Calibri" w:hAnsi="Calibri" w:cs="Calibri"/>
          <w:color w:val="000000" w:themeColor="text1"/>
          <w:sz w:val="22"/>
          <w:szCs w:val="22"/>
        </w:rPr>
        <w:br/>
      </w:r>
      <w:proofErr w:type="spellStart"/>
      <w:r w:rsidR="00986CF6">
        <w:rPr>
          <w:rFonts w:ascii="Calibri" w:hAnsi="Calibri" w:cs="Calibri"/>
          <w:color w:val="000000" w:themeColor="text1"/>
          <w:sz w:val="22"/>
          <w:szCs w:val="22"/>
        </w:rPr>
        <w:t>xxx</w:t>
      </w:r>
      <w:proofErr w:type="spellEnd"/>
      <w:r w:rsidR="007D07DF" w:rsidRPr="007D07DF">
        <w:rPr>
          <w:rFonts w:ascii="Calibri" w:hAnsi="Calibri" w:cs="Calibri"/>
          <w:color w:val="000000" w:themeColor="text1"/>
          <w:sz w:val="22"/>
          <w:szCs w:val="22"/>
        </w:rPr>
        <w:t xml:space="preserve">, tel: </w:t>
      </w:r>
      <w:proofErr w:type="spellStart"/>
      <w:r w:rsidR="00986CF6">
        <w:rPr>
          <w:rFonts w:ascii="Calibri" w:hAnsi="Calibri" w:cs="Calibri"/>
          <w:color w:val="000000" w:themeColor="text1"/>
          <w:sz w:val="22"/>
          <w:szCs w:val="22"/>
        </w:rPr>
        <w:t>xxx</w:t>
      </w:r>
      <w:proofErr w:type="spellEnd"/>
      <w:r w:rsidR="007D07DF" w:rsidRPr="007D07DF">
        <w:rPr>
          <w:rFonts w:ascii="Calibri" w:hAnsi="Calibri" w:cs="Calibri"/>
          <w:color w:val="000000" w:themeColor="text1"/>
          <w:sz w:val="22"/>
          <w:szCs w:val="22"/>
        </w:rPr>
        <w:t xml:space="preserve">, e-mail: </w:t>
      </w:r>
      <w:proofErr w:type="spellStart"/>
      <w:r w:rsidR="00986CF6">
        <w:rPr>
          <w:rFonts w:ascii="Calibri" w:hAnsi="Calibri" w:cs="Calibri"/>
          <w:color w:val="000000" w:themeColor="text1"/>
          <w:sz w:val="22"/>
          <w:szCs w:val="22"/>
        </w:rPr>
        <w:t>xxx</w:t>
      </w:r>
      <w:proofErr w:type="spellEnd"/>
      <w:r w:rsidR="007D07DF" w:rsidRPr="007D07DF">
        <w:rPr>
          <w:rFonts w:ascii="Calibri" w:hAnsi="Calibri" w:cs="Calibri"/>
          <w:color w:val="000000" w:themeColor="text1"/>
          <w:sz w:val="22"/>
          <w:szCs w:val="22"/>
        </w:rPr>
        <w:br/>
      </w:r>
      <w:proofErr w:type="spellStart"/>
      <w:r w:rsidR="00986CF6">
        <w:rPr>
          <w:rFonts w:ascii="Calibri" w:hAnsi="Calibri" w:cs="Calibri"/>
          <w:color w:val="000000" w:themeColor="text1"/>
          <w:sz w:val="22"/>
          <w:szCs w:val="22"/>
        </w:rPr>
        <w:t>xxx</w:t>
      </w:r>
      <w:proofErr w:type="spellEnd"/>
      <w:r w:rsidR="00A43120" w:rsidRPr="007D07DF">
        <w:rPr>
          <w:rFonts w:ascii="Calibri" w:hAnsi="Calibri" w:cs="Calibri"/>
          <w:color w:val="000000" w:themeColor="text1"/>
          <w:sz w:val="22"/>
          <w:szCs w:val="22"/>
        </w:rPr>
        <w:t>, tel:</w:t>
      </w:r>
      <w:r w:rsidR="007D07DF" w:rsidRPr="007D07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986CF6">
        <w:rPr>
          <w:rFonts w:ascii="Calibri" w:hAnsi="Calibri" w:cs="Calibri"/>
          <w:color w:val="000000" w:themeColor="text1"/>
          <w:sz w:val="22"/>
          <w:szCs w:val="22"/>
        </w:rPr>
        <w:t>xxx</w:t>
      </w:r>
      <w:proofErr w:type="spellEnd"/>
      <w:r w:rsidR="006B7A89" w:rsidRPr="007D07DF">
        <w:rPr>
          <w:rFonts w:ascii="Calibri" w:hAnsi="Calibri" w:cs="Calibri"/>
          <w:color w:val="000000" w:themeColor="text1"/>
          <w:sz w:val="22"/>
          <w:szCs w:val="22"/>
        </w:rPr>
        <w:t>, e-mail:</w:t>
      </w:r>
      <w:r w:rsidR="007D07DF" w:rsidRPr="007D07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986CF6">
        <w:rPr>
          <w:rFonts w:ascii="Calibri" w:hAnsi="Calibri" w:cs="Calibri"/>
          <w:color w:val="000000" w:themeColor="text1"/>
          <w:sz w:val="22"/>
          <w:szCs w:val="22"/>
        </w:rPr>
        <w:t>xxx</w:t>
      </w:r>
      <w:proofErr w:type="spellEnd"/>
    </w:p>
    <w:p w14:paraId="1DF34369" w14:textId="1276E82A" w:rsidR="00C56250" w:rsidRPr="007D07DF" w:rsidRDefault="00C56250" w:rsidP="00C56250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D07DF">
        <w:rPr>
          <w:rFonts w:ascii="Calibri" w:hAnsi="Calibri" w:cs="Calibri"/>
          <w:color w:val="000000" w:themeColor="text1"/>
          <w:sz w:val="22"/>
          <w:szCs w:val="22"/>
        </w:rPr>
        <w:t>(dále jen „</w:t>
      </w:r>
      <w:r w:rsidR="00F22B06" w:rsidRPr="007D07DF">
        <w:rPr>
          <w:rFonts w:ascii="Calibri" w:hAnsi="Calibri" w:cs="Calibri"/>
          <w:b/>
          <w:color w:val="000000" w:themeColor="text1"/>
          <w:sz w:val="22"/>
          <w:szCs w:val="22"/>
        </w:rPr>
        <w:t>O</w:t>
      </w:r>
      <w:r w:rsidRPr="007D07DF">
        <w:rPr>
          <w:rFonts w:ascii="Calibri" w:hAnsi="Calibri" w:cs="Calibri"/>
          <w:b/>
          <w:color w:val="000000" w:themeColor="text1"/>
          <w:sz w:val="22"/>
          <w:szCs w:val="22"/>
        </w:rPr>
        <w:t>bjednatel</w:t>
      </w:r>
      <w:r w:rsidRPr="007D07DF">
        <w:rPr>
          <w:rFonts w:ascii="Calibri" w:hAnsi="Calibri" w:cs="Calibri"/>
          <w:color w:val="000000" w:themeColor="text1"/>
          <w:sz w:val="22"/>
          <w:szCs w:val="22"/>
        </w:rPr>
        <w:t>“)</w:t>
      </w:r>
    </w:p>
    <w:p w14:paraId="5EBCE098" w14:textId="77777777" w:rsidR="00712D81" w:rsidRPr="007D07DF" w:rsidRDefault="00712D81" w:rsidP="00C56250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F010CAD" w14:textId="77777777" w:rsidR="00712D81" w:rsidRPr="007D07DF" w:rsidRDefault="00712D81" w:rsidP="00C56250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8243F84" w14:textId="77777777" w:rsidR="00C56250" w:rsidRPr="007D07DF" w:rsidRDefault="00C56250" w:rsidP="00C56250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D07DF">
        <w:rPr>
          <w:rFonts w:ascii="Calibri" w:hAnsi="Calibri" w:cs="Calibri"/>
          <w:color w:val="000000" w:themeColor="text1"/>
          <w:sz w:val="22"/>
          <w:szCs w:val="22"/>
        </w:rPr>
        <w:t>a</w:t>
      </w:r>
    </w:p>
    <w:p w14:paraId="36501114" w14:textId="77777777" w:rsidR="00712D81" w:rsidRPr="007D07DF" w:rsidRDefault="00712D81" w:rsidP="00593882">
      <w:pPr>
        <w:rPr>
          <w:rFonts w:asciiTheme="minorHAnsi" w:hAnsiTheme="minorHAnsi" w:cstheme="minorHAnsi"/>
          <w:b/>
          <w:sz w:val="22"/>
          <w:szCs w:val="22"/>
        </w:rPr>
      </w:pPr>
    </w:p>
    <w:p w14:paraId="38AC0A00" w14:textId="77777777" w:rsidR="00712D81" w:rsidRPr="007D07DF" w:rsidRDefault="00712D81" w:rsidP="00593882">
      <w:pPr>
        <w:rPr>
          <w:rFonts w:asciiTheme="minorHAnsi" w:hAnsiTheme="minorHAnsi" w:cstheme="minorHAnsi"/>
          <w:b/>
          <w:sz w:val="22"/>
          <w:szCs w:val="22"/>
        </w:rPr>
      </w:pPr>
    </w:p>
    <w:p w14:paraId="1A37276E" w14:textId="61F18CE9" w:rsidR="00947B66" w:rsidRPr="007D07DF" w:rsidRDefault="00630ABB" w:rsidP="00593882">
      <w:pPr>
        <w:rPr>
          <w:rFonts w:asciiTheme="minorHAnsi" w:hAnsiTheme="minorHAnsi" w:cstheme="minorHAnsi"/>
          <w:b/>
          <w:sz w:val="22"/>
          <w:szCs w:val="22"/>
        </w:rPr>
      </w:pPr>
      <w:r w:rsidRPr="007D07DF">
        <w:rPr>
          <w:rFonts w:asciiTheme="minorHAnsi" w:hAnsiTheme="minorHAnsi" w:cstheme="minorHAnsi"/>
          <w:b/>
          <w:sz w:val="22"/>
          <w:szCs w:val="22"/>
        </w:rPr>
        <w:t>ARBATAX s.r.o.</w:t>
      </w:r>
    </w:p>
    <w:p w14:paraId="38FA5467" w14:textId="4870751F" w:rsidR="00615EF5" w:rsidRPr="00203DF0" w:rsidRDefault="00630ABB" w:rsidP="00C56250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203D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zapsaná u </w:t>
      </w:r>
      <w:r w:rsidRPr="00203DF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Městského soudu v Praze, oddíl </w:t>
      </w:r>
      <w:r w:rsidR="006B7A89" w:rsidRPr="00203DF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C, vložka </w:t>
      </w:r>
      <w:r w:rsidRPr="00203DF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251442</w:t>
      </w:r>
    </w:p>
    <w:p w14:paraId="15E6E31E" w14:textId="73B501B4" w:rsidR="00630ABB" w:rsidRPr="00203DF0" w:rsidRDefault="00630ABB" w:rsidP="00C56250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03D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sídlo: </w:t>
      </w:r>
      <w:r w:rsidRPr="00203DF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Kolbenova 805/32, Vysočany, 190 00 Praha 9</w:t>
      </w:r>
    </w:p>
    <w:p w14:paraId="159381EA" w14:textId="7560ECBE" w:rsidR="00630ABB" w:rsidRPr="00203DF0" w:rsidRDefault="00630ABB" w:rsidP="00C56250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203D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IČO: </w:t>
      </w:r>
      <w:r w:rsidRPr="00203DF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04650468</w:t>
      </w:r>
    </w:p>
    <w:p w14:paraId="2267359A" w14:textId="45ED813E" w:rsidR="00C61258" w:rsidRPr="00203DF0" w:rsidRDefault="00C61258" w:rsidP="00C56250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03D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Zastoupena: </w:t>
      </w:r>
      <w:r w:rsidRPr="00203DF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JUDr. Petrem Vališem, jednatelem</w:t>
      </w:r>
    </w:p>
    <w:p w14:paraId="342386F4" w14:textId="4D976563" w:rsidR="00630ABB" w:rsidRPr="00203DF0" w:rsidRDefault="00630ABB" w:rsidP="00C56250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03D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Bankovní spojení: </w:t>
      </w:r>
      <w:proofErr w:type="spellStart"/>
      <w:r w:rsidR="008B6179" w:rsidRPr="00203DF0">
        <w:rPr>
          <w:rFonts w:asciiTheme="minorHAnsi" w:hAnsiTheme="minorHAnsi" w:cstheme="minorHAnsi"/>
          <w:sz w:val="22"/>
          <w:szCs w:val="22"/>
          <w:shd w:val="clear" w:color="auto" w:fill="FFFFFF"/>
        </w:rPr>
        <w:t>Fio</w:t>
      </w:r>
      <w:proofErr w:type="spellEnd"/>
      <w:r w:rsidR="008B6179" w:rsidRPr="00203D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banka, </w:t>
      </w:r>
      <w:proofErr w:type="spellStart"/>
      <w:r w:rsidR="008B6179" w:rsidRPr="00203DF0">
        <w:rPr>
          <w:rFonts w:asciiTheme="minorHAnsi" w:hAnsiTheme="minorHAnsi" w:cstheme="minorHAnsi"/>
          <w:sz w:val="22"/>
          <w:szCs w:val="22"/>
          <w:shd w:val="clear" w:color="auto" w:fill="FFFFFF"/>
        </w:rPr>
        <w:t>č.ú</w:t>
      </w:r>
      <w:proofErr w:type="spellEnd"/>
      <w:r w:rsidR="008B6179" w:rsidRPr="00203DF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203DF0" w:rsidRPr="00203D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C70A90" w:rsidRPr="00203DF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2701206801/2010</w:t>
      </w:r>
    </w:p>
    <w:p w14:paraId="73FD6F90" w14:textId="763B6B6A" w:rsidR="00947B66" w:rsidRPr="00630ABB" w:rsidRDefault="00947B66" w:rsidP="00C56250">
      <w:pPr>
        <w:rPr>
          <w:rFonts w:asciiTheme="minorHAnsi" w:hAnsiTheme="minorHAnsi" w:cstheme="minorHAnsi"/>
          <w:i/>
          <w:sz w:val="22"/>
          <w:szCs w:val="22"/>
        </w:rPr>
      </w:pPr>
      <w:r w:rsidRPr="00203DF0">
        <w:rPr>
          <w:rFonts w:asciiTheme="minorHAnsi" w:hAnsiTheme="minorHAnsi" w:cstheme="minorHAnsi"/>
          <w:sz w:val="22"/>
          <w:szCs w:val="22"/>
        </w:rPr>
        <w:t>Kontakt</w:t>
      </w:r>
      <w:r w:rsidR="00630ABB" w:rsidRPr="00203DF0">
        <w:rPr>
          <w:rFonts w:asciiTheme="minorHAnsi" w:hAnsiTheme="minorHAnsi" w:cstheme="minorHAnsi"/>
          <w:sz w:val="22"/>
          <w:szCs w:val="22"/>
        </w:rPr>
        <w:t>ní osoba</w:t>
      </w:r>
      <w:r w:rsidRPr="00203DF0">
        <w:rPr>
          <w:rFonts w:asciiTheme="minorHAnsi" w:hAnsiTheme="minorHAnsi" w:cstheme="minorHAnsi"/>
          <w:sz w:val="22"/>
          <w:szCs w:val="22"/>
        </w:rPr>
        <w:t>:</w:t>
      </w:r>
      <w:r w:rsidR="007D07DF" w:rsidRPr="007D07DF">
        <w:rPr>
          <w:rFonts w:asciiTheme="minorHAnsi" w:hAnsiTheme="minorHAnsi" w:cstheme="minorHAnsi"/>
          <w:sz w:val="22"/>
          <w:szCs w:val="22"/>
        </w:rPr>
        <w:br/>
        <w:t xml:space="preserve">Pavla Dostálová, tel: </w:t>
      </w:r>
      <w:proofErr w:type="spellStart"/>
      <w:r w:rsidR="00986CF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7D07DF" w:rsidRPr="007D07DF">
        <w:rPr>
          <w:rFonts w:asciiTheme="minorHAnsi" w:hAnsiTheme="minorHAnsi" w:cstheme="minorHAnsi"/>
          <w:sz w:val="22"/>
          <w:szCs w:val="22"/>
        </w:rPr>
        <w:t xml:space="preserve">, e-mail: </w:t>
      </w:r>
      <w:proofErr w:type="spellStart"/>
      <w:r w:rsidR="00986CF6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7D07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F4B987" w14:textId="7DC07D74" w:rsidR="00C56250" w:rsidRPr="00846653" w:rsidRDefault="00C56250" w:rsidP="00C5625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6653">
        <w:rPr>
          <w:rFonts w:asciiTheme="minorHAnsi" w:hAnsiTheme="minorHAnsi" w:cstheme="minorHAnsi"/>
          <w:color w:val="000000" w:themeColor="text1"/>
          <w:sz w:val="22"/>
          <w:szCs w:val="22"/>
        </w:rPr>
        <w:t>(dále jen „</w:t>
      </w:r>
      <w:r w:rsidR="00F22B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</w:t>
      </w:r>
      <w:r w:rsidR="00272F65" w:rsidRPr="006714F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hotovitel</w:t>
      </w:r>
      <w:r w:rsidRPr="00846653">
        <w:rPr>
          <w:rFonts w:asciiTheme="minorHAnsi" w:hAnsiTheme="minorHAnsi" w:cstheme="minorHAnsi"/>
          <w:color w:val="000000" w:themeColor="text1"/>
          <w:sz w:val="22"/>
          <w:szCs w:val="22"/>
        </w:rPr>
        <w:t>“)</w:t>
      </w:r>
    </w:p>
    <w:p w14:paraId="3B0884C2" w14:textId="77777777" w:rsidR="00712D81" w:rsidRDefault="00712D81" w:rsidP="00C56250">
      <w:pPr>
        <w:pStyle w:val="Normln0"/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p w14:paraId="50D9C963" w14:textId="77777777" w:rsidR="00712D81" w:rsidRDefault="00712D81" w:rsidP="00C56250">
      <w:pPr>
        <w:pStyle w:val="Normln0"/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p w14:paraId="2283D031" w14:textId="35F18DE9" w:rsidR="00C56250" w:rsidRPr="0053308C" w:rsidRDefault="00C56250" w:rsidP="00C56250">
      <w:pPr>
        <w:pStyle w:val="Normln0"/>
        <w:jc w:val="center"/>
        <w:rPr>
          <w:rFonts w:ascii="Calibri" w:hAnsi="Calibri" w:cs="Calibri"/>
          <w:color w:val="000000" w:themeColor="text1"/>
          <w:szCs w:val="22"/>
        </w:rPr>
      </w:pPr>
      <w:r w:rsidRPr="0053308C">
        <w:rPr>
          <w:rFonts w:ascii="Calibri" w:hAnsi="Calibri" w:cs="Calibri"/>
          <w:color w:val="000000" w:themeColor="text1"/>
          <w:szCs w:val="22"/>
        </w:rPr>
        <w:t xml:space="preserve">jako smluvní strany uzavřely v souladu se zákonem č. 89/2012 Sb., občanský zákoník, ve znění pozdějších předpisů, </w:t>
      </w:r>
      <w:r w:rsidR="006909AC" w:rsidRPr="0053308C">
        <w:rPr>
          <w:rFonts w:ascii="Calibri" w:hAnsi="Calibri" w:cs="Calibri"/>
          <w:szCs w:val="22"/>
        </w:rPr>
        <w:t xml:space="preserve">a </w:t>
      </w:r>
      <w:r w:rsidR="00DA5C1E" w:rsidRPr="0053308C">
        <w:rPr>
          <w:rFonts w:ascii="Calibri" w:hAnsi="Calibri" w:cs="Calibri"/>
          <w:szCs w:val="22"/>
        </w:rPr>
        <w:t>zákonem</w:t>
      </w:r>
      <w:r w:rsidR="006909AC" w:rsidRPr="0053308C">
        <w:rPr>
          <w:rFonts w:ascii="Calibri" w:hAnsi="Calibri" w:cs="Calibri"/>
          <w:szCs w:val="22"/>
        </w:rPr>
        <w:t xml:space="preserve"> č. 121/2000 Sb., o právu autorském, o právech souvisejících s právem autorským</w:t>
      </w:r>
      <w:r w:rsidR="00E016C3" w:rsidRPr="0053308C">
        <w:rPr>
          <w:rFonts w:ascii="Calibri" w:hAnsi="Calibri" w:cs="Calibri"/>
          <w:szCs w:val="22"/>
        </w:rPr>
        <w:t>,</w:t>
      </w:r>
      <w:r w:rsidR="006909AC" w:rsidRPr="0053308C">
        <w:rPr>
          <w:rFonts w:ascii="Calibri" w:hAnsi="Calibri" w:cs="Calibri"/>
          <w:color w:val="000000" w:themeColor="text1"/>
          <w:szCs w:val="22"/>
        </w:rPr>
        <w:t xml:space="preserve"> </w:t>
      </w:r>
      <w:r w:rsidR="008260D0">
        <w:rPr>
          <w:rFonts w:ascii="Calibri" w:hAnsi="Calibri" w:cs="Calibri"/>
          <w:color w:val="000000" w:themeColor="text1"/>
          <w:szCs w:val="22"/>
        </w:rPr>
        <w:t>ve </w:t>
      </w:r>
      <w:r w:rsidR="006B7A89">
        <w:rPr>
          <w:rFonts w:ascii="Calibri" w:hAnsi="Calibri" w:cs="Calibri"/>
          <w:color w:val="000000" w:themeColor="text1"/>
          <w:szCs w:val="22"/>
        </w:rPr>
        <w:t xml:space="preserve">znění pozdějších předpisů, </w:t>
      </w:r>
      <w:r w:rsidRPr="0053308C">
        <w:rPr>
          <w:rFonts w:ascii="Calibri" w:hAnsi="Calibri" w:cs="Calibri"/>
          <w:color w:val="000000" w:themeColor="text1"/>
          <w:szCs w:val="22"/>
        </w:rPr>
        <w:t>níže uvedeného dne, měsíce a roku tuto</w:t>
      </w:r>
    </w:p>
    <w:p w14:paraId="35D6B880" w14:textId="77777777" w:rsidR="006909AC" w:rsidRPr="0053308C" w:rsidRDefault="006909AC" w:rsidP="00BD2D62">
      <w:pPr>
        <w:pStyle w:val="Normln0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0970D208" w14:textId="05E4F311" w:rsidR="00DD623A" w:rsidRPr="0053308C" w:rsidRDefault="00C56250" w:rsidP="00BD2D62">
      <w:pPr>
        <w:pStyle w:val="Normln0"/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53308C">
        <w:rPr>
          <w:rFonts w:ascii="Calibri" w:hAnsi="Calibri" w:cs="Calibri"/>
          <w:b/>
          <w:color w:val="000000" w:themeColor="text1"/>
          <w:szCs w:val="22"/>
        </w:rPr>
        <w:t>smlouvu o dílo</w:t>
      </w:r>
      <w:r w:rsidR="006909AC" w:rsidRPr="0053308C">
        <w:rPr>
          <w:rFonts w:ascii="Calibri" w:hAnsi="Calibri" w:cs="Calibri"/>
          <w:b/>
          <w:color w:val="000000" w:themeColor="text1"/>
          <w:szCs w:val="22"/>
        </w:rPr>
        <w:t xml:space="preserve"> a licenční smlouvu</w:t>
      </w:r>
      <w:r w:rsidRPr="0053308C">
        <w:rPr>
          <w:rFonts w:ascii="Calibri" w:hAnsi="Calibri" w:cs="Calibri"/>
          <w:b/>
          <w:color w:val="000000" w:themeColor="text1"/>
          <w:szCs w:val="22"/>
        </w:rPr>
        <w:t>:</w:t>
      </w:r>
    </w:p>
    <w:p w14:paraId="483633FA" w14:textId="77777777" w:rsidR="00BD2D62" w:rsidRDefault="00BD2D62" w:rsidP="00BD2D62">
      <w:pPr>
        <w:pStyle w:val="Normln0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4E0FBCAC" w14:textId="762AD025" w:rsidR="00712D81" w:rsidRDefault="00630ABB" w:rsidP="00BD2D62">
      <w:pPr>
        <w:pStyle w:val="Normln0"/>
        <w:jc w:val="center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Preambule</w:t>
      </w:r>
    </w:p>
    <w:p w14:paraId="33F530E2" w14:textId="07ADD4CB" w:rsidR="00630ABB" w:rsidRPr="00630ABB" w:rsidRDefault="002C0FDC" w:rsidP="00897B1F">
      <w:pPr>
        <w:pStyle w:val="Normln0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Národní památkový ústav</w:t>
      </w:r>
      <w:r w:rsidR="00897B1F">
        <w:rPr>
          <w:rFonts w:ascii="Calibri" w:hAnsi="Calibri" w:cs="Calibri"/>
          <w:b/>
          <w:color w:val="000000" w:themeColor="text1"/>
          <w:szCs w:val="22"/>
        </w:rPr>
        <w:t>, státní příspěvková organizace vykonávající odbornou činnosti v oblasti státní památkové péče,</w:t>
      </w:r>
      <w:r>
        <w:rPr>
          <w:rFonts w:ascii="Calibri" w:hAnsi="Calibri" w:cs="Calibri"/>
          <w:b/>
          <w:color w:val="000000" w:themeColor="text1"/>
          <w:szCs w:val="22"/>
        </w:rPr>
        <w:t xml:space="preserve"> vznikl k</w:t>
      </w:r>
      <w:r w:rsidR="00630ABB" w:rsidRPr="00630ABB">
        <w:rPr>
          <w:rFonts w:ascii="Calibri" w:hAnsi="Calibri" w:cs="Calibri"/>
          <w:b/>
          <w:color w:val="000000" w:themeColor="text1"/>
          <w:szCs w:val="22"/>
        </w:rPr>
        <w:t> 1. lednu 2003 splynutím Státního ústavu památkové péče a Státních památkových ústavů</w:t>
      </w:r>
      <w:r w:rsidR="00897B1F">
        <w:rPr>
          <w:rFonts w:ascii="Calibri" w:hAnsi="Calibri" w:cs="Calibri"/>
          <w:b/>
          <w:bCs/>
          <w:color w:val="000000" w:themeColor="text1"/>
          <w:szCs w:val="22"/>
        </w:rPr>
        <w:t xml:space="preserve">. Tato smlouva je uzavírána s ohledem na 20. výročí vzniku Národního památkového ústavu, při </w:t>
      </w:r>
      <w:r w:rsidR="006B7A89">
        <w:rPr>
          <w:rFonts w:ascii="Calibri" w:hAnsi="Calibri" w:cs="Calibri"/>
          <w:b/>
          <w:bCs/>
          <w:color w:val="000000" w:themeColor="text1"/>
          <w:szCs w:val="22"/>
        </w:rPr>
        <w:t>této</w:t>
      </w:r>
      <w:r w:rsidR="00897B1F">
        <w:rPr>
          <w:rFonts w:ascii="Calibri" w:hAnsi="Calibri" w:cs="Calibri"/>
          <w:b/>
          <w:bCs/>
          <w:color w:val="000000" w:themeColor="text1"/>
          <w:szCs w:val="22"/>
        </w:rPr>
        <w:t xml:space="preserve"> příležitosti se </w:t>
      </w:r>
      <w:r w:rsidR="00877232">
        <w:rPr>
          <w:rFonts w:ascii="Calibri" w:hAnsi="Calibri" w:cs="Calibri"/>
          <w:b/>
          <w:bCs/>
          <w:color w:val="000000" w:themeColor="text1"/>
          <w:szCs w:val="22"/>
        </w:rPr>
        <w:t xml:space="preserve">dne 26. září 2023 </w:t>
      </w:r>
      <w:r w:rsidR="00897B1F">
        <w:rPr>
          <w:rFonts w:ascii="Calibri" w:hAnsi="Calibri" w:cs="Calibri"/>
          <w:b/>
          <w:bCs/>
          <w:color w:val="000000" w:themeColor="text1"/>
          <w:szCs w:val="22"/>
        </w:rPr>
        <w:t xml:space="preserve">koná akce „Diskusní panel k 20. výročí NPÚ“ (dále jen „Akce“), </w:t>
      </w:r>
      <w:proofErr w:type="gramStart"/>
      <w:r w:rsidR="006B7A89">
        <w:rPr>
          <w:rFonts w:ascii="Calibri" w:hAnsi="Calibri" w:cs="Calibri"/>
          <w:b/>
          <w:bCs/>
          <w:color w:val="000000" w:themeColor="text1"/>
          <w:szCs w:val="22"/>
        </w:rPr>
        <w:t>jejíž</w:t>
      </w:r>
      <w:proofErr w:type="gramEnd"/>
      <w:r w:rsidR="00897B1F">
        <w:rPr>
          <w:rFonts w:ascii="Calibri" w:hAnsi="Calibri" w:cs="Calibri"/>
          <w:b/>
          <w:bCs/>
          <w:color w:val="000000" w:themeColor="text1"/>
          <w:szCs w:val="22"/>
        </w:rPr>
        <w:t xml:space="preserve"> účelem je informovat veřejnost o postavení a činnosti </w:t>
      </w:r>
      <w:r w:rsidR="008260D0">
        <w:rPr>
          <w:rFonts w:ascii="Calibri" w:hAnsi="Calibri" w:cs="Calibri"/>
          <w:b/>
          <w:bCs/>
          <w:color w:val="000000" w:themeColor="text1"/>
          <w:szCs w:val="22"/>
        </w:rPr>
        <w:t>Národního památkového ústavu za </w:t>
      </w:r>
      <w:r w:rsidR="00897B1F">
        <w:rPr>
          <w:rFonts w:ascii="Calibri" w:hAnsi="Calibri" w:cs="Calibri"/>
          <w:b/>
          <w:bCs/>
          <w:color w:val="000000" w:themeColor="text1"/>
          <w:szCs w:val="22"/>
        </w:rPr>
        <w:t xml:space="preserve">celou dobu jeho existence a zároveň seznámit veřejnost s jeho dalším směřováním a plánovanými činnostmi. </w:t>
      </w:r>
    </w:p>
    <w:p w14:paraId="63800B02" w14:textId="77777777" w:rsidR="00630ABB" w:rsidRPr="0053308C" w:rsidRDefault="00630ABB" w:rsidP="00BD2D62">
      <w:pPr>
        <w:pStyle w:val="Normln0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6274EB10" w14:textId="24A169D8" w:rsidR="00DD623A" w:rsidRPr="007D07DF" w:rsidRDefault="0024001E" w:rsidP="00BD2D62">
      <w:pPr>
        <w:pStyle w:val="Nadpis10"/>
        <w:numPr>
          <w:ilvl w:val="0"/>
          <w:numId w:val="3"/>
        </w:numPr>
        <w:spacing w:before="0" w:after="0"/>
        <w:ind w:left="714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7D07DF">
        <w:rPr>
          <w:rFonts w:ascii="Calibri" w:hAnsi="Calibri" w:cs="Calibri"/>
          <w:color w:val="000000" w:themeColor="text1"/>
          <w:sz w:val="22"/>
          <w:szCs w:val="22"/>
        </w:rPr>
        <w:t>Předmět smlouvy</w:t>
      </w:r>
      <w:r w:rsidR="0052278A" w:rsidRPr="007D07DF">
        <w:rPr>
          <w:rFonts w:ascii="Calibri" w:hAnsi="Calibri" w:cs="Calibri"/>
          <w:color w:val="000000" w:themeColor="text1"/>
          <w:sz w:val="22"/>
          <w:szCs w:val="22"/>
        </w:rPr>
        <w:t xml:space="preserve"> – určení díla</w:t>
      </w:r>
      <w:r w:rsidR="00897B1F" w:rsidRPr="007D07DF">
        <w:rPr>
          <w:rFonts w:ascii="Calibri" w:hAnsi="Calibri" w:cs="Calibri"/>
          <w:color w:val="000000" w:themeColor="text1"/>
          <w:sz w:val="22"/>
          <w:szCs w:val="22"/>
        </w:rPr>
        <w:t>, účel smlouvy</w:t>
      </w:r>
    </w:p>
    <w:p w14:paraId="73086909" w14:textId="7B95F9C6" w:rsidR="00897B1F" w:rsidRPr="007D07DF" w:rsidRDefault="00897B1F" w:rsidP="00F0278F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 w:cs="Calibri"/>
          <w:color w:val="000000" w:themeColor="text1"/>
          <w:sz w:val="22"/>
        </w:rPr>
      </w:pPr>
      <w:r w:rsidRPr="007D07DF">
        <w:rPr>
          <w:rFonts w:ascii="Calibri" w:hAnsi="Calibri" w:cs="Calibri"/>
          <w:color w:val="000000" w:themeColor="text1"/>
          <w:sz w:val="22"/>
        </w:rPr>
        <w:t>Účelem této smlouvy je zajistit podmínky pro vyhotovení audiovizuálního díla – záznamu Akce, v zájmu naplnění jejího účelu definováno v Preambuli.</w:t>
      </w:r>
    </w:p>
    <w:p w14:paraId="3A6ABE92" w14:textId="4A0CB24B" w:rsidR="00822AFC" w:rsidRDefault="0024001E" w:rsidP="00F0278F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 w:cs="Calibri"/>
          <w:color w:val="000000" w:themeColor="text1"/>
          <w:sz w:val="22"/>
        </w:rPr>
      </w:pPr>
      <w:r w:rsidRPr="007D07DF">
        <w:rPr>
          <w:rFonts w:ascii="Calibri" w:hAnsi="Calibri" w:cs="Calibri"/>
          <w:color w:val="000000" w:themeColor="text1"/>
          <w:sz w:val="22"/>
        </w:rPr>
        <w:t xml:space="preserve">Předmětem této smlouvy je úprava podmínek, za kterých </w:t>
      </w:r>
      <w:r w:rsidR="00F22B06" w:rsidRPr="007D07DF">
        <w:rPr>
          <w:rFonts w:ascii="Calibri" w:hAnsi="Calibri" w:cs="Calibri"/>
          <w:color w:val="000000" w:themeColor="text1"/>
          <w:sz w:val="22"/>
        </w:rPr>
        <w:t>Z</w:t>
      </w:r>
      <w:r w:rsidR="00272F65" w:rsidRPr="007D07DF">
        <w:rPr>
          <w:rFonts w:ascii="Calibri" w:hAnsi="Calibri" w:cs="Calibri"/>
          <w:color w:val="000000" w:themeColor="text1"/>
          <w:sz w:val="22"/>
        </w:rPr>
        <w:t>hotovitel</w:t>
      </w:r>
      <w:r w:rsidRPr="007D07DF">
        <w:rPr>
          <w:rFonts w:ascii="Calibri" w:hAnsi="Calibri" w:cs="Calibri"/>
          <w:color w:val="000000" w:themeColor="text1"/>
          <w:sz w:val="22"/>
        </w:rPr>
        <w:t xml:space="preserve"> </w:t>
      </w:r>
      <w:r w:rsidR="008D3C2B" w:rsidRPr="007D07DF">
        <w:rPr>
          <w:rFonts w:ascii="Calibri" w:hAnsi="Calibri" w:cs="Calibri"/>
          <w:color w:val="000000" w:themeColor="text1"/>
          <w:sz w:val="22"/>
        </w:rPr>
        <w:t>realizuje</w:t>
      </w:r>
      <w:r w:rsidRPr="007D07DF">
        <w:rPr>
          <w:rFonts w:ascii="Calibri" w:hAnsi="Calibri" w:cs="Calibri"/>
          <w:color w:val="000000" w:themeColor="text1"/>
          <w:sz w:val="22"/>
        </w:rPr>
        <w:t xml:space="preserve"> pro </w:t>
      </w:r>
      <w:r w:rsidR="00F22B06" w:rsidRPr="007D07DF">
        <w:rPr>
          <w:rFonts w:ascii="Calibri" w:hAnsi="Calibri" w:cs="Calibri"/>
          <w:color w:val="000000" w:themeColor="text1"/>
          <w:sz w:val="22"/>
        </w:rPr>
        <w:t>O</w:t>
      </w:r>
      <w:r w:rsidRPr="007D07DF">
        <w:rPr>
          <w:rFonts w:ascii="Calibri" w:hAnsi="Calibri" w:cs="Calibri"/>
          <w:color w:val="000000" w:themeColor="text1"/>
          <w:sz w:val="22"/>
        </w:rPr>
        <w:t>bjednatele dílo</w:t>
      </w:r>
      <w:r w:rsidR="00560D18" w:rsidRPr="007D07DF">
        <w:rPr>
          <w:rFonts w:ascii="Calibri" w:hAnsi="Calibri" w:cs="Calibri"/>
          <w:color w:val="000000" w:themeColor="text1"/>
          <w:sz w:val="22"/>
        </w:rPr>
        <w:t xml:space="preserve">: </w:t>
      </w:r>
      <w:r w:rsidR="00F93345" w:rsidRPr="007D07DF">
        <w:rPr>
          <w:rFonts w:ascii="Calibri" w:hAnsi="Calibri" w:cs="Calibri"/>
          <w:color w:val="000000" w:themeColor="text1"/>
          <w:sz w:val="22"/>
        </w:rPr>
        <w:t xml:space="preserve">technické zajištění Akce umožňující pořízení jejího videozáznamu, </w:t>
      </w:r>
      <w:r w:rsidR="006714F5" w:rsidRPr="007D07DF">
        <w:rPr>
          <w:rFonts w:ascii="Calibri" w:hAnsi="Calibri" w:cs="Calibri"/>
          <w:color w:val="000000" w:themeColor="text1"/>
          <w:sz w:val="22"/>
        </w:rPr>
        <w:t xml:space="preserve">vytvoření </w:t>
      </w:r>
      <w:r w:rsidR="00F22B06" w:rsidRPr="007D07DF">
        <w:rPr>
          <w:rFonts w:ascii="Calibri" w:hAnsi="Calibri" w:cs="Calibri"/>
          <w:color w:val="000000" w:themeColor="text1"/>
          <w:sz w:val="22"/>
        </w:rPr>
        <w:t>videozáznamu Akce v rozsahu stanoveném touto smlouvu</w:t>
      </w:r>
      <w:r w:rsidR="00CC5378">
        <w:rPr>
          <w:rFonts w:ascii="Calibri" w:hAnsi="Calibri" w:cs="Calibri"/>
          <w:color w:val="000000" w:themeColor="text1"/>
          <w:sz w:val="22"/>
        </w:rPr>
        <w:t xml:space="preserve"> (dále jen „Videozáznam“) </w:t>
      </w:r>
      <w:r w:rsidR="00F22B06" w:rsidRPr="007D07DF">
        <w:rPr>
          <w:rFonts w:ascii="Calibri" w:hAnsi="Calibri" w:cs="Calibri"/>
          <w:color w:val="000000" w:themeColor="text1"/>
          <w:sz w:val="22"/>
        </w:rPr>
        <w:t xml:space="preserve">a vyhotovení </w:t>
      </w:r>
      <w:r w:rsidR="007D07DF">
        <w:rPr>
          <w:rFonts w:ascii="Calibri" w:hAnsi="Calibri" w:cs="Calibri"/>
          <w:color w:val="000000" w:themeColor="text1"/>
          <w:sz w:val="22"/>
        </w:rPr>
        <w:t>5</w:t>
      </w:r>
      <w:r w:rsidR="00877232" w:rsidRPr="007D07DF">
        <w:rPr>
          <w:rFonts w:ascii="Calibri" w:hAnsi="Calibri" w:cs="Calibri"/>
          <w:color w:val="000000" w:themeColor="text1"/>
          <w:sz w:val="22"/>
        </w:rPr>
        <w:t xml:space="preserve"> </w:t>
      </w:r>
      <w:r w:rsidR="006714F5" w:rsidRPr="007D07DF">
        <w:rPr>
          <w:rFonts w:ascii="Calibri" w:hAnsi="Calibri" w:cs="Calibri"/>
          <w:color w:val="000000" w:themeColor="text1"/>
          <w:sz w:val="22"/>
        </w:rPr>
        <w:t xml:space="preserve">krátkých videí z materiálu natočeného </w:t>
      </w:r>
      <w:r w:rsidR="00877232" w:rsidRPr="007D07DF">
        <w:rPr>
          <w:rFonts w:ascii="Calibri" w:hAnsi="Calibri" w:cs="Calibri"/>
          <w:color w:val="000000" w:themeColor="text1"/>
          <w:sz w:val="22"/>
        </w:rPr>
        <w:t>Zhotovitelem na Akci</w:t>
      </w:r>
      <w:r w:rsidR="00CC5378">
        <w:rPr>
          <w:rFonts w:ascii="Calibri" w:hAnsi="Calibri" w:cs="Calibri"/>
          <w:color w:val="000000" w:themeColor="text1"/>
          <w:sz w:val="22"/>
        </w:rPr>
        <w:t xml:space="preserve"> (dále jen „Videa“)</w:t>
      </w:r>
      <w:r w:rsidR="00877232" w:rsidRPr="007D07DF">
        <w:rPr>
          <w:rFonts w:ascii="Calibri" w:hAnsi="Calibri" w:cs="Calibri"/>
          <w:color w:val="000000" w:themeColor="text1"/>
          <w:sz w:val="22"/>
        </w:rPr>
        <w:t>, v rozsahu činností uvedených v Příloze č. 1 této smlouvy</w:t>
      </w:r>
      <w:r w:rsidR="006714F5" w:rsidRPr="007D07DF">
        <w:rPr>
          <w:rFonts w:ascii="Calibri" w:hAnsi="Calibri" w:cs="Calibri"/>
          <w:color w:val="000000" w:themeColor="text1"/>
          <w:sz w:val="22"/>
        </w:rPr>
        <w:t xml:space="preserve"> (dále jen „</w:t>
      </w:r>
      <w:r w:rsidR="00877232" w:rsidRPr="007D07DF">
        <w:rPr>
          <w:rFonts w:ascii="Calibri" w:hAnsi="Calibri" w:cs="Calibri"/>
          <w:color w:val="000000" w:themeColor="text1"/>
          <w:sz w:val="22"/>
        </w:rPr>
        <w:t>D</w:t>
      </w:r>
      <w:r w:rsidR="006714F5" w:rsidRPr="007D07DF">
        <w:rPr>
          <w:rFonts w:ascii="Calibri" w:hAnsi="Calibri" w:cs="Calibri"/>
          <w:color w:val="000000" w:themeColor="text1"/>
          <w:sz w:val="22"/>
        </w:rPr>
        <w:t>ílo“)</w:t>
      </w:r>
      <w:r w:rsidR="00600BD1" w:rsidRPr="007D07DF">
        <w:rPr>
          <w:rFonts w:ascii="Calibri" w:hAnsi="Calibri" w:cs="Calibri"/>
          <w:color w:val="000000" w:themeColor="text1"/>
          <w:sz w:val="22"/>
        </w:rPr>
        <w:t>. Specifikace jednotlivých činností a vý</w:t>
      </w:r>
      <w:r w:rsidR="008260D0">
        <w:rPr>
          <w:rFonts w:ascii="Calibri" w:hAnsi="Calibri" w:cs="Calibri"/>
          <w:color w:val="000000" w:themeColor="text1"/>
          <w:sz w:val="22"/>
        </w:rPr>
        <w:t>stupů v rámci zhotovení Díla je </w:t>
      </w:r>
      <w:r w:rsidR="00600BD1" w:rsidRPr="007D07DF">
        <w:rPr>
          <w:rFonts w:ascii="Calibri" w:hAnsi="Calibri" w:cs="Calibri"/>
          <w:color w:val="000000" w:themeColor="text1"/>
          <w:sz w:val="22"/>
        </w:rPr>
        <w:t>v Příloze č. 1</w:t>
      </w:r>
      <w:r w:rsidR="00314856" w:rsidRPr="007D07DF">
        <w:rPr>
          <w:rFonts w:ascii="Calibri" w:hAnsi="Calibri" w:cs="Calibri"/>
          <w:color w:val="000000" w:themeColor="text1"/>
          <w:sz w:val="22"/>
        </w:rPr>
        <w:t xml:space="preserve">. Tematické zaměření a další podrobnosti k provedení části Díla – </w:t>
      </w:r>
      <w:r w:rsidR="00CC5378">
        <w:rPr>
          <w:rFonts w:ascii="Calibri" w:hAnsi="Calibri" w:cs="Calibri"/>
          <w:color w:val="000000" w:themeColor="text1"/>
          <w:sz w:val="22"/>
        </w:rPr>
        <w:t>V</w:t>
      </w:r>
      <w:r w:rsidR="00314856" w:rsidRPr="007D07DF">
        <w:rPr>
          <w:rFonts w:ascii="Calibri" w:hAnsi="Calibri" w:cs="Calibri"/>
          <w:color w:val="000000" w:themeColor="text1"/>
          <w:sz w:val="22"/>
        </w:rPr>
        <w:t>ide</w:t>
      </w:r>
      <w:r w:rsidR="00CC5378">
        <w:rPr>
          <w:rFonts w:ascii="Calibri" w:hAnsi="Calibri" w:cs="Calibri"/>
          <w:color w:val="000000" w:themeColor="text1"/>
          <w:sz w:val="22"/>
        </w:rPr>
        <w:t>í</w:t>
      </w:r>
      <w:r w:rsidR="00314856" w:rsidRPr="007D07DF">
        <w:rPr>
          <w:rFonts w:ascii="Calibri" w:hAnsi="Calibri" w:cs="Calibri"/>
          <w:color w:val="000000" w:themeColor="text1"/>
          <w:sz w:val="22"/>
        </w:rPr>
        <w:t xml:space="preserve">, předá Objednatel Zhotoviteli bez zbytečného odkladu i s ohledem na termín provedení této části Díla. </w:t>
      </w:r>
      <w:r w:rsidR="00600BD1" w:rsidRPr="007D07DF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52A0E8ED" w14:textId="77777777" w:rsidR="00072B0E" w:rsidRPr="00072B0E" w:rsidRDefault="00072B0E" w:rsidP="00072B0E">
      <w:pPr>
        <w:contextualSpacing/>
        <w:rPr>
          <w:rFonts w:ascii="Calibri" w:hAnsi="Calibri" w:cs="Calibri"/>
          <w:color w:val="000000" w:themeColor="text1"/>
          <w:sz w:val="22"/>
        </w:rPr>
      </w:pPr>
    </w:p>
    <w:p w14:paraId="0D719E6C" w14:textId="4E09D896" w:rsidR="00F716A1" w:rsidRDefault="00272F65" w:rsidP="00F0278F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lastRenderedPageBreak/>
        <w:t>Zhotovitel</w:t>
      </w:r>
      <w:r w:rsidR="0024001E" w:rsidRPr="0053308C">
        <w:rPr>
          <w:rFonts w:ascii="Calibri" w:hAnsi="Calibri" w:cs="Calibri"/>
          <w:color w:val="000000" w:themeColor="text1"/>
          <w:sz w:val="22"/>
        </w:rPr>
        <w:t xml:space="preserve"> se zavazuje provést </w:t>
      </w:r>
      <w:r w:rsidR="00877232">
        <w:rPr>
          <w:rFonts w:ascii="Calibri" w:hAnsi="Calibri" w:cs="Calibri"/>
          <w:color w:val="000000" w:themeColor="text1"/>
          <w:sz w:val="22"/>
        </w:rPr>
        <w:t>D</w:t>
      </w:r>
      <w:r w:rsidR="0024001E" w:rsidRPr="0053308C">
        <w:rPr>
          <w:rFonts w:ascii="Calibri" w:hAnsi="Calibri" w:cs="Calibri"/>
          <w:color w:val="000000" w:themeColor="text1"/>
          <w:sz w:val="22"/>
        </w:rPr>
        <w:t xml:space="preserve">ílo řádně, kvalitně a včas. Objednatel se zavazuje </w:t>
      </w:r>
      <w:r w:rsidR="004A20D9" w:rsidRPr="0053308C">
        <w:rPr>
          <w:rFonts w:ascii="Calibri" w:hAnsi="Calibri" w:cs="Calibri"/>
          <w:color w:val="000000" w:themeColor="text1"/>
          <w:sz w:val="22"/>
        </w:rPr>
        <w:t xml:space="preserve">za </w:t>
      </w:r>
      <w:r w:rsidR="0024001E" w:rsidRPr="0053308C">
        <w:rPr>
          <w:rFonts w:ascii="Calibri" w:hAnsi="Calibri" w:cs="Calibri"/>
          <w:color w:val="000000" w:themeColor="text1"/>
          <w:sz w:val="22"/>
        </w:rPr>
        <w:t xml:space="preserve">řádně </w:t>
      </w:r>
      <w:r w:rsidR="004A20D9" w:rsidRPr="0053308C">
        <w:rPr>
          <w:rFonts w:ascii="Calibri" w:hAnsi="Calibri" w:cs="Calibri"/>
          <w:color w:val="000000" w:themeColor="text1"/>
          <w:sz w:val="22"/>
        </w:rPr>
        <w:t>realizované</w:t>
      </w:r>
      <w:r w:rsidR="0024001E" w:rsidRPr="0053308C">
        <w:rPr>
          <w:rFonts w:ascii="Calibri" w:hAnsi="Calibri" w:cs="Calibri"/>
          <w:color w:val="000000" w:themeColor="text1"/>
          <w:sz w:val="22"/>
        </w:rPr>
        <w:t xml:space="preserve"> </w:t>
      </w:r>
      <w:r w:rsidR="00877232">
        <w:rPr>
          <w:rFonts w:ascii="Calibri" w:hAnsi="Calibri" w:cs="Calibri"/>
          <w:color w:val="000000" w:themeColor="text1"/>
          <w:sz w:val="22"/>
        </w:rPr>
        <w:t>D</w:t>
      </w:r>
      <w:r w:rsidR="0024001E" w:rsidRPr="0053308C">
        <w:rPr>
          <w:rFonts w:ascii="Calibri" w:hAnsi="Calibri" w:cs="Calibri"/>
          <w:color w:val="000000" w:themeColor="text1"/>
          <w:sz w:val="22"/>
        </w:rPr>
        <w:t>ílo zaplatit cenu sjednanou podle této smlouvy.</w:t>
      </w:r>
    </w:p>
    <w:p w14:paraId="6AC6C8A8" w14:textId="77777777" w:rsidR="00072B0E" w:rsidRPr="0053308C" w:rsidRDefault="00072B0E" w:rsidP="00072B0E">
      <w:pPr>
        <w:pStyle w:val="Odstavecseseznamem"/>
        <w:numPr>
          <w:ilvl w:val="0"/>
          <w:numId w:val="0"/>
        </w:numPr>
        <w:ind w:left="426"/>
        <w:contextualSpacing/>
        <w:rPr>
          <w:rFonts w:ascii="Calibri" w:hAnsi="Calibri" w:cs="Calibri"/>
          <w:color w:val="000000" w:themeColor="text1"/>
          <w:sz w:val="22"/>
        </w:rPr>
      </w:pPr>
    </w:p>
    <w:p w14:paraId="0F3B693C" w14:textId="1BA06AB2" w:rsidR="00215A79" w:rsidRPr="0053308C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 w:cs="Calibri"/>
          <w:b/>
          <w:color w:val="000000" w:themeColor="text1"/>
          <w:sz w:val="22"/>
        </w:rPr>
      </w:pPr>
      <w:r w:rsidRPr="0053308C">
        <w:rPr>
          <w:rFonts w:ascii="Calibri" w:hAnsi="Calibri" w:cs="Calibri"/>
          <w:b/>
          <w:color w:val="000000" w:themeColor="text1"/>
          <w:sz w:val="22"/>
        </w:rPr>
        <w:t>Doba a místo plnění a další podmínky</w:t>
      </w:r>
      <w:r w:rsidR="00301408">
        <w:rPr>
          <w:rFonts w:ascii="Calibri" w:hAnsi="Calibri" w:cs="Calibri"/>
          <w:b/>
          <w:color w:val="000000" w:themeColor="text1"/>
          <w:sz w:val="22"/>
        </w:rPr>
        <w:t xml:space="preserve"> </w:t>
      </w:r>
    </w:p>
    <w:p w14:paraId="4A894EE5" w14:textId="07EC3961" w:rsidR="00B069C4" w:rsidRDefault="00B069C4" w:rsidP="00F0278F">
      <w:pPr>
        <w:pStyle w:val="Odstavecseseznamem"/>
        <w:numPr>
          <w:ilvl w:val="0"/>
          <w:numId w:val="5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Zhotovitel provede </w:t>
      </w:r>
      <w:r w:rsidR="00600BD1">
        <w:rPr>
          <w:rFonts w:ascii="Calibri" w:hAnsi="Calibri" w:cs="Calibri"/>
          <w:color w:val="000000" w:themeColor="text1"/>
          <w:sz w:val="22"/>
        </w:rPr>
        <w:t>D</w:t>
      </w:r>
      <w:r>
        <w:rPr>
          <w:rFonts w:ascii="Calibri" w:hAnsi="Calibri" w:cs="Calibri"/>
          <w:color w:val="000000" w:themeColor="text1"/>
          <w:sz w:val="22"/>
        </w:rPr>
        <w:t xml:space="preserve">ílo </w:t>
      </w:r>
      <w:r w:rsidR="00CC5378">
        <w:rPr>
          <w:rFonts w:ascii="Calibri" w:hAnsi="Calibri" w:cs="Calibri"/>
          <w:color w:val="000000" w:themeColor="text1"/>
          <w:sz w:val="22"/>
        </w:rPr>
        <w:t xml:space="preserve">v částech </w:t>
      </w:r>
      <w:r>
        <w:rPr>
          <w:rFonts w:ascii="Calibri" w:hAnsi="Calibri" w:cs="Calibri"/>
          <w:color w:val="000000" w:themeColor="text1"/>
          <w:sz w:val="22"/>
        </w:rPr>
        <w:t>podle časového harmonogramu takto:</w:t>
      </w:r>
    </w:p>
    <w:p w14:paraId="1173ADF8" w14:textId="70981B1E" w:rsidR="00F93345" w:rsidRDefault="00C61258" w:rsidP="00B069C4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d</w:t>
      </w:r>
      <w:r w:rsidR="00F93345">
        <w:rPr>
          <w:rFonts w:ascii="Calibri" w:hAnsi="Calibri" w:cs="Calibri"/>
          <w:color w:val="000000" w:themeColor="text1"/>
          <w:sz w:val="22"/>
        </w:rPr>
        <w:t xml:space="preserve">ne 26. 9. 2023 poskytne veškeré nutné technické vybavení umožňující pořízení </w:t>
      </w:r>
      <w:r w:rsidR="00CC5378">
        <w:rPr>
          <w:rFonts w:ascii="Calibri" w:hAnsi="Calibri" w:cs="Calibri"/>
          <w:color w:val="000000" w:themeColor="text1"/>
          <w:sz w:val="22"/>
        </w:rPr>
        <w:t>V</w:t>
      </w:r>
      <w:r w:rsidR="00F93345">
        <w:rPr>
          <w:rFonts w:ascii="Calibri" w:hAnsi="Calibri" w:cs="Calibri"/>
          <w:color w:val="000000" w:themeColor="text1"/>
          <w:sz w:val="22"/>
        </w:rPr>
        <w:t>ideozáznamu Akce v obvyklé kvalitě s ohledem na účel této smlouvy</w:t>
      </w:r>
      <w:r w:rsidR="00CC5378">
        <w:rPr>
          <w:rFonts w:ascii="Calibri" w:hAnsi="Calibri" w:cs="Calibri"/>
          <w:color w:val="000000" w:themeColor="text1"/>
          <w:sz w:val="22"/>
        </w:rPr>
        <w:t xml:space="preserve"> a pořídí Videozáznam,</w:t>
      </w:r>
    </w:p>
    <w:p w14:paraId="2DF55CA1" w14:textId="23512D47" w:rsidR="00B069C4" w:rsidRDefault="00DB7C68" w:rsidP="00B069C4">
      <w:pPr>
        <w:pStyle w:val="Odstavecseseznamem"/>
        <w:numPr>
          <w:ilvl w:val="0"/>
          <w:numId w:val="13"/>
        </w:numPr>
        <w:spacing w:after="0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d</w:t>
      </w:r>
      <w:r w:rsidR="00B069C4">
        <w:rPr>
          <w:rFonts w:ascii="Calibri" w:hAnsi="Calibri" w:cs="Calibri"/>
          <w:color w:val="000000" w:themeColor="text1"/>
          <w:sz w:val="22"/>
        </w:rPr>
        <w:t>o</w:t>
      </w:r>
      <w:r w:rsidR="00FB7F5F">
        <w:rPr>
          <w:rFonts w:ascii="Calibri" w:hAnsi="Calibri" w:cs="Calibri"/>
          <w:color w:val="000000" w:themeColor="text1"/>
          <w:sz w:val="22"/>
        </w:rPr>
        <w:t xml:space="preserve"> 16. 10. 2023 </w:t>
      </w:r>
      <w:r w:rsidR="00B069C4">
        <w:rPr>
          <w:rFonts w:ascii="Calibri" w:hAnsi="Calibri" w:cs="Calibri"/>
          <w:color w:val="000000" w:themeColor="text1"/>
          <w:sz w:val="22"/>
        </w:rPr>
        <w:t xml:space="preserve">dokončí a předá Objednateli </w:t>
      </w:r>
      <w:r w:rsidR="00600BD1">
        <w:rPr>
          <w:rFonts w:ascii="Calibri" w:hAnsi="Calibri" w:cs="Calibri"/>
          <w:color w:val="000000" w:themeColor="text1"/>
          <w:sz w:val="22"/>
        </w:rPr>
        <w:t>V</w:t>
      </w:r>
      <w:r w:rsidR="00B069C4">
        <w:rPr>
          <w:rFonts w:ascii="Calibri" w:hAnsi="Calibri" w:cs="Calibri"/>
          <w:color w:val="000000" w:themeColor="text1"/>
          <w:sz w:val="22"/>
        </w:rPr>
        <w:t>ideozáznam</w:t>
      </w:r>
      <w:r w:rsidR="00FB7F5F">
        <w:rPr>
          <w:rFonts w:ascii="Calibri" w:hAnsi="Calibri" w:cs="Calibri"/>
          <w:color w:val="000000" w:themeColor="text1"/>
          <w:sz w:val="22"/>
        </w:rPr>
        <w:t xml:space="preserve"> a p</w:t>
      </w:r>
      <w:r w:rsidR="008260D0">
        <w:rPr>
          <w:rFonts w:ascii="Calibri" w:hAnsi="Calibri" w:cs="Calibri"/>
          <w:color w:val="000000" w:themeColor="text1"/>
          <w:sz w:val="22"/>
        </w:rPr>
        <w:t>ostprodukčně upravená Videa dle </w:t>
      </w:r>
      <w:r w:rsidR="00FB7F5F">
        <w:rPr>
          <w:rFonts w:ascii="Calibri" w:hAnsi="Calibri" w:cs="Calibri"/>
          <w:color w:val="000000" w:themeColor="text1"/>
          <w:sz w:val="22"/>
        </w:rPr>
        <w:t>instrukcí Objednatele</w:t>
      </w:r>
    </w:p>
    <w:p w14:paraId="609B7E9F" w14:textId="39906253" w:rsidR="00DB7C68" w:rsidRDefault="00DB7C68" w:rsidP="00F0278F">
      <w:pPr>
        <w:pStyle w:val="Odstavecseseznamem"/>
        <w:numPr>
          <w:ilvl w:val="0"/>
          <w:numId w:val="5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Místem plnění je sídlo Objednatele.</w:t>
      </w:r>
    </w:p>
    <w:p w14:paraId="7318ED81" w14:textId="16555286" w:rsidR="00DB7C68" w:rsidRDefault="00DB7C68" w:rsidP="00F0278F">
      <w:pPr>
        <w:pStyle w:val="Odstavecseseznamem"/>
        <w:numPr>
          <w:ilvl w:val="0"/>
          <w:numId w:val="5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Zhotovitel předá dokončené </w:t>
      </w:r>
      <w:r w:rsidR="00CC5378">
        <w:rPr>
          <w:rFonts w:ascii="Calibri" w:hAnsi="Calibri" w:cs="Calibri"/>
          <w:color w:val="000000" w:themeColor="text1"/>
          <w:sz w:val="22"/>
        </w:rPr>
        <w:t>D</w:t>
      </w:r>
      <w:r>
        <w:rPr>
          <w:rFonts w:ascii="Calibri" w:hAnsi="Calibri" w:cs="Calibri"/>
          <w:color w:val="000000" w:themeColor="text1"/>
          <w:sz w:val="22"/>
        </w:rPr>
        <w:t xml:space="preserve">ílo </w:t>
      </w:r>
      <w:r w:rsidR="00FB7F5F">
        <w:rPr>
          <w:rFonts w:ascii="Calibri" w:hAnsi="Calibri" w:cs="Calibri"/>
          <w:color w:val="000000" w:themeColor="text1"/>
          <w:sz w:val="22"/>
        </w:rPr>
        <w:t xml:space="preserve">Objednateli nejpozději do 16. 10. 2023. </w:t>
      </w:r>
    </w:p>
    <w:p w14:paraId="6D0E63D0" w14:textId="23F56BB3" w:rsidR="00600BD1" w:rsidRDefault="002D3FD3" w:rsidP="00F0278F">
      <w:pPr>
        <w:pStyle w:val="Odstavecseseznamem"/>
        <w:numPr>
          <w:ilvl w:val="0"/>
          <w:numId w:val="5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Dílo je </w:t>
      </w:r>
      <w:r w:rsidR="00515D68">
        <w:rPr>
          <w:rFonts w:ascii="Calibri" w:hAnsi="Calibri" w:cs="Calibri"/>
          <w:color w:val="000000" w:themeColor="text1"/>
          <w:sz w:val="22"/>
        </w:rPr>
        <w:t>provedeno</w:t>
      </w:r>
      <w:r>
        <w:rPr>
          <w:rFonts w:ascii="Calibri" w:hAnsi="Calibri" w:cs="Calibri"/>
          <w:color w:val="000000" w:themeColor="text1"/>
          <w:sz w:val="22"/>
        </w:rPr>
        <w:t xml:space="preserve">, je-li dokončeno a předáno Objednateli. </w:t>
      </w:r>
      <w:r w:rsidR="00600BD1">
        <w:rPr>
          <w:rFonts w:ascii="Calibri" w:hAnsi="Calibri" w:cs="Calibri"/>
          <w:color w:val="000000" w:themeColor="text1"/>
          <w:sz w:val="22"/>
        </w:rPr>
        <w:t>Dílo je dokončeno, pokud jsou řádně provedeny veškeré činnosti a výstupy definované v Příloze č.</w:t>
      </w:r>
      <w:r w:rsidR="006B7A89">
        <w:rPr>
          <w:rFonts w:ascii="Calibri" w:hAnsi="Calibri" w:cs="Calibri"/>
          <w:color w:val="000000" w:themeColor="text1"/>
          <w:sz w:val="22"/>
        </w:rPr>
        <w:t xml:space="preserve"> 1</w:t>
      </w:r>
      <w:r w:rsidR="00F93345">
        <w:rPr>
          <w:rFonts w:ascii="Calibri" w:hAnsi="Calibri" w:cs="Calibri"/>
          <w:color w:val="000000" w:themeColor="text1"/>
          <w:sz w:val="22"/>
        </w:rPr>
        <w:t>,</w:t>
      </w:r>
      <w:r w:rsidR="00600BD1">
        <w:rPr>
          <w:rFonts w:ascii="Calibri" w:hAnsi="Calibri" w:cs="Calibri"/>
          <w:color w:val="000000" w:themeColor="text1"/>
          <w:sz w:val="22"/>
        </w:rPr>
        <w:t xml:space="preserve"> je-li prokázána jeho způsobilost sloužit svému účelu a neobsahuje-li Dílo žádné vady a nedodělky bránící jeho užívání pro stanovený účel. </w:t>
      </w:r>
    </w:p>
    <w:p w14:paraId="35597913" w14:textId="4537696C" w:rsidR="00600BD1" w:rsidRDefault="00600BD1" w:rsidP="00F0278F">
      <w:pPr>
        <w:pStyle w:val="Odstavecseseznamem"/>
        <w:numPr>
          <w:ilvl w:val="0"/>
          <w:numId w:val="5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Objednatel může dle svého uvážení převzít Dílo po částech, v takovém případě se analogicky uplatní příslušná ustanovení této smlouvy i na jednotlivé části Díla (např. </w:t>
      </w:r>
      <w:r w:rsidR="006B7A89">
        <w:rPr>
          <w:rFonts w:ascii="Calibri" w:hAnsi="Calibri" w:cs="Calibri"/>
          <w:color w:val="000000" w:themeColor="text1"/>
          <w:sz w:val="22"/>
        </w:rPr>
        <w:t xml:space="preserve">postup pro </w:t>
      </w:r>
      <w:r>
        <w:rPr>
          <w:rFonts w:ascii="Calibri" w:hAnsi="Calibri" w:cs="Calibri"/>
          <w:color w:val="000000" w:themeColor="text1"/>
          <w:sz w:val="22"/>
        </w:rPr>
        <w:t>převzetí apod.).</w:t>
      </w:r>
    </w:p>
    <w:p w14:paraId="6CF6FCBE" w14:textId="6C644F83" w:rsidR="00374A99" w:rsidRPr="00F93345" w:rsidRDefault="00F93345" w:rsidP="00F93345">
      <w:pPr>
        <w:pStyle w:val="Odstavecseseznamem"/>
        <w:numPr>
          <w:ilvl w:val="0"/>
          <w:numId w:val="5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Zhotovitel </w:t>
      </w:r>
      <w:r w:rsidRPr="00E817D7">
        <w:rPr>
          <w:rFonts w:ascii="Calibri" w:hAnsi="Calibri" w:cs="Calibri"/>
          <w:color w:val="000000" w:themeColor="text1"/>
          <w:sz w:val="22"/>
        </w:rPr>
        <w:t>dokončen</w:t>
      </w:r>
      <w:r w:rsidR="00FB7F5F" w:rsidRPr="00E817D7">
        <w:rPr>
          <w:rFonts w:ascii="Calibri" w:hAnsi="Calibri" w:cs="Calibri"/>
          <w:color w:val="000000" w:themeColor="text1"/>
          <w:sz w:val="22"/>
        </w:rPr>
        <w:t>é</w:t>
      </w:r>
      <w:r>
        <w:rPr>
          <w:rFonts w:ascii="Calibri" w:hAnsi="Calibri" w:cs="Calibri"/>
          <w:color w:val="000000" w:themeColor="text1"/>
          <w:sz w:val="22"/>
        </w:rPr>
        <w:t xml:space="preserve"> Dílo předá Objednateli </w:t>
      </w:r>
      <w:r w:rsidR="00F0278F" w:rsidRPr="00F93345">
        <w:rPr>
          <w:rFonts w:ascii="Calibri" w:hAnsi="Calibri" w:cs="Calibri"/>
          <w:color w:val="000000" w:themeColor="text1"/>
          <w:sz w:val="22"/>
        </w:rPr>
        <w:t>elektronicky</w:t>
      </w:r>
      <w:r w:rsidR="00947B66" w:rsidRPr="00F93345">
        <w:rPr>
          <w:rFonts w:ascii="Calibri" w:hAnsi="Calibri" w:cs="Calibri"/>
          <w:color w:val="000000" w:themeColor="text1"/>
          <w:sz w:val="22"/>
        </w:rPr>
        <w:t xml:space="preserve">, a to buď </w:t>
      </w:r>
      <w:r>
        <w:rPr>
          <w:rFonts w:ascii="Calibri" w:hAnsi="Calibri" w:cs="Calibri"/>
          <w:color w:val="000000" w:themeColor="text1"/>
          <w:sz w:val="22"/>
        </w:rPr>
        <w:t xml:space="preserve">zasláním </w:t>
      </w:r>
      <w:r w:rsidR="00947B66" w:rsidRPr="00F93345">
        <w:rPr>
          <w:rFonts w:ascii="Calibri" w:hAnsi="Calibri" w:cs="Calibri"/>
          <w:color w:val="000000" w:themeColor="text1"/>
          <w:sz w:val="22"/>
        </w:rPr>
        <w:t>na</w:t>
      </w:r>
      <w:r w:rsidR="00F0278F" w:rsidRPr="00F93345">
        <w:rPr>
          <w:rFonts w:ascii="Calibri" w:hAnsi="Calibri" w:cs="Calibri"/>
          <w:color w:val="000000" w:themeColor="text1"/>
          <w:sz w:val="22"/>
        </w:rPr>
        <w:t xml:space="preserve"> </w:t>
      </w:r>
      <w:r w:rsidR="00947B66" w:rsidRPr="00F93345">
        <w:rPr>
          <w:rFonts w:ascii="Calibri" w:hAnsi="Calibri" w:cs="Calibri"/>
          <w:color w:val="000000" w:themeColor="text1"/>
          <w:sz w:val="22"/>
        </w:rPr>
        <w:t xml:space="preserve">e-mailovou adresu </w:t>
      </w:r>
      <w:proofErr w:type="spellStart"/>
      <w:r w:rsidR="00986CF6">
        <w:t>xxx</w:t>
      </w:r>
      <w:proofErr w:type="spellEnd"/>
      <w:r w:rsidR="00986CF6">
        <w:t xml:space="preserve"> </w:t>
      </w:r>
      <w:bookmarkStart w:id="0" w:name="_GoBack"/>
      <w:bookmarkEnd w:id="0"/>
      <w:r w:rsidR="00947B66" w:rsidRPr="00F93345">
        <w:rPr>
          <w:rFonts w:asciiTheme="minorHAnsi" w:hAnsiTheme="minorHAnsi" w:cstheme="minorHAnsi"/>
          <w:color w:val="000000" w:themeColor="text1"/>
          <w:sz w:val="22"/>
        </w:rPr>
        <w:t xml:space="preserve">nebo prostřednictvím internetového úložiště či osobně na disku </w:t>
      </w:r>
      <w:r w:rsidR="00F0278F" w:rsidRPr="00F93345">
        <w:rPr>
          <w:rFonts w:ascii="Calibri" w:hAnsi="Calibri" w:cs="Calibri"/>
          <w:color w:val="000000" w:themeColor="text1"/>
          <w:sz w:val="22"/>
        </w:rPr>
        <w:t xml:space="preserve">ve formátu </w:t>
      </w:r>
      <w:r w:rsidR="00947B66" w:rsidRPr="00F93345">
        <w:rPr>
          <w:rFonts w:ascii="Calibri" w:hAnsi="Calibri" w:cs="Calibri"/>
          <w:color w:val="000000" w:themeColor="text1"/>
          <w:sz w:val="22"/>
        </w:rPr>
        <w:t>mp4 nebo jiném běžném formátu pro vide</w:t>
      </w:r>
      <w:r w:rsidR="00ED1131" w:rsidRPr="00F93345">
        <w:rPr>
          <w:rFonts w:ascii="Calibri" w:hAnsi="Calibri" w:cs="Calibri"/>
          <w:color w:val="000000" w:themeColor="text1"/>
          <w:sz w:val="22"/>
        </w:rPr>
        <w:t>o</w:t>
      </w:r>
      <w:r>
        <w:rPr>
          <w:rFonts w:ascii="Calibri" w:hAnsi="Calibri" w:cs="Calibri"/>
          <w:color w:val="000000" w:themeColor="text1"/>
          <w:sz w:val="22"/>
        </w:rPr>
        <w:t>záznam</w:t>
      </w:r>
      <w:r w:rsidR="00947B66" w:rsidRPr="00F93345">
        <w:rPr>
          <w:rFonts w:ascii="Calibri" w:hAnsi="Calibri" w:cs="Calibri"/>
          <w:color w:val="000000" w:themeColor="text1"/>
          <w:sz w:val="22"/>
        </w:rPr>
        <w:t>.</w:t>
      </w:r>
      <w:r w:rsidR="008A64AF" w:rsidRPr="00F93345">
        <w:rPr>
          <w:rFonts w:ascii="Calibri" w:hAnsi="Calibri" w:cs="Calibri"/>
          <w:color w:val="000000" w:themeColor="text1"/>
          <w:sz w:val="22"/>
        </w:rPr>
        <w:t xml:space="preserve"> Objednatel převzetí řádně zhotoveného</w:t>
      </w:r>
      <w:r>
        <w:rPr>
          <w:rFonts w:ascii="Calibri" w:hAnsi="Calibri" w:cs="Calibri"/>
          <w:color w:val="000000" w:themeColor="text1"/>
          <w:sz w:val="22"/>
        </w:rPr>
        <w:t xml:space="preserve"> D</w:t>
      </w:r>
      <w:r w:rsidR="008A64AF" w:rsidRPr="00F93345">
        <w:rPr>
          <w:rFonts w:ascii="Calibri" w:hAnsi="Calibri" w:cs="Calibri"/>
          <w:color w:val="000000" w:themeColor="text1"/>
          <w:sz w:val="22"/>
        </w:rPr>
        <w:t xml:space="preserve">íla nebo jeho části </w:t>
      </w:r>
      <w:r>
        <w:rPr>
          <w:rFonts w:ascii="Calibri" w:hAnsi="Calibri" w:cs="Calibri"/>
          <w:color w:val="000000" w:themeColor="text1"/>
          <w:sz w:val="22"/>
        </w:rPr>
        <w:t>Z</w:t>
      </w:r>
      <w:r w:rsidR="008A64AF" w:rsidRPr="00F93345">
        <w:rPr>
          <w:rFonts w:ascii="Calibri" w:hAnsi="Calibri" w:cs="Calibri"/>
          <w:color w:val="000000" w:themeColor="text1"/>
          <w:sz w:val="22"/>
        </w:rPr>
        <w:t>hotoviteli potvrdí</w:t>
      </w:r>
      <w:r>
        <w:rPr>
          <w:rFonts w:ascii="Calibri" w:hAnsi="Calibri" w:cs="Calibri"/>
          <w:color w:val="000000" w:themeColor="text1"/>
          <w:sz w:val="22"/>
        </w:rPr>
        <w:t xml:space="preserve"> písemně</w:t>
      </w:r>
      <w:r w:rsidR="008A64AF" w:rsidRPr="00F93345">
        <w:rPr>
          <w:rFonts w:ascii="Calibri" w:hAnsi="Calibri" w:cs="Calibri"/>
          <w:color w:val="000000" w:themeColor="text1"/>
          <w:sz w:val="22"/>
        </w:rPr>
        <w:t>.</w:t>
      </w:r>
    </w:p>
    <w:p w14:paraId="44BCD4B2" w14:textId="4D31AFB6" w:rsidR="00F93345" w:rsidRDefault="00466979" w:rsidP="00F0278F">
      <w:pPr>
        <w:pStyle w:val="Odstavecseseznamem"/>
        <w:numPr>
          <w:ilvl w:val="0"/>
          <w:numId w:val="5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 w:rsidRPr="00732DF1">
        <w:rPr>
          <w:rFonts w:ascii="Calibri" w:hAnsi="Calibri" w:cs="Calibri"/>
          <w:color w:val="000000" w:themeColor="text1"/>
          <w:sz w:val="22"/>
        </w:rPr>
        <w:t xml:space="preserve">Objednatel je povinen </w:t>
      </w:r>
      <w:r w:rsidR="00F93345">
        <w:rPr>
          <w:rFonts w:ascii="Calibri" w:hAnsi="Calibri" w:cs="Calibri"/>
          <w:color w:val="000000" w:themeColor="text1"/>
          <w:sz w:val="22"/>
        </w:rPr>
        <w:t xml:space="preserve">umožnit Zhotoviteli pořídit podklady pro zhotovení Díla, tato povinnost je splněna umožněním jeho přítomnosti na Akci v rozsahu potřebném pro </w:t>
      </w:r>
      <w:r w:rsidR="008260D0">
        <w:rPr>
          <w:rFonts w:ascii="Calibri" w:hAnsi="Calibri" w:cs="Calibri"/>
          <w:color w:val="000000" w:themeColor="text1"/>
          <w:sz w:val="22"/>
        </w:rPr>
        <w:t>pořízení podkladů a poskytne mu </w:t>
      </w:r>
      <w:r w:rsidR="00F93345">
        <w:rPr>
          <w:rFonts w:ascii="Calibri" w:hAnsi="Calibri" w:cs="Calibri"/>
          <w:color w:val="000000" w:themeColor="text1"/>
          <w:sz w:val="22"/>
        </w:rPr>
        <w:t xml:space="preserve">součinnost v rozsahu potřebném pro zhotovení Díla v kvalitě dle této smlouvy. </w:t>
      </w:r>
    </w:p>
    <w:p w14:paraId="39F916F3" w14:textId="08249429" w:rsidR="008D3C2B" w:rsidRPr="00F93345" w:rsidRDefault="00272F65" w:rsidP="00F93345">
      <w:pPr>
        <w:pStyle w:val="Odstavecseseznamem"/>
        <w:numPr>
          <w:ilvl w:val="0"/>
          <w:numId w:val="5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 w:rsidRPr="00F93345">
        <w:rPr>
          <w:rFonts w:asciiTheme="minorHAnsi" w:hAnsiTheme="minorHAnsi" w:cstheme="minorHAnsi"/>
          <w:bCs/>
          <w:sz w:val="22"/>
        </w:rPr>
        <w:t>Zhotovitel</w:t>
      </w:r>
      <w:r w:rsidR="008D3C2B" w:rsidRPr="00F93345">
        <w:rPr>
          <w:rFonts w:asciiTheme="minorHAnsi" w:hAnsiTheme="minorHAnsi" w:cstheme="minorHAnsi"/>
          <w:bCs/>
          <w:sz w:val="22"/>
        </w:rPr>
        <w:t xml:space="preserve"> je povinen se při realizaci </w:t>
      </w:r>
      <w:r w:rsidR="00F93345">
        <w:rPr>
          <w:rFonts w:asciiTheme="minorHAnsi" w:hAnsiTheme="minorHAnsi" w:cstheme="minorHAnsi"/>
          <w:bCs/>
          <w:sz w:val="22"/>
        </w:rPr>
        <w:t>D</w:t>
      </w:r>
      <w:r w:rsidR="008D3C2B" w:rsidRPr="00F93345">
        <w:rPr>
          <w:rFonts w:asciiTheme="minorHAnsi" w:hAnsiTheme="minorHAnsi" w:cstheme="minorHAnsi"/>
          <w:bCs/>
          <w:sz w:val="22"/>
        </w:rPr>
        <w:t xml:space="preserve">íla řídit pokyny </w:t>
      </w:r>
      <w:r w:rsidR="00F93345">
        <w:rPr>
          <w:rFonts w:asciiTheme="minorHAnsi" w:hAnsiTheme="minorHAnsi" w:cstheme="minorHAnsi"/>
          <w:bCs/>
          <w:sz w:val="22"/>
        </w:rPr>
        <w:t>O</w:t>
      </w:r>
      <w:r w:rsidR="008D3C2B" w:rsidRPr="00F93345">
        <w:rPr>
          <w:rFonts w:asciiTheme="minorHAnsi" w:hAnsiTheme="minorHAnsi" w:cstheme="minorHAnsi"/>
          <w:bCs/>
          <w:sz w:val="22"/>
        </w:rPr>
        <w:t>bjednatele.</w:t>
      </w:r>
      <w:r w:rsidR="006351F3" w:rsidRPr="00F93345">
        <w:rPr>
          <w:rFonts w:asciiTheme="minorHAnsi" w:hAnsiTheme="minorHAnsi" w:cstheme="minorHAnsi"/>
          <w:bCs/>
          <w:sz w:val="22"/>
        </w:rPr>
        <w:t xml:space="preserve"> Nejpozději 5 dnů před termínem pro </w:t>
      </w:r>
      <w:r w:rsidR="00515D68">
        <w:rPr>
          <w:rFonts w:asciiTheme="minorHAnsi" w:hAnsiTheme="minorHAnsi" w:cstheme="minorHAnsi"/>
          <w:bCs/>
          <w:sz w:val="22"/>
        </w:rPr>
        <w:t>provedení</w:t>
      </w:r>
      <w:r w:rsidR="006351F3" w:rsidRPr="00F93345">
        <w:rPr>
          <w:rFonts w:asciiTheme="minorHAnsi" w:hAnsiTheme="minorHAnsi" w:cstheme="minorHAnsi"/>
          <w:bCs/>
          <w:sz w:val="22"/>
        </w:rPr>
        <w:t xml:space="preserve"> </w:t>
      </w:r>
      <w:r w:rsidR="002500BF">
        <w:rPr>
          <w:rFonts w:asciiTheme="minorHAnsi" w:hAnsiTheme="minorHAnsi" w:cstheme="minorHAnsi"/>
          <w:bCs/>
          <w:sz w:val="22"/>
        </w:rPr>
        <w:t>D</w:t>
      </w:r>
      <w:r w:rsidR="006351F3" w:rsidRPr="00F93345">
        <w:rPr>
          <w:rFonts w:asciiTheme="minorHAnsi" w:hAnsiTheme="minorHAnsi" w:cstheme="minorHAnsi"/>
          <w:bCs/>
          <w:sz w:val="22"/>
        </w:rPr>
        <w:t>íla</w:t>
      </w:r>
      <w:r w:rsidR="002D3FD3">
        <w:rPr>
          <w:rFonts w:asciiTheme="minorHAnsi" w:hAnsiTheme="minorHAnsi" w:cstheme="minorHAnsi"/>
          <w:bCs/>
          <w:sz w:val="22"/>
        </w:rPr>
        <w:t xml:space="preserve"> (čl. II. odst. 1 písm. b) této smlouvy)</w:t>
      </w:r>
      <w:r w:rsidR="006351F3" w:rsidRPr="00F93345">
        <w:rPr>
          <w:rFonts w:asciiTheme="minorHAnsi" w:hAnsiTheme="minorHAnsi" w:cstheme="minorHAnsi"/>
          <w:bCs/>
          <w:sz w:val="22"/>
        </w:rPr>
        <w:t xml:space="preserve"> je </w:t>
      </w:r>
      <w:r w:rsidR="002500BF">
        <w:rPr>
          <w:rFonts w:asciiTheme="minorHAnsi" w:hAnsiTheme="minorHAnsi" w:cstheme="minorHAnsi"/>
          <w:bCs/>
          <w:sz w:val="22"/>
        </w:rPr>
        <w:t>Z</w:t>
      </w:r>
      <w:r w:rsidR="006351F3" w:rsidRPr="00F93345">
        <w:rPr>
          <w:rFonts w:asciiTheme="minorHAnsi" w:hAnsiTheme="minorHAnsi" w:cstheme="minorHAnsi"/>
          <w:bCs/>
          <w:sz w:val="22"/>
        </w:rPr>
        <w:t xml:space="preserve">hotovitel povinen zaslat </w:t>
      </w:r>
      <w:r w:rsidR="002500BF">
        <w:rPr>
          <w:rFonts w:asciiTheme="minorHAnsi" w:hAnsiTheme="minorHAnsi" w:cstheme="minorHAnsi"/>
          <w:bCs/>
          <w:sz w:val="22"/>
        </w:rPr>
        <w:t>O</w:t>
      </w:r>
      <w:r w:rsidR="006351F3" w:rsidRPr="00F93345">
        <w:rPr>
          <w:rFonts w:asciiTheme="minorHAnsi" w:hAnsiTheme="minorHAnsi" w:cstheme="minorHAnsi"/>
          <w:bCs/>
          <w:sz w:val="22"/>
        </w:rPr>
        <w:t xml:space="preserve">bjednateli </w:t>
      </w:r>
      <w:r w:rsidR="002500BF">
        <w:rPr>
          <w:rFonts w:asciiTheme="minorHAnsi" w:hAnsiTheme="minorHAnsi" w:cstheme="minorHAnsi"/>
          <w:bCs/>
          <w:sz w:val="22"/>
        </w:rPr>
        <w:t>Videozáznam i Videa</w:t>
      </w:r>
      <w:r w:rsidR="006351F3" w:rsidRPr="00F93345">
        <w:rPr>
          <w:rFonts w:asciiTheme="minorHAnsi" w:hAnsiTheme="minorHAnsi" w:cstheme="minorHAnsi"/>
          <w:bCs/>
          <w:sz w:val="22"/>
        </w:rPr>
        <w:t xml:space="preserve"> k připomínkám. Pokud se </w:t>
      </w:r>
      <w:r w:rsidR="002500BF">
        <w:rPr>
          <w:rFonts w:asciiTheme="minorHAnsi" w:hAnsiTheme="minorHAnsi" w:cstheme="minorHAnsi"/>
          <w:bCs/>
          <w:sz w:val="22"/>
        </w:rPr>
        <w:t>O</w:t>
      </w:r>
      <w:r w:rsidR="006351F3" w:rsidRPr="00F93345">
        <w:rPr>
          <w:rFonts w:asciiTheme="minorHAnsi" w:hAnsiTheme="minorHAnsi" w:cstheme="minorHAnsi"/>
          <w:bCs/>
          <w:sz w:val="22"/>
        </w:rPr>
        <w:t xml:space="preserve">bjednatel nevyjádří ve lhůtě 2 pracovních dnů, platí, že </w:t>
      </w:r>
      <w:r w:rsidR="002500BF">
        <w:rPr>
          <w:rFonts w:asciiTheme="minorHAnsi" w:hAnsiTheme="minorHAnsi" w:cstheme="minorHAnsi"/>
          <w:bCs/>
          <w:sz w:val="22"/>
        </w:rPr>
        <w:t>k nim nemá</w:t>
      </w:r>
      <w:r w:rsidR="006351F3" w:rsidRPr="00F93345">
        <w:rPr>
          <w:rFonts w:asciiTheme="minorHAnsi" w:hAnsiTheme="minorHAnsi" w:cstheme="minorHAnsi"/>
          <w:bCs/>
          <w:sz w:val="22"/>
        </w:rPr>
        <w:t xml:space="preserve"> žádné připomínky.  </w:t>
      </w:r>
    </w:p>
    <w:p w14:paraId="10EE89F5" w14:textId="3DA3F0DD" w:rsidR="00F0278F" w:rsidRPr="008D3C2B" w:rsidRDefault="00F0278F" w:rsidP="00F0278F">
      <w:pPr>
        <w:pStyle w:val="Odstavecseseznamem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V případě prodlení </w:t>
      </w:r>
      <w:r w:rsidR="002500BF">
        <w:rPr>
          <w:rFonts w:asciiTheme="minorHAnsi" w:hAnsiTheme="minorHAnsi" w:cstheme="minorHAnsi"/>
          <w:bCs/>
          <w:sz w:val="22"/>
        </w:rPr>
        <w:t>Z</w:t>
      </w:r>
      <w:r>
        <w:rPr>
          <w:rFonts w:asciiTheme="minorHAnsi" w:hAnsiTheme="minorHAnsi" w:cstheme="minorHAnsi"/>
          <w:bCs/>
          <w:sz w:val="22"/>
        </w:rPr>
        <w:t xml:space="preserve">hotovitele s předáním </w:t>
      </w:r>
      <w:r w:rsidR="002500BF">
        <w:rPr>
          <w:rFonts w:asciiTheme="minorHAnsi" w:hAnsiTheme="minorHAnsi" w:cstheme="minorHAnsi"/>
          <w:bCs/>
          <w:sz w:val="22"/>
        </w:rPr>
        <w:t>D</w:t>
      </w:r>
      <w:r>
        <w:rPr>
          <w:rFonts w:asciiTheme="minorHAnsi" w:hAnsiTheme="minorHAnsi" w:cstheme="minorHAnsi"/>
          <w:bCs/>
          <w:sz w:val="22"/>
        </w:rPr>
        <w:t>íla nebo jeho části</w:t>
      </w:r>
      <w:r w:rsidR="002500BF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je povinen uhradit </w:t>
      </w:r>
      <w:r w:rsidR="002500BF">
        <w:rPr>
          <w:rFonts w:asciiTheme="minorHAnsi" w:hAnsiTheme="minorHAnsi" w:cstheme="minorHAnsi"/>
          <w:bCs/>
          <w:sz w:val="22"/>
        </w:rPr>
        <w:t>O</w:t>
      </w:r>
      <w:r w:rsidR="00D75DF7">
        <w:rPr>
          <w:rFonts w:asciiTheme="minorHAnsi" w:hAnsiTheme="minorHAnsi" w:cstheme="minorHAnsi"/>
          <w:bCs/>
          <w:sz w:val="22"/>
        </w:rPr>
        <w:t>bjednateli</w:t>
      </w:r>
      <w:r>
        <w:rPr>
          <w:rFonts w:asciiTheme="minorHAnsi" w:hAnsiTheme="minorHAnsi" w:cstheme="minorHAnsi"/>
          <w:bCs/>
          <w:sz w:val="22"/>
        </w:rPr>
        <w:t xml:space="preserve"> smluvní pokutu ve výši 0,</w:t>
      </w:r>
      <w:r w:rsidR="002500BF">
        <w:rPr>
          <w:rFonts w:asciiTheme="minorHAnsi" w:hAnsiTheme="minorHAnsi" w:cstheme="minorHAnsi"/>
          <w:bCs/>
          <w:sz w:val="22"/>
        </w:rPr>
        <w:t>2</w:t>
      </w:r>
      <w:r>
        <w:rPr>
          <w:rFonts w:asciiTheme="minorHAnsi" w:hAnsiTheme="minorHAnsi" w:cstheme="minorHAnsi"/>
          <w:bCs/>
          <w:sz w:val="22"/>
        </w:rPr>
        <w:t xml:space="preserve"> % z ceny </w:t>
      </w:r>
      <w:r w:rsidR="002500BF">
        <w:rPr>
          <w:rFonts w:asciiTheme="minorHAnsi" w:hAnsiTheme="minorHAnsi" w:cstheme="minorHAnsi"/>
          <w:bCs/>
          <w:sz w:val="22"/>
        </w:rPr>
        <w:t>Díla</w:t>
      </w:r>
      <w:r>
        <w:rPr>
          <w:rFonts w:asciiTheme="minorHAnsi" w:hAnsiTheme="minorHAnsi" w:cstheme="minorHAnsi"/>
          <w:bCs/>
          <w:sz w:val="22"/>
        </w:rPr>
        <w:t>.</w:t>
      </w:r>
    </w:p>
    <w:p w14:paraId="1973D9BF" w14:textId="32ACD3CA" w:rsidR="001F5908" w:rsidRPr="0053308C" w:rsidRDefault="001F5908" w:rsidP="00F0278F">
      <w:pPr>
        <w:pStyle w:val="Odstavecseseznamem"/>
        <w:numPr>
          <w:ilvl w:val="0"/>
          <w:numId w:val="5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 w:rsidRPr="0053308C">
        <w:rPr>
          <w:rFonts w:ascii="Calibri" w:hAnsi="Calibri" w:cs="Calibri"/>
          <w:sz w:val="22"/>
        </w:rPr>
        <w:t>Smluvní pokut</w:t>
      </w:r>
      <w:r w:rsidR="00301408">
        <w:rPr>
          <w:rFonts w:ascii="Calibri" w:hAnsi="Calibri" w:cs="Calibri"/>
          <w:sz w:val="22"/>
        </w:rPr>
        <w:t>a</w:t>
      </w:r>
      <w:r w:rsidRPr="0053308C">
        <w:rPr>
          <w:rFonts w:ascii="Calibri" w:hAnsi="Calibri" w:cs="Calibri"/>
          <w:sz w:val="22"/>
        </w:rPr>
        <w:t xml:space="preserve"> dle této smlouvy j</w:t>
      </w:r>
      <w:r w:rsidR="00301408">
        <w:rPr>
          <w:rFonts w:ascii="Calibri" w:hAnsi="Calibri" w:cs="Calibri"/>
          <w:sz w:val="22"/>
        </w:rPr>
        <w:t>e</w:t>
      </w:r>
      <w:r w:rsidRPr="0053308C">
        <w:rPr>
          <w:rFonts w:ascii="Calibri" w:hAnsi="Calibri" w:cs="Calibri"/>
          <w:sz w:val="22"/>
        </w:rPr>
        <w:t xml:space="preserve"> splatn</w:t>
      </w:r>
      <w:r w:rsidR="00301408">
        <w:rPr>
          <w:rFonts w:ascii="Calibri" w:hAnsi="Calibri" w:cs="Calibri"/>
          <w:sz w:val="22"/>
        </w:rPr>
        <w:t>á</w:t>
      </w:r>
      <w:r w:rsidRPr="0053308C">
        <w:rPr>
          <w:rFonts w:ascii="Calibri" w:hAnsi="Calibri" w:cs="Calibri"/>
          <w:sz w:val="22"/>
        </w:rPr>
        <w:t xml:space="preserve"> do </w:t>
      </w:r>
      <w:r w:rsidR="003C47D8">
        <w:rPr>
          <w:rFonts w:ascii="Calibri" w:hAnsi="Calibri" w:cs="Calibri"/>
          <w:sz w:val="22"/>
        </w:rPr>
        <w:t>21</w:t>
      </w:r>
      <w:r w:rsidRPr="0053308C">
        <w:rPr>
          <w:rFonts w:ascii="Calibri" w:hAnsi="Calibri" w:cs="Calibri"/>
          <w:sz w:val="22"/>
        </w:rPr>
        <w:t xml:space="preserve"> dnů od písemného vyúčtování odeslaného druhé smluvní straně doporučeným dopisem. Uhrazením smluvní pokuty není dotčeno právo na náhradu škody</w:t>
      </w:r>
      <w:r w:rsidR="00301408">
        <w:rPr>
          <w:rFonts w:ascii="Calibri" w:hAnsi="Calibri" w:cs="Calibri"/>
          <w:sz w:val="22"/>
        </w:rPr>
        <w:t xml:space="preserve"> v plné výši</w:t>
      </w:r>
      <w:r w:rsidRPr="0053308C">
        <w:rPr>
          <w:rFonts w:ascii="Calibri" w:hAnsi="Calibri" w:cs="Calibri"/>
          <w:sz w:val="22"/>
        </w:rPr>
        <w:t>. Nárok na uhrazení smluvní pokuty a náhrady škody není dotčen případným ukončením platnosti této smlouvy.</w:t>
      </w:r>
    </w:p>
    <w:p w14:paraId="52CAA70B" w14:textId="31A1B4E8" w:rsidR="001C6918" w:rsidRDefault="00930432" w:rsidP="00301408">
      <w:pPr>
        <w:pStyle w:val="Odstavecseseznamem"/>
        <w:numPr>
          <w:ilvl w:val="0"/>
          <w:numId w:val="5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 w:rsidRPr="0053308C">
        <w:rPr>
          <w:rFonts w:ascii="Calibri" w:hAnsi="Calibri" w:cs="Calibri"/>
          <w:color w:val="000000" w:themeColor="text1"/>
          <w:sz w:val="22"/>
        </w:rPr>
        <w:t xml:space="preserve">Objednatel je oprávněn provést zápočet svého i nesplatného nároku na zaplacení smluvní pokuty </w:t>
      </w:r>
      <w:r w:rsidR="008260D0">
        <w:rPr>
          <w:rFonts w:ascii="Calibri" w:hAnsi="Calibri" w:cs="Calibri"/>
          <w:color w:val="000000" w:themeColor="text1"/>
          <w:sz w:val="22"/>
        </w:rPr>
        <w:t>či </w:t>
      </w:r>
      <w:r w:rsidR="008C6710">
        <w:rPr>
          <w:rFonts w:ascii="Calibri" w:hAnsi="Calibri" w:cs="Calibri"/>
          <w:color w:val="000000" w:themeColor="text1"/>
          <w:sz w:val="22"/>
        </w:rPr>
        <w:t xml:space="preserve">nároku na náhradu škody </w:t>
      </w:r>
      <w:r w:rsidRPr="0053308C">
        <w:rPr>
          <w:rFonts w:ascii="Calibri" w:hAnsi="Calibri" w:cs="Calibri"/>
          <w:color w:val="000000" w:themeColor="text1"/>
          <w:sz w:val="22"/>
        </w:rPr>
        <w:t xml:space="preserve">proti nároku </w:t>
      </w:r>
      <w:r w:rsidR="00301408">
        <w:rPr>
          <w:rFonts w:ascii="Calibri" w:hAnsi="Calibri" w:cs="Calibri"/>
          <w:color w:val="000000" w:themeColor="text1"/>
          <w:sz w:val="22"/>
        </w:rPr>
        <w:t>Z</w:t>
      </w:r>
      <w:r w:rsidR="00272F65">
        <w:rPr>
          <w:rFonts w:ascii="Calibri" w:hAnsi="Calibri" w:cs="Calibri"/>
          <w:color w:val="000000" w:themeColor="text1"/>
          <w:sz w:val="22"/>
        </w:rPr>
        <w:t>hotovitel</w:t>
      </w:r>
      <w:r w:rsidR="00846653">
        <w:rPr>
          <w:rFonts w:ascii="Calibri" w:hAnsi="Calibri" w:cs="Calibri"/>
          <w:color w:val="000000" w:themeColor="text1"/>
          <w:sz w:val="22"/>
        </w:rPr>
        <w:t>e</w:t>
      </w:r>
      <w:r w:rsidRPr="0053308C">
        <w:rPr>
          <w:rFonts w:ascii="Calibri" w:hAnsi="Calibri" w:cs="Calibri"/>
          <w:color w:val="000000" w:themeColor="text1"/>
          <w:sz w:val="22"/>
        </w:rPr>
        <w:t xml:space="preserve"> na zaplacení ceny </w:t>
      </w:r>
      <w:r w:rsidR="00301408">
        <w:rPr>
          <w:rFonts w:ascii="Calibri" w:hAnsi="Calibri" w:cs="Calibri"/>
          <w:color w:val="000000" w:themeColor="text1"/>
          <w:sz w:val="22"/>
        </w:rPr>
        <w:t>D</w:t>
      </w:r>
      <w:r w:rsidRPr="0053308C">
        <w:rPr>
          <w:rFonts w:ascii="Calibri" w:hAnsi="Calibri" w:cs="Calibri"/>
          <w:color w:val="000000" w:themeColor="text1"/>
          <w:sz w:val="22"/>
        </w:rPr>
        <w:t>íla.</w:t>
      </w:r>
    </w:p>
    <w:p w14:paraId="35998D72" w14:textId="792B9C86" w:rsidR="00301408" w:rsidRPr="00301408" w:rsidRDefault="001C6918" w:rsidP="0079236A">
      <w:pPr>
        <w:pStyle w:val="Odstavecseseznamem"/>
        <w:numPr>
          <w:ilvl w:val="0"/>
          <w:numId w:val="5"/>
        </w:numPr>
        <w:spacing w:after="0"/>
        <w:ind w:left="426"/>
        <w:rPr>
          <w:rFonts w:asciiTheme="minorHAnsi" w:hAnsiTheme="minorHAnsi" w:cs="Arial"/>
          <w:snapToGrid w:val="0"/>
          <w:color w:val="000000" w:themeColor="text1"/>
          <w:sz w:val="22"/>
        </w:rPr>
      </w:pPr>
      <w:r w:rsidRPr="00301408">
        <w:rPr>
          <w:rFonts w:asciiTheme="minorHAnsi" w:hAnsiTheme="minorHAnsi"/>
          <w:color w:val="000000" w:themeColor="text1"/>
          <w:sz w:val="22"/>
        </w:rPr>
        <w:t xml:space="preserve">Smluvní strany sjednaly, že </w:t>
      </w:r>
      <w:r w:rsidR="00301408">
        <w:rPr>
          <w:rFonts w:asciiTheme="minorHAnsi" w:hAnsiTheme="minorHAnsi"/>
          <w:color w:val="000000" w:themeColor="text1"/>
          <w:sz w:val="22"/>
        </w:rPr>
        <w:t>O</w:t>
      </w:r>
      <w:r w:rsidRPr="00301408">
        <w:rPr>
          <w:rFonts w:asciiTheme="minorHAnsi" w:hAnsiTheme="minorHAnsi"/>
          <w:color w:val="000000" w:themeColor="text1"/>
          <w:sz w:val="22"/>
        </w:rPr>
        <w:t>bjednatel má nad rámec ustanovení § 2</w:t>
      </w:r>
      <w:r w:rsidR="008260D0">
        <w:rPr>
          <w:rFonts w:asciiTheme="minorHAnsi" w:hAnsiTheme="minorHAnsi"/>
          <w:color w:val="000000" w:themeColor="text1"/>
          <w:sz w:val="22"/>
        </w:rPr>
        <w:t>605 občanského zákoníku lhůtu 7 </w:t>
      </w:r>
      <w:r w:rsidRPr="00301408">
        <w:rPr>
          <w:rFonts w:asciiTheme="minorHAnsi" w:hAnsiTheme="minorHAnsi"/>
          <w:color w:val="000000" w:themeColor="text1"/>
          <w:sz w:val="22"/>
        </w:rPr>
        <w:t xml:space="preserve">dní, po kterou může na </w:t>
      </w:r>
      <w:r w:rsidR="00301408">
        <w:rPr>
          <w:rFonts w:asciiTheme="minorHAnsi" w:hAnsiTheme="minorHAnsi"/>
          <w:color w:val="000000" w:themeColor="text1"/>
          <w:sz w:val="22"/>
        </w:rPr>
        <w:t>Z</w:t>
      </w:r>
      <w:r w:rsidRPr="00301408">
        <w:rPr>
          <w:rFonts w:asciiTheme="minorHAnsi" w:hAnsiTheme="minorHAnsi"/>
          <w:color w:val="000000" w:themeColor="text1"/>
          <w:sz w:val="22"/>
        </w:rPr>
        <w:t xml:space="preserve">hotoviteli nad rámec zákona dále uplatňovat zjevné vady </w:t>
      </w:r>
      <w:r w:rsidR="00301408">
        <w:rPr>
          <w:rFonts w:asciiTheme="minorHAnsi" w:hAnsiTheme="minorHAnsi"/>
          <w:color w:val="000000" w:themeColor="text1"/>
          <w:sz w:val="22"/>
        </w:rPr>
        <w:t>D</w:t>
      </w:r>
      <w:r w:rsidRPr="00301408">
        <w:rPr>
          <w:rFonts w:asciiTheme="minorHAnsi" w:hAnsiTheme="minorHAnsi"/>
          <w:color w:val="000000" w:themeColor="text1"/>
          <w:sz w:val="22"/>
        </w:rPr>
        <w:t>íla.</w:t>
      </w:r>
    </w:p>
    <w:p w14:paraId="42E161B2" w14:textId="181AD1DF" w:rsidR="0079236A" w:rsidRPr="006909AC" w:rsidRDefault="0079236A" w:rsidP="0079236A">
      <w:pPr>
        <w:pStyle w:val="Odstavecseseznamem"/>
        <w:numPr>
          <w:ilvl w:val="0"/>
          <w:numId w:val="5"/>
        </w:numPr>
        <w:spacing w:after="0"/>
        <w:ind w:left="426"/>
        <w:rPr>
          <w:rFonts w:asciiTheme="minorHAnsi" w:hAnsiTheme="minorHAnsi" w:cs="Arial"/>
          <w:snapToGrid w:val="0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Zhotovitel </w:t>
      </w:r>
      <w:r w:rsidRPr="0079236A">
        <w:rPr>
          <w:rFonts w:asciiTheme="minorHAnsi" w:hAnsiTheme="minorHAnsi"/>
          <w:color w:val="000000" w:themeColor="text1"/>
          <w:sz w:val="22"/>
        </w:rPr>
        <w:t xml:space="preserve">poskytuje </w:t>
      </w:r>
      <w:r w:rsidR="00301408">
        <w:rPr>
          <w:rFonts w:asciiTheme="minorHAnsi" w:hAnsiTheme="minorHAnsi"/>
          <w:color w:val="000000" w:themeColor="text1"/>
          <w:sz w:val="22"/>
        </w:rPr>
        <w:t>O</w:t>
      </w:r>
      <w:r w:rsidRPr="0079236A">
        <w:rPr>
          <w:rFonts w:asciiTheme="minorHAnsi" w:hAnsiTheme="minorHAnsi"/>
          <w:color w:val="000000" w:themeColor="text1"/>
          <w:sz w:val="22"/>
        </w:rPr>
        <w:t xml:space="preserve">bjednateli záruku za jakost </w:t>
      </w:r>
      <w:r w:rsidR="00301408">
        <w:rPr>
          <w:rFonts w:asciiTheme="minorHAnsi" w:hAnsiTheme="minorHAnsi"/>
          <w:color w:val="000000" w:themeColor="text1"/>
          <w:sz w:val="22"/>
        </w:rPr>
        <w:t>D</w:t>
      </w:r>
      <w:r w:rsidRPr="0079236A">
        <w:rPr>
          <w:rFonts w:asciiTheme="minorHAnsi" w:hAnsiTheme="minorHAnsi"/>
          <w:color w:val="000000" w:themeColor="text1"/>
          <w:sz w:val="22"/>
        </w:rPr>
        <w:t>íla v délce 24 měsíců ode dne předání díla.</w:t>
      </w:r>
      <w:r w:rsidRPr="006909AC">
        <w:rPr>
          <w:rFonts w:asciiTheme="minorHAnsi" w:hAnsiTheme="minorHAnsi"/>
          <w:color w:val="000000" w:themeColor="text1"/>
          <w:sz w:val="22"/>
        </w:rPr>
        <w:t xml:space="preserve"> </w:t>
      </w:r>
      <w:r w:rsidRPr="006909AC">
        <w:rPr>
          <w:rFonts w:asciiTheme="minorHAnsi" w:hAnsiTheme="minorHAnsi" w:cs="Arial"/>
          <w:color w:val="000000" w:themeColor="text1"/>
          <w:sz w:val="22"/>
        </w:rPr>
        <w:t xml:space="preserve">Záruční doba na reklamovanou část </w:t>
      </w:r>
      <w:r w:rsidR="00301408">
        <w:rPr>
          <w:rFonts w:asciiTheme="minorHAnsi" w:hAnsiTheme="minorHAnsi" w:cs="Arial"/>
          <w:color w:val="000000" w:themeColor="text1"/>
          <w:sz w:val="22"/>
        </w:rPr>
        <w:t>D</w:t>
      </w:r>
      <w:r w:rsidRPr="006909AC">
        <w:rPr>
          <w:rFonts w:asciiTheme="minorHAnsi" w:hAnsiTheme="minorHAnsi" w:cs="Arial"/>
          <w:color w:val="000000" w:themeColor="text1"/>
          <w:sz w:val="22"/>
        </w:rPr>
        <w:t xml:space="preserve">íla neběží po dobu </w:t>
      </w:r>
      <w:r w:rsidR="00301408">
        <w:rPr>
          <w:rFonts w:asciiTheme="minorHAnsi" w:hAnsiTheme="minorHAnsi" w:cs="Arial"/>
          <w:color w:val="000000" w:themeColor="text1"/>
          <w:sz w:val="22"/>
        </w:rPr>
        <w:t>od</w:t>
      </w:r>
      <w:r w:rsidRPr="006909AC">
        <w:rPr>
          <w:rFonts w:asciiTheme="minorHAnsi" w:hAnsiTheme="minorHAnsi" w:cs="Arial"/>
          <w:color w:val="000000" w:themeColor="text1"/>
          <w:sz w:val="22"/>
        </w:rPr>
        <w:t xml:space="preserve"> uplatnění reklamace </w:t>
      </w:r>
      <w:r w:rsidR="00301408">
        <w:rPr>
          <w:rFonts w:asciiTheme="minorHAnsi" w:hAnsiTheme="minorHAnsi" w:cs="Arial"/>
          <w:color w:val="000000" w:themeColor="text1"/>
          <w:sz w:val="22"/>
        </w:rPr>
        <w:t>do</w:t>
      </w:r>
      <w:r w:rsidRPr="006909AC">
        <w:rPr>
          <w:rFonts w:asciiTheme="minorHAnsi" w:hAnsiTheme="minorHAnsi" w:cs="Arial"/>
          <w:color w:val="000000" w:themeColor="text1"/>
          <w:sz w:val="22"/>
        </w:rPr>
        <w:t xml:space="preserve"> dne odstranění vady.</w:t>
      </w:r>
    </w:p>
    <w:p w14:paraId="73AC2242" w14:textId="4C7246D7" w:rsidR="00777899" w:rsidRPr="0053308C" w:rsidRDefault="0079236A" w:rsidP="0079236A">
      <w:pPr>
        <w:pStyle w:val="Odstavecseseznamem"/>
        <w:numPr>
          <w:ilvl w:val="0"/>
          <w:numId w:val="5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 w:rsidRPr="006909AC">
        <w:rPr>
          <w:rFonts w:asciiTheme="minorHAnsi" w:hAnsiTheme="minorHAnsi"/>
          <w:color w:val="000000" w:themeColor="text1"/>
          <w:sz w:val="22"/>
        </w:rPr>
        <w:t xml:space="preserve">Zhotovitel je povinen odstranit bez prodlení a bezplatně zjištěné vady </w:t>
      </w:r>
      <w:r w:rsidR="00301408">
        <w:rPr>
          <w:rFonts w:asciiTheme="minorHAnsi" w:hAnsiTheme="minorHAnsi"/>
          <w:color w:val="000000" w:themeColor="text1"/>
          <w:sz w:val="22"/>
        </w:rPr>
        <w:t>D</w:t>
      </w:r>
      <w:r>
        <w:rPr>
          <w:rFonts w:asciiTheme="minorHAnsi" w:hAnsiTheme="minorHAnsi"/>
          <w:color w:val="000000" w:themeColor="text1"/>
          <w:sz w:val="22"/>
        </w:rPr>
        <w:t>íla, nejpozději však d</w:t>
      </w:r>
      <w:r w:rsidR="008260D0">
        <w:rPr>
          <w:rFonts w:asciiTheme="minorHAnsi" w:hAnsiTheme="minorHAnsi"/>
          <w:color w:val="000000" w:themeColor="text1"/>
          <w:sz w:val="22"/>
        </w:rPr>
        <w:t>o 5 dnů od </w:t>
      </w:r>
      <w:r w:rsidR="001C6918">
        <w:rPr>
          <w:rFonts w:asciiTheme="minorHAnsi" w:hAnsiTheme="minorHAnsi"/>
          <w:color w:val="000000" w:themeColor="text1"/>
          <w:sz w:val="22"/>
        </w:rPr>
        <w:t>doručení reklamace</w:t>
      </w:r>
      <w:r w:rsidR="00301408">
        <w:rPr>
          <w:rFonts w:asciiTheme="minorHAnsi" w:hAnsiTheme="minorHAnsi"/>
          <w:color w:val="000000" w:themeColor="text1"/>
          <w:sz w:val="22"/>
        </w:rPr>
        <w:t>, nedohodnou-li se kontaktní osoby jinak.</w:t>
      </w:r>
    </w:p>
    <w:p w14:paraId="091945D1" w14:textId="29D398EA" w:rsidR="008769DA" w:rsidRDefault="008769DA" w:rsidP="0053308C">
      <w:pPr>
        <w:pStyle w:val="Odstavecseseznamem"/>
        <w:numPr>
          <w:ilvl w:val="0"/>
          <w:numId w:val="0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</w:p>
    <w:p w14:paraId="5F390722" w14:textId="77777777" w:rsidR="00712D81" w:rsidRPr="0053308C" w:rsidRDefault="00712D81" w:rsidP="0053308C">
      <w:pPr>
        <w:pStyle w:val="Odstavecseseznamem"/>
        <w:numPr>
          <w:ilvl w:val="0"/>
          <w:numId w:val="0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</w:p>
    <w:p w14:paraId="29980758" w14:textId="77777777" w:rsidR="00215A79" w:rsidRPr="0053308C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="Calibri" w:hAnsi="Calibri" w:cs="Calibri"/>
          <w:b/>
          <w:color w:val="000000" w:themeColor="text1"/>
          <w:sz w:val="22"/>
        </w:rPr>
      </w:pPr>
      <w:r w:rsidRPr="0053308C">
        <w:rPr>
          <w:rFonts w:ascii="Calibri" w:hAnsi="Calibri" w:cs="Calibri"/>
          <w:b/>
          <w:color w:val="000000" w:themeColor="text1"/>
          <w:sz w:val="22"/>
        </w:rPr>
        <w:t>Cena a platební podmínky</w:t>
      </w:r>
    </w:p>
    <w:p w14:paraId="51FE6A39" w14:textId="0B1E3895" w:rsidR="00301408" w:rsidRDefault="00560D18" w:rsidP="00314856">
      <w:pPr>
        <w:pStyle w:val="Odstavecseseznamem"/>
        <w:numPr>
          <w:ilvl w:val="0"/>
          <w:numId w:val="6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 w:rsidRPr="0053308C">
        <w:rPr>
          <w:rFonts w:ascii="Calibri" w:hAnsi="Calibri" w:cs="Calibri"/>
          <w:color w:val="000000" w:themeColor="text1"/>
          <w:sz w:val="22"/>
        </w:rPr>
        <w:t xml:space="preserve">Celková cena </w:t>
      </w:r>
      <w:r w:rsidR="00301408">
        <w:rPr>
          <w:rFonts w:ascii="Calibri" w:hAnsi="Calibri" w:cs="Calibri"/>
          <w:color w:val="000000" w:themeColor="text1"/>
          <w:sz w:val="22"/>
        </w:rPr>
        <w:t>D</w:t>
      </w:r>
      <w:r w:rsidRPr="0053308C">
        <w:rPr>
          <w:rFonts w:ascii="Calibri" w:hAnsi="Calibri" w:cs="Calibri"/>
          <w:color w:val="000000" w:themeColor="text1"/>
          <w:sz w:val="22"/>
        </w:rPr>
        <w:t>íla</w:t>
      </w:r>
      <w:r w:rsidR="006909AC" w:rsidRPr="0053308C">
        <w:rPr>
          <w:rFonts w:ascii="Calibri" w:hAnsi="Calibri" w:cs="Calibri"/>
          <w:color w:val="000000" w:themeColor="text1"/>
          <w:sz w:val="22"/>
        </w:rPr>
        <w:t xml:space="preserve"> včetně poskytnuté licence</w:t>
      </w:r>
      <w:r w:rsidR="0053308C" w:rsidRPr="0053308C">
        <w:rPr>
          <w:rFonts w:ascii="Calibri" w:hAnsi="Calibri" w:cs="Calibri"/>
          <w:color w:val="000000" w:themeColor="text1"/>
          <w:sz w:val="22"/>
        </w:rPr>
        <w:t xml:space="preserve"> </w:t>
      </w:r>
      <w:r w:rsidR="0053308C" w:rsidRPr="00732DF1">
        <w:rPr>
          <w:rFonts w:ascii="Calibri" w:hAnsi="Calibri" w:cs="Calibri"/>
          <w:color w:val="000000" w:themeColor="text1"/>
          <w:sz w:val="22"/>
        </w:rPr>
        <w:t xml:space="preserve">je </w:t>
      </w:r>
      <w:r w:rsidR="00CC5378">
        <w:rPr>
          <w:rFonts w:ascii="Calibri" w:hAnsi="Calibri" w:cs="Calibri"/>
          <w:color w:val="000000" w:themeColor="text1"/>
          <w:sz w:val="22"/>
        </w:rPr>
        <w:t>54.551,- Kč bez</w:t>
      </w:r>
      <w:r w:rsidR="00301408">
        <w:rPr>
          <w:rFonts w:ascii="Calibri" w:hAnsi="Calibri" w:cs="Calibri"/>
          <w:color w:val="000000" w:themeColor="text1"/>
          <w:sz w:val="22"/>
        </w:rPr>
        <w:t xml:space="preserve"> DPH</w:t>
      </w:r>
      <w:r w:rsidR="00CC5378">
        <w:rPr>
          <w:rFonts w:ascii="Calibri" w:hAnsi="Calibri" w:cs="Calibri"/>
          <w:color w:val="000000" w:themeColor="text1"/>
          <w:sz w:val="22"/>
        </w:rPr>
        <w:t>, k ceně bude připočteno DPH v zákonné výši</w:t>
      </w:r>
      <w:r w:rsidR="00301408">
        <w:rPr>
          <w:rFonts w:ascii="Calibri" w:hAnsi="Calibri" w:cs="Calibri"/>
          <w:color w:val="000000" w:themeColor="text1"/>
          <w:sz w:val="22"/>
        </w:rPr>
        <w:t xml:space="preserve"> (dále jen „Cena“).</w:t>
      </w:r>
    </w:p>
    <w:p w14:paraId="485E7916" w14:textId="68A47349" w:rsidR="002F160D" w:rsidRPr="00846653" w:rsidRDefault="00301408" w:rsidP="00314856">
      <w:pPr>
        <w:pStyle w:val="Odstavecseseznamem"/>
        <w:numPr>
          <w:ilvl w:val="0"/>
          <w:numId w:val="6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Cena </w:t>
      </w:r>
      <w:r w:rsidR="0024001E" w:rsidRPr="0053308C">
        <w:rPr>
          <w:rFonts w:ascii="Calibri" w:hAnsi="Calibri" w:cs="Calibri"/>
          <w:color w:val="000000" w:themeColor="text1"/>
          <w:sz w:val="22"/>
        </w:rPr>
        <w:t>je konečná a nepřekročitelná a zahrnuj</w:t>
      </w:r>
      <w:r>
        <w:rPr>
          <w:rFonts w:ascii="Calibri" w:hAnsi="Calibri" w:cs="Calibri"/>
          <w:color w:val="000000" w:themeColor="text1"/>
          <w:sz w:val="22"/>
        </w:rPr>
        <w:t>e provedení Díla (řádné dokončení a předání)</w:t>
      </w:r>
      <w:r w:rsidR="0024001E" w:rsidRPr="0053308C">
        <w:rPr>
          <w:rFonts w:ascii="Calibri" w:hAnsi="Calibri" w:cs="Calibri"/>
          <w:color w:val="000000" w:themeColor="text1"/>
          <w:sz w:val="22"/>
        </w:rPr>
        <w:t>,</w:t>
      </w:r>
      <w:r w:rsidR="00EF7F63" w:rsidRPr="0053308C">
        <w:rPr>
          <w:rFonts w:ascii="Calibri" w:hAnsi="Calibri" w:cs="Calibri"/>
          <w:color w:val="000000" w:themeColor="text1"/>
          <w:sz w:val="22"/>
        </w:rPr>
        <w:t xml:space="preserve"> </w:t>
      </w:r>
      <w:r w:rsidR="00DA5C1E" w:rsidRPr="0053308C">
        <w:rPr>
          <w:rFonts w:ascii="Calibri" w:hAnsi="Calibri" w:cs="Calibri"/>
          <w:color w:val="000000" w:themeColor="text1"/>
          <w:sz w:val="22"/>
        </w:rPr>
        <w:t>poskytnutí licence</w:t>
      </w:r>
      <w:r w:rsidR="00EF7F63" w:rsidRPr="0053308C">
        <w:rPr>
          <w:rFonts w:ascii="Calibri" w:hAnsi="Calibri" w:cs="Calibri"/>
          <w:color w:val="000000" w:themeColor="text1"/>
          <w:sz w:val="22"/>
        </w:rPr>
        <w:t>,</w:t>
      </w:r>
      <w:r w:rsidR="0024001E" w:rsidRPr="0053308C">
        <w:rPr>
          <w:rFonts w:ascii="Calibri" w:hAnsi="Calibri" w:cs="Calibri"/>
          <w:color w:val="000000" w:themeColor="text1"/>
          <w:sz w:val="22"/>
        </w:rPr>
        <w:t xml:space="preserve"> jakož i veškeré výlohy, výdaje a náklady vzniklé </w:t>
      </w:r>
      <w:r>
        <w:rPr>
          <w:rFonts w:ascii="Calibri" w:hAnsi="Calibri" w:cs="Calibri"/>
          <w:color w:val="000000" w:themeColor="text1"/>
          <w:sz w:val="22"/>
        </w:rPr>
        <w:t>Z</w:t>
      </w:r>
      <w:r w:rsidR="00272F65">
        <w:rPr>
          <w:rFonts w:ascii="Calibri" w:hAnsi="Calibri" w:cs="Calibri"/>
          <w:color w:val="000000" w:themeColor="text1"/>
          <w:sz w:val="22"/>
        </w:rPr>
        <w:t>hotovitel</w:t>
      </w:r>
      <w:r w:rsidR="008D3C2B" w:rsidRPr="00846653">
        <w:rPr>
          <w:rFonts w:ascii="Calibri" w:hAnsi="Calibri" w:cs="Calibri"/>
          <w:color w:val="000000" w:themeColor="text1"/>
          <w:sz w:val="22"/>
        </w:rPr>
        <w:t>i</w:t>
      </w:r>
      <w:r w:rsidR="0024001E" w:rsidRPr="00846653">
        <w:rPr>
          <w:rFonts w:ascii="Calibri" w:hAnsi="Calibri" w:cs="Calibri"/>
          <w:color w:val="000000" w:themeColor="text1"/>
          <w:sz w:val="22"/>
        </w:rPr>
        <w:t xml:space="preserve"> v souvislosti s</w:t>
      </w:r>
      <w:r>
        <w:rPr>
          <w:rFonts w:ascii="Calibri" w:hAnsi="Calibri" w:cs="Calibri"/>
          <w:color w:val="000000" w:themeColor="text1"/>
          <w:sz w:val="22"/>
        </w:rPr>
        <w:t> provedením Díla</w:t>
      </w:r>
      <w:r w:rsidR="0024001E" w:rsidRPr="00846653">
        <w:rPr>
          <w:rFonts w:ascii="Calibri" w:hAnsi="Calibri" w:cs="Calibri"/>
          <w:color w:val="000000" w:themeColor="text1"/>
          <w:sz w:val="22"/>
        </w:rPr>
        <w:t xml:space="preserve">. Změna </w:t>
      </w:r>
      <w:r>
        <w:rPr>
          <w:rFonts w:ascii="Calibri" w:hAnsi="Calibri" w:cs="Calibri"/>
          <w:color w:val="000000" w:themeColor="text1"/>
          <w:sz w:val="22"/>
        </w:rPr>
        <w:t>C</w:t>
      </w:r>
      <w:r w:rsidR="0024001E" w:rsidRPr="00846653">
        <w:rPr>
          <w:rFonts w:ascii="Calibri" w:hAnsi="Calibri" w:cs="Calibri"/>
          <w:color w:val="000000" w:themeColor="text1"/>
          <w:sz w:val="22"/>
        </w:rPr>
        <w:t xml:space="preserve">eny je možná pouze na základě </w:t>
      </w:r>
      <w:r w:rsidR="00847E69" w:rsidRPr="00846653">
        <w:rPr>
          <w:rFonts w:ascii="Calibri" w:hAnsi="Calibri" w:cs="Calibri"/>
          <w:color w:val="000000" w:themeColor="text1"/>
          <w:sz w:val="22"/>
        </w:rPr>
        <w:t>písemného dodatku a v souladu s platnými právními předpisy</w:t>
      </w:r>
      <w:r w:rsidR="0024001E" w:rsidRPr="00846653">
        <w:rPr>
          <w:rFonts w:ascii="Calibri" w:hAnsi="Calibri" w:cs="Calibri"/>
          <w:color w:val="000000" w:themeColor="text1"/>
          <w:sz w:val="22"/>
        </w:rPr>
        <w:t>.</w:t>
      </w:r>
      <w:r w:rsidR="0052278A" w:rsidRPr="00846653">
        <w:rPr>
          <w:rFonts w:ascii="Calibri" w:hAnsi="Calibri" w:cs="Calibri"/>
          <w:color w:val="000000" w:themeColor="text1"/>
          <w:sz w:val="22"/>
        </w:rPr>
        <w:t xml:space="preserve"> Objednatel neposkytuje </w:t>
      </w:r>
      <w:r>
        <w:rPr>
          <w:rFonts w:ascii="Calibri" w:hAnsi="Calibri" w:cs="Calibri"/>
          <w:color w:val="000000" w:themeColor="text1"/>
          <w:sz w:val="22"/>
        </w:rPr>
        <w:t>Z</w:t>
      </w:r>
      <w:r w:rsidR="00272F65" w:rsidRPr="00846653">
        <w:rPr>
          <w:rFonts w:ascii="Calibri" w:hAnsi="Calibri" w:cs="Calibri"/>
          <w:color w:val="000000" w:themeColor="text1"/>
          <w:sz w:val="22"/>
        </w:rPr>
        <w:t>hotovitel</w:t>
      </w:r>
      <w:r w:rsidR="008D3C2B" w:rsidRPr="00846653">
        <w:rPr>
          <w:rFonts w:ascii="Calibri" w:hAnsi="Calibri" w:cs="Calibri"/>
          <w:color w:val="000000" w:themeColor="text1"/>
          <w:sz w:val="22"/>
        </w:rPr>
        <w:t>i</w:t>
      </w:r>
      <w:r w:rsidR="0052278A" w:rsidRPr="00846653">
        <w:rPr>
          <w:rFonts w:ascii="Calibri" w:hAnsi="Calibri" w:cs="Calibri"/>
          <w:color w:val="000000" w:themeColor="text1"/>
          <w:sz w:val="22"/>
        </w:rPr>
        <w:t xml:space="preserve"> žádné zálohy.</w:t>
      </w:r>
    </w:p>
    <w:p w14:paraId="39EE97B1" w14:textId="295B3C39" w:rsidR="006351F3" w:rsidRDefault="006351F3" w:rsidP="00314856">
      <w:pPr>
        <w:pStyle w:val="Odstavecseseznamem"/>
        <w:numPr>
          <w:ilvl w:val="0"/>
          <w:numId w:val="8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lastRenderedPageBreak/>
        <w:t xml:space="preserve">Cena bude </w:t>
      </w:r>
      <w:r w:rsidR="00301408">
        <w:rPr>
          <w:rFonts w:ascii="Calibri" w:hAnsi="Calibri" w:cs="Calibri"/>
          <w:color w:val="000000" w:themeColor="text1"/>
          <w:sz w:val="22"/>
        </w:rPr>
        <w:t>O</w:t>
      </w:r>
      <w:r w:rsidR="00712D81">
        <w:rPr>
          <w:rFonts w:ascii="Calibri" w:hAnsi="Calibri" w:cs="Calibri"/>
          <w:color w:val="000000" w:themeColor="text1"/>
          <w:sz w:val="22"/>
        </w:rPr>
        <w:t>bjednatelem</w:t>
      </w:r>
      <w:r>
        <w:rPr>
          <w:rFonts w:ascii="Calibri" w:hAnsi="Calibri" w:cs="Calibri"/>
          <w:color w:val="000000" w:themeColor="text1"/>
          <w:sz w:val="22"/>
        </w:rPr>
        <w:t xml:space="preserve"> uhrazena </w:t>
      </w:r>
      <w:r w:rsidR="005036C6">
        <w:rPr>
          <w:rFonts w:ascii="Calibri" w:hAnsi="Calibri" w:cs="Calibri"/>
          <w:color w:val="000000" w:themeColor="text1"/>
          <w:sz w:val="22"/>
        </w:rPr>
        <w:t xml:space="preserve">do 21 dnů ode dne doručení faktury Zhotovitele po předání řádně dokončeného Díla Objednateli v souladu s čl. II. této smlouvy. Součástí faktury bude protokol o předání Díla podepsaný Objednatelem. </w:t>
      </w:r>
    </w:p>
    <w:p w14:paraId="6AFB5AE1" w14:textId="5BE1EF68" w:rsidR="00C00580" w:rsidRPr="00C00580" w:rsidRDefault="00C00580" w:rsidP="008260D0">
      <w:pPr>
        <w:pStyle w:val="Odstavecseseznamem"/>
        <w:numPr>
          <w:ilvl w:val="0"/>
          <w:numId w:val="8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Faktura – daňový doklad musí mít veškeré zákonem stanovené náležitosti, jinak je Objednatel oprávněn ji vrátit Zhotoviteli k vystavení nové faktury; po tuto dob</w:t>
      </w:r>
      <w:r w:rsidR="008260D0">
        <w:rPr>
          <w:rFonts w:ascii="Calibri" w:hAnsi="Calibri" w:cs="Calibri"/>
          <w:color w:val="000000" w:themeColor="text1"/>
          <w:sz w:val="22"/>
        </w:rPr>
        <w:t>u není Objednatel v prodlení se </w:t>
      </w:r>
      <w:r>
        <w:rPr>
          <w:rFonts w:ascii="Calibri" w:hAnsi="Calibri" w:cs="Calibri"/>
          <w:color w:val="000000" w:themeColor="text1"/>
          <w:sz w:val="22"/>
        </w:rPr>
        <w:t>zaplacením Ceny či její části.</w:t>
      </w:r>
    </w:p>
    <w:p w14:paraId="10CC353E" w14:textId="5C3B2B7B" w:rsidR="0053308C" w:rsidRPr="00C00580" w:rsidRDefault="0053308C" w:rsidP="00314856">
      <w:pPr>
        <w:pStyle w:val="Odstavecseseznamem"/>
        <w:numPr>
          <w:ilvl w:val="0"/>
          <w:numId w:val="0"/>
        </w:numPr>
        <w:spacing w:after="0"/>
        <w:ind w:left="426"/>
        <w:rPr>
          <w:rFonts w:ascii="Calibri" w:hAnsi="Calibri" w:cs="Calibri"/>
          <w:color w:val="000000" w:themeColor="text1"/>
          <w:sz w:val="22"/>
        </w:rPr>
      </w:pPr>
    </w:p>
    <w:p w14:paraId="1E2E2465" w14:textId="77777777" w:rsidR="001F5908" w:rsidRPr="0053308C" w:rsidRDefault="001F5908" w:rsidP="001738DB">
      <w:pPr>
        <w:ind w:left="3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B36FDDF" w14:textId="144E67D6" w:rsidR="001F5908" w:rsidRPr="0053308C" w:rsidRDefault="00930432" w:rsidP="00930432">
      <w:pPr>
        <w:pStyle w:val="Odstavecseseznamem"/>
        <w:numPr>
          <w:ilvl w:val="0"/>
          <w:numId w:val="3"/>
        </w:numPr>
        <w:jc w:val="center"/>
        <w:rPr>
          <w:rFonts w:ascii="Calibri" w:hAnsi="Calibri" w:cs="Calibri"/>
          <w:b/>
          <w:sz w:val="22"/>
        </w:rPr>
      </w:pPr>
      <w:r w:rsidRPr="0053308C">
        <w:rPr>
          <w:rFonts w:ascii="Calibri" w:hAnsi="Calibri" w:cs="Calibri"/>
          <w:b/>
          <w:sz w:val="22"/>
        </w:rPr>
        <w:t xml:space="preserve">Vlastnictví </w:t>
      </w:r>
      <w:r w:rsidR="00BF02E1">
        <w:rPr>
          <w:rFonts w:ascii="Calibri" w:hAnsi="Calibri" w:cs="Calibri"/>
          <w:b/>
          <w:sz w:val="22"/>
        </w:rPr>
        <w:t>D</w:t>
      </w:r>
      <w:r w:rsidR="001F5908" w:rsidRPr="0053308C">
        <w:rPr>
          <w:rFonts w:ascii="Calibri" w:hAnsi="Calibri" w:cs="Calibri"/>
          <w:b/>
          <w:sz w:val="22"/>
        </w:rPr>
        <w:t>íla a udělení licence</w:t>
      </w:r>
    </w:p>
    <w:p w14:paraId="0C7726E8" w14:textId="0735646B" w:rsidR="00BF02E1" w:rsidRPr="00BF02E1" w:rsidRDefault="00BF02E1" w:rsidP="00BF02E1">
      <w:pPr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BF02E1">
        <w:rPr>
          <w:rFonts w:ascii="Calibri" w:hAnsi="Calibri" w:cs="Calibri"/>
          <w:sz w:val="22"/>
          <w:szCs w:val="22"/>
        </w:rPr>
        <w:t xml:space="preserve">Zhotovitel podpisem </w:t>
      </w:r>
      <w:r>
        <w:rPr>
          <w:rFonts w:ascii="Calibri" w:hAnsi="Calibri" w:cs="Calibri"/>
          <w:sz w:val="22"/>
          <w:szCs w:val="22"/>
        </w:rPr>
        <w:t>této s</w:t>
      </w:r>
      <w:r w:rsidRPr="00BF02E1">
        <w:rPr>
          <w:rFonts w:ascii="Calibri" w:hAnsi="Calibri" w:cs="Calibri"/>
          <w:sz w:val="22"/>
          <w:szCs w:val="22"/>
        </w:rPr>
        <w:t>mlouvy prohlašuje, že je oprávněným vykonavatelem autorských práv k Dílu a je oprávněn ho šířit.</w:t>
      </w:r>
    </w:p>
    <w:p w14:paraId="663FF0F4" w14:textId="38CBDF63" w:rsidR="001F5908" w:rsidRPr="0053308C" w:rsidRDefault="00272F65" w:rsidP="00F0278F">
      <w:pPr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1F5908" w:rsidRPr="0053308C">
        <w:rPr>
          <w:rFonts w:ascii="Calibri" w:hAnsi="Calibri" w:cs="Calibri"/>
          <w:sz w:val="22"/>
          <w:szCs w:val="22"/>
        </w:rPr>
        <w:t xml:space="preserve"> uděluje </w:t>
      </w:r>
      <w:r w:rsidR="00BF02E1">
        <w:rPr>
          <w:rFonts w:ascii="Calibri" w:hAnsi="Calibri" w:cs="Calibri"/>
          <w:sz w:val="22"/>
          <w:szCs w:val="22"/>
        </w:rPr>
        <w:t>O</w:t>
      </w:r>
      <w:r w:rsidR="001F5908" w:rsidRPr="0053308C">
        <w:rPr>
          <w:rFonts w:ascii="Calibri" w:hAnsi="Calibri" w:cs="Calibri"/>
          <w:sz w:val="22"/>
          <w:szCs w:val="22"/>
        </w:rPr>
        <w:t>bjednateli licenci</w:t>
      </w:r>
      <w:r w:rsidR="00930432" w:rsidRPr="0053308C">
        <w:rPr>
          <w:rFonts w:ascii="Calibri" w:hAnsi="Calibri" w:cs="Calibri"/>
          <w:sz w:val="22"/>
          <w:szCs w:val="22"/>
        </w:rPr>
        <w:t xml:space="preserve"> k </w:t>
      </w:r>
      <w:r w:rsidR="00BF02E1">
        <w:rPr>
          <w:rFonts w:ascii="Calibri" w:hAnsi="Calibri" w:cs="Calibri"/>
          <w:sz w:val="22"/>
          <w:szCs w:val="22"/>
        </w:rPr>
        <w:t>D</w:t>
      </w:r>
      <w:r w:rsidR="00930432" w:rsidRPr="0053308C">
        <w:rPr>
          <w:rFonts w:ascii="Calibri" w:hAnsi="Calibri" w:cs="Calibri"/>
          <w:sz w:val="22"/>
          <w:szCs w:val="22"/>
        </w:rPr>
        <w:t>ílu,</w:t>
      </w:r>
      <w:r w:rsidR="001F5908" w:rsidRPr="0053308C">
        <w:rPr>
          <w:rFonts w:ascii="Calibri" w:hAnsi="Calibri" w:cs="Calibri"/>
          <w:sz w:val="22"/>
          <w:szCs w:val="22"/>
        </w:rPr>
        <w:t xml:space="preserve"> a to po celou dobu trvání majetkových autorských práv, bez územního omezení. Obsahem licence je právo </w:t>
      </w:r>
      <w:r w:rsidR="00BF02E1">
        <w:rPr>
          <w:rFonts w:ascii="Calibri" w:hAnsi="Calibri" w:cs="Calibri"/>
          <w:sz w:val="22"/>
          <w:szCs w:val="22"/>
        </w:rPr>
        <w:t>D</w:t>
      </w:r>
      <w:r w:rsidR="001F5908" w:rsidRPr="0053308C">
        <w:rPr>
          <w:rFonts w:ascii="Calibri" w:hAnsi="Calibri" w:cs="Calibri"/>
          <w:sz w:val="22"/>
          <w:szCs w:val="22"/>
        </w:rPr>
        <w:t>ílo užít v původní nebo zpracované či jinak pozměněné podobě, a to všemi známými způsoby užití, v neomezeném rozsahu</w:t>
      </w:r>
      <w:r w:rsidR="0053308C" w:rsidRPr="0053308C">
        <w:rPr>
          <w:rFonts w:ascii="Calibri" w:hAnsi="Calibri" w:cs="Calibri"/>
          <w:sz w:val="22"/>
          <w:szCs w:val="22"/>
        </w:rPr>
        <w:t xml:space="preserve"> včetně vysílání televizí</w:t>
      </w:r>
      <w:r w:rsidR="00314856">
        <w:rPr>
          <w:rFonts w:ascii="Calibri" w:hAnsi="Calibri" w:cs="Calibri"/>
          <w:sz w:val="22"/>
          <w:szCs w:val="22"/>
        </w:rPr>
        <w:t>,</w:t>
      </w:r>
      <w:r w:rsidR="00515D68">
        <w:rPr>
          <w:rFonts w:ascii="Calibri" w:hAnsi="Calibri" w:cs="Calibri"/>
          <w:sz w:val="22"/>
          <w:szCs w:val="22"/>
        </w:rPr>
        <w:t xml:space="preserve"> uvedením </w:t>
      </w:r>
      <w:r w:rsidR="00314856">
        <w:rPr>
          <w:rFonts w:ascii="Calibri" w:hAnsi="Calibri" w:cs="Calibri"/>
          <w:sz w:val="22"/>
          <w:szCs w:val="22"/>
        </w:rPr>
        <w:t>na webových stránkách Objednatele (či dalších webových stránkách) a na sociálních sítích</w:t>
      </w:r>
      <w:r w:rsidR="001F5908" w:rsidRPr="0053308C">
        <w:rPr>
          <w:rFonts w:ascii="Calibri" w:hAnsi="Calibri" w:cs="Calibri"/>
          <w:sz w:val="22"/>
          <w:szCs w:val="22"/>
        </w:rPr>
        <w:t>.</w:t>
      </w:r>
      <w:r w:rsidR="00796121" w:rsidRPr="0053308C">
        <w:rPr>
          <w:rFonts w:ascii="Calibri" w:hAnsi="Calibri" w:cs="Calibri"/>
          <w:sz w:val="22"/>
          <w:szCs w:val="22"/>
        </w:rPr>
        <w:t xml:space="preserve"> </w:t>
      </w:r>
    </w:p>
    <w:p w14:paraId="3E0BABA3" w14:textId="2366A1FF" w:rsidR="001F5908" w:rsidRDefault="00272F65" w:rsidP="00F0278F">
      <w:pPr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1F5908" w:rsidRPr="0053308C">
        <w:rPr>
          <w:rFonts w:ascii="Calibri" w:hAnsi="Calibri" w:cs="Calibri"/>
          <w:sz w:val="22"/>
          <w:szCs w:val="22"/>
        </w:rPr>
        <w:t xml:space="preserve"> podpisem této smlouvy svoluje mimo jiné ke zveřejnění, rozmnožování a rozšiřování </w:t>
      </w:r>
      <w:r w:rsidR="008E71D1">
        <w:rPr>
          <w:rFonts w:ascii="Calibri" w:hAnsi="Calibri" w:cs="Calibri"/>
          <w:sz w:val="22"/>
          <w:szCs w:val="22"/>
        </w:rPr>
        <w:t>D</w:t>
      </w:r>
      <w:r w:rsidR="001F5908" w:rsidRPr="0053308C">
        <w:rPr>
          <w:rFonts w:ascii="Calibri" w:hAnsi="Calibri" w:cs="Calibri"/>
          <w:sz w:val="22"/>
          <w:szCs w:val="22"/>
        </w:rPr>
        <w:t>íla</w:t>
      </w:r>
      <w:r w:rsidR="008D3C2B">
        <w:rPr>
          <w:rFonts w:ascii="Calibri" w:hAnsi="Calibri" w:cs="Calibri"/>
          <w:sz w:val="22"/>
          <w:szCs w:val="22"/>
        </w:rPr>
        <w:t xml:space="preserve"> a</w:t>
      </w:r>
      <w:r w:rsidR="008260D0">
        <w:rPr>
          <w:rFonts w:ascii="Calibri" w:hAnsi="Calibri" w:cs="Calibri"/>
          <w:sz w:val="22"/>
          <w:szCs w:val="22"/>
        </w:rPr>
        <w:t> </w:t>
      </w:r>
      <w:r w:rsidR="008D3C2B">
        <w:rPr>
          <w:rFonts w:ascii="Calibri" w:hAnsi="Calibri" w:cs="Calibri"/>
          <w:sz w:val="22"/>
          <w:szCs w:val="22"/>
        </w:rPr>
        <w:t>jeho záznamu</w:t>
      </w:r>
      <w:r w:rsidR="001F5908" w:rsidRPr="0053308C">
        <w:rPr>
          <w:rFonts w:ascii="Calibri" w:hAnsi="Calibri" w:cs="Calibri"/>
          <w:sz w:val="22"/>
          <w:szCs w:val="22"/>
        </w:rPr>
        <w:t>, k jeho jakýmkoliv dalším úpravám</w:t>
      </w:r>
      <w:r w:rsidR="008E71D1">
        <w:rPr>
          <w:rFonts w:ascii="Calibri" w:hAnsi="Calibri" w:cs="Calibri"/>
          <w:sz w:val="22"/>
          <w:szCs w:val="22"/>
        </w:rPr>
        <w:t xml:space="preserve"> a změnám</w:t>
      </w:r>
      <w:r w:rsidR="001F5908" w:rsidRPr="0053308C">
        <w:rPr>
          <w:rFonts w:ascii="Calibri" w:hAnsi="Calibri" w:cs="Calibri"/>
          <w:sz w:val="22"/>
          <w:szCs w:val="22"/>
        </w:rPr>
        <w:t>, jakož i k úpravám označení autora díla, ke spojení s jiným dílem, jakož i k zařazení do díla souborného apod.</w:t>
      </w:r>
    </w:p>
    <w:p w14:paraId="23D2CB34" w14:textId="6766F99C" w:rsidR="00712D81" w:rsidRPr="00314856" w:rsidRDefault="00712D81" w:rsidP="00F0278F">
      <w:pPr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314856">
        <w:rPr>
          <w:rFonts w:ascii="Calibri" w:hAnsi="Calibri" w:cs="Calibri"/>
          <w:sz w:val="22"/>
          <w:szCs w:val="22"/>
        </w:rPr>
        <w:t>Zhotovitel odpovídá za to, že veškerá autorská práva</w:t>
      </w:r>
      <w:r w:rsidR="008E71D1" w:rsidRPr="00314856">
        <w:rPr>
          <w:rFonts w:ascii="Calibri" w:hAnsi="Calibri" w:cs="Calibri"/>
          <w:sz w:val="22"/>
          <w:szCs w:val="22"/>
        </w:rPr>
        <w:t xml:space="preserve"> ve vztahu k Dílu</w:t>
      </w:r>
      <w:r w:rsidRPr="00314856">
        <w:rPr>
          <w:rFonts w:ascii="Calibri" w:hAnsi="Calibri" w:cs="Calibri"/>
          <w:sz w:val="22"/>
          <w:szCs w:val="22"/>
        </w:rPr>
        <w:t xml:space="preserve"> jsou na jeho náklady vypořádána, jinak odpovídá za škodu tím </w:t>
      </w:r>
      <w:r w:rsidR="008E71D1" w:rsidRPr="00314856">
        <w:rPr>
          <w:rFonts w:ascii="Calibri" w:hAnsi="Calibri" w:cs="Calibri"/>
          <w:sz w:val="22"/>
          <w:szCs w:val="22"/>
        </w:rPr>
        <w:t>O</w:t>
      </w:r>
      <w:r w:rsidRPr="00314856">
        <w:rPr>
          <w:rFonts w:ascii="Calibri" w:hAnsi="Calibri" w:cs="Calibri"/>
          <w:sz w:val="22"/>
          <w:szCs w:val="22"/>
        </w:rPr>
        <w:t xml:space="preserve">bjednateli způsobenou. </w:t>
      </w:r>
    </w:p>
    <w:p w14:paraId="6BBF5F68" w14:textId="064BD3B5" w:rsidR="001F5908" w:rsidRPr="00314856" w:rsidRDefault="00272F65" w:rsidP="00F0278F">
      <w:pPr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314856">
        <w:rPr>
          <w:rFonts w:ascii="Calibri" w:hAnsi="Calibri" w:cs="Calibri"/>
          <w:sz w:val="22"/>
          <w:szCs w:val="22"/>
        </w:rPr>
        <w:t>Zhotovitel</w:t>
      </w:r>
      <w:r w:rsidR="001F5908" w:rsidRPr="00314856">
        <w:rPr>
          <w:rFonts w:ascii="Calibri" w:hAnsi="Calibri" w:cs="Calibri"/>
          <w:sz w:val="22"/>
          <w:szCs w:val="22"/>
        </w:rPr>
        <w:t xml:space="preserve"> může používat i po předání </w:t>
      </w:r>
      <w:r w:rsidR="008E71D1" w:rsidRPr="00314856">
        <w:rPr>
          <w:rFonts w:ascii="Calibri" w:hAnsi="Calibri" w:cs="Calibri"/>
          <w:sz w:val="22"/>
          <w:szCs w:val="22"/>
        </w:rPr>
        <w:t>D</w:t>
      </w:r>
      <w:r w:rsidR="001F5908" w:rsidRPr="00314856">
        <w:rPr>
          <w:rFonts w:ascii="Calibri" w:hAnsi="Calibri" w:cs="Calibri"/>
          <w:sz w:val="22"/>
          <w:szCs w:val="22"/>
        </w:rPr>
        <w:t xml:space="preserve">íla </w:t>
      </w:r>
      <w:r w:rsidR="008E71D1" w:rsidRPr="00314856">
        <w:rPr>
          <w:rFonts w:ascii="Calibri" w:hAnsi="Calibri" w:cs="Calibri"/>
          <w:sz w:val="22"/>
          <w:szCs w:val="22"/>
        </w:rPr>
        <w:t>O</w:t>
      </w:r>
      <w:r w:rsidR="001F5908" w:rsidRPr="00314856">
        <w:rPr>
          <w:rFonts w:ascii="Calibri" w:hAnsi="Calibri" w:cs="Calibri"/>
          <w:sz w:val="22"/>
          <w:szCs w:val="22"/>
        </w:rPr>
        <w:t xml:space="preserve">bjednateli digitální kopie </w:t>
      </w:r>
      <w:r w:rsidR="008E71D1" w:rsidRPr="00314856">
        <w:rPr>
          <w:rFonts w:ascii="Calibri" w:hAnsi="Calibri" w:cs="Calibri"/>
          <w:sz w:val="22"/>
          <w:szCs w:val="22"/>
        </w:rPr>
        <w:t>D</w:t>
      </w:r>
      <w:r w:rsidR="001F5908" w:rsidRPr="00314856">
        <w:rPr>
          <w:rFonts w:ascii="Calibri" w:hAnsi="Calibri" w:cs="Calibri"/>
          <w:sz w:val="22"/>
          <w:szCs w:val="22"/>
        </w:rPr>
        <w:t xml:space="preserve">íla pro vlastní prezentační ukázky. Při takovém použití však musí uvést </w:t>
      </w:r>
      <w:r w:rsidR="008E71D1" w:rsidRPr="00314856">
        <w:rPr>
          <w:rFonts w:ascii="Calibri" w:hAnsi="Calibri" w:cs="Calibri"/>
          <w:sz w:val="22"/>
          <w:szCs w:val="22"/>
        </w:rPr>
        <w:t>O</w:t>
      </w:r>
      <w:r w:rsidR="001F5908" w:rsidRPr="00314856">
        <w:rPr>
          <w:rFonts w:ascii="Calibri" w:hAnsi="Calibri" w:cs="Calibri"/>
          <w:sz w:val="22"/>
          <w:szCs w:val="22"/>
        </w:rPr>
        <w:t xml:space="preserve">bjednatele jako vlastníka </w:t>
      </w:r>
      <w:r w:rsidR="008E71D1" w:rsidRPr="00314856">
        <w:rPr>
          <w:rFonts w:ascii="Calibri" w:hAnsi="Calibri" w:cs="Calibri"/>
          <w:sz w:val="22"/>
          <w:szCs w:val="22"/>
        </w:rPr>
        <w:t>D</w:t>
      </w:r>
      <w:r w:rsidR="001F5908" w:rsidRPr="00314856">
        <w:rPr>
          <w:rFonts w:ascii="Calibri" w:hAnsi="Calibri" w:cs="Calibri"/>
          <w:sz w:val="22"/>
          <w:szCs w:val="22"/>
        </w:rPr>
        <w:t xml:space="preserve">íla. K jinému užití </w:t>
      </w:r>
      <w:r w:rsidR="008E71D1" w:rsidRPr="00314856">
        <w:rPr>
          <w:rFonts w:ascii="Calibri" w:hAnsi="Calibri" w:cs="Calibri"/>
          <w:sz w:val="22"/>
          <w:szCs w:val="22"/>
        </w:rPr>
        <w:t>D</w:t>
      </w:r>
      <w:r w:rsidR="001F5908" w:rsidRPr="00314856">
        <w:rPr>
          <w:rFonts w:ascii="Calibri" w:hAnsi="Calibri" w:cs="Calibri"/>
          <w:sz w:val="22"/>
          <w:szCs w:val="22"/>
        </w:rPr>
        <w:t xml:space="preserve">íla potřebuje </w:t>
      </w:r>
      <w:r w:rsidR="008E71D1" w:rsidRPr="00314856">
        <w:rPr>
          <w:rFonts w:ascii="Calibri" w:hAnsi="Calibri" w:cs="Calibri"/>
          <w:sz w:val="22"/>
          <w:szCs w:val="22"/>
        </w:rPr>
        <w:t>Z</w:t>
      </w:r>
      <w:r w:rsidRPr="00314856">
        <w:rPr>
          <w:rFonts w:ascii="Calibri" w:hAnsi="Calibri" w:cs="Calibri"/>
          <w:sz w:val="22"/>
          <w:szCs w:val="22"/>
        </w:rPr>
        <w:t>hotovitel</w:t>
      </w:r>
      <w:r w:rsidR="001F5908" w:rsidRPr="00314856">
        <w:rPr>
          <w:rFonts w:ascii="Calibri" w:hAnsi="Calibri" w:cs="Calibri"/>
          <w:sz w:val="22"/>
          <w:szCs w:val="22"/>
        </w:rPr>
        <w:t xml:space="preserve"> písemný souhlas </w:t>
      </w:r>
      <w:r w:rsidR="008E71D1" w:rsidRPr="00314856">
        <w:rPr>
          <w:rFonts w:ascii="Calibri" w:hAnsi="Calibri" w:cs="Calibri"/>
          <w:sz w:val="22"/>
          <w:szCs w:val="22"/>
        </w:rPr>
        <w:t>O</w:t>
      </w:r>
      <w:r w:rsidR="001F5908" w:rsidRPr="00314856">
        <w:rPr>
          <w:rFonts w:ascii="Calibri" w:hAnsi="Calibri" w:cs="Calibri"/>
          <w:sz w:val="22"/>
          <w:szCs w:val="22"/>
        </w:rPr>
        <w:t>bjednatele.</w:t>
      </w:r>
    </w:p>
    <w:p w14:paraId="27BC1670" w14:textId="071EA51E" w:rsidR="001F5908" w:rsidRPr="0053308C" w:rsidRDefault="001F5908" w:rsidP="00F0278F">
      <w:pPr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314856">
        <w:rPr>
          <w:rFonts w:ascii="Calibri" w:hAnsi="Calibri" w:cs="Calibri"/>
          <w:sz w:val="22"/>
          <w:szCs w:val="22"/>
        </w:rPr>
        <w:t>Objednatel je na základě této smlouvy</w:t>
      </w:r>
      <w:r w:rsidR="008E71D1" w:rsidRPr="00314856">
        <w:rPr>
          <w:rFonts w:ascii="Calibri" w:hAnsi="Calibri" w:cs="Calibri"/>
          <w:sz w:val="22"/>
          <w:szCs w:val="22"/>
        </w:rPr>
        <w:t xml:space="preserve"> a v celém rozsahu Zhotovitelem poskytnutých práv</w:t>
      </w:r>
      <w:r w:rsidRPr="00314856">
        <w:rPr>
          <w:rFonts w:ascii="Calibri" w:hAnsi="Calibri" w:cs="Calibri"/>
          <w:sz w:val="22"/>
          <w:szCs w:val="22"/>
        </w:rPr>
        <w:t xml:space="preserve"> oprávněn poskytnout oprávnění tvořící součást licence</w:t>
      </w:r>
      <w:r w:rsidRPr="0053308C">
        <w:rPr>
          <w:rFonts w:ascii="Calibri" w:hAnsi="Calibri" w:cs="Calibri"/>
          <w:sz w:val="22"/>
          <w:szCs w:val="22"/>
        </w:rPr>
        <w:t xml:space="preserve"> zcela nebo z části třetí osobě, s čímž </w:t>
      </w:r>
      <w:r w:rsidR="008E71D1">
        <w:rPr>
          <w:rFonts w:ascii="Calibri" w:hAnsi="Calibri" w:cs="Calibri"/>
          <w:sz w:val="22"/>
          <w:szCs w:val="22"/>
        </w:rPr>
        <w:t>Z</w:t>
      </w:r>
      <w:r w:rsidR="00272F65">
        <w:rPr>
          <w:rFonts w:ascii="Calibri" w:hAnsi="Calibri" w:cs="Calibri"/>
          <w:sz w:val="22"/>
          <w:szCs w:val="22"/>
        </w:rPr>
        <w:t>hotovitel</w:t>
      </w:r>
      <w:r w:rsidRPr="0053308C">
        <w:rPr>
          <w:rFonts w:ascii="Calibri" w:hAnsi="Calibri" w:cs="Calibri"/>
          <w:sz w:val="22"/>
          <w:szCs w:val="22"/>
        </w:rPr>
        <w:t xml:space="preserve"> souhlasí</w:t>
      </w:r>
      <w:r w:rsidR="008E71D1">
        <w:rPr>
          <w:rFonts w:ascii="Calibri" w:hAnsi="Calibri" w:cs="Calibri"/>
          <w:sz w:val="22"/>
          <w:szCs w:val="22"/>
        </w:rPr>
        <w:t xml:space="preserve"> (podlicence)</w:t>
      </w:r>
      <w:r w:rsidRPr="0053308C">
        <w:rPr>
          <w:rFonts w:ascii="Calibri" w:hAnsi="Calibri" w:cs="Calibri"/>
          <w:sz w:val="22"/>
          <w:szCs w:val="22"/>
        </w:rPr>
        <w:t xml:space="preserve">. K poskytnutí podlicence dle tohoto odstavce nepotřebuje </w:t>
      </w:r>
      <w:r w:rsidR="008E71D1">
        <w:rPr>
          <w:rFonts w:ascii="Calibri" w:hAnsi="Calibri" w:cs="Calibri"/>
          <w:sz w:val="22"/>
          <w:szCs w:val="22"/>
        </w:rPr>
        <w:t>O</w:t>
      </w:r>
      <w:r w:rsidRPr="0053308C">
        <w:rPr>
          <w:rFonts w:ascii="Calibri" w:hAnsi="Calibri" w:cs="Calibri"/>
          <w:sz w:val="22"/>
          <w:szCs w:val="22"/>
        </w:rPr>
        <w:t xml:space="preserve">bjednatel žádný další souhlas </w:t>
      </w:r>
      <w:r w:rsidR="008E71D1">
        <w:rPr>
          <w:rFonts w:ascii="Calibri" w:hAnsi="Calibri" w:cs="Calibri"/>
          <w:sz w:val="22"/>
          <w:szCs w:val="22"/>
        </w:rPr>
        <w:t>Z</w:t>
      </w:r>
      <w:r w:rsidR="00272F65">
        <w:rPr>
          <w:rFonts w:ascii="Calibri" w:hAnsi="Calibri" w:cs="Calibri"/>
          <w:sz w:val="22"/>
          <w:szCs w:val="22"/>
        </w:rPr>
        <w:t>hotovitel</w:t>
      </w:r>
      <w:r w:rsidR="00846653">
        <w:rPr>
          <w:rFonts w:ascii="Calibri" w:hAnsi="Calibri" w:cs="Calibri"/>
          <w:sz w:val="22"/>
          <w:szCs w:val="22"/>
        </w:rPr>
        <w:t>e</w:t>
      </w:r>
      <w:r w:rsidRPr="0053308C">
        <w:rPr>
          <w:rFonts w:ascii="Calibri" w:hAnsi="Calibri" w:cs="Calibri"/>
          <w:sz w:val="22"/>
          <w:szCs w:val="22"/>
        </w:rPr>
        <w:t>.</w:t>
      </w:r>
    </w:p>
    <w:p w14:paraId="75B591B0" w14:textId="1064E381" w:rsidR="001F5908" w:rsidRDefault="001F5908" w:rsidP="00F0278F">
      <w:pPr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53308C">
        <w:rPr>
          <w:rFonts w:ascii="Calibri" w:hAnsi="Calibri" w:cs="Calibri"/>
          <w:sz w:val="22"/>
          <w:szCs w:val="22"/>
        </w:rPr>
        <w:t>Objednatel není povinen licenci využít.</w:t>
      </w:r>
    </w:p>
    <w:p w14:paraId="41F39E4F" w14:textId="4C8A0080" w:rsidR="008E71D1" w:rsidRPr="008E71D1" w:rsidRDefault="008E71D1" w:rsidP="008E71D1">
      <w:pPr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8E71D1">
        <w:rPr>
          <w:rFonts w:ascii="Calibri" w:hAnsi="Calibri" w:cs="Calibri"/>
          <w:sz w:val="22"/>
          <w:szCs w:val="22"/>
        </w:rPr>
        <w:t xml:space="preserve">Dojde-li k ukončení platnosti této </w:t>
      </w:r>
      <w:r>
        <w:rPr>
          <w:rFonts w:ascii="Calibri" w:hAnsi="Calibri" w:cs="Calibri"/>
          <w:sz w:val="22"/>
          <w:szCs w:val="22"/>
        </w:rPr>
        <w:t>s</w:t>
      </w:r>
      <w:r w:rsidRPr="008E71D1">
        <w:rPr>
          <w:rFonts w:ascii="Calibri" w:hAnsi="Calibri" w:cs="Calibri"/>
          <w:sz w:val="22"/>
          <w:szCs w:val="22"/>
        </w:rPr>
        <w:t xml:space="preserve">mlouvy před provedením Díla, avšak po provedení </w:t>
      </w:r>
      <w:r>
        <w:rPr>
          <w:rFonts w:ascii="Calibri" w:hAnsi="Calibri" w:cs="Calibri"/>
          <w:sz w:val="22"/>
          <w:szCs w:val="22"/>
        </w:rPr>
        <w:t>č</w:t>
      </w:r>
      <w:r w:rsidRPr="008E71D1">
        <w:rPr>
          <w:rFonts w:ascii="Calibri" w:hAnsi="Calibri" w:cs="Calibri"/>
          <w:sz w:val="22"/>
          <w:szCs w:val="22"/>
        </w:rPr>
        <w:t xml:space="preserve">ásti </w:t>
      </w:r>
      <w:r>
        <w:rPr>
          <w:rFonts w:ascii="Calibri" w:hAnsi="Calibri" w:cs="Calibri"/>
          <w:sz w:val="22"/>
          <w:szCs w:val="22"/>
        </w:rPr>
        <w:t>D</w:t>
      </w:r>
      <w:r w:rsidRPr="008E71D1">
        <w:rPr>
          <w:rFonts w:ascii="Calibri" w:hAnsi="Calibri" w:cs="Calibri"/>
          <w:sz w:val="22"/>
          <w:szCs w:val="22"/>
        </w:rPr>
        <w:t xml:space="preserve">íla, vztahuje se toto ustanovení i na </w:t>
      </w:r>
      <w:r>
        <w:rPr>
          <w:rFonts w:ascii="Calibri" w:hAnsi="Calibri" w:cs="Calibri"/>
          <w:sz w:val="22"/>
          <w:szCs w:val="22"/>
        </w:rPr>
        <w:t>č</w:t>
      </w:r>
      <w:r w:rsidRPr="008E71D1">
        <w:rPr>
          <w:rFonts w:ascii="Calibri" w:hAnsi="Calibri" w:cs="Calibri"/>
          <w:sz w:val="22"/>
          <w:szCs w:val="22"/>
        </w:rPr>
        <w:t xml:space="preserve">ást </w:t>
      </w:r>
      <w:r>
        <w:rPr>
          <w:rFonts w:ascii="Calibri" w:hAnsi="Calibri" w:cs="Calibri"/>
          <w:sz w:val="22"/>
          <w:szCs w:val="22"/>
        </w:rPr>
        <w:t>D</w:t>
      </w:r>
      <w:r w:rsidRPr="008E71D1">
        <w:rPr>
          <w:rFonts w:ascii="Calibri" w:hAnsi="Calibri" w:cs="Calibri"/>
          <w:sz w:val="22"/>
          <w:szCs w:val="22"/>
        </w:rPr>
        <w:t xml:space="preserve">íla a Zhotovitel poskytuje licenci k užití provedené </w:t>
      </w:r>
      <w:r>
        <w:rPr>
          <w:rFonts w:ascii="Calibri" w:hAnsi="Calibri" w:cs="Calibri"/>
          <w:sz w:val="22"/>
          <w:szCs w:val="22"/>
        </w:rPr>
        <w:t>č</w:t>
      </w:r>
      <w:r w:rsidRPr="008E71D1">
        <w:rPr>
          <w:rFonts w:ascii="Calibri" w:hAnsi="Calibri" w:cs="Calibri"/>
          <w:sz w:val="22"/>
          <w:szCs w:val="22"/>
        </w:rPr>
        <w:t xml:space="preserve">ásti </w:t>
      </w:r>
      <w:r>
        <w:rPr>
          <w:rFonts w:ascii="Calibri" w:hAnsi="Calibri" w:cs="Calibri"/>
          <w:sz w:val="22"/>
          <w:szCs w:val="22"/>
        </w:rPr>
        <w:t>D</w:t>
      </w:r>
      <w:r w:rsidRPr="008E71D1">
        <w:rPr>
          <w:rFonts w:ascii="Calibri" w:hAnsi="Calibri" w:cs="Calibri"/>
          <w:sz w:val="22"/>
          <w:szCs w:val="22"/>
        </w:rPr>
        <w:t xml:space="preserve">íla Objednateli v rozsahu touto </w:t>
      </w:r>
      <w:r>
        <w:rPr>
          <w:rFonts w:ascii="Calibri" w:hAnsi="Calibri" w:cs="Calibri"/>
          <w:sz w:val="22"/>
          <w:szCs w:val="22"/>
        </w:rPr>
        <w:t>s</w:t>
      </w:r>
      <w:r w:rsidRPr="008E71D1">
        <w:rPr>
          <w:rFonts w:ascii="Calibri" w:hAnsi="Calibri" w:cs="Calibri"/>
          <w:sz w:val="22"/>
          <w:szCs w:val="22"/>
        </w:rPr>
        <w:t>mlouvou uvedeném</w:t>
      </w:r>
      <w:r>
        <w:rPr>
          <w:rFonts w:ascii="Calibri" w:hAnsi="Calibri" w:cs="Calibri"/>
          <w:sz w:val="22"/>
          <w:szCs w:val="22"/>
        </w:rPr>
        <w:t>; totéž platí v případě odstoupení</w:t>
      </w:r>
      <w:r w:rsidR="008260D0">
        <w:rPr>
          <w:rFonts w:ascii="Calibri" w:hAnsi="Calibri" w:cs="Calibri"/>
          <w:sz w:val="22"/>
          <w:szCs w:val="22"/>
        </w:rPr>
        <w:t xml:space="preserve"> od smlouvy ve vztahu k Dílu či </w:t>
      </w:r>
      <w:r>
        <w:rPr>
          <w:rFonts w:ascii="Calibri" w:hAnsi="Calibri" w:cs="Calibri"/>
          <w:sz w:val="22"/>
          <w:szCs w:val="22"/>
        </w:rPr>
        <w:t>jeho části, a t</w:t>
      </w:r>
      <w:r w:rsidR="0010019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i k jeho rozpracované části, pokud byla předána Objednateli.</w:t>
      </w:r>
    </w:p>
    <w:p w14:paraId="0A88EBBE" w14:textId="77777777" w:rsidR="00937E65" w:rsidRDefault="00937E65" w:rsidP="008E71D1">
      <w:pPr>
        <w:jc w:val="both"/>
        <w:rPr>
          <w:rFonts w:ascii="Calibri" w:hAnsi="Calibri" w:cs="Calibri"/>
          <w:sz w:val="22"/>
          <w:szCs w:val="22"/>
        </w:rPr>
      </w:pPr>
    </w:p>
    <w:p w14:paraId="51A30652" w14:textId="77777777" w:rsidR="00930432" w:rsidRPr="0053308C" w:rsidRDefault="00930432" w:rsidP="00930432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98A3D23" w14:textId="32DAD293" w:rsidR="00656148" w:rsidRDefault="00656148" w:rsidP="00BD2D62">
      <w:pPr>
        <w:numPr>
          <w:ilvl w:val="0"/>
          <w:numId w:val="3"/>
        </w:num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Skončení platnosti smlouvy</w:t>
      </w:r>
    </w:p>
    <w:p w14:paraId="0FCD14FE" w14:textId="49AB019B" w:rsidR="00656148" w:rsidRDefault="00656148" w:rsidP="00656148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7887797" w14:textId="77777777" w:rsidR="00656148" w:rsidRPr="00656148" w:rsidRDefault="00656148" w:rsidP="00656148">
      <w:pPr>
        <w:pStyle w:val="Nzev"/>
        <w:numPr>
          <w:ilvl w:val="0"/>
          <w:numId w:val="22"/>
        </w:numPr>
        <w:spacing w:after="0"/>
        <w:contextualSpacing w:val="0"/>
        <w:jc w:val="both"/>
        <w:rPr>
          <w:rFonts w:ascii="Calibri" w:hAnsi="Calibri" w:cs="Calibri"/>
          <w:b w:val="0"/>
          <w:spacing w:val="0"/>
          <w:kern w:val="0"/>
          <w:sz w:val="22"/>
          <w:szCs w:val="22"/>
          <w:lang w:eastAsia="cs-CZ"/>
        </w:rPr>
      </w:pPr>
      <w:r w:rsidRPr="00656148">
        <w:rPr>
          <w:rFonts w:ascii="Calibri" w:hAnsi="Calibri" w:cs="Calibri"/>
          <w:b w:val="0"/>
          <w:spacing w:val="0"/>
          <w:kern w:val="0"/>
          <w:sz w:val="22"/>
          <w:szCs w:val="22"/>
          <w:lang w:eastAsia="cs-CZ"/>
        </w:rPr>
        <w:t xml:space="preserve">Smlouva může být ukončena: </w:t>
      </w:r>
    </w:p>
    <w:p w14:paraId="3960B1B9" w14:textId="77777777" w:rsidR="00656148" w:rsidRPr="00656148" w:rsidRDefault="00656148" w:rsidP="00656148">
      <w:pPr>
        <w:pStyle w:val="Nadpis2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656148">
        <w:rPr>
          <w:rFonts w:ascii="Calibri" w:hAnsi="Calibri" w:cs="Calibri"/>
          <w:b w:val="0"/>
          <w:bCs w:val="0"/>
          <w:sz w:val="22"/>
          <w:szCs w:val="22"/>
        </w:rPr>
        <w:t>písemnou dohodou smluvních stran,</w:t>
      </w:r>
    </w:p>
    <w:p w14:paraId="4D8EE631" w14:textId="7128409B" w:rsidR="00656148" w:rsidRDefault="00656148" w:rsidP="00656148">
      <w:pPr>
        <w:pStyle w:val="Nadpis2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656148">
        <w:rPr>
          <w:rFonts w:ascii="Calibri" w:hAnsi="Calibri" w:cs="Calibri"/>
          <w:b w:val="0"/>
          <w:bCs w:val="0"/>
          <w:sz w:val="22"/>
          <w:szCs w:val="22"/>
        </w:rPr>
        <w:t>odstoupením od Smlouvy.</w:t>
      </w:r>
    </w:p>
    <w:p w14:paraId="7E21B36C" w14:textId="05E749E9" w:rsidR="00656148" w:rsidRPr="00656148" w:rsidRDefault="00656148" w:rsidP="00656148">
      <w:pPr>
        <w:pStyle w:val="Nadpis21"/>
        <w:numPr>
          <w:ilvl w:val="0"/>
          <w:numId w:val="22"/>
        </w:numPr>
        <w:shd w:val="clear" w:color="auto" w:fill="auto"/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656148">
        <w:rPr>
          <w:rFonts w:ascii="Calibri" w:hAnsi="Calibri" w:cs="Calibri"/>
          <w:b w:val="0"/>
          <w:sz w:val="22"/>
          <w:szCs w:val="22"/>
        </w:rPr>
        <w:t xml:space="preserve">Objednatel je oprávněn od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656148">
        <w:rPr>
          <w:rFonts w:ascii="Calibri" w:hAnsi="Calibri" w:cs="Calibri"/>
          <w:b w:val="0"/>
          <w:sz w:val="22"/>
          <w:szCs w:val="22"/>
        </w:rPr>
        <w:t xml:space="preserve">mlouvy odstoupit v případech stanovených zákonem, v případech stanovených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656148">
        <w:rPr>
          <w:rFonts w:ascii="Calibri" w:hAnsi="Calibri" w:cs="Calibri"/>
          <w:b w:val="0"/>
          <w:sz w:val="22"/>
          <w:szCs w:val="22"/>
        </w:rPr>
        <w:t xml:space="preserve">mlouvou, jakož i v případech závažného porušení </w:t>
      </w:r>
      <w:r w:rsidR="00F54897">
        <w:rPr>
          <w:rFonts w:ascii="Calibri" w:hAnsi="Calibri" w:cs="Calibri"/>
          <w:b w:val="0"/>
          <w:sz w:val="22"/>
          <w:szCs w:val="22"/>
        </w:rPr>
        <w:t>s</w:t>
      </w:r>
      <w:r w:rsidRPr="00656148">
        <w:rPr>
          <w:rFonts w:ascii="Calibri" w:hAnsi="Calibri" w:cs="Calibri"/>
          <w:b w:val="0"/>
          <w:sz w:val="22"/>
          <w:szCs w:val="22"/>
        </w:rPr>
        <w:t xml:space="preserve">mlouvy, zejména: </w:t>
      </w:r>
    </w:p>
    <w:p w14:paraId="6DED3D54" w14:textId="27F9475C" w:rsidR="00656148" w:rsidRDefault="00656148" w:rsidP="00F54897">
      <w:pPr>
        <w:pStyle w:val="Nadpis21"/>
        <w:numPr>
          <w:ilvl w:val="0"/>
          <w:numId w:val="23"/>
        </w:numPr>
        <w:shd w:val="clear" w:color="auto" w:fill="auto"/>
        <w:tabs>
          <w:tab w:val="left" w:pos="1134"/>
        </w:tabs>
        <w:spacing w:after="0" w:line="240" w:lineRule="atLeas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656148">
        <w:rPr>
          <w:rFonts w:ascii="Calibri" w:hAnsi="Calibri" w:cs="Calibri"/>
          <w:b w:val="0"/>
          <w:bCs w:val="0"/>
          <w:sz w:val="22"/>
          <w:szCs w:val="22"/>
        </w:rPr>
        <w:t xml:space="preserve">bude-li Zhotovitel v prodlení s dokončením Díla nebo </w:t>
      </w:r>
      <w:r w:rsidR="00F54897">
        <w:rPr>
          <w:rFonts w:ascii="Calibri" w:hAnsi="Calibri" w:cs="Calibri"/>
          <w:b w:val="0"/>
          <w:bCs w:val="0"/>
          <w:sz w:val="22"/>
          <w:szCs w:val="22"/>
        </w:rPr>
        <w:t>jeho č</w:t>
      </w:r>
      <w:r w:rsidR="008260D0">
        <w:rPr>
          <w:rFonts w:ascii="Calibri" w:hAnsi="Calibri" w:cs="Calibri"/>
          <w:b w:val="0"/>
          <w:bCs w:val="0"/>
          <w:sz w:val="22"/>
          <w:szCs w:val="22"/>
        </w:rPr>
        <w:t>ásti po dobu delší než 15 </w:t>
      </w:r>
      <w:r w:rsidRPr="00656148">
        <w:rPr>
          <w:rFonts w:ascii="Calibri" w:hAnsi="Calibri" w:cs="Calibri"/>
          <w:b w:val="0"/>
          <w:bCs w:val="0"/>
          <w:sz w:val="22"/>
          <w:szCs w:val="22"/>
        </w:rPr>
        <w:t xml:space="preserve">kalendářních dnů; </w:t>
      </w:r>
    </w:p>
    <w:p w14:paraId="4156AC89" w14:textId="5B4B7149" w:rsidR="00656148" w:rsidRDefault="00656148" w:rsidP="00F54897">
      <w:pPr>
        <w:pStyle w:val="Nadpis21"/>
        <w:numPr>
          <w:ilvl w:val="0"/>
          <w:numId w:val="23"/>
        </w:numPr>
        <w:shd w:val="clear" w:color="auto" w:fill="auto"/>
        <w:tabs>
          <w:tab w:val="left" w:pos="1134"/>
        </w:tabs>
        <w:spacing w:after="0" w:line="240" w:lineRule="atLeas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54897">
        <w:rPr>
          <w:rFonts w:ascii="Calibri" w:hAnsi="Calibri" w:cs="Calibri"/>
          <w:b w:val="0"/>
          <w:bCs w:val="0"/>
          <w:sz w:val="22"/>
          <w:szCs w:val="22"/>
        </w:rPr>
        <w:t xml:space="preserve">pokud bude Zhotovitel provádět Dílo v rozporu se </w:t>
      </w:r>
      <w:r w:rsidR="00F54897">
        <w:rPr>
          <w:rFonts w:ascii="Calibri" w:hAnsi="Calibri" w:cs="Calibri"/>
          <w:b w:val="0"/>
          <w:bCs w:val="0"/>
          <w:sz w:val="22"/>
          <w:szCs w:val="22"/>
        </w:rPr>
        <w:t>s</w:t>
      </w:r>
      <w:r w:rsidRPr="00F54897">
        <w:rPr>
          <w:rFonts w:ascii="Calibri" w:hAnsi="Calibri" w:cs="Calibri"/>
          <w:b w:val="0"/>
          <w:bCs w:val="0"/>
          <w:sz w:val="22"/>
          <w:szCs w:val="22"/>
        </w:rPr>
        <w:t>mlouvou, právními předpisy nebo v rozporu s pokyny Objednatele a nezjedná nápravu v př</w:t>
      </w:r>
      <w:r w:rsidR="008260D0">
        <w:rPr>
          <w:rFonts w:ascii="Calibri" w:hAnsi="Calibri" w:cs="Calibri"/>
          <w:b w:val="0"/>
          <w:bCs w:val="0"/>
          <w:sz w:val="22"/>
          <w:szCs w:val="22"/>
        </w:rPr>
        <w:t>iměřené lhůtě (za přiměřenou se </w:t>
      </w:r>
      <w:r w:rsidRPr="00F54897">
        <w:rPr>
          <w:rFonts w:ascii="Calibri" w:hAnsi="Calibri" w:cs="Calibri"/>
          <w:b w:val="0"/>
          <w:bCs w:val="0"/>
          <w:sz w:val="22"/>
          <w:szCs w:val="22"/>
        </w:rPr>
        <w:t>považuje lhůta 5 pracovních dnů), ačkoliv byl Zhotovitel na toto své chování nebo porušování povinností Objednatelem písemně upozorněn.</w:t>
      </w:r>
    </w:p>
    <w:p w14:paraId="3525E8B3" w14:textId="5D1DF818" w:rsidR="00656148" w:rsidRPr="00F54897" w:rsidRDefault="00656148" w:rsidP="00F54897">
      <w:pPr>
        <w:pStyle w:val="Nadpis21"/>
        <w:numPr>
          <w:ilvl w:val="0"/>
          <w:numId w:val="22"/>
        </w:numPr>
        <w:shd w:val="clear" w:color="auto" w:fill="auto"/>
        <w:tabs>
          <w:tab w:val="left" w:pos="1134"/>
        </w:tabs>
        <w:spacing w:after="0" w:line="240" w:lineRule="atLeas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54897">
        <w:rPr>
          <w:rFonts w:ascii="Calibri" w:hAnsi="Calibri" w:cs="Calibri"/>
          <w:b w:val="0"/>
          <w:sz w:val="22"/>
          <w:szCs w:val="22"/>
        </w:rPr>
        <w:t xml:space="preserve">Objednatel je dále oprávněn od </w:t>
      </w:r>
      <w:r w:rsidR="00F54897">
        <w:rPr>
          <w:rFonts w:ascii="Calibri" w:hAnsi="Calibri" w:cs="Calibri"/>
          <w:b w:val="0"/>
          <w:sz w:val="22"/>
          <w:szCs w:val="22"/>
        </w:rPr>
        <w:t>s</w:t>
      </w:r>
      <w:r w:rsidRPr="00F54897">
        <w:rPr>
          <w:rFonts w:ascii="Calibri" w:hAnsi="Calibri" w:cs="Calibri"/>
          <w:b w:val="0"/>
          <w:sz w:val="22"/>
          <w:szCs w:val="22"/>
        </w:rPr>
        <w:t xml:space="preserve">mlouvy odstoupit, bude-li na majetek Zhotovitele prohlášen úpadek nebo </w:t>
      </w:r>
      <w:r w:rsidR="00F54897">
        <w:rPr>
          <w:rFonts w:ascii="Calibri" w:hAnsi="Calibri" w:cs="Calibri"/>
          <w:b w:val="0"/>
          <w:sz w:val="22"/>
          <w:szCs w:val="22"/>
        </w:rPr>
        <w:t xml:space="preserve">mu bude </w:t>
      </w:r>
      <w:r w:rsidRPr="00F54897">
        <w:rPr>
          <w:rFonts w:ascii="Calibri" w:hAnsi="Calibri" w:cs="Calibri"/>
          <w:b w:val="0"/>
          <w:sz w:val="22"/>
          <w:szCs w:val="22"/>
        </w:rPr>
        <w:t>hroz</w:t>
      </w:r>
      <w:r w:rsidR="00F54897">
        <w:rPr>
          <w:rFonts w:ascii="Calibri" w:hAnsi="Calibri" w:cs="Calibri"/>
          <w:b w:val="0"/>
          <w:sz w:val="22"/>
          <w:szCs w:val="22"/>
        </w:rPr>
        <w:t>it</w:t>
      </w:r>
      <w:r w:rsidRPr="00F54897">
        <w:rPr>
          <w:rFonts w:ascii="Calibri" w:hAnsi="Calibri" w:cs="Calibri"/>
          <w:b w:val="0"/>
          <w:sz w:val="22"/>
          <w:szCs w:val="22"/>
        </w:rPr>
        <w:t xml:space="preserve"> úpadek nebo Zhotovitel vstoupí do likvidace. </w:t>
      </w:r>
    </w:p>
    <w:p w14:paraId="09024CF6" w14:textId="1ABAAA8C" w:rsidR="00F54897" w:rsidRPr="00F54897" w:rsidRDefault="00656148" w:rsidP="00F54897">
      <w:pPr>
        <w:pStyle w:val="Nadpis21"/>
        <w:numPr>
          <w:ilvl w:val="0"/>
          <w:numId w:val="22"/>
        </w:numPr>
        <w:shd w:val="clear" w:color="auto" w:fill="auto"/>
        <w:tabs>
          <w:tab w:val="left" w:pos="1134"/>
        </w:tabs>
        <w:spacing w:after="0" w:line="240" w:lineRule="atLeas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54897">
        <w:rPr>
          <w:rFonts w:ascii="Calibri" w:hAnsi="Calibri" w:cs="Calibri"/>
          <w:b w:val="0"/>
          <w:sz w:val="22"/>
          <w:szCs w:val="22"/>
        </w:rPr>
        <w:t xml:space="preserve">Zhotovitel je oprávněn od </w:t>
      </w:r>
      <w:r w:rsidR="00F54897">
        <w:rPr>
          <w:rFonts w:ascii="Calibri" w:hAnsi="Calibri" w:cs="Calibri"/>
          <w:b w:val="0"/>
          <w:sz w:val="22"/>
          <w:szCs w:val="22"/>
        </w:rPr>
        <w:t>s</w:t>
      </w:r>
      <w:r w:rsidRPr="00F54897">
        <w:rPr>
          <w:rFonts w:ascii="Calibri" w:hAnsi="Calibri" w:cs="Calibri"/>
          <w:b w:val="0"/>
          <w:sz w:val="22"/>
          <w:szCs w:val="22"/>
        </w:rPr>
        <w:t xml:space="preserve">mlouvy odstoupit v případech stanovených zákonem, jakož i v případech závažného porušení </w:t>
      </w:r>
      <w:r w:rsidR="00F54897">
        <w:rPr>
          <w:rFonts w:ascii="Calibri" w:hAnsi="Calibri" w:cs="Calibri"/>
          <w:b w:val="0"/>
          <w:sz w:val="22"/>
          <w:szCs w:val="22"/>
        </w:rPr>
        <w:t>s</w:t>
      </w:r>
      <w:r w:rsidRPr="00F54897">
        <w:rPr>
          <w:rFonts w:ascii="Calibri" w:hAnsi="Calibri" w:cs="Calibri"/>
          <w:b w:val="0"/>
          <w:sz w:val="22"/>
          <w:szCs w:val="22"/>
        </w:rPr>
        <w:t xml:space="preserve">mlouvy Objednatelem, a to pokud: </w:t>
      </w:r>
    </w:p>
    <w:p w14:paraId="2944F02E" w14:textId="2EC74933" w:rsidR="00656148" w:rsidRPr="00656148" w:rsidRDefault="00656148" w:rsidP="00F54897">
      <w:pPr>
        <w:pStyle w:val="Nadpis21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40" w:lineRule="atLeas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656148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Objednatel bude v prodlení s úhradou </w:t>
      </w:r>
      <w:r w:rsidR="00F54897">
        <w:rPr>
          <w:rFonts w:ascii="Calibri" w:hAnsi="Calibri" w:cs="Calibri"/>
          <w:b w:val="0"/>
          <w:bCs w:val="0"/>
          <w:sz w:val="22"/>
          <w:szCs w:val="22"/>
        </w:rPr>
        <w:t>C</w:t>
      </w:r>
      <w:r w:rsidRPr="00656148">
        <w:rPr>
          <w:rFonts w:ascii="Calibri" w:hAnsi="Calibri" w:cs="Calibri"/>
          <w:b w:val="0"/>
          <w:bCs w:val="0"/>
          <w:sz w:val="22"/>
          <w:szCs w:val="22"/>
        </w:rPr>
        <w:t>eny po dobu delší ne</w:t>
      </w:r>
      <w:r w:rsidR="008260D0">
        <w:rPr>
          <w:rFonts w:ascii="Calibri" w:hAnsi="Calibri" w:cs="Calibri"/>
          <w:b w:val="0"/>
          <w:bCs w:val="0"/>
          <w:sz w:val="22"/>
          <w:szCs w:val="22"/>
        </w:rPr>
        <w:t>ž 30 dnů a nezjedná nápravu ani </w:t>
      </w:r>
      <w:r w:rsidRPr="00656148">
        <w:rPr>
          <w:rFonts w:ascii="Calibri" w:hAnsi="Calibri" w:cs="Calibri"/>
          <w:b w:val="0"/>
          <w:bCs w:val="0"/>
          <w:sz w:val="22"/>
          <w:szCs w:val="22"/>
        </w:rPr>
        <w:t>v dodatečné lhůtě poskytnuté mu písemně Zhotovitelem;</w:t>
      </w:r>
    </w:p>
    <w:p w14:paraId="54BECDA8" w14:textId="181EA636" w:rsidR="00656148" w:rsidRPr="00656148" w:rsidRDefault="00656148" w:rsidP="00F54897">
      <w:pPr>
        <w:pStyle w:val="Nadpis21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40" w:lineRule="atLeast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656148">
        <w:rPr>
          <w:rFonts w:ascii="Calibri" w:hAnsi="Calibri" w:cs="Calibri"/>
          <w:b w:val="0"/>
          <w:bCs w:val="0"/>
          <w:sz w:val="22"/>
          <w:szCs w:val="22"/>
        </w:rPr>
        <w:t xml:space="preserve">Objednatel neposkytuje nezbytnou součinnost k provádění plnění dle </w:t>
      </w:r>
      <w:r w:rsidR="00F54897">
        <w:rPr>
          <w:rFonts w:ascii="Calibri" w:hAnsi="Calibri" w:cs="Calibri"/>
          <w:b w:val="0"/>
          <w:bCs w:val="0"/>
          <w:sz w:val="22"/>
          <w:szCs w:val="22"/>
        </w:rPr>
        <w:t>s</w:t>
      </w:r>
      <w:r w:rsidRPr="00656148">
        <w:rPr>
          <w:rFonts w:ascii="Calibri" w:hAnsi="Calibri" w:cs="Calibri"/>
          <w:b w:val="0"/>
          <w:bCs w:val="0"/>
          <w:sz w:val="22"/>
          <w:szCs w:val="22"/>
        </w:rPr>
        <w:t>mlouvy a nezjedná nápravu ani v dodatečné lhůtě poskytnuté mu písemně Zhotovitelem.</w:t>
      </w:r>
    </w:p>
    <w:p w14:paraId="36E481AB" w14:textId="23763CB9" w:rsidR="00656148" w:rsidRPr="00656148" w:rsidRDefault="00656148" w:rsidP="00314856">
      <w:pPr>
        <w:pStyle w:val="Nzev"/>
        <w:numPr>
          <w:ilvl w:val="0"/>
          <w:numId w:val="22"/>
        </w:numPr>
        <w:spacing w:after="0"/>
        <w:contextualSpacing w:val="0"/>
        <w:jc w:val="both"/>
        <w:rPr>
          <w:rFonts w:ascii="Calibri" w:hAnsi="Calibri" w:cs="Calibri"/>
          <w:b w:val="0"/>
          <w:spacing w:val="0"/>
          <w:kern w:val="0"/>
          <w:sz w:val="22"/>
          <w:szCs w:val="22"/>
          <w:lang w:eastAsia="cs-CZ"/>
        </w:rPr>
      </w:pPr>
      <w:r w:rsidRPr="00656148">
        <w:rPr>
          <w:rFonts w:ascii="Calibri" w:hAnsi="Calibri" w:cs="Calibri"/>
          <w:b w:val="0"/>
          <w:spacing w:val="0"/>
          <w:kern w:val="0"/>
          <w:sz w:val="22"/>
          <w:szCs w:val="22"/>
          <w:lang w:eastAsia="cs-CZ"/>
        </w:rPr>
        <w:t xml:space="preserve">Odstoupení musí mít písemnou formu s tím, že je účinné dnem jeho doručení druhé smluvní straně. </w:t>
      </w:r>
    </w:p>
    <w:p w14:paraId="40696D07" w14:textId="77777777" w:rsidR="00656148" w:rsidRDefault="00656148" w:rsidP="00656148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6365B84" w14:textId="4BDA876D" w:rsidR="00DD623A" w:rsidRPr="0053308C" w:rsidRDefault="008B79AB" w:rsidP="00BD2D62">
      <w:pPr>
        <w:numPr>
          <w:ilvl w:val="0"/>
          <w:numId w:val="3"/>
        </w:num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3308C">
        <w:rPr>
          <w:rFonts w:ascii="Calibri" w:hAnsi="Calibri" w:cs="Calibri"/>
          <w:b/>
          <w:color w:val="000000" w:themeColor="text1"/>
          <w:sz w:val="22"/>
          <w:szCs w:val="22"/>
        </w:rPr>
        <w:t>Společná a závěrečná ustanovení</w:t>
      </w:r>
    </w:p>
    <w:p w14:paraId="1E61CE17" w14:textId="523D6DDA" w:rsidR="00C56250" w:rsidRPr="00960DA7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color w:val="000000" w:themeColor="text1"/>
          <w:sz w:val="22"/>
        </w:rPr>
      </w:pPr>
      <w:r w:rsidRPr="00960DA7">
        <w:rPr>
          <w:rFonts w:ascii="Calibri" w:hAnsi="Calibri" w:cs="Calibri"/>
          <w:color w:val="000000" w:themeColor="text1"/>
          <w:sz w:val="22"/>
        </w:rPr>
        <w:t xml:space="preserve">Tato smlouva </w:t>
      </w:r>
      <w:r w:rsidR="003F610E" w:rsidRPr="00960DA7">
        <w:rPr>
          <w:rFonts w:ascii="Calibri" w:hAnsi="Calibri" w:cs="Calibri"/>
          <w:color w:val="000000" w:themeColor="text1"/>
          <w:sz w:val="22"/>
        </w:rPr>
        <w:t>je uzavírána elektronicky a je opatřena kvalifikovanými elektronickými podpisy obou smluvních stran.</w:t>
      </w:r>
    </w:p>
    <w:p w14:paraId="292C1B01" w14:textId="7292E5CA" w:rsidR="00DC3F88" w:rsidRPr="00F54897" w:rsidRDefault="00560D18" w:rsidP="00DC3F88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F5489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Tato smlouva nabývá platnosti</w:t>
      </w:r>
      <w:r w:rsidR="00F54897" w:rsidRPr="00F5489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F5489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dnem podpisu oběma smluvními stranami</w:t>
      </w:r>
      <w:r w:rsidR="00F54897" w:rsidRPr="00F5489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a účinnosti dnem jejího zveřejnění v registru smluv v souladu se zákonem č. 340/2015 Sb., o zvláštních podmínkách účinnosti některých smluv, uveřejňování těchto smluv a o registru smluv (zákon o registru smluv), a její uveřejnění zajistí Objednatel.</w:t>
      </w:r>
    </w:p>
    <w:p w14:paraId="1C14B641" w14:textId="4B988F89" w:rsidR="00C56250" w:rsidRPr="0053308C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 w:cs="Calibri"/>
          <w:color w:val="000000" w:themeColor="text1"/>
          <w:sz w:val="22"/>
        </w:rPr>
      </w:pPr>
      <w:r w:rsidRPr="0053308C">
        <w:rPr>
          <w:rFonts w:ascii="Calibri" w:hAnsi="Calibri" w:cs="Calibri"/>
          <w:color w:val="000000" w:themeColor="text1"/>
          <w:sz w:val="22"/>
        </w:rPr>
        <w:t>Smluvní strany se zavazují spolupůsobit jako osoba povinná v soulad</w:t>
      </w:r>
      <w:r w:rsidR="008260D0">
        <w:rPr>
          <w:rFonts w:ascii="Calibri" w:hAnsi="Calibri" w:cs="Calibri"/>
          <w:color w:val="000000" w:themeColor="text1"/>
          <w:sz w:val="22"/>
        </w:rPr>
        <w:t>u se zákonem č. 320/2001 Sb., o </w:t>
      </w:r>
      <w:r w:rsidRPr="0053308C">
        <w:rPr>
          <w:rFonts w:ascii="Calibri" w:hAnsi="Calibri" w:cs="Calibri"/>
          <w:color w:val="000000" w:themeColor="text1"/>
          <w:sz w:val="22"/>
        </w:rPr>
        <w:t>finanční kontrole ve veřejné správě a o změně některých zákonů (zákon o finanční kontrole), ve znění pozdějších předpisů.</w:t>
      </w:r>
    </w:p>
    <w:p w14:paraId="61A09AA0" w14:textId="77777777" w:rsidR="00C56250" w:rsidRPr="0053308C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 w:cs="Calibri"/>
          <w:color w:val="000000" w:themeColor="text1"/>
          <w:sz w:val="22"/>
        </w:rPr>
      </w:pPr>
      <w:r w:rsidRPr="0053308C">
        <w:rPr>
          <w:rFonts w:ascii="Calibri" w:hAnsi="Calibri" w:cs="Calibri"/>
          <w:color w:val="000000" w:themeColor="text1"/>
          <w:sz w:val="22"/>
        </w:rPr>
        <w:t xml:space="preserve">Smlouvu je možno měnit či doplňovat výhradně písemnými číslovanými dodatky. </w:t>
      </w:r>
    </w:p>
    <w:p w14:paraId="6958E31C" w14:textId="63C0E1F1" w:rsidR="003F2CCA" w:rsidRPr="0053308C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 w:cs="Calibri"/>
          <w:color w:val="000000" w:themeColor="text1"/>
          <w:sz w:val="22"/>
        </w:rPr>
      </w:pPr>
      <w:r w:rsidRPr="0053308C">
        <w:rPr>
          <w:rFonts w:ascii="Calibri" w:hAnsi="Calibri" w:cs="Calibri"/>
          <w:color w:val="000000" w:themeColor="text1"/>
          <w:sz w:val="22"/>
        </w:rPr>
        <w:t>Smluvní strany prohlašují, že tuto smlouvu uzavřely podle své pravé a svobodné vůle prosté omylů, nikoliv v</w:t>
      </w:r>
      <w:r w:rsidR="00F54897">
        <w:rPr>
          <w:rFonts w:ascii="Calibri" w:hAnsi="Calibri" w:cs="Calibri"/>
          <w:color w:val="000000" w:themeColor="text1"/>
          <w:sz w:val="22"/>
        </w:rPr>
        <w:t> </w:t>
      </w:r>
      <w:r w:rsidRPr="0053308C">
        <w:rPr>
          <w:rFonts w:ascii="Calibri" w:hAnsi="Calibri" w:cs="Calibri"/>
          <w:color w:val="000000" w:themeColor="text1"/>
          <w:sz w:val="22"/>
        </w:rPr>
        <w:t>tísni</w:t>
      </w:r>
      <w:r w:rsidR="00F54897">
        <w:rPr>
          <w:rFonts w:ascii="Calibri" w:hAnsi="Calibri" w:cs="Calibri"/>
          <w:color w:val="000000" w:themeColor="text1"/>
          <w:sz w:val="22"/>
        </w:rPr>
        <w:t xml:space="preserve"> či jinak nevýhodných podmínek pro kteroukoliv z nich, což stvrzují svými podpisy.</w:t>
      </w:r>
    </w:p>
    <w:p w14:paraId="120D9419" w14:textId="0E33ABEE" w:rsidR="005B551D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 w:cs="Calibri"/>
          <w:color w:val="000000" w:themeColor="text1"/>
          <w:sz w:val="22"/>
        </w:rPr>
      </w:pPr>
      <w:r w:rsidRPr="0053308C">
        <w:rPr>
          <w:rFonts w:ascii="Calibri" w:hAnsi="Calibri" w:cs="Calibri"/>
          <w:color w:val="000000" w:themeColor="text1"/>
          <w:sz w:val="22"/>
        </w:rPr>
        <w:t xml:space="preserve">Informace k ochraně osobních údajů jsou ze strany NPÚ uveřejněny na webových stránkách </w:t>
      </w:r>
      <w:hyperlink r:id="rId12" w:history="1">
        <w:r w:rsidRPr="00CB6120">
          <w:rPr>
            <w:rStyle w:val="Hypertextovodkaz"/>
            <w:rFonts w:ascii="Calibri" w:hAnsi="Calibri" w:cs="Calibri"/>
            <w:color w:val="000000" w:themeColor="text1"/>
            <w:sz w:val="22"/>
            <w:u w:val="none"/>
          </w:rPr>
          <w:t>www.npu.cz</w:t>
        </w:r>
      </w:hyperlink>
      <w:r w:rsidRPr="0053308C">
        <w:rPr>
          <w:rFonts w:ascii="Calibri" w:hAnsi="Calibri" w:cs="Calibri"/>
          <w:color w:val="000000" w:themeColor="text1"/>
          <w:sz w:val="22"/>
        </w:rPr>
        <w:t xml:space="preserve"> v sekci „Ochrana osobních údajů“.</w:t>
      </w:r>
    </w:p>
    <w:p w14:paraId="0A4C3435" w14:textId="42E2FBB4" w:rsidR="00C61258" w:rsidRPr="00C61258" w:rsidRDefault="00C61258" w:rsidP="00C61258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Nedílnou součástí této smlouvy je </w:t>
      </w:r>
      <w:r w:rsidRPr="00C61258">
        <w:rPr>
          <w:rFonts w:ascii="Calibri" w:hAnsi="Calibri" w:cs="Calibri"/>
          <w:color w:val="000000" w:themeColor="text1"/>
          <w:sz w:val="22"/>
        </w:rPr>
        <w:t>Příloha č. 1</w:t>
      </w:r>
      <w:r>
        <w:rPr>
          <w:rFonts w:ascii="Calibri" w:hAnsi="Calibri" w:cs="Calibri"/>
          <w:color w:val="000000" w:themeColor="text1"/>
          <w:sz w:val="22"/>
        </w:rPr>
        <w:t xml:space="preserve">. </w:t>
      </w:r>
    </w:p>
    <w:p w14:paraId="2DF73E47" w14:textId="77777777" w:rsidR="003F2CCA" w:rsidRPr="0053308C" w:rsidRDefault="003F2CCA" w:rsidP="003F2CCA">
      <w:pPr>
        <w:widowControl w:val="0"/>
        <w:suppressAutoHyphens/>
        <w:rPr>
          <w:rFonts w:ascii="Calibri" w:hAnsi="Calibri" w:cs="Calibri"/>
          <w:color w:val="000000" w:themeColor="text1"/>
          <w:sz w:val="22"/>
          <w:szCs w:val="22"/>
        </w:rPr>
      </w:pPr>
    </w:p>
    <w:p w14:paraId="011CF04E" w14:textId="77777777" w:rsidR="00176D01" w:rsidRPr="0053308C" w:rsidRDefault="00176D01" w:rsidP="003F2CCA">
      <w:pPr>
        <w:widowControl w:val="0"/>
        <w:suppressAutoHyphens/>
        <w:rPr>
          <w:rFonts w:ascii="Calibri" w:hAnsi="Calibri" w:cs="Calibri"/>
          <w:color w:val="000000" w:themeColor="text1"/>
          <w:sz w:val="22"/>
          <w:szCs w:val="22"/>
        </w:rPr>
      </w:pPr>
    </w:p>
    <w:p w14:paraId="5E324947" w14:textId="77777777" w:rsidR="00DD6CBD" w:rsidRPr="0053308C" w:rsidRDefault="00DD6CBD" w:rsidP="003F2CCA">
      <w:pPr>
        <w:widowControl w:val="0"/>
        <w:suppressAutoHyphens/>
        <w:rPr>
          <w:rFonts w:ascii="Calibri" w:hAnsi="Calibri" w:cs="Calibri"/>
          <w:color w:val="000000" w:themeColor="text1"/>
          <w:sz w:val="22"/>
          <w:szCs w:val="22"/>
        </w:rPr>
      </w:pPr>
    </w:p>
    <w:p w14:paraId="4A3214EA" w14:textId="77777777" w:rsidR="00C56250" w:rsidRPr="0053308C" w:rsidRDefault="00C56250" w:rsidP="00C56250">
      <w:pPr>
        <w:pStyle w:val="Zkladntext"/>
        <w:ind w:left="360"/>
        <w:jc w:val="both"/>
        <w:rPr>
          <w:rFonts w:ascii="Calibri" w:hAnsi="Calibri" w:cs="Calibri"/>
          <w:b w:val="0"/>
          <w:color w:val="000000" w:themeColor="text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53308C" w14:paraId="5AD0FD8B" w14:textId="77777777" w:rsidTr="00892FC8">
        <w:trPr>
          <w:jc w:val="center"/>
        </w:trPr>
        <w:tc>
          <w:tcPr>
            <w:tcW w:w="4606" w:type="dxa"/>
            <w:shd w:val="clear" w:color="auto" w:fill="auto"/>
          </w:tcPr>
          <w:p w14:paraId="7E5932F7" w14:textId="78E1EC50" w:rsidR="00C56250" w:rsidRPr="00892FC8" w:rsidRDefault="00C56250" w:rsidP="00C6125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2F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 </w:t>
            </w:r>
            <w:r w:rsidR="00C6125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Praze</w:t>
            </w:r>
            <w:r w:rsidRPr="00892F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dne </w:t>
            </w:r>
            <w:r w:rsidR="00892F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</w:t>
            </w:r>
          </w:p>
          <w:p w14:paraId="3F052564" w14:textId="14DF4D46" w:rsidR="00C56250" w:rsidRDefault="00C56250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5A433A5" w14:textId="175E2A25" w:rsidR="007D07DF" w:rsidRDefault="007D07DF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28381D2" w14:textId="77777777" w:rsidR="007D07DF" w:rsidRPr="00892FC8" w:rsidRDefault="007D07DF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3784A50" w14:textId="77777777" w:rsidR="00C56250" w:rsidRPr="00892FC8" w:rsidRDefault="00C56250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C7C8DC" w14:textId="77777777" w:rsidR="00C56250" w:rsidRPr="00892FC8" w:rsidRDefault="00C56250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2F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23718C0C" w14:textId="60B41927" w:rsidR="00C56250" w:rsidRDefault="00C61258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Ing. arch. Naděžda Goryczková</w:t>
            </w:r>
          </w:p>
          <w:p w14:paraId="7835CDF9" w14:textId="08B56115" w:rsidR="00C61258" w:rsidRPr="00892FC8" w:rsidRDefault="00C61258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generální ředitelka</w:t>
            </w:r>
          </w:p>
          <w:p w14:paraId="56166008" w14:textId="743A7F24" w:rsidR="00C56250" w:rsidRPr="00892FC8" w:rsidRDefault="00C56250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95D83A7" w14:textId="35E45D62" w:rsidR="00892FC8" w:rsidRPr="00892FC8" w:rsidRDefault="00892FC8" w:rsidP="00892FC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2F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</w:t>
            </w:r>
            <w:r w:rsidR="007D07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Praze</w:t>
            </w:r>
            <w:r w:rsidRPr="00892F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dne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</w:t>
            </w:r>
          </w:p>
          <w:p w14:paraId="4140CFC6" w14:textId="77777777" w:rsidR="00C56250" w:rsidRPr="0053308C" w:rsidRDefault="00C56250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E6FC222" w14:textId="5A18077D" w:rsidR="00C56250" w:rsidRDefault="00C56250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6E43B12" w14:textId="5CBB1A9F" w:rsidR="007D07DF" w:rsidRDefault="007D07DF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0F933FC" w14:textId="77777777" w:rsidR="007D07DF" w:rsidRPr="0053308C" w:rsidRDefault="007D07DF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352C4F6" w14:textId="6F60AC25" w:rsidR="00C56250" w:rsidRDefault="00C56250" w:rsidP="00F5489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330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………………</w:t>
            </w:r>
            <w:r w:rsidR="00F5489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………………………….</w:t>
            </w:r>
          </w:p>
          <w:p w14:paraId="6AB9064B" w14:textId="5C50D420" w:rsidR="00F54897" w:rsidRDefault="00C61258" w:rsidP="00F5489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JUDr. Petr Vališ</w:t>
            </w:r>
          </w:p>
          <w:p w14:paraId="23E6BB13" w14:textId="51BDB2D4" w:rsidR="00C61258" w:rsidRPr="0053308C" w:rsidRDefault="00C61258" w:rsidP="00F5489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jednatel</w:t>
            </w:r>
          </w:p>
          <w:p w14:paraId="695AC8A9" w14:textId="032C8A28" w:rsidR="00C56250" w:rsidRPr="0053308C" w:rsidRDefault="00C56250" w:rsidP="00C233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E9BAAE5" w14:textId="77777777" w:rsidR="0004108B" w:rsidRPr="0053308C" w:rsidRDefault="0004108B" w:rsidP="00C56250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4F7CE29" w14:textId="5BB0B68C" w:rsidR="00840271" w:rsidRDefault="0084027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557F2C6" w14:textId="3A096E92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6E3AC4F" w14:textId="3756214D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E484F33" w14:textId="37135BA0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CAEEBF4" w14:textId="5D9EDFE2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2FFBED7" w14:textId="1848FA80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2BEC369" w14:textId="2B5B74DA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E9EA3A3" w14:textId="56F89940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A1C21F7" w14:textId="444FC1EB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2CF2F42" w14:textId="2154DD7B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FC17DBE" w14:textId="2F2C9111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BC61496" w14:textId="77777777" w:rsidR="007D07DF" w:rsidRDefault="007D07DF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59C89F3" w14:textId="71650DAF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CCAEDAE" w14:textId="07CD8590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289AC7E" w14:textId="26AB4D0B" w:rsidR="00960DA7" w:rsidRDefault="00960DA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916FE3F" w14:textId="3BB1A267" w:rsidR="005036C6" w:rsidRDefault="005036C6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Příloha č. 1: Specifikace služeb a cenová kalkulace za dané služby</w:t>
      </w:r>
    </w:p>
    <w:p w14:paraId="28B02AFA" w14:textId="5E5DAC19" w:rsidR="005036C6" w:rsidRPr="0053308C" w:rsidRDefault="00B546E1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3651234" wp14:editId="422DBD80">
            <wp:simplePos x="0" y="0"/>
            <wp:positionH relativeFrom="margin">
              <wp:posOffset>184785</wp:posOffset>
            </wp:positionH>
            <wp:positionV relativeFrom="paragraph">
              <wp:posOffset>215265</wp:posOffset>
            </wp:positionV>
            <wp:extent cx="5286375" cy="7750175"/>
            <wp:effectExtent l="0" t="0" r="9525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75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6C6">
        <w:rPr>
          <w:rFonts w:ascii="Calibri" w:hAnsi="Calibri" w:cs="Calibri"/>
          <w:color w:val="000000" w:themeColor="text1"/>
          <w:sz w:val="22"/>
          <w:szCs w:val="22"/>
        </w:rPr>
        <w:br/>
      </w:r>
    </w:p>
    <w:sectPr w:rsidR="005036C6" w:rsidRPr="0053308C" w:rsidSect="00960DA7">
      <w:headerReference w:type="default" r:id="rId14"/>
      <w:headerReference w:type="first" r:id="rId15"/>
      <w:pgSz w:w="11906" w:h="16838" w:code="9"/>
      <w:pgMar w:top="1418" w:right="1134" w:bottom="720" w:left="1134" w:header="709" w:footer="7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3B88" w14:textId="77777777" w:rsidR="00462F25" w:rsidRDefault="00462F25">
      <w:r>
        <w:separator/>
      </w:r>
    </w:p>
  </w:endnote>
  <w:endnote w:type="continuationSeparator" w:id="0">
    <w:p w14:paraId="67068936" w14:textId="77777777" w:rsidR="00462F25" w:rsidRDefault="0046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95E3" w14:textId="77777777" w:rsidR="00462F25" w:rsidRDefault="00462F25">
      <w:r>
        <w:separator/>
      </w:r>
    </w:p>
  </w:footnote>
  <w:footnote w:type="continuationSeparator" w:id="0">
    <w:p w14:paraId="7057B0F8" w14:textId="77777777" w:rsidR="00462F25" w:rsidRDefault="0046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FDD79" w14:textId="4F68EC03" w:rsidR="00665130" w:rsidRDefault="00665130" w:rsidP="00665130">
    <w:pPr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1D7B523A" wp14:editId="1F0E4241">
          <wp:extent cx="1771650" cy="485775"/>
          <wp:effectExtent l="0" t="0" r="0" b="0"/>
          <wp:docPr id="5" name="Obrázek 5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14:paraId="3FE02C85" w14:textId="77777777" w:rsidR="00665130" w:rsidRDefault="00665130" w:rsidP="00665130">
    <w:pPr>
      <w:rPr>
        <w:rFonts w:ascii="Calibri" w:hAnsi="Calibri"/>
        <w:bCs/>
        <w:sz w:val="22"/>
        <w:szCs w:val="22"/>
      </w:rPr>
    </w:pPr>
  </w:p>
  <w:p w14:paraId="1618C1B0" w14:textId="77777777" w:rsidR="00665130" w:rsidRPr="00665130" w:rsidRDefault="00665130" w:rsidP="00665130">
    <w:pPr>
      <w:rPr>
        <w:rFonts w:ascii="Calibri" w:hAnsi="Calibri"/>
        <w:bCs/>
        <w:sz w:val="22"/>
        <w:szCs w:val="22"/>
      </w:rPr>
    </w:pPr>
  </w:p>
  <w:p w14:paraId="4ECB2878" w14:textId="77777777" w:rsidR="00665130" w:rsidRDefault="006651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1057" w14:textId="77777777" w:rsidR="00960DA7" w:rsidRDefault="00960DA7" w:rsidP="00960DA7">
    <w:pPr>
      <w:spacing w:before="97"/>
      <w:ind w:left="2124" w:right="774" w:firstLine="1562"/>
      <w:jc w:val="right"/>
      <w:rPr>
        <w:rFonts w:ascii="Calibri" w:eastAsia="Calibri" w:hAnsi="Calibri" w:cs="Calibri"/>
        <w:sz w:val="18"/>
        <w:szCs w:val="18"/>
      </w:rPr>
    </w:pPr>
    <w:r>
      <w:rPr>
        <w:rFonts w:eastAsia="Calibri"/>
        <w:noProof/>
      </w:rPr>
      <w:drawing>
        <wp:anchor distT="0" distB="0" distL="114300" distR="114300" simplePos="0" relativeHeight="251659264" behindDoc="1" locked="0" layoutInCell="1" allowOverlap="1" wp14:anchorId="7B4C8760" wp14:editId="41F25DD1">
          <wp:simplePos x="0" y="0"/>
          <wp:positionH relativeFrom="page">
            <wp:posOffset>561340</wp:posOffset>
          </wp:positionH>
          <wp:positionV relativeFrom="paragraph">
            <wp:posOffset>-33655</wp:posOffset>
          </wp:positionV>
          <wp:extent cx="1781810" cy="474980"/>
          <wp:effectExtent l="0" t="0" r="8890" b="127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libri" w:eastAsia="Calibri" w:hAnsi="Calibri" w:cs="Calibri"/>
        <w:sz w:val="18"/>
        <w:szCs w:val="18"/>
      </w:rPr>
      <w:t>ev</w:t>
    </w:r>
    <w:r>
      <w:rPr>
        <w:rFonts w:ascii="Calibri" w:eastAsia="Calibri" w:hAnsi="Calibri" w:cs="Calibri"/>
        <w:spacing w:val="1"/>
        <w:sz w:val="18"/>
        <w:szCs w:val="18"/>
      </w:rPr>
      <w:t>.</w:t>
    </w:r>
    <w:r>
      <w:rPr>
        <w:rFonts w:ascii="Calibri" w:eastAsia="Calibri" w:hAnsi="Calibri" w:cs="Calibri"/>
        <w:spacing w:val="-1"/>
        <w:sz w:val="18"/>
        <w:szCs w:val="18"/>
      </w:rPr>
      <w:t>č</w:t>
    </w:r>
    <w:proofErr w:type="spellEnd"/>
    <w:r>
      <w:rPr>
        <w:rFonts w:ascii="Calibri" w:eastAsia="Calibri" w:hAnsi="Calibri" w:cs="Calibri"/>
        <w:sz w:val="18"/>
        <w:szCs w:val="18"/>
      </w:rPr>
      <w:t>.:</w:t>
    </w:r>
    <w:r>
      <w:rPr>
        <w:rFonts w:ascii="Calibri" w:eastAsia="Calibri" w:hAnsi="Calibri" w:cs="Calibri"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w w:val="99"/>
        <w:sz w:val="18"/>
        <w:szCs w:val="18"/>
      </w:rPr>
      <w:t>174/310/2023</w:t>
    </w:r>
  </w:p>
  <w:p w14:paraId="04599241" w14:textId="77777777" w:rsidR="00960DA7" w:rsidRDefault="00960DA7" w:rsidP="00960DA7">
    <w:pPr>
      <w:spacing w:before="16" w:line="216" w:lineRule="exact"/>
      <w:ind w:right="678"/>
      <w:jc w:val="right"/>
      <w:rPr>
        <w:rFonts w:ascii="Calibri" w:eastAsia="Calibri" w:hAnsi="Calibri" w:cs="Calibri"/>
        <w:sz w:val="18"/>
        <w:szCs w:val="18"/>
      </w:rPr>
    </w:pPr>
    <w:proofErr w:type="gramStart"/>
    <w:r>
      <w:rPr>
        <w:rFonts w:ascii="Calibri" w:eastAsia="Calibri" w:hAnsi="Calibri" w:cs="Calibri"/>
        <w:sz w:val="18"/>
        <w:szCs w:val="18"/>
      </w:rPr>
      <w:t>č.j.</w:t>
    </w:r>
    <w:proofErr w:type="gramEnd"/>
    <w:r>
      <w:rPr>
        <w:rFonts w:ascii="Calibri" w:eastAsia="Calibri" w:hAnsi="Calibri" w:cs="Calibri"/>
        <w:sz w:val="18"/>
        <w:szCs w:val="18"/>
      </w:rPr>
      <w:t>:</w:t>
    </w:r>
    <w:r>
      <w:rPr>
        <w:rFonts w:ascii="Calibri" w:eastAsia="Calibri" w:hAnsi="Calibri" w:cs="Calibri"/>
        <w:spacing w:val="40"/>
        <w:sz w:val="18"/>
        <w:szCs w:val="18"/>
      </w:rPr>
      <w:t xml:space="preserve"> </w:t>
    </w:r>
    <w:r>
      <w:rPr>
        <w:rFonts w:ascii="Calibri" w:eastAsia="Calibri" w:hAnsi="Calibri" w:cs="Calibri"/>
        <w:w w:val="99"/>
        <w:sz w:val="18"/>
        <w:szCs w:val="18"/>
      </w:rPr>
      <w:t>310/</w:t>
    </w:r>
    <w:r w:rsidRPr="00E472E3">
      <w:rPr>
        <w:rFonts w:ascii="Calibri" w:eastAsia="Calibri" w:hAnsi="Calibri" w:cs="Calibri"/>
        <w:w w:val="99"/>
        <w:sz w:val="18"/>
        <w:szCs w:val="18"/>
      </w:rPr>
      <w:t>72852</w:t>
    </w:r>
    <w:r>
      <w:rPr>
        <w:rFonts w:ascii="Calibri" w:eastAsia="Calibri" w:hAnsi="Calibri" w:cs="Calibri"/>
        <w:w w:val="99"/>
        <w:sz w:val="18"/>
        <w:szCs w:val="18"/>
      </w:rPr>
      <w:t>/2023</w:t>
    </w:r>
  </w:p>
  <w:p w14:paraId="00754924" w14:textId="77777777" w:rsidR="00960DA7" w:rsidRDefault="00960D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6F4F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6C0"/>
    <w:multiLevelType w:val="multilevel"/>
    <w:tmpl w:val="D82492F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0A146B"/>
    <w:multiLevelType w:val="hybridMultilevel"/>
    <w:tmpl w:val="152A691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FC2F26"/>
    <w:multiLevelType w:val="hybridMultilevel"/>
    <w:tmpl w:val="2146B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BF1"/>
    <w:multiLevelType w:val="multilevel"/>
    <w:tmpl w:val="3AF06C44"/>
    <w:lvl w:ilvl="0">
      <w:start w:val="1"/>
      <w:numFmt w:val="upperRoman"/>
      <w:pStyle w:val="Nadpis10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76772B"/>
    <w:multiLevelType w:val="multilevel"/>
    <w:tmpl w:val="36327CD8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4"/>
        <w:szCs w:val="24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B824B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C73B9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4F4C"/>
    <w:multiLevelType w:val="hybridMultilevel"/>
    <w:tmpl w:val="C1823AD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EA42DF"/>
    <w:multiLevelType w:val="hybridMultilevel"/>
    <w:tmpl w:val="3B545E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3D3199"/>
    <w:multiLevelType w:val="hybridMultilevel"/>
    <w:tmpl w:val="1CB00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05D4B"/>
    <w:multiLevelType w:val="hybridMultilevel"/>
    <w:tmpl w:val="5360F55C"/>
    <w:lvl w:ilvl="0" w:tplc="018EF5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4C8D043F"/>
    <w:multiLevelType w:val="hybridMultilevel"/>
    <w:tmpl w:val="083C6098"/>
    <w:lvl w:ilvl="0" w:tplc="04050017">
      <w:start w:val="1"/>
      <w:numFmt w:val="lowerLetter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F9B2B08"/>
    <w:multiLevelType w:val="hybridMultilevel"/>
    <w:tmpl w:val="F9B097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DAE"/>
    <w:multiLevelType w:val="hybridMultilevel"/>
    <w:tmpl w:val="33E670DA"/>
    <w:lvl w:ilvl="0" w:tplc="04050017">
      <w:start w:val="1"/>
      <w:numFmt w:val="lowerLetter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583E0C4A"/>
    <w:multiLevelType w:val="hybridMultilevel"/>
    <w:tmpl w:val="239C9B4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C1381"/>
    <w:multiLevelType w:val="hybridMultilevel"/>
    <w:tmpl w:val="C5C6C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F0782"/>
    <w:multiLevelType w:val="hybridMultilevel"/>
    <w:tmpl w:val="707CD428"/>
    <w:lvl w:ilvl="0" w:tplc="05D62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70D1B"/>
    <w:multiLevelType w:val="hybridMultilevel"/>
    <w:tmpl w:val="E8F2107E"/>
    <w:lvl w:ilvl="0" w:tplc="C5166A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26"/>
  </w:num>
  <w:num w:numId="9">
    <w:abstractNumId w:val="2"/>
  </w:num>
  <w:num w:numId="10">
    <w:abstractNumId w:val="6"/>
  </w:num>
  <w:num w:numId="11">
    <w:abstractNumId w:val="24"/>
  </w:num>
  <w:num w:numId="12">
    <w:abstractNumId w:val="13"/>
  </w:num>
  <w:num w:numId="13">
    <w:abstractNumId w:val="3"/>
  </w:num>
  <w:num w:numId="14">
    <w:abstractNumId w:val="12"/>
  </w:num>
  <w:num w:numId="15">
    <w:abstractNumId w:val="4"/>
  </w:num>
  <w:num w:numId="16">
    <w:abstractNumId w:val="15"/>
  </w:num>
  <w:num w:numId="17">
    <w:abstractNumId w:val="17"/>
  </w:num>
  <w:num w:numId="18">
    <w:abstractNumId w:val="14"/>
  </w:num>
  <w:num w:numId="19">
    <w:abstractNumId w:val="0"/>
  </w:num>
  <w:num w:numId="20">
    <w:abstractNumId w:val="18"/>
  </w:num>
  <w:num w:numId="21">
    <w:abstractNumId w:val="11"/>
  </w:num>
  <w:num w:numId="22">
    <w:abstractNumId w:val="20"/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531B"/>
    <w:rsid w:val="000175DB"/>
    <w:rsid w:val="00020D38"/>
    <w:rsid w:val="0002287D"/>
    <w:rsid w:val="000271EB"/>
    <w:rsid w:val="00031C50"/>
    <w:rsid w:val="00032B1A"/>
    <w:rsid w:val="000337CF"/>
    <w:rsid w:val="00036074"/>
    <w:rsid w:val="0003620F"/>
    <w:rsid w:val="00036DC2"/>
    <w:rsid w:val="0004108B"/>
    <w:rsid w:val="00046F9F"/>
    <w:rsid w:val="00047C92"/>
    <w:rsid w:val="00054343"/>
    <w:rsid w:val="00057DED"/>
    <w:rsid w:val="0007084B"/>
    <w:rsid w:val="00070C0B"/>
    <w:rsid w:val="00072B0E"/>
    <w:rsid w:val="000857B2"/>
    <w:rsid w:val="000867D6"/>
    <w:rsid w:val="000873F0"/>
    <w:rsid w:val="00095A83"/>
    <w:rsid w:val="00096461"/>
    <w:rsid w:val="000A6E03"/>
    <w:rsid w:val="000B556C"/>
    <w:rsid w:val="000C522A"/>
    <w:rsid w:val="000D143E"/>
    <w:rsid w:val="000E2D76"/>
    <w:rsid w:val="000E4529"/>
    <w:rsid w:val="000E56C1"/>
    <w:rsid w:val="000E5886"/>
    <w:rsid w:val="000F2B41"/>
    <w:rsid w:val="000F2E86"/>
    <w:rsid w:val="00100198"/>
    <w:rsid w:val="00101270"/>
    <w:rsid w:val="001025DE"/>
    <w:rsid w:val="00103192"/>
    <w:rsid w:val="00114EA3"/>
    <w:rsid w:val="00121159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66CEF"/>
    <w:rsid w:val="001700DB"/>
    <w:rsid w:val="001738DB"/>
    <w:rsid w:val="00176D01"/>
    <w:rsid w:val="001777C5"/>
    <w:rsid w:val="00187A0C"/>
    <w:rsid w:val="0019446E"/>
    <w:rsid w:val="001A0175"/>
    <w:rsid w:val="001A5530"/>
    <w:rsid w:val="001B5169"/>
    <w:rsid w:val="001B5352"/>
    <w:rsid w:val="001C03D5"/>
    <w:rsid w:val="001C5D38"/>
    <w:rsid w:val="001C6918"/>
    <w:rsid w:val="001D65AD"/>
    <w:rsid w:val="001D7207"/>
    <w:rsid w:val="001D78EA"/>
    <w:rsid w:val="001F280B"/>
    <w:rsid w:val="001F5908"/>
    <w:rsid w:val="001F67D9"/>
    <w:rsid w:val="00203DF0"/>
    <w:rsid w:val="00215A79"/>
    <w:rsid w:val="0022461A"/>
    <w:rsid w:val="002326E1"/>
    <w:rsid w:val="0024001E"/>
    <w:rsid w:val="00244EF7"/>
    <w:rsid w:val="00247746"/>
    <w:rsid w:val="002500BF"/>
    <w:rsid w:val="00252B24"/>
    <w:rsid w:val="00255E36"/>
    <w:rsid w:val="00272F65"/>
    <w:rsid w:val="00280CD3"/>
    <w:rsid w:val="00290CB9"/>
    <w:rsid w:val="002A0EB4"/>
    <w:rsid w:val="002B01F2"/>
    <w:rsid w:val="002B2562"/>
    <w:rsid w:val="002B3749"/>
    <w:rsid w:val="002B7144"/>
    <w:rsid w:val="002B7C92"/>
    <w:rsid w:val="002C0FDC"/>
    <w:rsid w:val="002D1829"/>
    <w:rsid w:val="002D3B6D"/>
    <w:rsid w:val="002D3FD3"/>
    <w:rsid w:val="002E35D5"/>
    <w:rsid w:val="002E58F0"/>
    <w:rsid w:val="002F160D"/>
    <w:rsid w:val="002F67D4"/>
    <w:rsid w:val="00301408"/>
    <w:rsid w:val="00302E1E"/>
    <w:rsid w:val="003111A4"/>
    <w:rsid w:val="00313693"/>
    <w:rsid w:val="00314856"/>
    <w:rsid w:val="003268F0"/>
    <w:rsid w:val="003432EF"/>
    <w:rsid w:val="00343AD0"/>
    <w:rsid w:val="003460AA"/>
    <w:rsid w:val="00353528"/>
    <w:rsid w:val="00374A99"/>
    <w:rsid w:val="003775CE"/>
    <w:rsid w:val="003831DD"/>
    <w:rsid w:val="003838BE"/>
    <w:rsid w:val="00386854"/>
    <w:rsid w:val="00395D54"/>
    <w:rsid w:val="003A1D34"/>
    <w:rsid w:val="003A5F95"/>
    <w:rsid w:val="003B2738"/>
    <w:rsid w:val="003B62B8"/>
    <w:rsid w:val="003B6EB8"/>
    <w:rsid w:val="003C04A9"/>
    <w:rsid w:val="003C47D8"/>
    <w:rsid w:val="003D0B4A"/>
    <w:rsid w:val="003D5EED"/>
    <w:rsid w:val="003E19BB"/>
    <w:rsid w:val="003F276D"/>
    <w:rsid w:val="003F2CCA"/>
    <w:rsid w:val="003F610E"/>
    <w:rsid w:val="003F7955"/>
    <w:rsid w:val="004005C7"/>
    <w:rsid w:val="00404BE3"/>
    <w:rsid w:val="00406FEE"/>
    <w:rsid w:val="00411CAB"/>
    <w:rsid w:val="004136A1"/>
    <w:rsid w:val="00416314"/>
    <w:rsid w:val="0042166D"/>
    <w:rsid w:val="004218A8"/>
    <w:rsid w:val="004304F2"/>
    <w:rsid w:val="00436E85"/>
    <w:rsid w:val="004414F0"/>
    <w:rsid w:val="0044161B"/>
    <w:rsid w:val="004416EB"/>
    <w:rsid w:val="004452B7"/>
    <w:rsid w:val="0045355E"/>
    <w:rsid w:val="00462F25"/>
    <w:rsid w:val="0046367A"/>
    <w:rsid w:val="0046492A"/>
    <w:rsid w:val="00464D59"/>
    <w:rsid w:val="00466979"/>
    <w:rsid w:val="00473290"/>
    <w:rsid w:val="00485467"/>
    <w:rsid w:val="00491C32"/>
    <w:rsid w:val="00492EFA"/>
    <w:rsid w:val="00494958"/>
    <w:rsid w:val="004A1797"/>
    <w:rsid w:val="004A20D9"/>
    <w:rsid w:val="004A4C44"/>
    <w:rsid w:val="004A61DA"/>
    <w:rsid w:val="004B29A4"/>
    <w:rsid w:val="004B312E"/>
    <w:rsid w:val="004B52AD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36C6"/>
    <w:rsid w:val="005077FD"/>
    <w:rsid w:val="0050783D"/>
    <w:rsid w:val="00513E9B"/>
    <w:rsid w:val="00515D68"/>
    <w:rsid w:val="00520C51"/>
    <w:rsid w:val="0052278A"/>
    <w:rsid w:val="00526840"/>
    <w:rsid w:val="00527920"/>
    <w:rsid w:val="005324CD"/>
    <w:rsid w:val="00532C8C"/>
    <w:rsid w:val="005330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86774"/>
    <w:rsid w:val="00593882"/>
    <w:rsid w:val="00593CDD"/>
    <w:rsid w:val="005958D3"/>
    <w:rsid w:val="00595ECE"/>
    <w:rsid w:val="00597DB3"/>
    <w:rsid w:val="005A0AC6"/>
    <w:rsid w:val="005B0651"/>
    <w:rsid w:val="005B1754"/>
    <w:rsid w:val="005B551D"/>
    <w:rsid w:val="005C5C64"/>
    <w:rsid w:val="005C60DD"/>
    <w:rsid w:val="005D12C7"/>
    <w:rsid w:val="005D2E6B"/>
    <w:rsid w:val="005D3694"/>
    <w:rsid w:val="005D3D4D"/>
    <w:rsid w:val="005D6741"/>
    <w:rsid w:val="005E09ED"/>
    <w:rsid w:val="005F18AA"/>
    <w:rsid w:val="005F7905"/>
    <w:rsid w:val="00600BD1"/>
    <w:rsid w:val="006015E6"/>
    <w:rsid w:val="006104E2"/>
    <w:rsid w:val="00610F46"/>
    <w:rsid w:val="00613E10"/>
    <w:rsid w:val="00615677"/>
    <w:rsid w:val="00615EF5"/>
    <w:rsid w:val="00630300"/>
    <w:rsid w:val="00630ABB"/>
    <w:rsid w:val="00633DC5"/>
    <w:rsid w:val="006351F3"/>
    <w:rsid w:val="00645389"/>
    <w:rsid w:val="006458DC"/>
    <w:rsid w:val="00651957"/>
    <w:rsid w:val="0065340B"/>
    <w:rsid w:val="00656148"/>
    <w:rsid w:val="006607AF"/>
    <w:rsid w:val="00660AD6"/>
    <w:rsid w:val="0066458A"/>
    <w:rsid w:val="00665130"/>
    <w:rsid w:val="006714F5"/>
    <w:rsid w:val="00672BA0"/>
    <w:rsid w:val="0067360F"/>
    <w:rsid w:val="00673D39"/>
    <w:rsid w:val="00682BC1"/>
    <w:rsid w:val="00682C75"/>
    <w:rsid w:val="006909AC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B7A89"/>
    <w:rsid w:val="006C7019"/>
    <w:rsid w:val="006D5D72"/>
    <w:rsid w:val="006D7E95"/>
    <w:rsid w:val="006E04B2"/>
    <w:rsid w:val="006E4A78"/>
    <w:rsid w:val="006E6690"/>
    <w:rsid w:val="00707997"/>
    <w:rsid w:val="00711BE4"/>
    <w:rsid w:val="00712D81"/>
    <w:rsid w:val="00725E30"/>
    <w:rsid w:val="00726043"/>
    <w:rsid w:val="00726662"/>
    <w:rsid w:val="0072793D"/>
    <w:rsid w:val="00730B15"/>
    <w:rsid w:val="00732DF1"/>
    <w:rsid w:val="00733911"/>
    <w:rsid w:val="007417EE"/>
    <w:rsid w:val="00751E25"/>
    <w:rsid w:val="00754E44"/>
    <w:rsid w:val="00762505"/>
    <w:rsid w:val="00764837"/>
    <w:rsid w:val="007656FD"/>
    <w:rsid w:val="007671D8"/>
    <w:rsid w:val="00767825"/>
    <w:rsid w:val="007715F9"/>
    <w:rsid w:val="007725A8"/>
    <w:rsid w:val="00772E0E"/>
    <w:rsid w:val="00773093"/>
    <w:rsid w:val="00777899"/>
    <w:rsid w:val="00780102"/>
    <w:rsid w:val="00782707"/>
    <w:rsid w:val="00783ACF"/>
    <w:rsid w:val="00784F79"/>
    <w:rsid w:val="0079236A"/>
    <w:rsid w:val="00796121"/>
    <w:rsid w:val="007A76CF"/>
    <w:rsid w:val="007B0BAF"/>
    <w:rsid w:val="007C1273"/>
    <w:rsid w:val="007C2810"/>
    <w:rsid w:val="007C78A9"/>
    <w:rsid w:val="007D07DF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260D0"/>
    <w:rsid w:val="00833AB7"/>
    <w:rsid w:val="00833B6F"/>
    <w:rsid w:val="00834CB4"/>
    <w:rsid w:val="00840271"/>
    <w:rsid w:val="00846653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6771D"/>
    <w:rsid w:val="008747B2"/>
    <w:rsid w:val="00876476"/>
    <w:rsid w:val="008769DA"/>
    <w:rsid w:val="00877232"/>
    <w:rsid w:val="00884142"/>
    <w:rsid w:val="00892FC8"/>
    <w:rsid w:val="00897B1F"/>
    <w:rsid w:val="008A0973"/>
    <w:rsid w:val="008A129B"/>
    <w:rsid w:val="008A64AF"/>
    <w:rsid w:val="008A7B51"/>
    <w:rsid w:val="008B2642"/>
    <w:rsid w:val="008B6179"/>
    <w:rsid w:val="008B79AB"/>
    <w:rsid w:val="008C273D"/>
    <w:rsid w:val="008C433F"/>
    <w:rsid w:val="008C57A7"/>
    <w:rsid w:val="008C6710"/>
    <w:rsid w:val="008D00A4"/>
    <w:rsid w:val="008D2392"/>
    <w:rsid w:val="008D3C2B"/>
    <w:rsid w:val="008E047E"/>
    <w:rsid w:val="008E71D1"/>
    <w:rsid w:val="008F0646"/>
    <w:rsid w:val="008F1CB8"/>
    <w:rsid w:val="008F33B4"/>
    <w:rsid w:val="008F4043"/>
    <w:rsid w:val="0090116D"/>
    <w:rsid w:val="00905708"/>
    <w:rsid w:val="00906E5C"/>
    <w:rsid w:val="00911183"/>
    <w:rsid w:val="0091402B"/>
    <w:rsid w:val="009174D6"/>
    <w:rsid w:val="00930432"/>
    <w:rsid w:val="009306FE"/>
    <w:rsid w:val="009324F3"/>
    <w:rsid w:val="0093363B"/>
    <w:rsid w:val="00937E65"/>
    <w:rsid w:val="00941393"/>
    <w:rsid w:val="00945F74"/>
    <w:rsid w:val="00947B66"/>
    <w:rsid w:val="00960DA7"/>
    <w:rsid w:val="00961B96"/>
    <w:rsid w:val="00967A84"/>
    <w:rsid w:val="00986CF6"/>
    <w:rsid w:val="00991579"/>
    <w:rsid w:val="009923DD"/>
    <w:rsid w:val="00992955"/>
    <w:rsid w:val="00994820"/>
    <w:rsid w:val="009A05F6"/>
    <w:rsid w:val="009A1284"/>
    <w:rsid w:val="009A57DF"/>
    <w:rsid w:val="009B2653"/>
    <w:rsid w:val="009B5503"/>
    <w:rsid w:val="009B6AC2"/>
    <w:rsid w:val="009C608C"/>
    <w:rsid w:val="009E5C95"/>
    <w:rsid w:val="009E6CFF"/>
    <w:rsid w:val="009F089A"/>
    <w:rsid w:val="00A017E1"/>
    <w:rsid w:val="00A12FF5"/>
    <w:rsid w:val="00A174AD"/>
    <w:rsid w:val="00A33C04"/>
    <w:rsid w:val="00A43120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910B9"/>
    <w:rsid w:val="00AA02AB"/>
    <w:rsid w:val="00AA33E4"/>
    <w:rsid w:val="00AA5B52"/>
    <w:rsid w:val="00AC1C05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3EAF"/>
    <w:rsid w:val="00B05CE9"/>
    <w:rsid w:val="00B069C4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46E1"/>
    <w:rsid w:val="00B55346"/>
    <w:rsid w:val="00B56094"/>
    <w:rsid w:val="00B6169E"/>
    <w:rsid w:val="00B71109"/>
    <w:rsid w:val="00B7458A"/>
    <w:rsid w:val="00B808FB"/>
    <w:rsid w:val="00B91178"/>
    <w:rsid w:val="00B94574"/>
    <w:rsid w:val="00BA4E35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02E1"/>
    <w:rsid w:val="00BF44F3"/>
    <w:rsid w:val="00BF5840"/>
    <w:rsid w:val="00BF6273"/>
    <w:rsid w:val="00C00580"/>
    <w:rsid w:val="00C01B66"/>
    <w:rsid w:val="00C07872"/>
    <w:rsid w:val="00C10CF4"/>
    <w:rsid w:val="00C20E72"/>
    <w:rsid w:val="00C24EA2"/>
    <w:rsid w:val="00C409FB"/>
    <w:rsid w:val="00C41B8B"/>
    <w:rsid w:val="00C50BEC"/>
    <w:rsid w:val="00C56250"/>
    <w:rsid w:val="00C60E13"/>
    <w:rsid w:val="00C61258"/>
    <w:rsid w:val="00C70900"/>
    <w:rsid w:val="00C70A90"/>
    <w:rsid w:val="00C73FF7"/>
    <w:rsid w:val="00C81043"/>
    <w:rsid w:val="00C84025"/>
    <w:rsid w:val="00C87B3B"/>
    <w:rsid w:val="00C922CA"/>
    <w:rsid w:val="00C95339"/>
    <w:rsid w:val="00CA48C6"/>
    <w:rsid w:val="00CB4872"/>
    <w:rsid w:val="00CB6120"/>
    <w:rsid w:val="00CB6497"/>
    <w:rsid w:val="00CC194E"/>
    <w:rsid w:val="00CC5378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36FAD"/>
    <w:rsid w:val="00D43C5D"/>
    <w:rsid w:val="00D43D29"/>
    <w:rsid w:val="00D57001"/>
    <w:rsid w:val="00D573FD"/>
    <w:rsid w:val="00D63246"/>
    <w:rsid w:val="00D72C81"/>
    <w:rsid w:val="00D75DF7"/>
    <w:rsid w:val="00D82033"/>
    <w:rsid w:val="00D84709"/>
    <w:rsid w:val="00D85362"/>
    <w:rsid w:val="00D8586E"/>
    <w:rsid w:val="00D87180"/>
    <w:rsid w:val="00DA5C1E"/>
    <w:rsid w:val="00DA5EB8"/>
    <w:rsid w:val="00DB7C68"/>
    <w:rsid w:val="00DC2E5B"/>
    <w:rsid w:val="00DC3F88"/>
    <w:rsid w:val="00DC5FA3"/>
    <w:rsid w:val="00DC6D5C"/>
    <w:rsid w:val="00DC774D"/>
    <w:rsid w:val="00DC7E6B"/>
    <w:rsid w:val="00DC7EF5"/>
    <w:rsid w:val="00DD25E6"/>
    <w:rsid w:val="00DD406D"/>
    <w:rsid w:val="00DD623A"/>
    <w:rsid w:val="00DD6CBD"/>
    <w:rsid w:val="00DE747B"/>
    <w:rsid w:val="00DF2F60"/>
    <w:rsid w:val="00DF5FDD"/>
    <w:rsid w:val="00E016C3"/>
    <w:rsid w:val="00E0348E"/>
    <w:rsid w:val="00E1659C"/>
    <w:rsid w:val="00E17B9C"/>
    <w:rsid w:val="00E30619"/>
    <w:rsid w:val="00E30A2D"/>
    <w:rsid w:val="00E313B1"/>
    <w:rsid w:val="00E36DC2"/>
    <w:rsid w:val="00E37C3F"/>
    <w:rsid w:val="00E4480A"/>
    <w:rsid w:val="00E44BB1"/>
    <w:rsid w:val="00E53BE7"/>
    <w:rsid w:val="00E66977"/>
    <w:rsid w:val="00E74B14"/>
    <w:rsid w:val="00E767E6"/>
    <w:rsid w:val="00E817D7"/>
    <w:rsid w:val="00E824B6"/>
    <w:rsid w:val="00EA1463"/>
    <w:rsid w:val="00EB044F"/>
    <w:rsid w:val="00EC33BE"/>
    <w:rsid w:val="00EC68E0"/>
    <w:rsid w:val="00ED0317"/>
    <w:rsid w:val="00ED1131"/>
    <w:rsid w:val="00ED2D8A"/>
    <w:rsid w:val="00ED569B"/>
    <w:rsid w:val="00ED7898"/>
    <w:rsid w:val="00EE06A7"/>
    <w:rsid w:val="00EE2BCD"/>
    <w:rsid w:val="00EE665F"/>
    <w:rsid w:val="00EE672F"/>
    <w:rsid w:val="00EF14AE"/>
    <w:rsid w:val="00EF659E"/>
    <w:rsid w:val="00EF6E23"/>
    <w:rsid w:val="00EF7EFA"/>
    <w:rsid w:val="00EF7F63"/>
    <w:rsid w:val="00F0278F"/>
    <w:rsid w:val="00F06B5D"/>
    <w:rsid w:val="00F20A8C"/>
    <w:rsid w:val="00F22B06"/>
    <w:rsid w:val="00F25383"/>
    <w:rsid w:val="00F30BCF"/>
    <w:rsid w:val="00F473E5"/>
    <w:rsid w:val="00F53BFE"/>
    <w:rsid w:val="00F54897"/>
    <w:rsid w:val="00F6172C"/>
    <w:rsid w:val="00F62999"/>
    <w:rsid w:val="00F716A1"/>
    <w:rsid w:val="00F73030"/>
    <w:rsid w:val="00F87B43"/>
    <w:rsid w:val="00F90972"/>
    <w:rsid w:val="00F93345"/>
    <w:rsid w:val="00F9799B"/>
    <w:rsid w:val="00FA3A99"/>
    <w:rsid w:val="00FB4F15"/>
    <w:rsid w:val="00FB7F5F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2FB6D998"/>
  <w15:docId w15:val="{EE6F1535-39B8-4701-8D6A-0C350B6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0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0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uiPriority w:val="99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uiPriority w:val="99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uiPriority w:val="99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Normln1">
    <w:name w:val="Normální1"/>
    <w:rsid w:val="001B5169"/>
    <w:pPr>
      <w:widowControl w:val="0"/>
    </w:pPr>
  </w:style>
  <w:style w:type="paragraph" w:customStyle="1" w:styleId="Nadpis1">
    <w:name w:val="Nadpis1"/>
    <w:basedOn w:val="Odstavecseseznamem"/>
    <w:qFormat/>
    <w:rsid w:val="004A20D9"/>
    <w:pPr>
      <w:numPr>
        <w:ilvl w:val="0"/>
        <w:numId w:val="9"/>
      </w:numPr>
      <w:spacing w:before="240" w:after="240"/>
      <w:jc w:val="left"/>
    </w:pPr>
    <w:rPr>
      <w:rFonts w:ascii="Arial" w:eastAsia="Batang" w:hAnsi="Arial" w:cs="Arial"/>
      <w:b/>
      <w:caps/>
      <w:sz w:val="22"/>
      <w:lang w:eastAsia="cs-CZ"/>
    </w:rPr>
  </w:style>
  <w:style w:type="paragraph" w:customStyle="1" w:styleId="Odstavec1">
    <w:name w:val="Odstavec1"/>
    <w:basedOn w:val="Normln"/>
    <w:link w:val="Odstavec1Char"/>
    <w:qFormat/>
    <w:rsid w:val="004A20D9"/>
    <w:pPr>
      <w:numPr>
        <w:ilvl w:val="1"/>
        <w:numId w:val="9"/>
      </w:num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Odstavec1Char">
    <w:name w:val="Odstavec1 Char"/>
    <w:link w:val="Odstavec1"/>
    <w:rsid w:val="004A20D9"/>
    <w:rPr>
      <w:rFonts w:ascii="Arial" w:hAnsi="Arial" w:cs="Arial"/>
      <w:sz w:val="22"/>
      <w:szCs w:val="22"/>
    </w:rPr>
  </w:style>
  <w:style w:type="paragraph" w:customStyle="1" w:styleId="Parnadpis">
    <w:name w:val="Par_nadpis"/>
    <w:basedOn w:val="Normln"/>
    <w:rsid w:val="00BA4E35"/>
    <w:pPr>
      <w:numPr>
        <w:numId w:val="10"/>
      </w:numPr>
      <w:spacing w:before="240" w:after="80"/>
    </w:pPr>
    <w:rPr>
      <w:rFonts w:ascii="Arial" w:hAnsi="Arial"/>
      <w:b/>
      <w:bCs/>
      <w:smallCaps/>
      <w:sz w:val="28"/>
      <w:szCs w:val="28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BA4E35"/>
    <w:pPr>
      <w:numPr>
        <w:ilvl w:val="1"/>
        <w:numId w:val="10"/>
      </w:numPr>
      <w:spacing w:before="120" w:after="80"/>
    </w:pPr>
    <w:rPr>
      <w:rFonts w:ascii="Arial" w:hAnsi="Arial"/>
      <w:sz w:val="20"/>
      <w:szCs w:val="20"/>
      <w:lang w:val="x-none" w:eastAsia="x-none"/>
    </w:rPr>
  </w:style>
  <w:style w:type="character" w:customStyle="1" w:styleId="ParodstavecChar">
    <w:name w:val="Par_odstavec Char"/>
    <w:link w:val="Parodstavec"/>
    <w:rsid w:val="00BA4E35"/>
    <w:rPr>
      <w:rFonts w:ascii="Arial" w:hAnsi="Arial"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7B66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615EF5"/>
  </w:style>
  <w:style w:type="character" w:customStyle="1" w:styleId="OdstavecseseznamemChar">
    <w:name w:val="Odstavec se seznamem Char"/>
    <w:link w:val="Odstavecseseznamem"/>
    <w:uiPriority w:val="34"/>
    <w:locked/>
    <w:rsid w:val="001C6918"/>
    <w:rPr>
      <w:rFonts w:eastAsia="Calibri"/>
      <w:sz w:val="24"/>
      <w:szCs w:val="22"/>
      <w:lang w:eastAsia="en-US"/>
    </w:rPr>
  </w:style>
  <w:style w:type="character" w:customStyle="1" w:styleId="Nadpis20">
    <w:name w:val="Nadpis #2_"/>
    <w:link w:val="Nadpis21"/>
    <w:rsid w:val="00BF02E1"/>
    <w:rPr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BF02E1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pu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BCF63A9A72234F80275A60287536E6" ma:contentTypeVersion="17" ma:contentTypeDescription="Vytvoří nový dokument" ma:contentTypeScope="" ma:versionID="0ab977f1ad919b3b79cef7b98821d56f">
  <xsd:schema xmlns:xsd="http://www.w3.org/2001/XMLSchema" xmlns:xs="http://www.w3.org/2001/XMLSchema" xmlns:p="http://schemas.microsoft.com/office/2006/metadata/properties" xmlns:ns2="9a80e9e2-7f42-45c3-889f-55b4da334ab9" xmlns:ns3="8d22d40a-4d53-42f0-a061-43e743d77c40" targetNamespace="http://schemas.microsoft.com/office/2006/metadata/properties" ma:root="true" ma:fieldsID="78dfe98776da97baa2b0fa20e4fc48e9" ns2:_="" ns3:_="">
    <xsd:import namespace="9a80e9e2-7f42-45c3-889f-55b4da334ab9"/>
    <xsd:import namespace="8d22d40a-4d53-42f0-a061-43e743d77c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0e9e2-7f42-45c3-889f-55b4da334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a7e177-f927-4b5e-90d6-6e8eae16cdc9}" ma:internalName="TaxCatchAll" ma:showField="CatchAllData" ma:web="9a80e9e2-7f42-45c3-889f-55b4da334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d40a-4d53-42f0-a061-43e743d77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8214b8b-4252-40f2-93c8-168b19c1b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22d40a-4d53-42f0-a061-43e743d77c40">
      <Terms xmlns="http://schemas.microsoft.com/office/infopath/2007/PartnerControls"/>
    </lcf76f155ced4ddcb4097134ff3c332f>
    <TaxCatchAll xmlns="9a80e9e2-7f42-45c3-889f-55b4da334ab9" xsi:nil="true"/>
    <SharedWithUsers xmlns="9a80e9e2-7f42-45c3-889f-55b4da334ab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ED9B-72ED-4466-98B9-A75E6C58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0e9e2-7f42-45c3-889f-55b4da334ab9"/>
    <ds:schemaRef ds:uri="8d22d40a-4d53-42f0-a061-43e743d77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  <ds:schemaRef ds:uri="8d22d40a-4d53-42f0-a061-43e743d77c40"/>
    <ds:schemaRef ds:uri="9a80e9e2-7f42-45c3-889f-55b4da334ab9"/>
  </ds:schemaRefs>
</ds:datastoreItem>
</file>

<file path=customXml/itemProps3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F424C-ABCA-47BA-B48C-09C46F0A51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8424AE-A334-4C63-B08A-802C74ED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8</TotalTime>
  <Pages>5</Pages>
  <Words>1663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11453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pelikanova</dc:creator>
  <cp:lastModifiedBy>Janouchová Miroslava</cp:lastModifiedBy>
  <cp:revision>5</cp:revision>
  <cp:lastPrinted>2015-12-15T08:35:00Z</cp:lastPrinted>
  <dcterms:created xsi:type="dcterms:W3CDTF">2023-09-12T11:34:00Z</dcterms:created>
  <dcterms:modified xsi:type="dcterms:W3CDTF">2023-09-14T10:54:00Z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0x01010045BCF63A9A72234F80275A60287536E6</vt:lpwstr>
  </property>
  <property fmtid="{D5CDD505-2E9C-101B-9397-08002B2CF9AE}" pid="3" name="MediaServiceImageTags">
    <vt:lpwstr/>
  </property>
</Properties>
</file>