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6ED5D" w14:textId="61889C1E" w:rsidR="00DC6B08" w:rsidRDefault="00000000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Dodatek č. </w:t>
      </w:r>
      <w:r w:rsidR="00D47DCD">
        <w:rPr>
          <w:rFonts w:ascii="Calibri" w:eastAsia="Calibri" w:hAnsi="Calibri" w:cs="Calibri"/>
          <w:b/>
          <w:sz w:val="28"/>
          <w:szCs w:val="28"/>
        </w:rPr>
        <w:t>5</w:t>
      </w:r>
    </w:p>
    <w:p w14:paraId="31CCFBE0" w14:textId="77777777" w:rsidR="00DC6B08" w:rsidRDefault="00000000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k NÁJEMNÍ SMLOUVĚ č. 2021139</w:t>
      </w:r>
    </w:p>
    <w:p w14:paraId="1FE79A37" w14:textId="77777777" w:rsidR="00DC6B08" w:rsidRDefault="00DC6B08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131401A8" w14:textId="77777777" w:rsidR="00DC6B08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>uzavřený mezi těmito smluvními stranami:</w:t>
      </w:r>
    </w:p>
    <w:p w14:paraId="01903D10" w14:textId="77777777" w:rsidR="00DC6B08" w:rsidRDefault="00DC6B08">
      <w:pPr>
        <w:spacing w:line="240" w:lineRule="auto"/>
        <w:rPr>
          <w:rFonts w:ascii="Calibri" w:eastAsia="Calibri" w:hAnsi="Calibri" w:cs="Calibri"/>
          <w:b/>
        </w:rPr>
      </w:pPr>
    </w:p>
    <w:p w14:paraId="158336AD" w14:textId="77777777" w:rsidR="00DC6B08" w:rsidRDefault="00000000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Kultura Jablonec, p. o.</w:t>
      </w:r>
    </w:p>
    <w:p w14:paraId="65D55699" w14:textId="77777777" w:rsidR="00DC6B08" w:rsidRDefault="0000000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 sídlem:</w:t>
      </w:r>
      <w:r>
        <w:rPr>
          <w:rFonts w:ascii="Calibri" w:eastAsia="Calibri" w:hAnsi="Calibri" w:cs="Calibri"/>
        </w:rPr>
        <w:tab/>
        <w:t>Jiráskova 4898/9, 466 01 Jablonec nad Nisou</w:t>
      </w:r>
    </w:p>
    <w:p w14:paraId="4468296D" w14:textId="397C7C59" w:rsidR="00DC6B08" w:rsidRDefault="0000000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zastoupená:</w:t>
      </w:r>
      <w:r>
        <w:rPr>
          <w:rFonts w:ascii="Calibri" w:eastAsia="Calibri" w:hAnsi="Calibri" w:cs="Calibri"/>
        </w:rPr>
        <w:tab/>
      </w:r>
      <w:r w:rsidR="002008E2">
        <w:rPr>
          <w:rFonts w:ascii="Calibri" w:eastAsia="Calibri" w:hAnsi="Calibri" w:cs="Calibri"/>
        </w:rPr>
        <w:t xml:space="preserve">Jakubem </w:t>
      </w:r>
      <w:proofErr w:type="spellStart"/>
      <w:r w:rsidR="002008E2">
        <w:rPr>
          <w:rFonts w:ascii="Calibri" w:eastAsia="Calibri" w:hAnsi="Calibri" w:cs="Calibri"/>
        </w:rPr>
        <w:t>Geršem</w:t>
      </w:r>
      <w:proofErr w:type="spellEnd"/>
      <w:r>
        <w:rPr>
          <w:rFonts w:ascii="Calibri" w:eastAsia="Calibri" w:hAnsi="Calibri" w:cs="Calibri"/>
        </w:rPr>
        <w:t>, ředitelem organizace</w:t>
      </w:r>
    </w:p>
    <w:p w14:paraId="6B0A03BA" w14:textId="77777777" w:rsidR="00DC6B08" w:rsidRDefault="0000000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IČ:</w:t>
      </w:r>
      <w:r>
        <w:rPr>
          <w:rFonts w:ascii="Calibri" w:eastAsia="Calibri" w:hAnsi="Calibri" w:cs="Calibri"/>
        </w:rPr>
        <w:tab/>
        <w:t>09555340</w:t>
      </w:r>
    </w:p>
    <w:p w14:paraId="7A3DDB32" w14:textId="77777777" w:rsidR="00DC6B08" w:rsidRDefault="0000000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DIČ:</w:t>
      </w:r>
      <w:r>
        <w:rPr>
          <w:rFonts w:ascii="Calibri" w:eastAsia="Calibri" w:hAnsi="Calibri" w:cs="Calibri"/>
        </w:rPr>
        <w:tab/>
        <w:t>CZ09555340</w:t>
      </w:r>
    </w:p>
    <w:p w14:paraId="320F0B45" w14:textId="77777777" w:rsidR="00DC6B08" w:rsidRDefault="0000000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Zapsaná v OR vedeném Krajským soudem v Ústí nad Labem, oddíl </w:t>
      </w:r>
      <w:proofErr w:type="spellStart"/>
      <w:r>
        <w:rPr>
          <w:rFonts w:ascii="Calibri" w:eastAsia="Calibri" w:hAnsi="Calibri" w:cs="Calibri"/>
        </w:rPr>
        <w:t>Pr</w:t>
      </w:r>
      <w:proofErr w:type="spellEnd"/>
      <w:r>
        <w:rPr>
          <w:rFonts w:ascii="Calibri" w:eastAsia="Calibri" w:hAnsi="Calibri" w:cs="Calibri"/>
        </w:rPr>
        <w:t xml:space="preserve">, vložka 1169  </w:t>
      </w:r>
    </w:p>
    <w:p w14:paraId="06302485" w14:textId="77777777" w:rsidR="00DC6B08" w:rsidRDefault="0000000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Bankovní spojení: Komerční banka</w:t>
      </w:r>
    </w:p>
    <w:p w14:paraId="7FF5BC9B" w14:textId="77777777" w:rsidR="00DC6B08" w:rsidRDefault="0000000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Číslo účtu: 123-2736400217/0100 </w:t>
      </w:r>
    </w:p>
    <w:p w14:paraId="115192A7" w14:textId="77777777" w:rsidR="00DC6B08" w:rsidRDefault="0000000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(dále jen „</w:t>
      </w:r>
      <w:r>
        <w:rPr>
          <w:rFonts w:ascii="Calibri" w:eastAsia="Calibri" w:hAnsi="Calibri" w:cs="Calibri"/>
          <w:b/>
        </w:rPr>
        <w:t>Pronajímatel</w:t>
      </w:r>
      <w:r>
        <w:rPr>
          <w:rFonts w:ascii="Calibri" w:eastAsia="Calibri" w:hAnsi="Calibri" w:cs="Calibri"/>
        </w:rPr>
        <w:t xml:space="preserve">") </w:t>
      </w:r>
    </w:p>
    <w:p w14:paraId="0173CC64" w14:textId="77777777" w:rsidR="00DC6B08" w:rsidRDefault="00DC6B08">
      <w:pPr>
        <w:spacing w:line="240" w:lineRule="auto"/>
        <w:rPr>
          <w:rFonts w:ascii="Calibri" w:eastAsia="Calibri" w:hAnsi="Calibri" w:cs="Calibri"/>
        </w:rPr>
      </w:pPr>
    </w:p>
    <w:p w14:paraId="5274C2E3" w14:textId="77777777" w:rsidR="00DC6B08" w:rsidRDefault="0000000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</w:t>
      </w:r>
    </w:p>
    <w:p w14:paraId="64655EE6" w14:textId="77777777" w:rsidR="00DC6B08" w:rsidRDefault="00DC6B08">
      <w:pPr>
        <w:spacing w:line="240" w:lineRule="auto"/>
        <w:rPr>
          <w:rFonts w:ascii="Calibri" w:eastAsia="Calibri" w:hAnsi="Calibri" w:cs="Calibri"/>
        </w:rPr>
      </w:pPr>
    </w:p>
    <w:p w14:paraId="1FF67A18" w14:textId="77777777" w:rsidR="00DC6B08" w:rsidRDefault="00000000">
      <w:pPr>
        <w:spacing w:line="240" w:lineRule="auto"/>
        <w:rPr>
          <w:rFonts w:ascii="Calibri" w:eastAsia="Calibri" w:hAnsi="Calibri" w:cs="Calibri"/>
          <w:b/>
        </w:rPr>
      </w:pPr>
      <w:proofErr w:type="gramStart"/>
      <w:r>
        <w:rPr>
          <w:rFonts w:ascii="Calibri" w:eastAsia="Calibri" w:hAnsi="Calibri" w:cs="Calibri"/>
          <w:b/>
        </w:rPr>
        <w:t>SUNDISK  s.r.o.</w:t>
      </w:r>
      <w:proofErr w:type="gramEnd"/>
    </w:p>
    <w:p w14:paraId="4DB6AAB5" w14:textId="77777777" w:rsidR="00DC6B08" w:rsidRDefault="00000000">
      <w:pPr>
        <w:spacing w:line="24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Sídlem:  Podhorská</w:t>
      </w:r>
      <w:proofErr w:type="gramEnd"/>
      <w:r>
        <w:rPr>
          <w:rFonts w:ascii="Calibri" w:eastAsia="Calibri" w:hAnsi="Calibri" w:cs="Calibri"/>
        </w:rPr>
        <w:t xml:space="preserve"> 1124/93, 466 01  Jablonec nad Nisou</w:t>
      </w:r>
    </w:p>
    <w:p w14:paraId="73BFC03C" w14:textId="77777777" w:rsidR="00DC6B08" w:rsidRDefault="0000000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zastoupená: Mgr. Martinem Bauerem, jednatelem</w:t>
      </w:r>
    </w:p>
    <w:p w14:paraId="1E3EBFE0" w14:textId="77777777" w:rsidR="00DC6B08" w:rsidRDefault="0000000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IČ:</w:t>
      </w:r>
      <w:r>
        <w:rPr>
          <w:rFonts w:ascii="Calibri" w:eastAsia="Calibri" w:hAnsi="Calibri" w:cs="Calibri"/>
        </w:rPr>
        <w:tab/>
        <w:t>25499441</w:t>
      </w:r>
    </w:p>
    <w:p w14:paraId="6853B470" w14:textId="77777777" w:rsidR="00DC6B08" w:rsidRDefault="00000000">
      <w:pPr>
        <w:spacing w:line="240" w:lineRule="auto"/>
        <w:rPr>
          <w:rFonts w:ascii="Calibri" w:eastAsia="Calibri" w:hAnsi="Calibri" w:cs="Calibri"/>
          <w:highlight w:val="yellow"/>
        </w:rPr>
      </w:pPr>
      <w:r>
        <w:rPr>
          <w:rFonts w:ascii="Calibri" w:eastAsia="Calibri" w:hAnsi="Calibri" w:cs="Calibri"/>
        </w:rPr>
        <w:t>DIČ:</w:t>
      </w:r>
      <w:r>
        <w:rPr>
          <w:rFonts w:ascii="Calibri" w:eastAsia="Calibri" w:hAnsi="Calibri" w:cs="Calibri"/>
        </w:rPr>
        <w:tab/>
        <w:t>CZ25499441</w:t>
      </w:r>
    </w:p>
    <w:p w14:paraId="6E3E1223" w14:textId="77777777" w:rsidR="00DC6B08" w:rsidRDefault="00000000">
      <w:pPr>
        <w:spacing w:line="240" w:lineRule="auto"/>
        <w:rPr>
          <w:rFonts w:ascii="Calibri" w:eastAsia="Calibri" w:hAnsi="Calibri" w:cs="Calibri"/>
          <w:highlight w:val="yellow"/>
        </w:rPr>
      </w:pPr>
      <w:r>
        <w:rPr>
          <w:rFonts w:ascii="Calibri" w:eastAsia="Calibri" w:hAnsi="Calibri" w:cs="Calibri"/>
        </w:rPr>
        <w:t xml:space="preserve">Zapsaná v OR vedeném Krajským soudem v Ústí nad Labem, oddíl C, vložka 21198  </w:t>
      </w:r>
    </w:p>
    <w:p w14:paraId="5E4AC6AB" w14:textId="77777777" w:rsidR="00DC6B08" w:rsidRDefault="0000000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(dále jen „</w:t>
      </w:r>
      <w:r>
        <w:rPr>
          <w:rFonts w:ascii="Calibri" w:eastAsia="Calibri" w:hAnsi="Calibri" w:cs="Calibri"/>
          <w:b/>
        </w:rPr>
        <w:t>Nájemce</w:t>
      </w:r>
      <w:r>
        <w:rPr>
          <w:rFonts w:ascii="Calibri" w:eastAsia="Calibri" w:hAnsi="Calibri" w:cs="Calibri"/>
        </w:rPr>
        <w:t xml:space="preserve">") </w:t>
      </w:r>
    </w:p>
    <w:p w14:paraId="75B474FF" w14:textId="77777777" w:rsidR="00DC6B08" w:rsidRDefault="00DC6B08">
      <w:pPr>
        <w:spacing w:line="240" w:lineRule="auto"/>
        <w:rPr>
          <w:rFonts w:ascii="Calibri" w:eastAsia="Calibri" w:hAnsi="Calibri" w:cs="Calibri"/>
        </w:rPr>
      </w:pPr>
    </w:p>
    <w:p w14:paraId="26F9438A" w14:textId="77777777" w:rsidR="00DC6B08" w:rsidRDefault="00DC6B08">
      <w:pPr>
        <w:spacing w:line="240" w:lineRule="auto"/>
        <w:rPr>
          <w:rFonts w:ascii="Calibri" w:eastAsia="Calibri" w:hAnsi="Calibri" w:cs="Calibri"/>
        </w:rPr>
      </w:pPr>
    </w:p>
    <w:p w14:paraId="43A0C3FF" w14:textId="39D01613" w:rsidR="00DC6B08" w:rsidRDefault="00000000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uzavírají ve vzájemné shodě Dodatek č.  </w:t>
      </w:r>
      <w:proofErr w:type="gramStart"/>
      <w:r w:rsidR="00D47DCD"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 xml:space="preserve">  takto</w:t>
      </w:r>
      <w:proofErr w:type="gramEnd"/>
      <w:r>
        <w:rPr>
          <w:rFonts w:ascii="Calibri" w:eastAsia="Calibri" w:hAnsi="Calibri" w:cs="Calibri"/>
        </w:rPr>
        <w:t>:</w:t>
      </w:r>
    </w:p>
    <w:p w14:paraId="098BF6B1" w14:textId="77777777" w:rsidR="00DC6B08" w:rsidRDefault="00DC6B08">
      <w:pPr>
        <w:spacing w:line="240" w:lineRule="auto"/>
        <w:jc w:val="center"/>
        <w:rPr>
          <w:rFonts w:ascii="Calibri" w:eastAsia="Calibri" w:hAnsi="Calibri" w:cs="Calibri"/>
        </w:rPr>
      </w:pPr>
    </w:p>
    <w:p w14:paraId="59838ABD" w14:textId="77777777" w:rsidR="00DC6B08" w:rsidRDefault="00DC6B08">
      <w:pPr>
        <w:spacing w:line="240" w:lineRule="auto"/>
        <w:rPr>
          <w:rFonts w:ascii="Calibri" w:eastAsia="Calibri" w:hAnsi="Calibri" w:cs="Calibri"/>
        </w:rPr>
      </w:pPr>
    </w:p>
    <w:p w14:paraId="266E5578" w14:textId="3AC029CB" w:rsidR="00DC6B08" w:rsidRDefault="00000000" w:rsidP="001B167A">
      <w:pPr>
        <w:numPr>
          <w:ilvl w:val="0"/>
          <w:numId w:val="1"/>
        </w:numPr>
        <w:spacing w:before="120" w:after="12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ÚVODNÍ USTANOVENÍ</w:t>
      </w:r>
    </w:p>
    <w:p w14:paraId="71D1AA24" w14:textId="77777777" w:rsidR="00DC6B08" w:rsidRDefault="00000000">
      <w:pPr>
        <w:numPr>
          <w:ilvl w:val="1"/>
          <w:numId w:val="1"/>
        </w:numPr>
        <w:spacing w:before="120" w:after="120" w:line="259" w:lineRule="auto"/>
        <w:ind w:left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Smluvní strany uzavřely dne 01.01.2021 Nájemní smlouvu “ (dále jen „smlouva“).</w:t>
      </w:r>
    </w:p>
    <w:p w14:paraId="60B223EF" w14:textId="37CC5766" w:rsidR="00DC6B08" w:rsidRDefault="001B167A" w:rsidP="001B167A">
      <w:pPr>
        <w:numPr>
          <w:ilvl w:val="1"/>
          <w:numId w:val="1"/>
        </w:numPr>
        <w:spacing w:before="120" w:after="120" w:line="259" w:lineRule="auto"/>
        <w:ind w:left="426"/>
        <w:jc w:val="both"/>
        <w:rPr>
          <w:rFonts w:ascii="Calibri" w:eastAsia="Calibri" w:hAnsi="Calibri" w:cs="Calibri"/>
        </w:rPr>
      </w:pPr>
      <w:r w:rsidRPr="001B167A">
        <w:rPr>
          <w:rFonts w:ascii="Calibri" w:eastAsia="Calibri" w:hAnsi="Calibri" w:cs="Calibri"/>
        </w:rPr>
        <w:t xml:space="preserve">Smluvní strany se dohodly na </w:t>
      </w:r>
      <w:r w:rsidR="006539F0" w:rsidRPr="001B167A">
        <w:rPr>
          <w:rFonts w:ascii="Calibri" w:eastAsia="Calibri" w:hAnsi="Calibri" w:cs="Calibri"/>
        </w:rPr>
        <w:t>prodloužení trvání doby nájmu</w:t>
      </w:r>
      <w:r w:rsidRPr="001B167A">
        <w:rPr>
          <w:rFonts w:ascii="Calibri" w:eastAsia="Calibri" w:hAnsi="Calibri" w:cs="Calibri"/>
        </w:rPr>
        <w:t xml:space="preserve"> a za </w:t>
      </w:r>
      <w:r w:rsidR="00EA07E5" w:rsidRPr="001B167A">
        <w:rPr>
          <w:rFonts w:ascii="Calibri" w:eastAsia="Calibri" w:hAnsi="Calibri" w:cs="Calibri"/>
        </w:rPr>
        <w:t>tímto</w:t>
      </w:r>
      <w:r w:rsidRPr="001B167A">
        <w:rPr>
          <w:rFonts w:ascii="Calibri" w:eastAsia="Calibri" w:hAnsi="Calibri" w:cs="Calibri"/>
        </w:rPr>
        <w:t xml:space="preserve"> účelem uzavírají </w:t>
      </w:r>
      <w:r w:rsidR="00EA07E5" w:rsidRPr="001B167A">
        <w:rPr>
          <w:rFonts w:ascii="Calibri" w:eastAsia="Calibri" w:hAnsi="Calibri" w:cs="Calibri"/>
        </w:rPr>
        <w:t>tento</w:t>
      </w:r>
      <w:r w:rsidRPr="001B167A">
        <w:rPr>
          <w:rFonts w:ascii="Calibri" w:eastAsia="Calibri" w:hAnsi="Calibri" w:cs="Calibri"/>
        </w:rPr>
        <w:t xml:space="preserve"> dodatek č. 5 ke smlouvě.</w:t>
      </w:r>
    </w:p>
    <w:p w14:paraId="0B50EDD1" w14:textId="77777777" w:rsidR="001B167A" w:rsidRPr="001B167A" w:rsidRDefault="001B167A" w:rsidP="001B167A">
      <w:pPr>
        <w:spacing w:before="120" w:after="120" w:line="259" w:lineRule="auto"/>
        <w:ind w:left="-6"/>
        <w:jc w:val="both"/>
        <w:rPr>
          <w:rFonts w:ascii="Calibri" w:eastAsia="Calibri" w:hAnsi="Calibri" w:cs="Calibri"/>
        </w:rPr>
      </w:pPr>
    </w:p>
    <w:p w14:paraId="2D1971B3" w14:textId="77777777" w:rsidR="00DC6B08" w:rsidRDefault="00000000" w:rsidP="001B167A">
      <w:pPr>
        <w:numPr>
          <w:ilvl w:val="0"/>
          <w:numId w:val="1"/>
        </w:numPr>
        <w:spacing w:before="120" w:after="12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PŘEDMĚT DODATKU</w:t>
      </w:r>
    </w:p>
    <w:p w14:paraId="442BACC1" w14:textId="77777777" w:rsidR="00DC6B08" w:rsidRDefault="00000000">
      <w:pPr>
        <w:numPr>
          <w:ilvl w:val="1"/>
          <w:numId w:val="1"/>
        </w:numPr>
        <w:spacing w:before="120" w:after="120" w:line="259" w:lineRule="auto"/>
        <w:ind w:left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Smluvní strany se z výše uvedeného důvodu dohodly na níže uvedených změnách smlouvy takto:</w:t>
      </w:r>
    </w:p>
    <w:p w14:paraId="5A8F41F3" w14:textId="3D1610D7" w:rsidR="00DC6B08" w:rsidRPr="001B167A" w:rsidRDefault="00000000">
      <w:pPr>
        <w:numPr>
          <w:ilvl w:val="1"/>
          <w:numId w:val="1"/>
        </w:numPr>
        <w:spacing w:before="120" w:after="120" w:line="259" w:lineRule="auto"/>
        <w:ind w:left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Článek </w:t>
      </w:r>
      <w:r w:rsidR="006539F0" w:rsidRPr="006539F0">
        <w:rPr>
          <w:rFonts w:ascii="Calibri" w:eastAsia="Calibri" w:hAnsi="Calibri" w:cs="Calibri"/>
          <w:b/>
          <w:bCs/>
        </w:rPr>
        <w:t>3</w:t>
      </w:r>
      <w:r w:rsidRPr="006539F0">
        <w:rPr>
          <w:rFonts w:ascii="Calibri" w:eastAsia="Calibri" w:hAnsi="Calibri" w:cs="Calibri"/>
          <w:b/>
          <w:bCs/>
        </w:rPr>
        <w:t>.</w:t>
      </w:r>
      <w:r w:rsidR="006539F0" w:rsidRPr="006539F0">
        <w:rPr>
          <w:rFonts w:ascii="Calibri" w:eastAsia="Calibri" w:hAnsi="Calibri" w:cs="Calibri"/>
          <w:b/>
          <w:bCs/>
        </w:rPr>
        <w:t xml:space="preserve"> TRVÁNÍ A VÝPOVĚĎ SMLOUVY</w:t>
      </w:r>
      <w:r w:rsidR="006539F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odst. </w:t>
      </w:r>
      <w:r w:rsidR="006539F0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.1. smlouvy ve znění</w:t>
      </w:r>
      <w:r w:rsidR="006539F0">
        <w:rPr>
          <w:rFonts w:ascii="Calibri" w:eastAsia="Calibri" w:hAnsi="Calibri" w:cs="Calibri"/>
        </w:rPr>
        <w:t xml:space="preserve"> pozdějších dodatků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 xml:space="preserve">se </w:t>
      </w:r>
      <w:r w:rsidR="001B167A">
        <w:rPr>
          <w:rFonts w:ascii="Calibri" w:eastAsia="Calibri" w:hAnsi="Calibri" w:cs="Calibri"/>
          <w:b/>
        </w:rPr>
        <w:t>mění</w:t>
      </w:r>
      <w:r>
        <w:rPr>
          <w:rFonts w:ascii="Calibri" w:eastAsia="Calibri" w:hAnsi="Calibri" w:cs="Calibri"/>
          <w:b/>
        </w:rPr>
        <w:t xml:space="preserve"> a nahrazuje tímto novým zněním:</w:t>
      </w:r>
    </w:p>
    <w:p w14:paraId="7C0F36B9" w14:textId="31027CEB" w:rsidR="001B167A" w:rsidRPr="001B167A" w:rsidRDefault="001B167A" w:rsidP="001B167A">
      <w:pPr>
        <w:pStyle w:val="Odstavecseseznamem"/>
        <w:spacing w:before="120" w:after="120" w:line="259" w:lineRule="auto"/>
        <w:ind w:left="360"/>
        <w:jc w:val="both"/>
        <w:rPr>
          <w:rFonts w:ascii="Calibri" w:eastAsia="Calibri" w:hAnsi="Calibri" w:cs="Calibri"/>
        </w:rPr>
      </w:pPr>
      <w:r w:rsidRPr="001B167A">
        <w:rPr>
          <w:rFonts w:ascii="Calibri" w:eastAsia="Calibri" w:hAnsi="Calibri" w:cs="Calibri"/>
        </w:rPr>
        <w:t>„3.1. Tato Smlouva se uzavírá na dobu určitou s účinností od 01.01.2021 do 24.9.2023.“</w:t>
      </w:r>
    </w:p>
    <w:p w14:paraId="01450529" w14:textId="73A49217" w:rsidR="001B167A" w:rsidRPr="001B167A" w:rsidRDefault="001B167A" w:rsidP="001B167A">
      <w:pPr>
        <w:numPr>
          <w:ilvl w:val="1"/>
          <w:numId w:val="1"/>
        </w:numPr>
        <w:spacing w:line="256" w:lineRule="auto"/>
        <w:ind w:left="426" w:hanging="426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Prodloužení</w:t>
      </w:r>
      <w:r w:rsidRPr="001B167A">
        <w:rPr>
          <w:rFonts w:ascii="Calibri" w:eastAsia="Calibri" w:hAnsi="Calibri" w:cs="Calibri"/>
          <w:bCs/>
        </w:rPr>
        <w:t xml:space="preserve"> doby nájmu bylo schváleno Radou města Jablonec nad Nisou usnesením č. RM/</w:t>
      </w:r>
      <w:r w:rsidR="00E0595F">
        <w:rPr>
          <w:rFonts w:ascii="Calibri" w:eastAsia="Calibri" w:hAnsi="Calibri" w:cs="Calibri"/>
          <w:bCs/>
        </w:rPr>
        <w:t>426</w:t>
      </w:r>
      <w:r w:rsidRPr="001B167A">
        <w:rPr>
          <w:rFonts w:ascii="Calibri" w:eastAsia="Calibri" w:hAnsi="Calibri" w:cs="Calibri"/>
          <w:bCs/>
        </w:rPr>
        <w:t>/20</w:t>
      </w:r>
      <w:r w:rsidR="00DC77AC">
        <w:rPr>
          <w:rFonts w:ascii="Calibri" w:eastAsia="Calibri" w:hAnsi="Calibri" w:cs="Calibri"/>
          <w:bCs/>
        </w:rPr>
        <w:t>23</w:t>
      </w:r>
      <w:r w:rsidRPr="001B167A">
        <w:rPr>
          <w:rFonts w:ascii="Calibri" w:eastAsia="Calibri" w:hAnsi="Calibri" w:cs="Calibri"/>
          <w:bCs/>
        </w:rPr>
        <w:t xml:space="preserve"> ze dne </w:t>
      </w:r>
      <w:r w:rsidR="00DC77AC">
        <w:rPr>
          <w:rFonts w:ascii="Calibri" w:eastAsia="Calibri" w:hAnsi="Calibri" w:cs="Calibri"/>
          <w:bCs/>
        </w:rPr>
        <w:t>11.</w:t>
      </w:r>
      <w:r w:rsidRPr="001B167A">
        <w:rPr>
          <w:rFonts w:ascii="Calibri" w:eastAsia="Calibri" w:hAnsi="Calibri" w:cs="Calibri"/>
          <w:bCs/>
        </w:rPr>
        <w:t xml:space="preserve"> </w:t>
      </w:r>
      <w:r w:rsidR="00DC77AC">
        <w:rPr>
          <w:rFonts w:ascii="Calibri" w:eastAsia="Calibri" w:hAnsi="Calibri" w:cs="Calibri"/>
          <w:bCs/>
        </w:rPr>
        <w:t>září</w:t>
      </w:r>
      <w:r w:rsidRPr="001B167A">
        <w:rPr>
          <w:rFonts w:ascii="Calibri" w:eastAsia="Calibri" w:hAnsi="Calibri" w:cs="Calibri"/>
          <w:bCs/>
        </w:rPr>
        <w:t xml:space="preserve"> 20</w:t>
      </w:r>
      <w:r w:rsidR="00DC77AC">
        <w:rPr>
          <w:rFonts w:ascii="Calibri" w:eastAsia="Calibri" w:hAnsi="Calibri" w:cs="Calibri"/>
          <w:bCs/>
        </w:rPr>
        <w:t>23</w:t>
      </w:r>
      <w:r w:rsidRPr="001B167A">
        <w:rPr>
          <w:rFonts w:ascii="Calibri" w:eastAsia="Calibri" w:hAnsi="Calibri" w:cs="Calibri"/>
          <w:bCs/>
        </w:rPr>
        <w:t>.</w:t>
      </w:r>
    </w:p>
    <w:p w14:paraId="009754F2" w14:textId="77777777" w:rsidR="001B167A" w:rsidRDefault="001B167A" w:rsidP="001B167A">
      <w:pPr>
        <w:spacing w:before="120" w:after="120" w:line="259" w:lineRule="auto"/>
        <w:jc w:val="both"/>
        <w:rPr>
          <w:rFonts w:ascii="Calibri" w:eastAsia="Calibri" w:hAnsi="Calibri" w:cs="Calibri"/>
        </w:rPr>
      </w:pPr>
    </w:p>
    <w:p w14:paraId="1F2E7DB5" w14:textId="77777777" w:rsidR="002008E2" w:rsidRDefault="002008E2" w:rsidP="001B167A">
      <w:pPr>
        <w:spacing w:before="120" w:after="120" w:line="259" w:lineRule="auto"/>
        <w:jc w:val="both"/>
        <w:rPr>
          <w:rFonts w:ascii="Calibri" w:eastAsia="Calibri" w:hAnsi="Calibri" w:cs="Calibri"/>
          <w:b/>
        </w:rPr>
      </w:pPr>
    </w:p>
    <w:p w14:paraId="1D2AB913" w14:textId="77777777" w:rsidR="00DC6B08" w:rsidRDefault="00000000">
      <w:pPr>
        <w:numPr>
          <w:ilvl w:val="0"/>
          <w:numId w:val="1"/>
        </w:numPr>
        <w:spacing w:before="120" w:after="12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ZÁVĚREČNÁ USTANOVENÍ</w:t>
      </w:r>
    </w:p>
    <w:p w14:paraId="0B0AE26D" w14:textId="77777777" w:rsidR="00DC6B08" w:rsidRDefault="00000000">
      <w:pPr>
        <w:numPr>
          <w:ilvl w:val="1"/>
          <w:numId w:val="1"/>
        </w:numPr>
        <w:spacing w:before="120" w:after="120" w:line="259" w:lineRule="auto"/>
        <w:ind w:left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Ostatní ustanovení smlouvy tímto dodatkem nedotčená zůstávají v platnosti.</w:t>
      </w:r>
    </w:p>
    <w:p w14:paraId="3B9D1EE1" w14:textId="77777777" w:rsidR="00DC6B08" w:rsidRDefault="00000000">
      <w:pPr>
        <w:numPr>
          <w:ilvl w:val="1"/>
          <w:numId w:val="1"/>
        </w:numPr>
        <w:spacing w:before="120" w:after="120" w:line="259" w:lineRule="auto"/>
        <w:ind w:left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Tento dodatek je vyhotoven ve dvou stejnopisech, z nichž jeden obdrží pronajímatel a jeden obdrží nájemce.</w:t>
      </w:r>
    </w:p>
    <w:p w14:paraId="15B668D2" w14:textId="58837B57" w:rsidR="00DC6B08" w:rsidRPr="00937BAB" w:rsidRDefault="001B167A">
      <w:pPr>
        <w:numPr>
          <w:ilvl w:val="1"/>
          <w:numId w:val="1"/>
        </w:numPr>
        <w:spacing w:before="120" w:after="120" w:line="259" w:lineRule="auto"/>
        <w:ind w:left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Tento dodatek č.5 byl schválen Radou města Jablonec nad Nisou dne 11.9.2023 pod č. usnesení RM/</w:t>
      </w:r>
      <w:r w:rsidR="00E0595F">
        <w:rPr>
          <w:rFonts w:ascii="Calibri" w:eastAsia="Calibri" w:hAnsi="Calibri" w:cs="Calibri"/>
        </w:rPr>
        <w:t>426</w:t>
      </w:r>
      <w:r>
        <w:rPr>
          <w:rFonts w:ascii="Calibri" w:eastAsia="Calibri" w:hAnsi="Calibri" w:cs="Calibri"/>
        </w:rPr>
        <w:t>/2023.</w:t>
      </w:r>
    </w:p>
    <w:p w14:paraId="25717A85" w14:textId="14A6A9E4" w:rsidR="00937BAB" w:rsidRDefault="00937BAB">
      <w:pPr>
        <w:numPr>
          <w:ilvl w:val="1"/>
          <w:numId w:val="1"/>
        </w:numPr>
        <w:spacing w:before="120" w:after="120" w:line="259" w:lineRule="auto"/>
        <w:ind w:left="426"/>
        <w:jc w:val="both"/>
        <w:rPr>
          <w:rFonts w:ascii="Calibri" w:eastAsia="Calibri" w:hAnsi="Calibri" w:cs="Calibri"/>
        </w:rPr>
      </w:pPr>
      <w:r w:rsidRPr="00937BAB"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</w:rPr>
        <w:t>ento dodatek na</w:t>
      </w:r>
      <w:r w:rsidRPr="00937BAB">
        <w:rPr>
          <w:rFonts w:ascii="Calibri" w:eastAsia="Calibri" w:hAnsi="Calibri" w:cs="Calibri"/>
        </w:rPr>
        <w:t xml:space="preserve">bývá platnosti a účinnosti dnem jejího podpisu oběma smluvními stranami. Pokud </w:t>
      </w:r>
      <w:r>
        <w:rPr>
          <w:rFonts w:ascii="Calibri" w:eastAsia="Calibri" w:hAnsi="Calibri" w:cs="Calibri"/>
        </w:rPr>
        <w:t>dodatek</w:t>
      </w:r>
      <w:r w:rsidRPr="00937BAB">
        <w:rPr>
          <w:rFonts w:ascii="Calibri" w:eastAsia="Calibri" w:hAnsi="Calibri" w:cs="Calibri"/>
        </w:rPr>
        <w:t xml:space="preserve"> podléhá povinnosti uveřejnění dle zákona č. 340/2015 Sb., o registru smluv, ve znění pozdějších předpisů, nabývá platnosti dnem podpisu oběma smluvními stranami a účinnosti dnem uveřejnění v registru smluv.</w:t>
      </w:r>
    </w:p>
    <w:p w14:paraId="3AAAF860" w14:textId="77777777" w:rsidR="001B167A" w:rsidRDefault="001B167A" w:rsidP="001B167A">
      <w:pPr>
        <w:spacing w:before="120" w:after="120" w:line="259" w:lineRule="auto"/>
        <w:jc w:val="both"/>
        <w:rPr>
          <w:rFonts w:ascii="Calibri" w:eastAsia="Calibri" w:hAnsi="Calibri" w:cs="Calibri"/>
        </w:rPr>
      </w:pPr>
    </w:p>
    <w:p w14:paraId="4F470DCB" w14:textId="328BE356" w:rsidR="001B167A" w:rsidRDefault="001B167A" w:rsidP="001B167A">
      <w:pPr>
        <w:spacing w:before="120" w:after="12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Příloha: usnesení Rady města Jablonec nad Nisou č. usnesení RM/</w:t>
      </w:r>
      <w:r w:rsidR="00EC2D88">
        <w:rPr>
          <w:rFonts w:ascii="Calibri" w:eastAsia="Calibri" w:hAnsi="Calibri" w:cs="Calibri"/>
        </w:rPr>
        <w:t>426</w:t>
      </w:r>
      <w:r>
        <w:rPr>
          <w:rFonts w:ascii="Calibri" w:eastAsia="Calibri" w:hAnsi="Calibri" w:cs="Calibri"/>
        </w:rPr>
        <w:t>/2023</w:t>
      </w:r>
      <w:r w:rsidR="00030FE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ze dne 11.9.2023.</w:t>
      </w:r>
    </w:p>
    <w:p w14:paraId="11DFF3EB" w14:textId="77777777" w:rsidR="00DC6B08" w:rsidRDefault="00DC6B08">
      <w:pPr>
        <w:spacing w:before="120" w:after="120" w:line="240" w:lineRule="auto"/>
        <w:jc w:val="both"/>
        <w:rPr>
          <w:rFonts w:ascii="Calibri" w:eastAsia="Calibri" w:hAnsi="Calibri" w:cs="Calibri"/>
          <w:sz w:val="24"/>
          <w:szCs w:val="24"/>
          <w:highlight w:val="white"/>
        </w:rPr>
      </w:pPr>
    </w:p>
    <w:p w14:paraId="579D379D" w14:textId="77777777" w:rsidR="00DC6B08" w:rsidRDefault="00DC6B08">
      <w:pPr>
        <w:spacing w:line="259" w:lineRule="auto"/>
        <w:ind w:left="426"/>
        <w:jc w:val="both"/>
        <w:rPr>
          <w:rFonts w:ascii="Calibri" w:eastAsia="Calibri" w:hAnsi="Calibri" w:cs="Calibri"/>
        </w:rPr>
      </w:pPr>
    </w:p>
    <w:p w14:paraId="456B798C" w14:textId="77777777" w:rsidR="00DC6B08" w:rsidRDefault="00DC6B08">
      <w:pPr>
        <w:spacing w:line="259" w:lineRule="auto"/>
        <w:ind w:left="426"/>
        <w:jc w:val="both"/>
        <w:rPr>
          <w:rFonts w:ascii="Calibri" w:eastAsia="Calibri" w:hAnsi="Calibri" w:cs="Calibri"/>
        </w:rPr>
      </w:pPr>
    </w:p>
    <w:tbl>
      <w:tblPr>
        <w:tblStyle w:val="a0"/>
        <w:tblW w:w="94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08"/>
        <w:gridCol w:w="4708"/>
      </w:tblGrid>
      <w:tr w:rsidR="00DC6B08" w14:paraId="32CAC5A2" w14:textId="77777777">
        <w:tc>
          <w:tcPr>
            <w:tcW w:w="4708" w:type="dxa"/>
          </w:tcPr>
          <w:p w14:paraId="4722BED5" w14:textId="77777777" w:rsidR="00DC6B08" w:rsidRDefault="00DC6B08">
            <w:pPr>
              <w:jc w:val="both"/>
              <w:rPr>
                <w:rFonts w:ascii="Calibri" w:eastAsia="Calibri" w:hAnsi="Calibri" w:cs="Calibri"/>
              </w:rPr>
            </w:pPr>
          </w:p>
          <w:p w14:paraId="1AFFDC74" w14:textId="77777777" w:rsidR="00DC6B08" w:rsidRDefault="0000000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Dne…………………………………………………………</w:t>
            </w:r>
            <w:proofErr w:type="gramStart"/>
            <w:r>
              <w:rPr>
                <w:rFonts w:ascii="Calibri" w:eastAsia="Calibri" w:hAnsi="Calibri" w:cs="Calibri"/>
              </w:rPr>
              <w:t>…….</w:t>
            </w:r>
            <w:proofErr w:type="gramEnd"/>
            <w:r>
              <w:rPr>
                <w:rFonts w:ascii="Calibri" w:eastAsia="Calibri" w:hAnsi="Calibri" w:cs="Calibri"/>
              </w:rPr>
              <w:t>.</w:t>
            </w:r>
          </w:p>
          <w:p w14:paraId="64B91745" w14:textId="77777777" w:rsidR="00DC6B08" w:rsidRDefault="00DC6B08">
            <w:pPr>
              <w:jc w:val="both"/>
              <w:rPr>
                <w:rFonts w:ascii="Calibri" w:eastAsia="Calibri" w:hAnsi="Calibri" w:cs="Calibri"/>
              </w:rPr>
            </w:pPr>
          </w:p>
          <w:p w14:paraId="2BBE96B2" w14:textId="77777777" w:rsidR="00DC6B08" w:rsidRDefault="00DC6B08">
            <w:pPr>
              <w:jc w:val="both"/>
              <w:rPr>
                <w:rFonts w:ascii="Calibri" w:eastAsia="Calibri" w:hAnsi="Calibri" w:cs="Calibri"/>
              </w:rPr>
            </w:pPr>
          </w:p>
          <w:p w14:paraId="49A80254" w14:textId="77777777" w:rsidR="00DC6B08" w:rsidRDefault="00DC6B08">
            <w:pPr>
              <w:jc w:val="both"/>
              <w:rPr>
                <w:rFonts w:ascii="Calibri" w:eastAsia="Calibri" w:hAnsi="Calibri" w:cs="Calibri"/>
              </w:rPr>
            </w:pPr>
          </w:p>
          <w:p w14:paraId="4D6E3E49" w14:textId="77777777" w:rsidR="00DC6B08" w:rsidRDefault="0000000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………………………………………………………………………</w:t>
            </w:r>
          </w:p>
          <w:p w14:paraId="19585455" w14:textId="77777777" w:rsidR="00DC6B08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Kultura Jablonec, p. o., Pronajímatel</w:t>
            </w:r>
          </w:p>
          <w:p w14:paraId="6CA8043D" w14:textId="0EBA6F51" w:rsidR="00DC6B08" w:rsidRDefault="002008E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Jakub Gerš</w:t>
            </w:r>
          </w:p>
        </w:tc>
        <w:tc>
          <w:tcPr>
            <w:tcW w:w="4708" w:type="dxa"/>
          </w:tcPr>
          <w:p w14:paraId="04B77D51" w14:textId="77777777" w:rsidR="00DC6B08" w:rsidRDefault="00DC6B08">
            <w:pPr>
              <w:jc w:val="both"/>
              <w:rPr>
                <w:rFonts w:ascii="Calibri" w:eastAsia="Calibri" w:hAnsi="Calibri" w:cs="Calibri"/>
              </w:rPr>
            </w:pPr>
          </w:p>
          <w:p w14:paraId="0E4F484C" w14:textId="77777777" w:rsidR="00DC6B08" w:rsidRDefault="0000000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Dne…………………………………………………………</w:t>
            </w:r>
            <w:proofErr w:type="gramStart"/>
            <w:r>
              <w:rPr>
                <w:rFonts w:ascii="Calibri" w:eastAsia="Calibri" w:hAnsi="Calibri" w:cs="Calibri"/>
              </w:rPr>
              <w:t>…….</w:t>
            </w:r>
            <w:proofErr w:type="gramEnd"/>
            <w:r>
              <w:rPr>
                <w:rFonts w:ascii="Calibri" w:eastAsia="Calibri" w:hAnsi="Calibri" w:cs="Calibri"/>
              </w:rPr>
              <w:t>.</w:t>
            </w:r>
          </w:p>
          <w:p w14:paraId="1295441C" w14:textId="77777777" w:rsidR="00DC6B08" w:rsidRDefault="00DC6B08">
            <w:pPr>
              <w:jc w:val="both"/>
              <w:rPr>
                <w:rFonts w:ascii="Calibri" w:eastAsia="Calibri" w:hAnsi="Calibri" w:cs="Calibri"/>
              </w:rPr>
            </w:pPr>
          </w:p>
          <w:p w14:paraId="03629801" w14:textId="77777777" w:rsidR="00DC6B08" w:rsidRDefault="00DC6B08">
            <w:pPr>
              <w:jc w:val="both"/>
              <w:rPr>
                <w:rFonts w:ascii="Calibri" w:eastAsia="Calibri" w:hAnsi="Calibri" w:cs="Calibri"/>
              </w:rPr>
            </w:pPr>
          </w:p>
          <w:p w14:paraId="786E09D2" w14:textId="77777777" w:rsidR="00DC6B08" w:rsidRDefault="00DC6B08">
            <w:pPr>
              <w:jc w:val="both"/>
              <w:rPr>
                <w:rFonts w:ascii="Calibri" w:eastAsia="Calibri" w:hAnsi="Calibri" w:cs="Calibri"/>
              </w:rPr>
            </w:pPr>
          </w:p>
          <w:p w14:paraId="307BA49E" w14:textId="77777777" w:rsidR="00DC6B08" w:rsidRDefault="0000000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………………………………………………………………………</w:t>
            </w:r>
          </w:p>
          <w:p w14:paraId="12670776" w14:textId="77777777" w:rsidR="00DC6B08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SUNDISK s.r.o., Nájemce</w:t>
            </w:r>
          </w:p>
          <w:p w14:paraId="1595E6FA" w14:textId="77777777" w:rsidR="00DC6B08" w:rsidRDefault="0000000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Mgr. Martin Bauer</w:t>
            </w:r>
          </w:p>
        </w:tc>
      </w:tr>
    </w:tbl>
    <w:p w14:paraId="280CB643" w14:textId="77777777" w:rsidR="00DC6B08" w:rsidRDefault="00DC6B08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AB8FD16" w14:textId="77777777" w:rsidR="00DC6B08" w:rsidRDefault="00DC6B08">
      <w:pPr>
        <w:rPr>
          <w:rFonts w:ascii="Calibri" w:eastAsia="Calibri" w:hAnsi="Calibri" w:cs="Calibri"/>
          <w:b/>
          <w:sz w:val="28"/>
          <w:szCs w:val="28"/>
        </w:rPr>
      </w:pPr>
    </w:p>
    <w:sectPr w:rsidR="00DC6B08">
      <w:headerReference w:type="default" r:id="rId8"/>
      <w:footerReference w:type="default" r:id="rId9"/>
      <w:pgSz w:w="11909" w:h="16834"/>
      <w:pgMar w:top="2125" w:right="1133" w:bottom="1440" w:left="1133" w:header="0" w:footer="1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D53F8" w14:textId="77777777" w:rsidR="004B697B" w:rsidRDefault="004B697B">
      <w:pPr>
        <w:spacing w:line="240" w:lineRule="auto"/>
      </w:pPr>
      <w:r>
        <w:separator/>
      </w:r>
    </w:p>
  </w:endnote>
  <w:endnote w:type="continuationSeparator" w:id="0">
    <w:p w14:paraId="742663FA" w14:textId="77777777" w:rsidR="004B697B" w:rsidRDefault="004B69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CFA38" w14:textId="77777777" w:rsidR="00DC6B08" w:rsidRDefault="00000000">
    <w:pPr>
      <w:ind w:left="-1417" w:hanging="22"/>
    </w:pPr>
    <w:r>
      <w:rPr>
        <w:noProof/>
      </w:rPr>
      <w:drawing>
        <wp:inline distT="114300" distB="114300" distL="114300" distR="114300" wp14:anchorId="17A2F14E" wp14:editId="610FFD9F">
          <wp:extent cx="1827938" cy="1060549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5286" r="5286"/>
                  <a:stretch>
                    <a:fillRect/>
                  </a:stretch>
                </pic:blipFill>
                <pic:spPr>
                  <a:xfrm>
                    <a:off x="0" y="0"/>
                    <a:ext cx="1827938" cy="10605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00337" w14:textId="77777777" w:rsidR="004B697B" w:rsidRDefault="004B697B">
      <w:pPr>
        <w:spacing w:line="240" w:lineRule="auto"/>
      </w:pPr>
      <w:r>
        <w:separator/>
      </w:r>
    </w:p>
  </w:footnote>
  <w:footnote w:type="continuationSeparator" w:id="0">
    <w:p w14:paraId="2B3516C8" w14:textId="77777777" w:rsidR="004B697B" w:rsidRDefault="004B69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C24F7" w14:textId="77777777" w:rsidR="00DC6B08" w:rsidRDefault="00000000">
    <w:pPr>
      <w:ind w:left="-1440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5BFA1815" wp14:editId="247AD751">
          <wp:simplePos x="0" y="0"/>
          <wp:positionH relativeFrom="column">
            <wp:posOffset>-685798</wp:posOffset>
          </wp:positionH>
          <wp:positionV relativeFrom="paragraph">
            <wp:posOffset>114300</wp:posOffset>
          </wp:positionV>
          <wp:extent cx="7420500" cy="740981"/>
          <wp:effectExtent l="0" t="0" r="0" b="0"/>
          <wp:wrapTopAndBottom distT="114300" distB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20500" cy="7409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F4E1E"/>
    <w:multiLevelType w:val="multilevel"/>
    <w:tmpl w:val="1ADE0DD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4525E3F"/>
    <w:multiLevelType w:val="multilevel"/>
    <w:tmpl w:val="E42289B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7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440"/>
      </w:pPr>
      <w:rPr>
        <w:rFonts w:hint="default"/>
      </w:rPr>
    </w:lvl>
  </w:abstractNum>
  <w:abstractNum w:abstractNumId="2" w15:restartNumberingAfterBreak="0">
    <w:nsid w:val="7BA41E79"/>
    <w:multiLevelType w:val="multilevel"/>
    <w:tmpl w:val="9850A3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24673864">
    <w:abstractNumId w:val="0"/>
  </w:num>
  <w:num w:numId="2" w16cid:durableId="1617131406">
    <w:abstractNumId w:val="1"/>
  </w:num>
  <w:num w:numId="3" w16cid:durableId="789867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B08"/>
    <w:rsid w:val="00030FED"/>
    <w:rsid w:val="001B167A"/>
    <w:rsid w:val="001D4A58"/>
    <w:rsid w:val="002008E2"/>
    <w:rsid w:val="00272664"/>
    <w:rsid w:val="004B697B"/>
    <w:rsid w:val="006539F0"/>
    <w:rsid w:val="007B58DA"/>
    <w:rsid w:val="00937BAB"/>
    <w:rsid w:val="00B54922"/>
    <w:rsid w:val="00D47DCD"/>
    <w:rsid w:val="00DC6B08"/>
    <w:rsid w:val="00DC77AC"/>
    <w:rsid w:val="00DD1DD9"/>
    <w:rsid w:val="00E0595F"/>
    <w:rsid w:val="00EA07E5"/>
    <w:rsid w:val="00EC2D88"/>
    <w:rsid w:val="00F5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AEB7E"/>
  <w15:docId w15:val="{738EFA8B-1BD5-422C-A5CE-8F3B2CCEC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08E2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53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5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y/ah1SMsn3cTQhq/GsT6b+wREg==">AMUW2mWP5lrDwoDA0ntx+kjlrny4aJmvJdJ6MO+dTjtZ67YwczJKEfMIvbOhjDHcQQTnliawcahM6HMHz6dNBWH57PEYj5aklbpxfHEHYSSK8nbotv5Vdv/xiRi0R2brQDeiu99zxo1g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Dobrovská</dc:creator>
  <cp:lastModifiedBy>Kučera, Jiří </cp:lastModifiedBy>
  <cp:revision>4</cp:revision>
  <dcterms:created xsi:type="dcterms:W3CDTF">2023-09-14T08:59:00Z</dcterms:created>
  <dcterms:modified xsi:type="dcterms:W3CDTF">2023-09-14T09:28:00Z</dcterms:modified>
</cp:coreProperties>
</file>