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91B0" w14:textId="2392D5DD" w:rsidR="00745F69" w:rsidRDefault="00F36811" w:rsidP="00AE3F0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13DD5C" wp14:editId="6D1FDD33">
                <wp:simplePos x="0" y="0"/>
                <wp:positionH relativeFrom="column">
                  <wp:posOffset>-3710105</wp:posOffset>
                </wp:positionH>
                <wp:positionV relativeFrom="paragraph">
                  <wp:posOffset>-681200</wp:posOffset>
                </wp:positionV>
                <wp:extent cx="360" cy="360"/>
                <wp:effectExtent l="38100" t="38100" r="57150" b="5715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58B26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-292.85pt;margin-top:-54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L6nf0agEAAAMDAAAOAAAAAAAAAAAAAAAAADwCAABkcnMv&#10;ZTJvRG9jLnhtbFBLAQItABQABgAIAAAAIQAgyKvXyQEAAJAEAAAQAAAAAAAAAAAAAAAAANIDAABk&#10;cnMvaW5rL2luazEueG1sUEsBAi0AFAAGAAgAAAAhAM0RJgneAAAADwEAAA8AAAAAAAAAAAAAAAAA&#10;yQ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AE3F0C" w:rsidRPr="00AE3F0C">
        <w:rPr>
          <w:b/>
          <w:bCs/>
        </w:rPr>
        <w:t>Objednávka č. 20</w:t>
      </w:r>
      <w:r w:rsidR="00B87267">
        <w:rPr>
          <w:b/>
          <w:bCs/>
        </w:rPr>
        <w:t>3</w:t>
      </w:r>
      <w:r w:rsidR="00D52327">
        <w:rPr>
          <w:b/>
          <w:bCs/>
        </w:rPr>
        <w:t>5</w:t>
      </w:r>
    </w:p>
    <w:p w14:paraId="3744C429" w14:textId="77777777" w:rsidR="00745734" w:rsidRPr="00AE3F0C" w:rsidRDefault="00745734" w:rsidP="00AE3F0C">
      <w:pPr>
        <w:jc w:val="center"/>
        <w:rPr>
          <w:b/>
          <w:bCs/>
        </w:rPr>
      </w:pPr>
    </w:p>
    <w:p w14:paraId="64262DB6" w14:textId="77777777" w:rsidR="00AE3F0C" w:rsidRDefault="00AE3F0C"/>
    <w:p w14:paraId="27B490A3" w14:textId="5CE79265" w:rsidR="00AE3F0C" w:rsidRPr="004567FE" w:rsidRDefault="00AE3F0C" w:rsidP="00AE3F0C">
      <w:r w:rsidRPr="00F36811">
        <w:rPr>
          <w:b/>
          <w:bCs/>
        </w:rPr>
        <w:t>Odběratel:</w:t>
      </w:r>
      <w:r>
        <w:tab/>
        <w:t>Gočárova galerie</w:t>
      </w:r>
      <w:r>
        <w:tab/>
      </w:r>
      <w:r>
        <w:tab/>
      </w:r>
      <w:r w:rsidRPr="00F36811">
        <w:rPr>
          <w:b/>
          <w:bCs/>
        </w:rPr>
        <w:t>Dodavatel:</w:t>
      </w:r>
      <w:r>
        <w:tab/>
      </w:r>
      <w:r w:rsidR="00D52327">
        <w:t>Smarty CZ a.s.</w:t>
      </w:r>
    </w:p>
    <w:p w14:paraId="551D77CF" w14:textId="28EE210A" w:rsidR="00AE3F0C" w:rsidRDefault="00AE3F0C" w:rsidP="00AE3F0C">
      <w:pPr>
        <w:ind w:left="708" w:firstLine="708"/>
      </w:pPr>
      <w:r>
        <w:t>Zámek 3</w:t>
      </w:r>
      <w:r>
        <w:tab/>
      </w:r>
      <w:r>
        <w:tab/>
      </w:r>
      <w:r>
        <w:tab/>
      </w:r>
      <w:r>
        <w:tab/>
      </w:r>
      <w:r>
        <w:tab/>
      </w:r>
      <w:r w:rsidR="00D52327">
        <w:t>Olivova 2096/4</w:t>
      </w:r>
    </w:p>
    <w:p w14:paraId="668A1BAF" w14:textId="260B72FE" w:rsidR="00AE3F0C" w:rsidRDefault="00AE3F0C" w:rsidP="00AE3F0C">
      <w:pPr>
        <w:ind w:left="708" w:firstLine="708"/>
      </w:pPr>
      <w:r>
        <w:t>530 0</w:t>
      </w:r>
      <w:r w:rsidR="003E43DC">
        <w:t>2</w:t>
      </w:r>
      <w:r>
        <w:t xml:space="preserve"> Pardubice</w:t>
      </w:r>
      <w:r>
        <w:tab/>
      </w:r>
      <w:r>
        <w:tab/>
      </w:r>
      <w:r>
        <w:tab/>
      </w:r>
      <w:r>
        <w:tab/>
      </w:r>
      <w:r w:rsidR="00961776">
        <w:t>1</w:t>
      </w:r>
      <w:r w:rsidR="00D52327">
        <w:t>10 00</w:t>
      </w:r>
      <w:r w:rsidR="0090642B">
        <w:t xml:space="preserve"> P</w:t>
      </w:r>
      <w:r w:rsidR="00961776">
        <w:t>raha</w:t>
      </w:r>
    </w:p>
    <w:p w14:paraId="5B550075" w14:textId="33636C50" w:rsidR="00AE3F0C" w:rsidRPr="005C36B7" w:rsidRDefault="00AE3F0C">
      <w:pPr>
        <w:rPr>
          <w:rFonts w:cstheme="minorHAnsi"/>
          <w:lang w:eastAsia="cs-CZ"/>
          <w14:ligatures w14:val="none"/>
        </w:rPr>
      </w:pPr>
      <w:r>
        <w:tab/>
      </w:r>
      <w:r>
        <w:tab/>
        <w:t>IČ: 00085278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E50B87">
        <w:rPr>
          <w:rFonts w:cstheme="minorHAnsi"/>
          <w:lang w:eastAsia="cs-CZ"/>
          <w14:ligatures w14:val="none"/>
        </w:rPr>
        <w:t>24</w:t>
      </w:r>
      <w:r w:rsidR="00D52327">
        <w:rPr>
          <w:rFonts w:cstheme="minorHAnsi"/>
          <w:lang w:eastAsia="cs-CZ"/>
          <w14:ligatures w14:val="none"/>
        </w:rPr>
        <w:t>228991</w:t>
      </w:r>
    </w:p>
    <w:p w14:paraId="66FF7A51" w14:textId="77777777" w:rsidR="00AE3F0C" w:rsidRDefault="00AE3F0C" w:rsidP="00AE3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047241" w14:textId="77777777" w:rsidR="00AE3F0C" w:rsidRDefault="00AE3F0C"/>
    <w:p w14:paraId="2FA018FB" w14:textId="584F0C3C" w:rsidR="00AE3F0C" w:rsidRDefault="00F14D0B">
      <w:r>
        <w:t>Objednávka ze</w:t>
      </w:r>
      <w:r w:rsidR="00760E35">
        <w:t xml:space="preserve"> </w:t>
      </w:r>
      <w:r>
        <w:t xml:space="preserve">dne: </w:t>
      </w:r>
      <w:r w:rsidR="003050C1">
        <w:t>29</w:t>
      </w:r>
      <w:r>
        <w:t xml:space="preserve">. </w:t>
      </w:r>
      <w:r w:rsidR="003050C1">
        <w:t>8</w:t>
      </w:r>
      <w:r>
        <w:t>. 2023</w:t>
      </w:r>
    </w:p>
    <w:p w14:paraId="2BEB2848" w14:textId="77777777" w:rsidR="00F14D0B" w:rsidRDefault="00000000">
      <w:r>
        <w:pict w14:anchorId="7A75D201">
          <v:rect id="_x0000_i1025" style="width:0;height:1.5pt" o:hralign="center" o:hrstd="t" o:hr="t" fillcolor="#a0a0a0" stroked="f"/>
        </w:pict>
      </w:r>
    </w:p>
    <w:p w14:paraId="7775167D" w14:textId="77777777" w:rsidR="00F14D0B" w:rsidRDefault="00F14D0B"/>
    <w:p w14:paraId="4F9FA48B" w14:textId="501ADEAD" w:rsidR="008C61CF" w:rsidRDefault="00E50B87" w:rsidP="00E50B87">
      <w:pPr>
        <w:jc w:val="both"/>
      </w:pPr>
      <w:r>
        <w:t xml:space="preserve">Na základě </w:t>
      </w:r>
      <w:r w:rsidR="00D52327">
        <w:t>nabídky č. NV-5366/2324</w:t>
      </w:r>
      <w:r>
        <w:t xml:space="preserve"> u Vás objednáváme </w:t>
      </w:r>
      <w:r w:rsidR="00D52327">
        <w:t>dodávku CTO Apple Mac Studio M2 (2023) / 1TB SSD / 64 GB, Apple Magic Mouse (2021) sříbrná a Satechi Multi-Port V2 hub vesmírně šedý.</w:t>
      </w:r>
    </w:p>
    <w:p w14:paraId="001E4223" w14:textId="77777777" w:rsidR="00D36FF1" w:rsidRDefault="00D36FF1" w:rsidP="003A768A">
      <w:pPr>
        <w:jc w:val="both"/>
      </w:pPr>
    </w:p>
    <w:p w14:paraId="4773E04D" w14:textId="77777777" w:rsidR="00997D0E" w:rsidRPr="00997D0E" w:rsidRDefault="00997D0E" w:rsidP="003A768A">
      <w:pPr>
        <w:jc w:val="both"/>
        <w:rPr>
          <w:b/>
          <w:bCs/>
        </w:rPr>
      </w:pPr>
    </w:p>
    <w:p w14:paraId="4370C65C" w14:textId="77777777" w:rsidR="0046765D" w:rsidRPr="00165F2C" w:rsidRDefault="0046765D" w:rsidP="003A768A">
      <w:pPr>
        <w:jc w:val="both"/>
      </w:pPr>
    </w:p>
    <w:p w14:paraId="54EE358E" w14:textId="77777777" w:rsidR="00F14D0B" w:rsidRDefault="00F14D0B"/>
    <w:p w14:paraId="5189760E" w14:textId="6293C3FD" w:rsidR="00AE3F0C" w:rsidRDefault="00D52327">
      <w:r>
        <w:t>Cena celkem s 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916C32">
        <w:t>5</w:t>
      </w:r>
      <w:r>
        <w:t> </w:t>
      </w:r>
      <w:r w:rsidR="00916C32">
        <w:t>530</w:t>
      </w:r>
      <w:r>
        <w:t xml:space="preserve"> Kč</w:t>
      </w:r>
    </w:p>
    <w:p w14:paraId="37225DE7" w14:textId="77777777" w:rsidR="00961776" w:rsidRDefault="00B13C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67505" w14:textId="77777777" w:rsidR="00961776" w:rsidRDefault="00961776"/>
    <w:p w14:paraId="56A00CED" w14:textId="77777777" w:rsidR="00D52327" w:rsidRDefault="00D52327" w:rsidP="00961776">
      <w:pPr>
        <w:ind w:left="5664"/>
      </w:pPr>
    </w:p>
    <w:p w14:paraId="4A94782B" w14:textId="77777777" w:rsidR="00D52327" w:rsidRDefault="00D52327" w:rsidP="00961776">
      <w:pPr>
        <w:ind w:left="5664"/>
      </w:pPr>
    </w:p>
    <w:p w14:paraId="0BE2D924" w14:textId="77777777" w:rsidR="00D52327" w:rsidRDefault="00D52327">
      <w:pPr>
        <w:rPr>
          <w:sz w:val="20"/>
          <w:szCs w:val="20"/>
        </w:rPr>
      </w:pPr>
    </w:p>
    <w:p w14:paraId="56E6AEA3" w14:textId="77777777" w:rsidR="00D52327" w:rsidRDefault="00D52327">
      <w:pPr>
        <w:rPr>
          <w:sz w:val="20"/>
          <w:szCs w:val="20"/>
        </w:rPr>
      </w:pPr>
    </w:p>
    <w:p w14:paraId="5B9B950D" w14:textId="77777777" w:rsidR="00D52327" w:rsidRDefault="00D52327">
      <w:pPr>
        <w:rPr>
          <w:sz w:val="20"/>
          <w:szCs w:val="20"/>
        </w:rPr>
      </w:pPr>
    </w:p>
    <w:p w14:paraId="174F7AD9" w14:textId="77777777" w:rsidR="00D52327" w:rsidRDefault="00D52327">
      <w:pPr>
        <w:rPr>
          <w:sz w:val="20"/>
          <w:szCs w:val="20"/>
        </w:rPr>
      </w:pPr>
    </w:p>
    <w:p w14:paraId="347F25A5" w14:textId="77777777" w:rsidR="00D52327" w:rsidRDefault="00D52327">
      <w:pPr>
        <w:rPr>
          <w:sz w:val="20"/>
          <w:szCs w:val="20"/>
        </w:rPr>
      </w:pPr>
    </w:p>
    <w:p w14:paraId="34C0ACD0" w14:textId="69D856A9" w:rsidR="00745734" w:rsidRPr="00D52327" w:rsidRDefault="00D52327" w:rsidP="00533C42">
      <w:pPr>
        <w:rPr>
          <w:sz w:val="20"/>
          <w:szCs w:val="20"/>
        </w:rPr>
      </w:pPr>
      <w:r w:rsidRPr="00D52327">
        <w:rPr>
          <w:sz w:val="20"/>
          <w:szCs w:val="20"/>
        </w:rPr>
        <w:t>razítko a podpis dodavatele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razítko a podpis odběratele</w:t>
      </w:r>
    </w:p>
    <w:p w14:paraId="5EB264DA" w14:textId="77777777" w:rsidR="00745734" w:rsidRDefault="00745734"/>
    <w:p w14:paraId="7CD3EF5C" w14:textId="77777777" w:rsidR="00745734" w:rsidRDefault="00745734"/>
    <w:p w14:paraId="69929966" w14:textId="3BEECEE2" w:rsidR="00745734" w:rsidRPr="00745734" w:rsidRDefault="0074573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745734" w:rsidRPr="007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0C"/>
    <w:rsid w:val="0004332A"/>
    <w:rsid w:val="0007690C"/>
    <w:rsid w:val="000C79C7"/>
    <w:rsid w:val="000F1292"/>
    <w:rsid w:val="000F5C30"/>
    <w:rsid w:val="00140C8A"/>
    <w:rsid w:val="001520B2"/>
    <w:rsid w:val="00165F2C"/>
    <w:rsid w:val="00172A8D"/>
    <w:rsid w:val="00173F44"/>
    <w:rsid w:val="001903B9"/>
    <w:rsid w:val="00190ABF"/>
    <w:rsid w:val="00195041"/>
    <w:rsid w:val="00210694"/>
    <w:rsid w:val="002166A3"/>
    <w:rsid w:val="003050C1"/>
    <w:rsid w:val="003269AF"/>
    <w:rsid w:val="00346394"/>
    <w:rsid w:val="003A6358"/>
    <w:rsid w:val="003A768A"/>
    <w:rsid w:val="003E43DC"/>
    <w:rsid w:val="004567FE"/>
    <w:rsid w:val="0046765D"/>
    <w:rsid w:val="00490D05"/>
    <w:rsid w:val="00520052"/>
    <w:rsid w:val="00533C42"/>
    <w:rsid w:val="005460A5"/>
    <w:rsid w:val="00567EEA"/>
    <w:rsid w:val="005C36B7"/>
    <w:rsid w:val="006162C8"/>
    <w:rsid w:val="00625E56"/>
    <w:rsid w:val="006519BF"/>
    <w:rsid w:val="00683B18"/>
    <w:rsid w:val="006E203E"/>
    <w:rsid w:val="00745734"/>
    <w:rsid w:val="00745F69"/>
    <w:rsid w:val="00760E35"/>
    <w:rsid w:val="00781487"/>
    <w:rsid w:val="00862B8D"/>
    <w:rsid w:val="00892E33"/>
    <w:rsid w:val="008C61CF"/>
    <w:rsid w:val="0090642B"/>
    <w:rsid w:val="00916C32"/>
    <w:rsid w:val="00917804"/>
    <w:rsid w:val="00961776"/>
    <w:rsid w:val="00993A08"/>
    <w:rsid w:val="00997D0E"/>
    <w:rsid w:val="00AE0B19"/>
    <w:rsid w:val="00AE3F0C"/>
    <w:rsid w:val="00B13CC8"/>
    <w:rsid w:val="00B21A07"/>
    <w:rsid w:val="00B81227"/>
    <w:rsid w:val="00B87267"/>
    <w:rsid w:val="00BB34B7"/>
    <w:rsid w:val="00C149D1"/>
    <w:rsid w:val="00C73831"/>
    <w:rsid w:val="00C7709B"/>
    <w:rsid w:val="00D36FF1"/>
    <w:rsid w:val="00D52327"/>
    <w:rsid w:val="00DF6920"/>
    <w:rsid w:val="00E16DFD"/>
    <w:rsid w:val="00E50B87"/>
    <w:rsid w:val="00F11902"/>
    <w:rsid w:val="00F13063"/>
    <w:rsid w:val="00F14D0B"/>
    <w:rsid w:val="00F36811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819"/>
  <w15:chartTrackingRefBased/>
  <w15:docId w15:val="{F943C981-DF11-49F7-8DC3-640763D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2T11:44:24.4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15</cp:revision>
  <cp:lastPrinted>2023-08-24T06:45:00Z</cp:lastPrinted>
  <dcterms:created xsi:type="dcterms:W3CDTF">2023-08-17T08:06:00Z</dcterms:created>
  <dcterms:modified xsi:type="dcterms:W3CDTF">2023-09-12T10:52:00Z</dcterms:modified>
</cp:coreProperties>
</file>