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TRUHLÁŘSTVÍ Tomáš Janoušek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proofErr w:type="spellStart"/>
      <w:r w:rsidRPr="0022087A">
        <w:rPr>
          <w:rFonts w:ascii="Times New Roman" w:hAnsi="Times New Roman"/>
          <w:b/>
        </w:rPr>
        <w:t>Křenovská</w:t>
      </w:r>
      <w:proofErr w:type="spellEnd"/>
      <w:r w:rsidRPr="0022087A">
        <w:rPr>
          <w:rFonts w:ascii="Times New Roman" w:hAnsi="Times New Roman"/>
          <w:b/>
        </w:rPr>
        <w:t xml:space="preserve"> 1424</w:t>
      </w:r>
      <w:r w:rsidR="00AA0276">
        <w:rPr>
          <w:rFonts w:ascii="Times New Roman" w:hAnsi="Times New Roman"/>
          <w:b/>
        </w:rPr>
        <w:t xml:space="preserve">, </w:t>
      </w:r>
      <w:r w:rsidRPr="0022087A">
        <w:rPr>
          <w:rFonts w:ascii="Times New Roman" w:hAnsi="Times New Roman"/>
          <w:b/>
        </w:rPr>
        <w:t>752 01 Kojetín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IČ: 73 254</w:t>
      </w:r>
      <w:r w:rsidR="00A13232">
        <w:rPr>
          <w:rFonts w:ascii="Times New Roman" w:hAnsi="Times New Roman"/>
          <w:b/>
          <w:color w:val="000000"/>
        </w:rPr>
        <w:t> </w:t>
      </w:r>
      <w:r w:rsidRPr="0022087A">
        <w:rPr>
          <w:rFonts w:ascii="Times New Roman" w:hAnsi="Times New Roman"/>
          <w:b/>
          <w:color w:val="000000"/>
        </w:rPr>
        <w:t>118</w:t>
      </w:r>
      <w:r w:rsidR="00A13232">
        <w:rPr>
          <w:rFonts w:ascii="Times New Roman" w:hAnsi="Times New Roman"/>
          <w:b/>
          <w:color w:val="000000"/>
        </w:rPr>
        <w:t>, DIČ: CZ</w:t>
      </w:r>
      <w:r w:rsidR="00025FD7">
        <w:rPr>
          <w:rFonts w:ascii="Times New Roman" w:hAnsi="Times New Roman"/>
          <w:b/>
          <w:color w:val="000000"/>
        </w:rPr>
        <w:t>8102215693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Zastoupené Tomášem Janouškem</w:t>
      </w: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22087A">
        <w:rPr>
          <w:rFonts w:ascii="Times New Roman" w:hAnsi="Times New Roman"/>
          <w:szCs w:val="24"/>
        </w:rPr>
        <w:t> dodávce a montáži nábytku do ka</w:t>
      </w:r>
      <w:r w:rsidR="00825194">
        <w:rPr>
          <w:rFonts w:ascii="Times New Roman" w:hAnsi="Times New Roman"/>
          <w:szCs w:val="24"/>
        </w:rPr>
        <w:t xml:space="preserve">binetu </w:t>
      </w:r>
      <w:r w:rsidR="0022087A">
        <w:rPr>
          <w:rFonts w:ascii="Times New Roman" w:hAnsi="Times New Roman"/>
          <w:szCs w:val="24"/>
        </w:rPr>
        <w:t xml:space="preserve">č. </w:t>
      </w:r>
      <w:r w:rsidR="00825194">
        <w:rPr>
          <w:rFonts w:ascii="Times New Roman" w:hAnsi="Times New Roman"/>
          <w:szCs w:val="24"/>
        </w:rPr>
        <w:t xml:space="preserve">323 </w:t>
      </w:r>
      <w:r w:rsidR="0022087A">
        <w:rPr>
          <w:rFonts w:ascii="Times New Roman" w:hAnsi="Times New Roman"/>
          <w:szCs w:val="24"/>
        </w:rPr>
        <w:t xml:space="preserve">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9C3984">
        <w:rPr>
          <w:rFonts w:ascii="Times New Roman" w:hAnsi="Times New Roman"/>
        </w:rPr>
        <w:t>ka</w:t>
      </w:r>
      <w:r w:rsidR="00FE787C">
        <w:rPr>
          <w:rFonts w:ascii="Times New Roman" w:hAnsi="Times New Roman"/>
        </w:rPr>
        <w:t xml:space="preserve">ncelář č. </w:t>
      </w:r>
      <w:r w:rsidR="00825194">
        <w:rPr>
          <w:rFonts w:ascii="Times New Roman" w:hAnsi="Times New Roman"/>
        </w:rPr>
        <w:t>323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825194">
        <w:rPr>
          <w:rFonts w:ascii="Times New Roman" w:hAnsi="Times New Roman"/>
        </w:rPr>
        <w:t>15</w:t>
      </w:r>
      <w:r w:rsidR="005D206D" w:rsidRPr="00CA0CD8">
        <w:rPr>
          <w:rFonts w:ascii="Times New Roman" w:hAnsi="Times New Roman"/>
        </w:rPr>
        <w:t>.</w:t>
      </w:r>
      <w:r w:rsidR="00825194">
        <w:rPr>
          <w:rFonts w:ascii="Times New Roman" w:hAnsi="Times New Roman"/>
        </w:rPr>
        <w:t>9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FE787C">
        <w:rPr>
          <w:rFonts w:ascii="Times New Roman" w:hAnsi="Times New Roman"/>
        </w:rPr>
        <w:t>3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825194">
        <w:rPr>
          <w:rFonts w:ascii="Times New Roman" w:hAnsi="Times New Roman"/>
        </w:rPr>
        <w:t>6</w:t>
      </w:r>
      <w:r w:rsidR="005D206D" w:rsidRPr="00CA0CD8">
        <w:rPr>
          <w:rFonts w:ascii="Times New Roman" w:hAnsi="Times New Roman"/>
        </w:rPr>
        <w:t>.</w:t>
      </w:r>
      <w:r w:rsidR="00825194">
        <w:rPr>
          <w:rFonts w:ascii="Times New Roman" w:hAnsi="Times New Roman"/>
        </w:rPr>
        <w:t>10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FE787C">
        <w:rPr>
          <w:rFonts w:ascii="Times New Roman" w:hAnsi="Times New Roman"/>
        </w:rPr>
        <w:t>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A13232" w:rsidRPr="00A13232">
        <w:rPr>
          <w:rFonts w:ascii="Times New Roman" w:hAnsi="Times New Roman"/>
          <w:b/>
        </w:rPr>
        <w:t>1</w:t>
      </w:r>
      <w:r w:rsidR="00886036">
        <w:rPr>
          <w:rFonts w:ascii="Times New Roman" w:hAnsi="Times New Roman"/>
          <w:b/>
        </w:rPr>
        <w:t>49 980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825194">
        <w:rPr>
          <w:rFonts w:ascii="Times New Roman" w:hAnsi="Times New Roman"/>
          <w:szCs w:val="20"/>
        </w:rPr>
        <w:t>6</w:t>
      </w:r>
      <w:r w:rsidR="005D206D" w:rsidRPr="00CA0CD8">
        <w:rPr>
          <w:rFonts w:ascii="Times New Roman" w:hAnsi="Times New Roman"/>
          <w:szCs w:val="20"/>
        </w:rPr>
        <w:t>.</w:t>
      </w:r>
      <w:r w:rsidR="00825194">
        <w:rPr>
          <w:rFonts w:ascii="Times New Roman" w:hAnsi="Times New Roman"/>
          <w:szCs w:val="20"/>
        </w:rPr>
        <w:t>10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FE787C">
        <w:rPr>
          <w:rFonts w:ascii="Times New Roman" w:hAnsi="Times New Roman"/>
          <w:szCs w:val="20"/>
        </w:rPr>
        <w:t>3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bookmarkStart w:id="0" w:name="_GoBack"/>
      <w:bookmarkEnd w:id="0"/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825194">
        <w:rPr>
          <w:rFonts w:ascii="Times New Roman" w:hAnsi="Times New Roman"/>
          <w:iCs/>
        </w:rPr>
        <w:t>14</w:t>
      </w:r>
      <w:r w:rsidR="005D206D" w:rsidRPr="00CA0CD8">
        <w:rPr>
          <w:rFonts w:ascii="Times New Roman" w:hAnsi="Times New Roman"/>
          <w:iCs/>
        </w:rPr>
        <w:t>.</w:t>
      </w:r>
      <w:r w:rsidR="00825194">
        <w:rPr>
          <w:rFonts w:ascii="Times New Roman" w:hAnsi="Times New Roman"/>
          <w:iCs/>
        </w:rPr>
        <w:t>9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FE787C">
        <w:rPr>
          <w:rFonts w:ascii="Times New Roman" w:hAnsi="Times New Roman"/>
          <w:iCs/>
        </w:rPr>
        <w:t>3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Tomáš Janoušek</w:t>
      </w: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362244"/>
    <w:rsid w:val="004B083D"/>
    <w:rsid w:val="00531ED9"/>
    <w:rsid w:val="005C266F"/>
    <w:rsid w:val="005D206D"/>
    <w:rsid w:val="0073781A"/>
    <w:rsid w:val="00737F38"/>
    <w:rsid w:val="00757C6B"/>
    <w:rsid w:val="00825194"/>
    <w:rsid w:val="00886036"/>
    <w:rsid w:val="008B131D"/>
    <w:rsid w:val="008F13E7"/>
    <w:rsid w:val="009C3984"/>
    <w:rsid w:val="00A13232"/>
    <w:rsid w:val="00AA0276"/>
    <w:rsid w:val="00AB0AA6"/>
    <w:rsid w:val="00B83CE0"/>
    <w:rsid w:val="00BD531D"/>
    <w:rsid w:val="00CA0CD8"/>
    <w:rsid w:val="00CD36B8"/>
    <w:rsid w:val="00DC76B4"/>
    <w:rsid w:val="00DE1CBA"/>
    <w:rsid w:val="00DF766C"/>
    <w:rsid w:val="00F427A8"/>
    <w:rsid w:val="00F903FB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ECA5C-929C-47D6-A008-58E55EA6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2023-09-12T10:43:00Z</cp:lastPrinted>
  <dcterms:created xsi:type="dcterms:W3CDTF">2023-09-14T08:59:00Z</dcterms:created>
  <dcterms:modified xsi:type="dcterms:W3CDTF">2023-09-14T08:59:00Z</dcterms:modified>
</cp:coreProperties>
</file>