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"/>
        <w:gridCol w:w="1259"/>
        <w:gridCol w:w="561"/>
        <w:gridCol w:w="1183"/>
        <w:gridCol w:w="1142"/>
        <w:gridCol w:w="963"/>
        <w:gridCol w:w="689"/>
        <w:gridCol w:w="1321"/>
        <w:gridCol w:w="1700"/>
      </w:tblGrid>
      <w:tr w:rsidR="00A726F9" w:rsidRPr="00A726F9" w:rsidTr="00A726F9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6F9" w:rsidRPr="00A726F9" w:rsidTr="00A726F9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733425" cy="704850"/>
                  <wp:effectExtent l="0" t="0" r="9525" b="0"/>
                  <wp:wrapNone/>
                  <wp:docPr id="1033" name="Obrázek 10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A726F9" w:rsidRPr="00A726F9">
              <w:trPr>
                <w:trHeight w:val="300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26F9" w:rsidRPr="00A726F9" w:rsidRDefault="00A726F9" w:rsidP="00A726F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:rsidR="00A726F9" w:rsidRPr="00A726F9" w:rsidRDefault="00A726F9" w:rsidP="00A72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5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72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Centrum sociální a ošetřovatelské pomoci v Praze 10, příspěvková organizace</w:t>
            </w:r>
          </w:p>
        </w:tc>
      </w:tr>
      <w:tr w:rsidR="00A726F9" w:rsidRPr="00A726F9" w:rsidTr="00A726F9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726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 Sámova 7, 101 00 Praha 10       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6F9" w:rsidRPr="00A726F9" w:rsidTr="00A726F9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726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Organizace registrována v OR u Městského soudu v Praze oddíl </w:t>
            </w:r>
            <w:proofErr w:type="spellStart"/>
            <w:r w:rsidRPr="00A726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</w:t>
            </w:r>
            <w:proofErr w:type="spellEnd"/>
            <w:r w:rsidRPr="00A726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, vložka 159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A726F9" w:rsidRPr="00A726F9" w:rsidTr="00A726F9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6F9" w:rsidRPr="00A726F9" w:rsidTr="00A726F9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6F9" w:rsidRPr="00A726F9" w:rsidTr="00A726F9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IČ: 70873241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DIČ: CZ70873241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6F9" w:rsidRPr="00A726F9" w:rsidTr="00A726F9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6F9" w:rsidRPr="00A726F9" w:rsidTr="00A726F9">
        <w:trPr>
          <w:trHeight w:val="46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  <w:t>OBJEDNÁVKA číslo: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CSOP-TO-2023/566</w:t>
            </w:r>
          </w:p>
        </w:tc>
      </w:tr>
      <w:tr w:rsidR="00A726F9" w:rsidRPr="00A726F9" w:rsidTr="00A726F9">
        <w:trPr>
          <w:trHeight w:val="31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6F9" w:rsidRPr="00A726F9" w:rsidTr="00A726F9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color w:val="000000"/>
                <w:lang w:eastAsia="cs-CZ"/>
              </w:rPr>
              <w:t>Datum vystavení: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726F9">
              <w:rPr>
                <w:rFonts w:ascii="Calibri" w:eastAsia="Times New Roman" w:hAnsi="Calibri" w:cs="Calibri"/>
                <w:color w:val="000000"/>
                <w:lang w:eastAsia="cs-CZ"/>
              </w:rPr>
              <w:t>08.09.2023</w:t>
            </w:r>
            <w:proofErr w:type="gramEnd"/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DODAVATEL</w:t>
            </w:r>
          </w:p>
        </w:tc>
      </w:tr>
      <w:tr w:rsidR="00A726F9" w:rsidRPr="00A726F9" w:rsidTr="00A726F9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color w:val="000000"/>
                <w:lang w:eastAsia="cs-CZ"/>
              </w:rPr>
              <w:t>Objednal: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726F9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726F9" w:rsidRPr="00A726F9" w:rsidTr="00A726F9">
        <w:trPr>
          <w:trHeight w:val="37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color w:val="000000"/>
                <w:lang w:eastAsia="cs-CZ"/>
              </w:rPr>
              <w:t>Vystavil: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726F9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KL-PLAN s.r.o.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726F9" w:rsidRPr="00A726F9" w:rsidTr="00A726F9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color w:val="000000"/>
                <w:lang w:eastAsia="cs-CZ"/>
              </w:rPr>
              <w:t>Telefon: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726F9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color w:val="000000"/>
                <w:lang w:eastAsia="cs-CZ"/>
              </w:rPr>
              <w:t>Na Slovance 868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726F9" w:rsidRPr="00A726F9" w:rsidTr="00A726F9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color w:val="000000"/>
                <w:lang w:eastAsia="cs-CZ"/>
              </w:rPr>
              <w:t>E-mail: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726F9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726F9">
              <w:rPr>
                <w:rFonts w:ascii="Calibri" w:eastAsia="Times New Roman" w:hAnsi="Calibri" w:cs="Calibri"/>
                <w:color w:val="000000"/>
                <w:lang w:eastAsia="cs-CZ"/>
              </w:rPr>
              <w:t>Arnultovice</w:t>
            </w:r>
            <w:proofErr w:type="spellEnd"/>
            <w:r w:rsidRPr="00A726F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726F9" w:rsidRPr="00A726F9" w:rsidTr="00A726F9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color w:val="000000"/>
                <w:lang w:eastAsia="cs-CZ"/>
              </w:rPr>
              <w:t>Dodací lhůta: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color w:val="000000"/>
                <w:lang w:eastAsia="cs-CZ"/>
              </w:rPr>
              <w:t>01/2024</w:t>
            </w:r>
          </w:p>
        </w:tc>
        <w:tc>
          <w:tcPr>
            <w:tcW w:w="9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color w:val="000000"/>
                <w:lang w:eastAsia="cs-CZ"/>
              </w:rPr>
              <w:t>473 01 Nový Bor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726F9" w:rsidRPr="00A726F9" w:rsidTr="00A726F9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color w:val="000000"/>
                <w:lang w:eastAsia="cs-CZ"/>
              </w:rPr>
              <w:t>Splatnost faktury: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color w:val="000000"/>
                <w:lang w:eastAsia="cs-CZ"/>
              </w:rPr>
              <w:t>21 dní</w:t>
            </w:r>
          </w:p>
        </w:tc>
        <w:tc>
          <w:tcPr>
            <w:tcW w:w="9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726F9" w:rsidRPr="00A726F9" w:rsidTr="00A726F9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color w:val="000000"/>
                <w:lang w:eastAsia="cs-CZ"/>
              </w:rPr>
              <w:t>Odběrné středisko: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color w:val="000000"/>
                <w:lang w:eastAsia="cs-CZ"/>
              </w:rPr>
              <w:t>IČ: 04011236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726F9" w:rsidRPr="00A726F9" w:rsidTr="00A726F9">
        <w:trPr>
          <w:trHeight w:val="31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Sámova 5 a 7</w:t>
            </w:r>
          </w:p>
        </w:tc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A726F9">
              <w:rPr>
                <w:rFonts w:ascii="Calibri" w:eastAsia="Times New Roman" w:hAnsi="Calibri" w:cs="Calibri"/>
                <w:color w:val="000000"/>
                <w:lang w:eastAsia="cs-CZ"/>
              </w:rPr>
              <w:t>č.ú</w:t>
            </w:r>
            <w:proofErr w:type="spellEnd"/>
            <w:r w:rsidRPr="00A726F9">
              <w:rPr>
                <w:rFonts w:ascii="Calibri" w:eastAsia="Times New Roman" w:hAnsi="Calibri" w:cs="Calibri"/>
                <w:color w:val="000000"/>
                <w:lang w:eastAsia="cs-CZ"/>
              </w:rPr>
              <w:t>: 223973889/0600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726F9" w:rsidRPr="00A726F9" w:rsidTr="00A726F9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726F9" w:rsidRPr="00A726F9" w:rsidTr="00A726F9">
        <w:trPr>
          <w:trHeight w:val="39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19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Předmět objednávky</w:t>
            </w:r>
          </w:p>
        </w:tc>
      </w:tr>
      <w:tr w:rsidR="00A726F9" w:rsidRPr="00A726F9" w:rsidTr="00A726F9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26F9" w:rsidRPr="00A726F9" w:rsidRDefault="00A726F9" w:rsidP="00A72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color w:val="000000"/>
                <w:lang w:eastAsia="cs-CZ"/>
              </w:rPr>
              <w:t>Položky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6F9" w:rsidRPr="00A726F9" w:rsidRDefault="00A726F9" w:rsidP="00A72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color w:val="000000"/>
                <w:lang w:eastAsia="cs-CZ"/>
              </w:rPr>
              <w:t>Počet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color w:val="000000"/>
                <w:lang w:eastAsia="cs-CZ"/>
              </w:rPr>
              <w:t>Cena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color w:val="000000"/>
                <w:lang w:eastAsia="cs-CZ"/>
              </w:rPr>
              <w:t>Cena celkem</w:t>
            </w:r>
          </w:p>
        </w:tc>
      </w:tr>
      <w:tr w:rsidR="00A726F9" w:rsidRPr="00A726F9" w:rsidTr="00A726F9">
        <w:trPr>
          <w:trHeight w:val="31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color w:val="000000"/>
                <w:lang w:eastAsia="cs-CZ"/>
              </w:rPr>
              <w:t>bez DPH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color w:val="000000"/>
                <w:lang w:eastAsia="cs-CZ"/>
              </w:rPr>
              <w:t>s DPH</w:t>
            </w:r>
          </w:p>
        </w:tc>
      </w:tr>
      <w:tr w:rsidR="00A726F9" w:rsidRPr="00A726F9" w:rsidTr="00A726F9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726F9" w:rsidRPr="00A726F9" w:rsidTr="00A726F9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color w:val="000000"/>
                <w:lang w:eastAsia="cs-CZ"/>
              </w:rPr>
              <w:t>Objednáváme u vás: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726F9" w:rsidRPr="00A726F9" w:rsidTr="00A726F9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07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Zpracování projektové dokumentace ve stupni dokumentace pro provádění stavby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726F9" w:rsidRPr="00A726F9" w:rsidTr="00A726F9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07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 související na akci "Sanace vlhkosti objektu CSOP Sámova 29, Praha 10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726F9" w:rsidRPr="00A726F9" w:rsidTr="00A726F9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dle CN č. 23NA00002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726F9" w:rsidRPr="00A726F9" w:rsidTr="00A726F9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726F9" w:rsidRPr="00A726F9" w:rsidTr="00A726F9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07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Projektová dokumentace pro ohlášení stavby v rozsahu dokumentace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726F9" w:rsidRPr="00A726F9" w:rsidTr="00A726F9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color w:val="000000"/>
                <w:lang w:eastAsia="cs-CZ"/>
              </w:rPr>
              <w:t>pro provádění stavby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424 400,00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513 524,00</w:t>
            </w:r>
          </w:p>
        </w:tc>
      </w:tr>
      <w:tr w:rsidR="00A726F9" w:rsidRPr="00A726F9" w:rsidTr="00A726F9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07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Zpracování oceněného a neoceněného soupisu prací,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726F9" w:rsidRPr="00A726F9" w:rsidTr="00A726F9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1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color w:val="000000"/>
                <w:lang w:eastAsia="cs-CZ"/>
              </w:rPr>
              <w:t>dodávek a služeb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39 400,00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47 674,00</w:t>
            </w:r>
          </w:p>
        </w:tc>
      </w:tr>
      <w:tr w:rsidR="00A726F9" w:rsidRPr="00A726F9" w:rsidTr="00A726F9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07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color w:val="000000"/>
                <w:lang w:eastAsia="cs-CZ"/>
              </w:rPr>
              <w:t>Inženýrská činnost zajištění ohlášení stavby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19 000,00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22 990,00</w:t>
            </w:r>
          </w:p>
        </w:tc>
      </w:tr>
      <w:tr w:rsidR="00A726F9" w:rsidRPr="00A726F9" w:rsidTr="00A726F9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4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color w:val="000000"/>
                <w:lang w:eastAsia="cs-CZ"/>
              </w:rPr>
              <w:t>Výkon autorského dozoru projektanta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690,00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834,90</w:t>
            </w:r>
          </w:p>
        </w:tc>
      </w:tr>
      <w:tr w:rsidR="00A726F9" w:rsidRPr="00A726F9" w:rsidTr="00A726F9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color w:val="000000"/>
                <w:lang w:eastAsia="cs-CZ"/>
              </w:rPr>
              <w:t>Zjištění všech zákresů IS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7 500,00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9 075,00</w:t>
            </w:r>
          </w:p>
        </w:tc>
      </w:tr>
      <w:tr w:rsidR="00A726F9" w:rsidRPr="00A726F9" w:rsidTr="00A726F9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726F9" w:rsidRPr="00A726F9" w:rsidTr="00A726F9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A726F9" w:rsidRPr="00A726F9" w:rsidTr="00A726F9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Celkem s DPH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490 990,00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 xml:space="preserve">  594 098,00</w:t>
            </w:r>
          </w:p>
        </w:tc>
      </w:tr>
      <w:tr w:rsidR="00A726F9" w:rsidRPr="00A726F9" w:rsidTr="00A726F9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726F9" w:rsidRPr="00A726F9" w:rsidTr="00A726F9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color w:val="000000"/>
                <w:lang w:eastAsia="cs-CZ"/>
              </w:rPr>
              <w:t>Správce rozpočtu: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726F9" w:rsidRPr="00A726F9" w:rsidTr="00A726F9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726F9" w:rsidRPr="00A726F9" w:rsidTr="00A726F9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1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color w:val="000000"/>
                <w:lang w:eastAsia="cs-CZ"/>
              </w:rPr>
              <w:t>Příkazce operace: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726F9" w:rsidRPr="00A726F9" w:rsidTr="00A726F9">
        <w:trPr>
          <w:trHeight w:val="31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726F9" w:rsidRPr="00A726F9" w:rsidTr="00A726F9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19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Dodavatel v případě objednávky v ceně 50 000,- Kč bez DPH a vyšší objednávku přijímá a souhlasí s jejím</w:t>
            </w:r>
          </w:p>
        </w:tc>
      </w:tr>
      <w:tr w:rsidR="00A726F9" w:rsidRPr="00A726F9" w:rsidTr="00A726F9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19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zveřejněním v Registru smluv, informačním systému zřízeným podle zákona č. 340/2015 Sb., o zvláštních</w:t>
            </w:r>
          </w:p>
        </w:tc>
      </w:tr>
      <w:tr w:rsidR="00A726F9" w:rsidRPr="00A726F9" w:rsidTr="00A726F9">
        <w:trPr>
          <w:trHeight w:val="31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1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podmínkách účinnosti některých smluv, uveřejňováním těchto smluv a o registru smluv.</w:t>
            </w:r>
          </w:p>
        </w:tc>
      </w:tr>
      <w:tr w:rsidR="00A726F9" w:rsidRPr="00A726F9" w:rsidTr="00A726F9">
        <w:trPr>
          <w:trHeight w:val="31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1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Jsme plátci DPH a dle §435 OZ uvádějte v obchodních listinách potřebné údaje.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6F9" w:rsidRPr="00A726F9" w:rsidRDefault="00A726F9" w:rsidP="00A72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6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9E5F16" w:rsidRDefault="009E5F16"/>
    <w:sectPr w:rsidR="009E5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6F9"/>
    <w:rsid w:val="009E5F16"/>
    <w:rsid w:val="00A7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8B42617-E286-41DE-BFFC-449FE6FA6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5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Muziková</dc:creator>
  <cp:keywords/>
  <dc:description/>
  <cp:lastModifiedBy>Michaela Muziková</cp:lastModifiedBy>
  <cp:revision>1</cp:revision>
  <dcterms:created xsi:type="dcterms:W3CDTF">2023-09-14T06:48:00Z</dcterms:created>
  <dcterms:modified xsi:type="dcterms:W3CDTF">2023-09-14T06:52:00Z</dcterms:modified>
</cp:coreProperties>
</file>