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3FACA0" w14:textId="4116836B" w:rsidR="00F22C18" w:rsidRPr="00BA562D" w:rsidRDefault="00F22C18" w:rsidP="00BA562D">
      <w:pPr>
        <w:pStyle w:val="Bezmezer"/>
        <w:tabs>
          <w:tab w:val="left" w:pos="4678"/>
        </w:tabs>
        <w:ind w:left="3545" w:firstLine="709"/>
        <w:jc w:val="left"/>
        <w:rPr>
          <w:sz w:val="20"/>
          <w:szCs w:val="20"/>
        </w:rPr>
      </w:pPr>
      <w:r>
        <w:t xml:space="preserve">    </w:t>
      </w:r>
      <w:r w:rsidR="00BA562D">
        <w:tab/>
      </w:r>
      <w:r w:rsidRPr="00BA562D">
        <w:rPr>
          <w:sz w:val="20"/>
          <w:szCs w:val="20"/>
        </w:rPr>
        <w:t>Číslo smlouvy</w:t>
      </w:r>
      <w:r w:rsidR="00F87EEC">
        <w:rPr>
          <w:sz w:val="20"/>
          <w:szCs w:val="20"/>
        </w:rPr>
        <w:t xml:space="preserve"> operátora: </w:t>
      </w:r>
      <w:r w:rsidR="00F87EEC" w:rsidRPr="00B2211C">
        <w:rPr>
          <w:sz w:val="16"/>
          <w:szCs w:val="16"/>
        </w:rPr>
        <w:t>SO/20110082</w:t>
      </w:r>
      <w:r w:rsidR="00F87EEC">
        <w:rPr>
          <w:sz w:val="20"/>
          <w:szCs w:val="20"/>
        </w:rPr>
        <w:t xml:space="preserve">, </w:t>
      </w:r>
      <w:r w:rsidR="00F87EEC" w:rsidRPr="006E32E2">
        <w:rPr>
          <w:b/>
        </w:rPr>
        <w:t>SO/20</w:t>
      </w:r>
      <w:r w:rsidR="00BA6CB4" w:rsidRPr="006E32E2">
        <w:rPr>
          <w:b/>
        </w:rPr>
        <w:t>2</w:t>
      </w:r>
      <w:r w:rsidR="00F4622D">
        <w:rPr>
          <w:b/>
        </w:rPr>
        <w:t>300</w:t>
      </w:r>
      <w:r w:rsidR="006C5AE3">
        <w:rPr>
          <w:b/>
        </w:rPr>
        <w:t>59</w:t>
      </w:r>
    </w:p>
    <w:p w14:paraId="21CE4A0C" w14:textId="77777777" w:rsidR="0010281C" w:rsidRPr="00BA562D" w:rsidRDefault="00F22C18" w:rsidP="00BA562D">
      <w:pPr>
        <w:pStyle w:val="Bezmezer"/>
        <w:tabs>
          <w:tab w:val="left" w:pos="4536"/>
          <w:tab w:val="left" w:pos="4678"/>
        </w:tabs>
        <w:ind w:left="3545" w:firstLine="709"/>
        <w:jc w:val="left"/>
        <w:rPr>
          <w:sz w:val="20"/>
          <w:szCs w:val="20"/>
        </w:rPr>
      </w:pPr>
      <w:r w:rsidRPr="00BA562D">
        <w:rPr>
          <w:sz w:val="20"/>
          <w:szCs w:val="20"/>
        </w:rPr>
        <w:t xml:space="preserve">  </w:t>
      </w:r>
      <w:r w:rsidR="00BA562D">
        <w:rPr>
          <w:sz w:val="20"/>
          <w:szCs w:val="20"/>
        </w:rPr>
        <w:t xml:space="preserve">  </w:t>
      </w:r>
      <w:r w:rsidR="00BA562D">
        <w:rPr>
          <w:sz w:val="20"/>
          <w:szCs w:val="20"/>
        </w:rPr>
        <w:tab/>
      </w:r>
      <w:r w:rsidRPr="00BA562D">
        <w:rPr>
          <w:sz w:val="20"/>
          <w:szCs w:val="20"/>
        </w:rPr>
        <w:t xml:space="preserve">  </w:t>
      </w:r>
      <w:r w:rsidR="00BA562D">
        <w:rPr>
          <w:sz w:val="20"/>
          <w:szCs w:val="20"/>
        </w:rPr>
        <w:tab/>
      </w:r>
      <w:r w:rsidR="0010281C" w:rsidRPr="00BA562D">
        <w:rPr>
          <w:sz w:val="20"/>
          <w:szCs w:val="20"/>
        </w:rPr>
        <w:t xml:space="preserve">Číslo smlouvy </w:t>
      </w:r>
      <w:r w:rsidRPr="00BA562D">
        <w:rPr>
          <w:sz w:val="20"/>
          <w:szCs w:val="20"/>
        </w:rPr>
        <w:t>účastníka</w:t>
      </w:r>
      <w:r w:rsidR="0010281C" w:rsidRPr="00BA562D">
        <w:rPr>
          <w:sz w:val="20"/>
          <w:szCs w:val="20"/>
        </w:rPr>
        <w:t>:</w:t>
      </w:r>
    </w:p>
    <w:p w14:paraId="01FB72A0" w14:textId="77777777" w:rsidR="0010281C" w:rsidRPr="007A388F" w:rsidRDefault="0010281C" w:rsidP="00993CED">
      <w:pPr>
        <w:tabs>
          <w:tab w:val="left" w:pos="0"/>
          <w:tab w:val="left" w:leader="underscore" w:pos="4706"/>
          <w:tab w:val="left" w:pos="4820"/>
          <w:tab w:val="left" w:leader="underscore" w:pos="9639"/>
        </w:tabs>
        <w:jc w:val="center"/>
      </w:pPr>
      <w:r>
        <w:t xml:space="preserve">                                                                          </w:t>
      </w:r>
    </w:p>
    <w:p w14:paraId="26690372" w14:textId="77777777" w:rsidR="0010281C" w:rsidRDefault="0010281C" w:rsidP="009A18C7">
      <w:pPr>
        <w:jc w:val="center"/>
        <w:rPr>
          <w:rFonts w:ascii="Arial" w:hAnsi="Arial" w:cs="Arial"/>
          <w:b/>
          <w:bCs/>
          <w:sz w:val="40"/>
          <w:szCs w:val="40"/>
        </w:rPr>
      </w:pPr>
    </w:p>
    <w:p w14:paraId="25B60369" w14:textId="69BAB453" w:rsidR="0010281C" w:rsidRPr="008C08B6" w:rsidRDefault="00BA6CB4" w:rsidP="009A18C7">
      <w:pPr>
        <w:jc w:val="center"/>
        <w:rPr>
          <w:b/>
          <w:bCs/>
          <w:sz w:val="34"/>
          <w:szCs w:val="34"/>
        </w:rPr>
      </w:pPr>
      <w:r w:rsidRPr="008C08B6">
        <w:rPr>
          <w:b/>
          <w:bCs/>
          <w:sz w:val="34"/>
          <w:szCs w:val="34"/>
        </w:rPr>
        <w:t>Dodatek č.</w:t>
      </w:r>
      <w:r w:rsidR="00F4622D">
        <w:rPr>
          <w:b/>
          <w:bCs/>
          <w:sz w:val="34"/>
          <w:szCs w:val="34"/>
        </w:rPr>
        <w:t>4</w:t>
      </w:r>
    </w:p>
    <w:p w14:paraId="52AD9934" w14:textId="77777777" w:rsidR="0010281C" w:rsidRPr="00E32E98" w:rsidRDefault="0010281C" w:rsidP="009A18C7">
      <w:pPr>
        <w:jc w:val="center"/>
        <w:rPr>
          <w:sz w:val="26"/>
          <w:szCs w:val="26"/>
        </w:rPr>
      </w:pPr>
      <w:r w:rsidRPr="00E32E98">
        <w:rPr>
          <w:sz w:val="26"/>
          <w:szCs w:val="26"/>
        </w:rPr>
        <w:t>ke smlouvě o poskytování služby elektronických komunikací</w:t>
      </w:r>
    </w:p>
    <w:p w14:paraId="68DB335C" w14:textId="77777777" w:rsidR="0010281C" w:rsidRPr="00E32E98" w:rsidRDefault="0010281C">
      <w:pPr>
        <w:tabs>
          <w:tab w:val="left" w:pos="0"/>
          <w:tab w:val="left" w:leader="underscore" w:pos="4706"/>
          <w:tab w:val="left" w:pos="4990"/>
          <w:tab w:val="left" w:leader="underscore" w:pos="9639"/>
        </w:tabs>
      </w:pPr>
    </w:p>
    <w:p w14:paraId="3C4E3799" w14:textId="77777777" w:rsidR="0010281C" w:rsidRDefault="0010281C">
      <w:pPr>
        <w:tabs>
          <w:tab w:val="left" w:pos="0"/>
          <w:tab w:val="left" w:leader="underscore" w:pos="4706"/>
          <w:tab w:val="left" w:pos="4990"/>
          <w:tab w:val="left" w:leader="underscore" w:pos="9639"/>
        </w:tabs>
      </w:pPr>
      <w:r>
        <w:t xml:space="preserve">uzavřená podle § 262 odst. 1. zákona č. 513/1991 Sb., obchodního zákoníku, ve znění pozdějších předpisů. </w:t>
      </w:r>
    </w:p>
    <w:p w14:paraId="1FB7C6FE" w14:textId="77777777" w:rsidR="0010281C" w:rsidRDefault="0010281C">
      <w:pPr>
        <w:tabs>
          <w:tab w:val="left" w:pos="0"/>
          <w:tab w:val="left" w:leader="underscore" w:pos="4706"/>
          <w:tab w:val="left" w:pos="4990"/>
          <w:tab w:val="left" w:leader="underscore" w:pos="9639"/>
        </w:tabs>
        <w:rPr>
          <w:b/>
          <w:bCs/>
        </w:rPr>
      </w:pPr>
    </w:p>
    <w:p w14:paraId="6859D304" w14:textId="77777777" w:rsidR="0010281C" w:rsidRDefault="0010281C">
      <w:pPr>
        <w:pBdr>
          <w:bottom w:val="single" w:sz="4" w:space="1" w:color="000000"/>
        </w:pBdr>
        <w:tabs>
          <w:tab w:val="left" w:pos="0"/>
          <w:tab w:val="left" w:leader="underscore" w:pos="4706"/>
          <w:tab w:val="left" w:pos="4990"/>
          <w:tab w:val="left" w:leader="underscore" w:pos="9639"/>
        </w:tabs>
        <w:rPr>
          <w:b/>
          <w:bCs/>
        </w:rPr>
      </w:pPr>
      <w:r>
        <w:rPr>
          <w:b/>
          <w:bCs/>
        </w:rPr>
        <w:t>Smluvní strany</w:t>
      </w:r>
    </w:p>
    <w:p w14:paraId="59012B00" w14:textId="77777777" w:rsidR="0010281C" w:rsidRPr="00794B14" w:rsidRDefault="0010281C">
      <w:pPr>
        <w:tabs>
          <w:tab w:val="left" w:pos="0"/>
          <w:tab w:val="left" w:leader="underscore" w:pos="4706"/>
          <w:tab w:val="left" w:pos="4990"/>
          <w:tab w:val="left" w:leader="underscore" w:pos="9639"/>
        </w:tabs>
        <w:rPr>
          <w:b/>
          <w:bCs/>
        </w:rPr>
      </w:pPr>
    </w:p>
    <w:p w14:paraId="1CDB8415" w14:textId="77777777" w:rsidR="0010281C" w:rsidRDefault="0010281C">
      <w:pPr>
        <w:tabs>
          <w:tab w:val="left" w:pos="0"/>
          <w:tab w:val="left" w:pos="4706"/>
          <w:tab w:val="left" w:pos="4962"/>
          <w:tab w:val="left" w:pos="9639"/>
        </w:tabs>
        <w:rPr>
          <w:rStyle w:val="Siln"/>
        </w:rPr>
      </w:pPr>
      <w:r w:rsidRPr="00794B14">
        <w:rPr>
          <w:b/>
          <w:bCs/>
        </w:rPr>
        <w:t>OZO Ostrava s.r.o.</w:t>
      </w:r>
      <w:r>
        <w:tab/>
      </w:r>
      <w:r>
        <w:tab/>
      </w:r>
      <w:r>
        <w:rPr>
          <w:b/>
          <w:bCs/>
        </w:rPr>
        <w:t>OVANET a.s.</w:t>
      </w:r>
    </w:p>
    <w:p w14:paraId="2C66CE61" w14:textId="77777777" w:rsidR="0010281C" w:rsidRDefault="0010281C">
      <w:pPr>
        <w:tabs>
          <w:tab w:val="left" w:pos="709"/>
          <w:tab w:val="left" w:pos="4706"/>
          <w:tab w:val="left" w:pos="4962"/>
          <w:tab w:val="left" w:pos="9639"/>
        </w:tabs>
        <w:ind w:left="4962" w:hanging="4962"/>
        <w:jc w:val="left"/>
      </w:pPr>
      <w:r w:rsidRPr="00794B14">
        <w:t>Frýdecká 680/444</w:t>
      </w:r>
      <w:r w:rsidR="009E63FF">
        <w:t>, 719 00 Ostrava – Kunčice</w:t>
      </w:r>
      <w:r>
        <w:tab/>
      </w:r>
      <w:r>
        <w:tab/>
        <w:t>Hájkova 1100/13, 702 00 Ostrava – Přívoz</w:t>
      </w:r>
    </w:p>
    <w:p w14:paraId="7F083447" w14:textId="77777777" w:rsidR="0010281C" w:rsidRDefault="00CF3C51">
      <w:pPr>
        <w:tabs>
          <w:tab w:val="left" w:pos="0"/>
          <w:tab w:val="left" w:pos="4706"/>
          <w:tab w:val="left" w:pos="4962"/>
          <w:tab w:val="left" w:pos="9639"/>
        </w:tabs>
        <w:jc w:val="left"/>
      </w:pPr>
      <w:r>
        <w:t>Z</w:t>
      </w:r>
      <w:r w:rsidR="0010281C">
        <w:t>astoupena</w:t>
      </w:r>
      <w:r>
        <w:t xml:space="preserve"> jednatelem</w:t>
      </w:r>
      <w:r w:rsidR="0010281C">
        <w:tab/>
      </w:r>
      <w:r w:rsidR="0010281C">
        <w:tab/>
        <w:t>zastoupena členem představenstva</w:t>
      </w:r>
    </w:p>
    <w:p w14:paraId="78CA8E36" w14:textId="77777777" w:rsidR="0010281C" w:rsidRDefault="0010281C" w:rsidP="00500018">
      <w:pPr>
        <w:tabs>
          <w:tab w:val="left" w:pos="709"/>
          <w:tab w:val="left" w:pos="4706"/>
          <w:tab w:val="left" w:pos="4962"/>
          <w:tab w:val="left" w:pos="9639"/>
        </w:tabs>
        <w:ind w:left="4962" w:hanging="4962"/>
        <w:jc w:val="left"/>
      </w:pPr>
      <w:r>
        <w:rPr>
          <w:rStyle w:val="platne"/>
        </w:rPr>
        <w:t>Ing. Karlem </w:t>
      </w:r>
      <w:proofErr w:type="spellStart"/>
      <w:r>
        <w:rPr>
          <w:rStyle w:val="platne"/>
        </w:rPr>
        <w:t>Beldou</w:t>
      </w:r>
      <w:proofErr w:type="spellEnd"/>
      <w:r>
        <w:tab/>
      </w:r>
      <w:r>
        <w:tab/>
        <w:t xml:space="preserve">Ing. </w:t>
      </w:r>
      <w:r w:rsidR="00BA6CB4">
        <w:t xml:space="preserve">Michalem </w:t>
      </w:r>
      <w:proofErr w:type="spellStart"/>
      <w:r w:rsidR="00BA6CB4">
        <w:t>Hrotíkem</w:t>
      </w:r>
      <w:proofErr w:type="spellEnd"/>
    </w:p>
    <w:p w14:paraId="0DBEA8BA" w14:textId="127E23B9" w:rsidR="0010281C" w:rsidRDefault="0010281C">
      <w:pPr>
        <w:tabs>
          <w:tab w:val="left" w:pos="0"/>
          <w:tab w:val="right" w:leader="underscore" w:pos="4706"/>
          <w:tab w:val="left" w:pos="4962"/>
          <w:tab w:val="left" w:leader="underscore" w:pos="9639"/>
        </w:tabs>
      </w:pPr>
      <w:r>
        <w:tab/>
      </w:r>
      <w:r>
        <w:tab/>
      </w:r>
      <w:r w:rsidR="00D95905">
        <w:t>_________________________________________</w:t>
      </w:r>
    </w:p>
    <w:p w14:paraId="665BABD4" w14:textId="77777777" w:rsidR="0010281C" w:rsidRDefault="0010281C">
      <w:pPr>
        <w:tabs>
          <w:tab w:val="left" w:pos="0"/>
          <w:tab w:val="left" w:pos="4706"/>
          <w:tab w:val="left" w:pos="4962"/>
          <w:tab w:val="left" w:leader="underscore" w:pos="9639"/>
        </w:tabs>
      </w:pPr>
    </w:p>
    <w:p w14:paraId="65DBD00F" w14:textId="77777777" w:rsidR="0010281C" w:rsidRDefault="0010281C">
      <w:pPr>
        <w:tabs>
          <w:tab w:val="left" w:pos="1588"/>
          <w:tab w:val="left" w:pos="4706"/>
          <w:tab w:val="left" w:pos="4962"/>
          <w:tab w:val="left" w:pos="5040"/>
          <w:tab w:val="left" w:pos="6521"/>
        </w:tabs>
        <w:rPr>
          <w:kern w:val="1"/>
        </w:rPr>
      </w:pPr>
      <w:r>
        <w:t xml:space="preserve">IČ: </w:t>
      </w:r>
      <w:r>
        <w:tab/>
        <w:t>62300</w:t>
      </w:r>
      <w:r w:rsidRPr="00CB555F">
        <w:t>920</w:t>
      </w:r>
      <w:r>
        <w:tab/>
      </w:r>
      <w:r>
        <w:tab/>
        <w:t>IČ:</w:t>
      </w:r>
      <w:r>
        <w:tab/>
      </w:r>
      <w:r w:rsidR="00BA6CB4">
        <w:rPr>
          <w:kern w:val="1"/>
        </w:rPr>
        <w:t>25857568</w:t>
      </w:r>
    </w:p>
    <w:p w14:paraId="3CC9CCCE" w14:textId="77777777" w:rsidR="0010281C" w:rsidRDefault="0010281C">
      <w:pPr>
        <w:tabs>
          <w:tab w:val="left" w:pos="1588"/>
          <w:tab w:val="left" w:pos="4706"/>
          <w:tab w:val="left" w:pos="4962"/>
          <w:tab w:val="left" w:pos="5040"/>
          <w:tab w:val="left" w:pos="6521"/>
        </w:tabs>
        <w:rPr>
          <w:kern w:val="1"/>
        </w:rPr>
      </w:pPr>
      <w:r>
        <w:t xml:space="preserve">DIČ: </w:t>
      </w:r>
      <w:r>
        <w:tab/>
      </w:r>
      <w:r w:rsidRPr="00CB555F">
        <w:t>CZ62300920</w:t>
      </w:r>
      <w:r>
        <w:tab/>
      </w:r>
      <w:r>
        <w:tab/>
        <w:t>DIČ:</w:t>
      </w:r>
      <w:r>
        <w:tab/>
      </w:r>
      <w:r>
        <w:rPr>
          <w:kern w:val="1"/>
        </w:rPr>
        <w:t>CZ</w:t>
      </w:r>
      <w:r w:rsidR="00BA6CB4">
        <w:rPr>
          <w:kern w:val="1"/>
        </w:rPr>
        <w:t>25857568</w:t>
      </w:r>
    </w:p>
    <w:p w14:paraId="24C2D042" w14:textId="77777777" w:rsidR="0010281C" w:rsidRDefault="0010281C">
      <w:pPr>
        <w:tabs>
          <w:tab w:val="left" w:pos="1588"/>
          <w:tab w:val="left" w:pos="4706"/>
          <w:tab w:val="left" w:pos="4962"/>
          <w:tab w:val="left" w:pos="5040"/>
          <w:tab w:val="left" w:pos="6521"/>
        </w:tabs>
        <w:rPr>
          <w:kern w:val="1"/>
        </w:rPr>
      </w:pPr>
      <w:r>
        <w:t xml:space="preserve">Peněžní ústav: </w:t>
      </w:r>
      <w:r>
        <w:tab/>
      </w:r>
      <w:r w:rsidR="009E63FF">
        <w:t>Komerční banka</w:t>
      </w:r>
      <w:r>
        <w:tab/>
      </w:r>
      <w:r>
        <w:tab/>
        <w:t>Peněžní ústav:</w:t>
      </w:r>
      <w:r>
        <w:tab/>
        <w:t>ČSOB, pobočka Ostrava</w:t>
      </w:r>
    </w:p>
    <w:p w14:paraId="60BC2A26" w14:textId="77777777" w:rsidR="0010281C" w:rsidRDefault="0010281C">
      <w:pPr>
        <w:tabs>
          <w:tab w:val="left" w:pos="1588"/>
          <w:tab w:val="left" w:pos="4706"/>
          <w:tab w:val="left" w:pos="4962"/>
          <w:tab w:val="left" w:pos="5040"/>
          <w:tab w:val="left" w:pos="6521"/>
        </w:tabs>
      </w:pPr>
      <w:r>
        <w:tab/>
      </w:r>
      <w:r>
        <w:tab/>
      </w:r>
      <w:r>
        <w:tab/>
      </w:r>
    </w:p>
    <w:p w14:paraId="2DA9DA28" w14:textId="77777777" w:rsidR="0010281C" w:rsidRDefault="0010281C">
      <w:pPr>
        <w:tabs>
          <w:tab w:val="left" w:pos="1588"/>
          <w:tab w:val="left" w:pos="4706"/>
          <w:tab w:val="left" w:pos="4962"/>
          <w:tab w:val="left" w:pos="5040"/>
          <w:tab w:val="left" w:pos="6521"/>
        </w:tabs>
      </w:pPr>
      <w:r>
        <w:t xml:space="preserve">Číslo účtu: </w:t>
      </w:r>
      <w:r>
        <w:tab/>
      </w:r>
      <w:r w:rsidR="009E63FF">
        <w:t>3504540207/0100</w:t>
      </w:r>
      <w:r>
        <w:tab/>
      </w:r>
      <w:r>
        <w:tab/>
        <w:t xml:space="preserve">Číslo účtu: </w:t>
      </w:r>
      <w:r>
        <w:tab/>
        <w:t>8010-0209268403/0300</w:t>
      </w:r>
    </w:p>
    <w:p w14:paraId="68230F04" w14:textId="3C11F2FC" w:rsidR="0010281C" w:rsidRDefault="0010281C">
      <w:pPr>
        <w:tabs>
          <w:tab w:val="left" w:pos="0"/>
          <w:tab w:val="right" w:leader="underscore" w:pos="4706"/>
          <w:tab w:val="left" w:pos="4962"/>
          <w:tab w:val="left" w:leader="underscore" w:pos="9639"/>
        </w:tabs>
      </w:pPr>
      <w:r>
        <w:tab/>
      </w:r>
      <w:r>
        <w:tab/>
      </w:r>
      <w:r w:rsidR="00D95905">
        <w:t>_________________________________________</w:t>
      </w:r>
    </w:p>
    <w:p w14:paraId="2403E82B" w14:textId="77777777" w:rsidR="0010281C" w:rsidRDefault="0010281C" w:rsidP="00D95905">
      <w:pPr>
        <w:tabs>
          <w:tab w:val="left" w:pos="0"/>
          <w:tab w:val="left" w:pos="4706"/>
          <w:tab w:val="left" w:pos="4962"/>
          <w:tab w:val="left" w:pos="9639"/>
        </w:tabs>
        <w:jc w:val="left"/>
      </w:pPr>
      <w:r>
        <w:t xml:space="preserve">dále jen </w:t>
      </w:r>
      <w:r w:rsidR="00F22C18">
        <w:t>„</w:t>
      </w:r>
      <w:r w:rsidR="00F22C18">
        <w:rPr>
          <w:b/>
          <w:bCs/>
        </w:rPr>
        <w:t>účastník“</w:t>
      </w:r>
      <w:r>
        <w:tab/>
      </w:r>
      <w:r>
        <w:tab/>
        <w:t xml:space="preserve">dále jen </w:t>
      </w:r>
      <w:r w:rsidR="00F22C18">
        <w:t>„</w:t>
      </w:r>
      <w:r w:rsidR="00F22C18">
        <w:rPr>
          <w:b/>
          <w:bCs/>
        </w:rPr>
        <w:t>operátor“</w:t>
      </w:r>
      <w:r>
        <w:tab/>
      </w:r>
    </w:p>
    <w:p w14:paraId="44EE79AF" w14:textId="77777777" w:rsidR="0010281C" w:rsidRDefault="0010281C">
      <w:pPr>
        <w:tabs>
          <w:tab w:val="left" w:pos="0"/>
          <w:tab w:val="left" w:pos="4706"/>
          <w:tab w:val="left" w:pos="4990"/>
          <w:tab w:val="left" w:pos="9639"/>
        </w:tabs>
      </w:pPr>
    </w:p>
    <w:p w14:paraId="0BBF1408" w14:textId="77777777" w:rsidR="0010281C" w:rsidRDefault="0010281C" w:rsidP="00330792">
      <w:pPr>
        <w:jc w:val="center"/>
        <w:rPr>
          <w:b/>
          <w:bCs/>
          <w:sz w:val="24"/>
          <w:szCs w:val="24"/>
        </w:rPr>
      </w:pPr>
    </w:p>
    <w:p w14:paraId="3C702822" w14:textId="608797D3" w:rsidR="0010281C" w:rsidRPr="00E32E98" w:rsidRDefault="0010281C" w:rsidP="00330792">
      <w:pPr>
        <w:jc w:val="center"/>
        <w:rPr>
          <w:b/>
          <w:bCs/>
        </w:rPr>
      </w:pPr>
      <w:r w:rsidRPr="00E32E98">
        <w:rPr>
          <w:b/>
          <w:bCs/>
        </w:rPr>
        <w:t xml:space="preserve">se </w:t>
      </w:r>
      <w:r w:rsidR="00BA6CB4" w:rsidRPr="00E32E98">
        <w:rPr>
          <w:b/>
          <w:bCs/>
        </w:rPr>
        <w:t>dohodly na uzavření dodatku č. </w:t>
      </w:r>
      <w:r w:rsidR="00F4622D">
        <w:rPr>
          <w:b/>
          <w:bCs/>
        </w:rPr>
        <w:t>4</w:t>
      </w:r>
    </w:p>
    <w:p w14:paraId="35C08727" w14:textId="77777777" w:rsidR="0010281C" w:rsidRPr="00E32E98" w:rsidRDefault="0010281C" w:rsidP="00330792">
      <w:pPr>
        <w:ind w:left="708"/>
        <w:jc w:val="center"/>
        <w:rPr>
          <w:b/>
          <w:bCs/>
          <w:sz w:val="16"/>
          <w:szCs w:val="16"/>
        </w:rPr>
      </w:pPr>
    </w:p>
    <w:p w14:paraId="360DC51A" w14:textId="0BDBDFCF" w:rsidR="0010281C" w:rsidRPr="00330792" w:rsidRDefault="00BA6CB4" w:rsidP="00330792">
      <w:r>
        <w:t>ke S</w:t>
      </w:r>
      <w:r w:rsidR="0010281C" w:rsidRPr="00330792">
        <w:t>mlouvě o poskytování služby e</w:t>
      </w:r>
      <w:r w:rsidR="0010281C">
        <w:t>lektronických komunikací vedené</w:t>
      </w:r>
      <w:r>
        <w:t xml:space="preserve"> u operátora</w:t>
      </w:r>
      <w:r w:rsidR="0010281C">
        <w:t xml:space="preserve"> </w:t>
      </w:r>
      <w:r w:rsidR="00F22C18">
        <w:t>pod číslem SO/20110082, ze dne 18.10.2011</w:t>
      </w:r>
      <w:r>
        <w:t xml:space="preserve">, </w:t>
      </w:r>
      <w:r w:rsidR="00F87EEC">
        <w:t>dodatku č.1 SO/20130141 ze dne 18.12.2013</w:t>
      </w:r>
      <w:r w:rsidR="00F4622D">
        <w:t>,</w:t>
      </w:r>
      <w:r>
        <w:t xml:space="preserve"> dodatku č.2 SO/20150037 ze dne 10.6.2015</w:t>
      </w:r>
      <w:r w:rsidR="00F4622D">
        <w:t xml:space="preserve"> a dodatku č.3 SO/20210036 ze dne 29.4.2021</w:t>
      </w:r>
      <w:r w:rsidR="0010281C" w:rsidRPr="00330792">
        <w:t>, dále jen „smlouva“.</w:t>
      </w:r>
    </w:p>
    <w:p w14:paraId="494F396E" w14:textId="77777777" w:rsidR="0010281C" w:rsidRDefault="0010281C">
      <w:pPr>
        <w:tabs>
          <w:tab w:val="left" w:pos="0"/>
          <w:tab w:val="left" w:leader="underscore" w:pos="4706"/>
          <w:tab w:val="left" w:pos="4990"/>
          <w:tab w:val="left" w:leader="underscore" w:pos="9639"/>
        </w:tabs>
      </w:pPr>
    </w:p>
    <w:p w14:paraId="7F5B19A2" w14:textId="77777777" w:rsidR="00E32E98" w:rsidRDefault="00E32E98">
      <w:pPr>
        <w:tabs>
          <w:tab w:val="left" w:pos="0"/>
          <w:tab w:val="left" w:leader="underscore" w:pos="4706"/>
          <w:tab w:val="left" w:pos="4990"/>
          <w:tab w:val="left" w:leader="underscore" w:pos="9639"/>
        </w:tabs>
      </w:pPr>
    </w:p>
    <w:p w14:paraId="64F35289" w14:textId="77777777" w:rsidR="007C6324" w:rsidRPr="00E32E98" w:rsidRDefault="007C6324" w:rsidP="007C6324">
      <w:pPr>
        <w:jc w:val="center"/>
        <w:rPr>
          <w:b/>
        </w:rPr>
      </w:pPr>
      <w:r w:rsidRPr="00E32E98">
        <w:rPr>
          <w:b/>
        </w:rPr>
        <w:t>I.</w:t>
      </w:r>
    </w:p>
    <w:p w14:paraId="65B2472E" w14:textId="77777777" w:rsidR="005F6029" w:rsidRPr="005F6029" w:rsidRDefault="007C6324" w:rsidP="005F6029">
      <w:pPr>
        <w:spacing w:after="60"/>
        <w:jc w:val="center"/>
        <w:rPr>
          <w:b/>
        </w:rPr>
      </w:pPr>
      <w:r w:rsidRPr="00E32E98">
        <w:rPr>
          <w:b/>
        </w:rPr>
        <w:t>Změny Smlouvy</w:t>
      </w:r>
    </w:p>
    <w:p w14:paraId="0361A1C1" w14:textId="77777777" w:rsidR="005F6029" w:rsidRDefault="005F6029" w:rsidP="00C22B94">
      <w:pPr>
        <w:suppressAutoHyphens w:val="0"/>
        <w:rPr>
          <w:u w:val="single"/>
        </w:rPr>
      </w:pPr>
    </w:p>
    <w:p w14:paraId="53872E1F" w14:textId="77777777" w:rsidR="005F6029" w:rsidRPr="008307C0" w:rsidRDefault="005F6029" w:rsidP="005F6029">
      <w:pPr>
        <w:suppressAutoHyphens w:val="0"/>
        <w:rPr>
          <w:u w:val="single"/>
        </w:rPr>
      </w:pPr>
      <w:r w:rsidRPr="005F6029">
        <w:rPr>
          <w:b/>
          <w:u w:val="single"/>
        </w:rPr>
        <w:t>1.</w:t>
      </w:r>
      <w:r w:rsidRPr="008307C0">
        <w:rPr>
          <w:u w:val="single"/>
        </w:rPr>
        <w:t xml:space="preserve"> Smluvní strany se dohodly na změně </w:t>
      </w:r>
      <w:r>
        <w:rPr>
          <w:b/>
          <w:u w:val="single"/>
        </w:rPr>
        <w:t>Článku II</w:t>
      </w:r>
      <w:r w:rsidRPr="008307C0">
        <w:rPr>
          <w:b/>
          <w:u w:val="single"/>
        </w:rPr>
        <w:t>. „</w:t>
      </w:r>
      <w:r>
        <w:rPr>
          <w:b/>
          <w:u w:val="single"/>
        </w:rPr>
        <w:t>Předmět smlouvy</w:t>
      </w:r>
      <w:r w:rsidRPr="008307C0">
        <w:rPr>
          <w:b/>
          <w:u w:val="single"/>
        </w:rPr>
        <w:t xml:space="preserve">“ </w:t>
      </w:r>
      <w:r w:rsidRPr="008307C0">
        <w:rPr>
          <w:u w:val="single"/>
        </w:rPr>
        <w:t>takto:</w:t>
      </w:r>
    </w:p>
    <w:p w14:paraId="04014045" w14:textId="77777777" w:rsidR="005F6029" w:rsidRDefault="005F6029" w:rsidP="00C22B94">
      <w:pPr>
        <w:suppressAutoHyphens w:val="0"/>
        <w:rPr>
          <w:u w:val="single"/>
        </w:rPr>
      </w:pPr>
    </w:p>
    <w:p w14:paraId="3F0B44D9" w14:textId="77777777" w:rsidR="005F6029" w:rsidRPr="005F6029" w:rsidRDefault="005F6029" w:rsidP="005F6029">
      <w:pPr>
        <w:spacing w:after="60"/>
        <w:jc w:val="center"/>
        <w:rPr>
          <w:b/>
          <w:bCs/>
        </w:rPr>
      </w:pPr>
      <w:r>
        <w:rPr>
          <w:b/>
          <w:bCs/>
        </w:rPr>
        <w:t>II. Předmět</w:t>
      </w:r>
      <w:r w:rsidRPr="007C2FCF">
        <w:rPr>
          <w:b/>
          <w:bCs/>
        </w:rPr>
        <w:t xml:space="preserve"> smlouvy</w:t>
      </w:r>
    </w:p>
    <w:p w14:paraId="2E5D1200" w14:textId="77777777" w:rsidR="005F6029" w:rsidRDefault="005F6029" w:rsidP="005F6029">
      <w:pPr>
        <w:pStyle w:val="Zkladntextodsazen-slo"/>
        <w:numPr>
          <w:ilvl w:val="6"/>
          <w:numId w:val="8"/>
        </w:numPr>
      </w:pPr>
      <w:r>
        <w:t>Operátor se zavazuje poskytovat účastníkovi službu elektronických komunikací (dále také „služba“), kdy tyto služby zahrnují tyto služby a činnosti:</w:t>
      </w:r>
    </w:p>
    <w:p w14:paraId="43884352" w14:textId="77777777" w:rsidR="005F6029" w:rsidRPr="00270ACA" w:rsidRDefault="005F6029" w:rsidP="005F6029">
      <w:pPr>
        <w:pStyle w:val="Zkladntextodsazen-slo"/>
        <w:numPr>
          <w:ilvl w:val="0"/>
          <w:numId w:val="16"/>
        </w:numPr>
        <w:rPr>
          <w:b/>
        </w:rPr>
      </w:pPr>
      <w:r w:rsidRPr="00270ACA">
        <w:rPr>
          <w:b/>
        </w:rPr>
        <w:t>Zprostředkování datových okruhů</w:t>
      </w:r>
    </w:p>
    <w:p w14:paraId="5D8B78E7" w14:textId="6D2FE524" w:rsidR="005F6029" w:rsidRDefault="005F6029" w:rsidP="005F6029">
      <w:pPr>
        <w:pStyle w:val="Zkladntextodsazen-slo"/>
        <w:numPr>
          <w:ilvl w:val="0"/>
          <w:numId w:val="17"/>
        </w:numPr>
      </w:pPr>
      <w:r>
        <w:t xml:space="preserve">Zřízení pevného datového okruhu prostřednictvím optického vlákna s koncovým bodem sítě na portu aktivního prvku operátora v budovách společnosti na adresách </w:t>
      </w:r>
      <w:proofErr w:type="spellStart"/>
      <w:r w:rsidR="004B6B97">
        <w:t>xxx</w:t>
      </w:r>
      <w:proofErr w:type="spellEnd"/>
    </w:p>
    <w:p w14:paraId="4AAA2722" w14:textId="1B62F977" w:rsidR="005F6029" w:rsidRDefault="005F6029" w:rsidP="005F6029">
      <w:pPr>
        <w:pStyle w:val="Zkladntextodsazen-slo"/>
        <w:numPr>
          <w:ilvl w:val="0"/>
          <w:numId w:val="17"/>
        </w:numPr>
      </w:pPr>
      <w:r>
        <w:t xml:space="preserve">Zřízení pevného datového okruhu prostřednictvím bezdrátového spoje pracujícího se </w:t>
      </w:r>
      <w:proofErr w:type="spellStart"/>
      <w:r>
        <w:t>standartem</w:t>
      </w:r>
      <w:proofErr w:type="spellEnd"/>
      <w:r>
        <w:t xml:space="preserve"> </w:t>
      </w:r>
      <w:proofErr w:type="spellStart"/>
      <w:r w:rsidR="004B6B97">
        <w:t>xxx</w:t>
      </w:r>
      <w:proofErr w:type="spellEnd"/>
      <w:r>
        <w:t xml:space="preserve"> s koncovým bodem sítě na elektronickém komunikačním zařízení operátora umístěním v budovách společnosti na adresách </w:t>
      </w:r>
      <w:proofErr w:type="spellStart"/>
      <w:r w:rsidR="004B6B97">
        <w:t>xxx</w:t>
      </w:r>
      <w:proofErr w:type="spellEnd"/>
    </w:p>
    <w:p w14:paraId="7CAC2ECC" w14:textId="77777777" w:rsidR="005F6029" w:rsidRDefault="005F6029" w:rsidP="005F6029">
      <w:pPr>
        <w:pStyle w:val="Zkladntextodsazen-slo"/>
        <w:numPr>
          <w:ilvl w:val="0"/>
          <w:numId w:val="0"/>
        </w:numPr>
        <w:ind w:left="1080"/>
      </w:pPr>
    </w:p>
    <w:p w14:paraId="41B6D9BA" w14:textId="77777777" w:rsidR="005F6029" w:rsidRDefault="005F6029" w:rsidP="00ED49E1">
      <w:pPr>
        <w:pStyle w:val="Zkladntextodsazen-slo"/>
        <w:numPr>
          <w:ilvl w:val="0"/>
          <w:numId w:val="0"/>
        </w:numPr>
      </w:pPr>
    </w:p>
    <w:p w14:paraId="1ECB9528" w14:textId="77777777" w:rsidR="005F6029" w:rsidRPr="00270ACA" w:rsidRDefault="005F6029" w:rsidP="005F6029">
      <w:pPr>
        <w:pStyle w:val="Zkladntextodsazen-slo"/>
        <w:numPr>
          <w:ilvl w:val="0"/>
          <w:numId w:val="16"/>
        </w:numPr>
        <w:rPr>
          <w:b/>
        </w:rPr>
      </w:pPr>
      <w:r w:rsidRPr="00270ACA">
        <w:rPr>
          <w:b/>
        </w:rPr>
        <w:lastRenderedPageBreak/>
        <w:t>Veřejně dostupné telefonní služby</w:t>
      </w:r>
    </w:p>
    <w:p w14:paraId="39A5F946" w14:textId="18043D64" w:rsidR="00F4622D" w:rsidRDefault="005F6029" w:rsidP="002335B3">
      <w:pPr>
        <w:pStyle w:val="Zkladntextodsazen-slo"/>
        <w:numPr>
          <w:ilvl w:val="0"/>
          <w:numId w:val="17"/>
        </w:numPr>
      </w:pPr>
      <w:r>
        <w:t>Umožňující uskutečňování národních a mezinárodních volání určené technickou specifikací služby (příloha č.3 této smlouvy) a přístup k číslům tísňového volání v kapacitě uskutečněného propojení. Služba umožňuje hlasový, faxový a datový provoz, identifikaci příchozích i odchozích volání, provoz zákaznické linky č. 0800 020</w:t>
      </w:r>
      <w:r w:rsidR="00ED49E1">
        <w:t> </w:t>
      </w:r>
      <w:r>
        <w:t>020</w:t>
      </w:r>
      <w:r w:rsidR="00ED49E1">
        <w:t>.</w:t>
      </w:r>
    </w:p>
    <w:p w14:paraId="0F57AB19" w14:textId="77777777" w:rsidR="00ED49E1" w:rsidRPr="00ED49E1" w:rsidRDefault="00ED49E1" w:rsidP="00ED49E1">
      <w:pPr>
        <w:pStyle w:val="Zkladntextodsazen-slo"/>
        <w:numPr>
          <w:ilvl w:val="0"/>
          <w:numId w:val="0"/>
        </w:numPr>
        <w:ind w:left="1080"/>
        <w:rPr>
          <w:sz w:val="16"/>
          <w:szCs w:val="16"/>
        </w:rPr>
      </w:pPr>
    </w:p>
    <w:p w14:paraId="5DE31C79" w14:textId="281EDFBA" w:rsidR="005F6029" w:rsidRPr="00F4622D" w:rsidRDefault="00F4622D" w:rsidP="00F4622D">
      <w:pPr>
        <w:pStyle w:val="Zkladntextodsazen-slo"/>
        <w:numPr>
          <w:ilvl w:val="0"/>
          <w:numId w:val="16"/>
        </w:numPr>
        <w:rPr>
          <w:b/>
          <w:bCs/>
        </w:rPr>
      </w:pPr>
      <w:r w:rsidRPr="00F4622D">
        <w:rPr>
          <w:b/>
          <w:bCs/>
        </w:rPr>
        <w:t>Služba internet</w:t>
      </w:r>
    </w:p>
    <w:p w14:paraId="7C7C5024" w14:textId="525FD4BF" w:rsidR="00F4622D" w:rsidRDefault="00F4622D" w:rsidP="00F4622D">
      <w:pPr>
        <w:pStyle w:val="Zkladntextodsazen-slo"/>
        <w:numPr>
          <w:ilvl w:val="0"/>
          <w:numId w:val="17"/>
        </w:numPr>
      </w:pPr>
      <w:r w:rsidRPr="00C75E2C">
        <w:t>Operátor se zavazuje poskytovat účastníkovi službu elektronických komunikací v této specifikaci (dále také „služba“)</w:t>
      </w:r>
      <w:r>
        <w:t>:</w:t>
      </w:r>
    </w:p>
    <w:p w14:paraId="481B5FA0" w14:textId="77D3091F" w:rsidR="00F4622D" w:rsidRPr="008B049D" w:rsidRDefault="00F4622D" w:rsidP="00F4622D">
      <w:pPr>
        <w:spacing w:line="276" w:lineRule="auto"/>
        <w:ind w:left="709"/>
        <w:rPr>
          <w:b/>
          <w:bCs/>
        </w:rPr>
      </w:pPr>
      <w:r w:rsidRPr="00E77C9E">
        <w:rPr>
          <w:b/>
          <w:bCs/>
        </w:rPr>
        <w:t>Služba p</w:t>
      </w:r>
      <w:r w:rsidRPr="00E77C9E">
        <w:rPr>
          <w:b/>
        </w:rPr>
        <w:t xml:space="preserve">řipojení k internetu v pevném místě – </w:t>
      </w:r>
      <w:proofErr w:type="gramStart"/>
      <w:r w:rsidRPr="00E77C9E">
        <w:rPr>
          <w:b/>
        </w:rPr>
        <w:t>Internet</w:t>
      </w:r>
      <w:proofErr w:type="gramEnd"/>
      <w:r w:rsidRPr="00E77C9E">
        <w:rPr>
          <w:b/>
        </w:rPr>
        <w:t xml:space="preserve"> Business Plus pro firmy a instituce:</w:t>
      </w:r>
    </w:p>
    <w:p w14:paraId="5D30625A" w14:textId="656DB8BA" w:rsidR="00F4622D" w:rsidRPr="000E2821" w:rsidRDefault="00F4622D" w:rsidP="00F4622D">
      <w:pPr>
        <w:pStyle w:val="Bezmezer"/>
        <w:ind w:left="709"/>
      </w:pPr>
      <w:r w:rsidRPr="008B049D">
        <w:t xml:space="preserve">Poskytnutí přístupu ke službám </w:t>
      </w:r>
      <w:r w:rsidRPr="009D0426">
        <w:t xml:space="preserve">sítě Internet prostřednictvím optického kabelu (FTTO) s komunikační přenosovou rychlostí </w:t>
      </w:r>
      <w:r w:rsidR="004B6B97">
        <w:rPr>
          <w:b/>
          <w:bCs/>
        </w:rPr>
        <w:t>x</w:t>
      </w:r>
      <w:r w:rsidRPr="009D0426">
        <w:rPr>
          <w:b/>
          <w:bCs/>
        </w:rPr>
        <w:t xml:space="preserve"> Mbps/</w:t>
      </w:r>
      <w:r w:rsidR="004B6B97">
        <w:rPr>
          <w:b/>
          <w:bCs/>
        </w:rPr>
        <w:t>x</w:t>
      </w:r>
      <w:r w:rsidRPr="009D0426">
        <w:rPr>
          <w:b/>
          <w:bCs/>
        </w:rPr>
        <w:t xml:space="preserve"> Mbps s agregací </w:t>
      </w:r>
      <w:r w:rsidR="004B6B97">
        <w:rPr>
          <w:b/>
          <w:bCs/>
        </w:rPr>
        <w:t>x</w:t>
      </w:r>
      <w:r w:rsidRPr="009D0426">
        <w:rPr>
          <w:b/>
          <w:bCs/>
        </w:rPr>
        <w:t>:</w:t>
      </w:r>
      <w:r w:rsidR="004B6B97">
        <w:rPr>
          <w:b/>
          <w:bCs/>
        </w:rPr>
        <w:t>x</w:t>
      </w:r>
      <w:r w:rsidRPr="009D0426">
        <w:rPr>
          <w:b/>
          <w:bCs/>
        </w:rPr>
        <w:t>*</w:t>
      </w:r>
      <w:r w:rsidRPr="009D0426">
        <w:t xml:space="preserve"> na adrese </w:t>
      </w:r>
      <w:proofErr w:type="spellStart"/>
      <w:r w:rsidR="004B6B97">
        <w:rPr>
          <w:b/>
          <w:color w:val="000000"/>
        </w:rPr>
        <w:t>xxx</w:t>
      </w:r>
      <w:proofErr w:type="spellEnd"/>
    </w:p>
    <w:p w14:paraId="60150F30" w14:textId="77777777" w:rsidR="00F4622D" w:rsidRDefault="00F4622D" w:rsidP="00F4622D">
      <w:pPr>
        <w:rPr>
          <w:b/>
        </w:rPr>
      </w:pPr>
    </w:p>
    <w:p w14:paraId="22F4853F" w14:textId="77777777" w:rsidR="00F4622D" w:rsidRPr="008B049D" w:rsidRDefault="00F4622D" w:rsidP="00F4622D">
      <w:pPr>
        <w:ind w:left="284"/>
      </w:pPr>
      <w:r w:rsidRPr="008B049D">
        <w:rPr>
          <w:b/>
        </w:rPr>
        <w:t>*Parametry služby Internet Business Plus</w:t>
      </w:r>
      <w:r w:rsidRPr="008B049D">
        <w:t xml:space="preserve">       </w:t>
      </w:r>
    </w:p>
    <w:tbl>
      <w:tblPr>
        <w:tblpPr w:leftFromText="141" w:rightFromText="141" w:vertAnchor="text" w:tblpXSpec="center" w:tblpY="156"/>
        <w:tblW w:w="7514" w:type="dxa"/>
        <w:tblCellMar>
          <w:left w:w="70" w:type="dxa"/>
          <w:right w:w="70" w:type="dxa"/>
        </w:tblCellMar>
        <w:tblLook w:val="04A0" w:firstRow="1" w:lastRow="0" w:firstColumn="1" w:lastColumn="0" w:noHBand="0" w:noVBand="1"/>
      </w:tblPr>
      <w:tblGrid>
        <w:gridCol w:w="1743"/>
        <w:gridCol w:w="3077"/>
        <w:gridCol w:w="2694"/>
      </w:tblGrid>
      <w:tr w:rsidR="00F4622D" w:rsidRPr="008B049D" w14:paraId="058C350F" w14:textId="77777777" w:rsidTr="00E74DBC">
        <w:trPr>
          <w:trHeight w:val="308"/>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88F71" w14:textId="77777777" w:rsidR="00F4622D" w:rsidRPr="00E74DBC" w:rsidRDefault="00F4622D" w:rsidP="00A24BA5">
            <w:pPr>
              <w:ind w:left="142"/>
              <w:rPr>
                <w:color w:val="000000"/>
                <w:sz w:val="20"/>
                <w:szCs w:val="20"/>
              </w:rPr>
            </w:pPr>
            <w:r w:rsidRPr="00E74DBC">
              <w:rPr>
                <w:color w:val="000000"/>
                <w:sz w:val="20"/>
                <w:szCs w:val="20"/>
              </w:rPr>
              <w:t> </w:t>
            </w:r>
          </w:p>
        </w:tc>
        <w:tc>
          <w:tcPr>
            <w:tcW w:w="3077" w:type="dxa"/>
            <w:tcBorders>
              <w:top w:val="single" w:sz="4" w:space="0" w:color="auto"/>
              <w:left w:val="nil"/>
              <w:bottom w:val="single" w:sz="4" w:space="0" w:color="auto"/>
              <w:right w:val="single" w:sz="4" w:space="0" w:color="auto"/>
            </w:tcBorders>
            <w:shd w:val="clear" w:color="auto" w:fill="auto"/>
            <w:noWrap/>
            <w:vAlign w:val="center"/>
            <w:hideMark/>
          </w:tcPr>
          <w:p w14:paraId="72939573" w14:textId="77777777" w:rsidR="00F4622D" w:rsidRPr="00E74DBC" w:rsidRDefault="00F4622D" w:rsidP="00A24BA5">
            <w:pPr>
              <w:ind w:left="142"/>
              <w:jc w:val="center"/>
              <w:rPr>
                <w:b/>
                <w:color w:val="000000"/>
                <w:sz w:val="20"/>
                <w:szCs w:val="20"/>
              </w:rPr>
            </w:pPr>
            <w:r w:rsidRPr="00E74DBC">
              <w:rPr>
                <w:b/>
                <w:color w:val="000000"/>
                <w:sz w:val="20"/>
                <w:szCs w:val="20"/>
              </w:rPr>
              <w:t>Stahování (</w:t>
            </w:r>
            <w:proofErr w:type="spellStart"/>
            <w:r w:rsidRPr="00E74DBC">
              <w:rPr>
                <w:b/>
                <w:color w:val="000000"/>
                <w:sz w:val="20"/>
                <w:szCs w:val="20"/>
              </w:rPr>
              <w:t>download</w:t>
            </w:r>
            <w:proofErr w:type="spellEnd"/>
            <w:r w:rsidRPr="00E74DBC">
              <w:rPr>
                <w:b/>
                <w:color w:val="000000"/>
                <w:sz w:val="20"/>
                <w:szCs w:val="20"/>
              </w:rPr>
              <w:t>) v Mbps</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2D94DD9" w14:textId="77777777" w:rsidR="00F4622D" w:rsidRPr="00E74DBC" w:rsidRDefault="00F4622D" w:rsidP="00A24BA5">
            <w:pPr>
              <w:ind w:left="142"/>
              <w:jc w:val="center"/>
              <w:rPr>
                <w:b/>
                <w:color w:val="000000"/>
                <w:sz w:val="20"/>
                <w:szCs w:val="20"/>
              </w:rPr>
            </w:pPr>
            <w:r w:rsidRPr="00E74DBC">
              <w:rPr>
                <w:b/>
                <w:color w:val="000000"/>
                <w:sz w:val="20"/>
                <w:szCs w:val="20"/>
              </w:rPr>
              <w:t xml:space="preserve">Vkládání (upload) </w:t>
            </w:r>
            <w:proofErr w:type="gramStart"/>
            <w:r w:rsidRPr="00E74DBC">
              <w:rPr>
                <w:b/>
                <w:color w:val="000000"/>
                <w:sz w:val="20"/>
                <w:szCs w:val="20"/>
              </w:rPr>
              <w:t>v  Mbps</w:t>
            </w:r>
            <w:proofErr w:type="gramEnd"/>
          </w:p>
        </w:tc>
      </w:tr>
      <w:tr w:rsidR="00F4622D" w:rsidRPr="008B049D" w14:paraId="146C4984" w14:textId="77777777" w:rsidTr="00E74DBC">
        <w:trPr>
          <w:trHeight w:val="308"/>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6EDC2EE7" w14:textId="77777777" w:rsidR="00F4622D" w:rsidRPr="00E74DBC" w:rsidRDefault="00F4622D" w:rsidP="00A24BA5">
            <w:pPr>
              <w:ind w:left="142"/>
              <w:rPr>
                <w:color w:val="000000"/>
                <w:sz w:val="20"/>
                <w:szCs w:val="20"/>
              </w:rPr>
            </w:pPr>
            <w:r w:rsidRPr="00E74DBC">
              <w:rPr>
                <w:color w:val="000000"/>
                <w:sz w:val="20"/>
                <w:szCs w:val="20"/>
              </w:rPr>
              <w:t>Minimální</w:t>
            </w:r>
          </w:p>
        </w:tc>
        <w:tc>
          <w:tcPr>
            <w:tcW w:w="3077" w:type="dxa"/>
            <w:tcBorders>
              <w:top w:val="nil"/>
              <w:left w:val="nil"/>
              <w:bottom w:val="single" w:sz="4" w:space="0" w:color="auto"/>
              <w:right w:val="single" w:sz="4" w:space="0" w:color="auto"/>
            </w:tcBorders>
            <w:shd w:val="clear" w:color="auto" w:fill="auto"/>
            <w:noWrap/>
            <w:vAlign w:val="center"/>
            <w:hideMark/>
          </w:tcPr>
          <w:p w14:paraId="10004570" w14:textId="333A3284" w:rsidR="00F4622D" w:rsidRPr="00E74DBC" w:rsidRDefault="004F7874" w:rsidP="00A24BA5">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c>
          <w:tcPr>
            <w:tcW w:w="2694" w:type="dxa"/>
            <w:tcBorders>
              <w:top w:val="nil"/>
              <w:left w:val="nil"/>
              <w:bottom w:val="single" w:sz="4" w:space="0" w:color="auto"/>
              <w:right w:val="single" w:sz="4" w:space="0" w:color="auto"/>
            </w:tcBorders>
            <w:shd w:val="clear" w:color="auto" w:fill="auto"/>
            <w:noWrap/>
            <w:vAlign w:val="center"/>
            <w:hideMark/>
          </w:tcPr>
          <w:p w14:paraId="7574945A" w14:textId="48F4BA09" w:rsidR="00F4622D" w:rsidRPr="00E74DBC" w:rsidRDefault="004F7874" w:rsidP="00A24BA5">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r>
      <w:tr w:rsidR="004F7874" w:rsidRPr="008B049D" w14:paraId="7B6B344F" w14:textId="77777777" w:rsidTr="00E74DBC">
        <w:trPr>
          <w:trHeight w:val="308"/>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194D1A82" w14:textId="77777777" w:rsidR="004F7874" w:rsidRPr="00E74DBC" w:rsidRDefault="004F7874" w:rsidP="004F7874">
            <w:pPr>
              <w:ind w:left="142"/>
              <w:rPr>
                <w:color w:val="000000"/>
                <w:sz w:val="20"/>
                <w:szCs w:val="20"/>
              </w:rPr>
            </w:pPr>
            <w:r w:rsidRPr="00E74DBC">
              <w:rPr>
                <w:color w:val="000000"/>
                <w:sz w:val="20"/>
                <w:szCs w:val="20"/>
              </w:rPr>
              <w:t>Běžně dostupná</w:t>
            </w:r>
          </w:p>
        </w:tc>
        <w:tc>
          <w:tcPr>
            <w:tcW w:w="3077" w:type="dxa"/>
            <w:tcBorders>
              <w:top w:val="nil"/>
              <w:left w:val="nil"/>
              <w:bottom w:val="single" w:sz="4" w:space="0" w:color="auto"/>
              <w:right w:val="single" w:sz="4" w:space="0" w:color="auto"/>
            </w:tcBorders>
            <w:shd w:val="clear" w:color="auto" w:fill="auto"/>
            <w:noWrap/>
            <w:vAlign w:val="center"/>
            <w:hideMark/>
          </w:tcPr>
          <w:p w14:paraId="3DFEA0A1" w14:textId="1EA84AF6" w:rsidR="004F7874" w:rsidRPr="00E74DBC" w:rsidRDefault="004F7874" w:rsidP="004F7874">
            <w:pPr>
              <w:ind w:left="142"/>
              <w:jc w:val="center"/>
              <w:rPr>
                <w:color w:val="000000"/>
                <w:sz w:val="20"/>
                <w:szCs w:val="20"/>
              </w:rPr>
            </w:pPr>
            <w:r>
              <w:rPr>
                <w:color w:val="000000"/>
                <w:sz w:val="20"/>
                <w:szCs w:val="20"/>
              </w:rPr>
              <w:t>x</w:t>
            </w:r>
            <w:r w:rsidRPr="00E74DBC">
              <w:rPr>
                <w:color w:val="000000"/>
                <w:sz w:val="20"/>
                <w:szCs w:val="20"/>
              </w:rPr>
              <w:t xml:space="preserve"> Mbps</w:t>
            </w:r>
          </w:p>
        </w:tc>
        <w:tc>
          <w:tcPr>
            <w:tcW w:w="2694" w:type="dxa"/>
            <w:tcBorders>
              <w:top w:val="nil"/>
              <w:left w:val="nil"/>
              <w:bottom w:val="single" w:sz="4" w:space="0" w:color="auto"/>
              <w:right w:val="single" w:sz="4" w:space="0" w:color="auto"/>
            </w:tcBorders>
            <w:shd w:val="clear" w:color="auto" w:fill="auto"/>
            <w:noWrap/>
            <w:vAlign w:val="center"/>
            <w:hideMark/>
          </w:tcPr>
          <w:p w14:paraId="6C650B30" w14:textId="5DFF3DE4" w:rsidR="004F7874" w:rsidRPr="00E74DBC" w:rsidRDefault="004F7874" w:rsidP="004F7874">
            <w:pPr>
              <w:ind w:left="142"/>
              <w:jc w:val="center"/>
              <w:rPr>
                <w:color w:val="000000"/>
                <w:sz w:val="20"/>
                <w:szCs w:val="20"/>
              </w:rPr>
            </w:pPr>
            <w:r>
              <w:rPr>
                <w:color w:val="000000"/>
                <w:sz w:val="20"/>
                <w:szCs w:val="20"/>
              </w:rPr>
              <w:t>x</w:t>
            </w:r>
            <w:r w:rsidRPr="00E74DBC">
              <w:rPr>
                <w:color w:val="000000"/>
                <w:sz w:val="20"/>
                <w:szCs w:val="20"/>
              </w:rPr>
              <w:t xml:space="preserve"> Mbps</w:t>
            </w:r>
          </w:p>
        </w:tc>
      </w:tr>
      <w:tr w:rsidR="004F7874" w:rsidRPr="008B049D" w14:paraId="7CF8A3B5" w14:textId="77777777" w:rsidTr="00E74DBC">
        <w:trPr>
          <w:trHeight w:val="308"/>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5AC2AEE9" w14:textId="77777777" w:rsidR="004F7874" w:rsidRPr="00E74DBC" w:rsidRDefault="004F7874" w:rsidP="004F7874">
            <w:pPr>
              <w:ind w:left="142"/>
              <w:rPr>
                <w:color w:val="000000"/>
                <w:sz w:val="20"/>
                <w:szCs w:val="20"/>
              </w:rPr>
            </w:pPr>
            <w:r w:rsidRPr="00E74DBC">
              <w:rPr>
                <w:color w:val="000000"/>
                <w:sz w:val="20"/>
                <w:szCs w:val="20"/>
              </w:rPr>
              <w:t>Maximální</w:t>
            </w:r>
          </w:p>
        </w:tc>
        <w:tc>
          <w:tcPr>
            <w:tcW w:w="3077" w:type="dxa"/>
            <w:tcBorders>
              <w:top w:val="nil"/>
              <w:left w:val="nil"/>
              <w:bottom w:val="single" w:sz="4" w:space="0" w:color="auto"/>
              <w:right w:val="single" w:sz="4" w:space="0" w:color="auto"/>
            </w:tcBorders>
            <w:shd w:val="clear" w:color="auto" w:fill="auto"/>
            <w:noWrap/>
            <w:vAlign w:val="center"/>
            <w:hideMark/>
          </w:tcPr>
          <w:p w14:paraId="79BD165B" w14:textId="36DB23F1" w:rsidR="004F7874" w:rsidRPr="00E74DBC" w:rsidRDefault="004F7874" w:rsidP="004F7874">
            <w:pPr>
              <w:ind w:left="142"/>
              <w:jc w:val="center"/>
              <w:rPr>
                <w:color w:val="000000"/>
                <w:sz w:val="20"/>
                <w:szCs w:val="20"/>
              </w:rPr>
            </w:pPr>
            <w:r>
              <w:rPr>
                <w:color w:val="000000"/>
                <w:sz w:val="20"/>
                <w:szCs w:val="20"/>
              </w:rPr>
              <w:t>x</w:t>
            </w:r>
            <w:r w:rsidRPr="00E74DBC">
              <w:rPr>
                <w:color w:val="000000"/>
                <w:sz w:val="20"/>
                <w:szCs w:val="20"/>
              </w:rPr>
              <w:t xml:space="preserve"> Mbps</w:t>
            </w:r>
          </w:p>
        </w:tc>
        <w:tc>
          <w:tcPr>
            <w:tcW w:w="2694" w:type="dxa"/>
            <w:tcBorders>
              <w:top w:val="nil"/>
              <w:left w:val="nil"/>
              <w:bottom w:val="single" w:sz="4" w:space="0" w:color="auto"/>
              <w:right w:val="single" w:sz="4" w:space="0" w:color="auto"/>
            </w:tcBorders>
            <w:shd w:val="clear" w:color="auto" w:fill="auto"/>
            <w:noWrap/>
            <w:vAlign w:val="center"/>
            <w:hideMark/>
          </w:tcPr>
          <w:p w14:paraId="660F889C" w14:textId="346752B0" w:rsidR="004F7874" w:rsidRPr="00E74DBC" w:rsidRDefault="004F7874" w:rsidP="004F7874">
            <w:pPr>
              <w:ind w:left="142"/>
              <w:jc w:val="center"/>
              <w:rPr>
                <w:color w:val="000000"/>
                <w:sz w:val="20"/>
                <w:szCs w:val="20"/>
              </w:rPr>
            </w:pPr>
            <w:r>
              <w:rPr>
                <w:color w:val="000000"/>
                <w:sz w:val="20"/>
                <w:szCs w:val="20"/>
              </w:rPr>
              <w:t>x</w:t>
            </w:r>
            <w:r w:rsidRPr="00E74DBC">
              <w:rPr>
                <w:color w:val="000000"/>
                <w:sz w:val="20"/>
                <w:szCs w:val="20"/>
              </w:rPr>
              <w:t xml:space="preserve"> Mbps</w:t>
            </w:r>
          </w:p>
        </w:tc>
      </w:tr>
      <w:tr w:rsidR="004F7874" w:rsidRPr="008B049D" w14:paraId="512DFA55" w14:textId="77777777" w:rsidTr="00E74DBC">
        <w:trPr>
          <w:trHeight w:val="308"/>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69AD4B31" w14:textId="77777777" w:rsidR="004F7874" w:rsidRPr="00E74DBC" w:rsidRDefault="004F7874" w:rsidP="004F7874">
            <w:pPr>
              <w:ind w:left="142"/>
              <w:rPr>
                <w:color w:val="000000"/>
                <w:sz w:val="20"/>
                <w:szCs w:val="20"/>
              </w:rPr>
            </w:pPr>
            <w:r w:rsidRPr="00E74DBC">
              <w:rPr>
                <w:color w:val="000000"/>
                <w:sz w:val="20"/>
                <w:szCs w:val="20"/>
              </w:rPr>
              <w:t>Inzerovaná</w:t>
            </w:r>
          </w:p>
        </w:tc>
        <w:tc>
          <w:tcPr>
            <w:tcW w:w="3077" w:type="dxa"/>
            <w:tcBorders>
              <w:top w:val="nil"/>
              <w:left w:val="nil"/>
              <w:bottom w:val="single" w:sz="4" w:space="0" w:color="auto"/>
              <w:right w:val="single" w:sz="4" w:space="0" w:color="auto"/>
            </w:tcBorders>
            <w:shd w:val="clear" w:color="auto" w:fill="auto"/>
            <w:noWrap/>
            <w:vAlign w:val="center"/>
            <w:hideMark/>
          </w:tcPr>
          <w:p w14:paraId="382A7B21" w14:textId="6433AA5A" w:rsidR="004F7874" w:rsidRPr="00E74DBC" w:rsidRDefault="004F7874" w:rsidP="004F7874">
            <w:pPr>
              <w:ind w:left="142"/>
              <w:jc w:val="center"/>
              <w:rPr>
                <w:color w:val="000000"/>
                <w:sz w:val="20"/>
                <w:szCs w:val="20"/>
              </w:rPr>
            </w:pPr>
            <w:r>
              <w:rPr>
                <w:color w:val="000000"/>
                <w:sz w:val="20"/>
                <w:szCs w:val="20"/>
              </w:rPr>
              <w:t>x</w:t>
            </w:r>
            <w:r w:rsidRPr="00E74DBC">
              <w:rPr>
                <w:color w:val="000000"/>
                <w:sz w:val="20"/>
                <w:szCs w:val="20"/>
              </w:rPr>
              <w:t xml:space="preserve"> Mbps</w:t>
            </w:r>
          </w:p>
        </w:tc>
        <w:tc>
          <w:tcPr>
            <w:tcW w:w="2694" w:type="dxa"/>
            <w:tcBorders>
              <w:top w:val="nil"/>
              <w:left w:val="nil"/>
              <w:bottom w:val="single" w:sz="4" w:space="0" w:color="auto"/>
              <w:right w:val="single" w:sz="4" w:space="0" w:color="auto"/>
            </w:tcBorders>
            <w:shd w:val="clear" w:color="auto" w:fill="auto"/>
            <w:noWrap/>
            <w:vAlign w:val="center"/>
            <w:hideMark/>
          </w:tcPr>
          <w:p w14:paraId="50C28325" w14:textId="07FB5E3B" w:rsidR="004F7874" w:rsidRPr="00E74DBC" w:rsidRDefault="004F7874" w:rsidP="004F7874">
            <w:pPr>
              <w:ind w:left="142"/>
              <w:jc w:val="center"/>
              <w:rPr>
                <w:color w:val="000000"/>
                <w:sz w:val="20"/>
                <w:szCs w:val="20"/>
              </w:rPr>
            </w:pPr>
            <w:r>
              <w:rPr>
                <w:color w:val="000000"/>
                <w:sz w:val="20"/>
                <w:szCs w:val="20"/>
              </w:rPr>
              <w:t>x</w:t>
            </w:r>
            <w:r w:rsidRPr="00E74DBC">
              <w:rPr>
                <w:color w:val="000000"/>
                <w:sz w:val="20"/>
                <w:szCs w:val="20"/>
              </w:rPr>
              <w:t xml:space="preserve"> Mbps</w:t>
            </w:r>
          </w:p>
        </w:tc>
      </w:tr>
    </w:tbl>
    <w:p w14:paraId="6BE96B30" w14:textId="77777777" w:rsidR="00F4622D" w:rsidRPr="00AA18F4" w:rsidRDefault="00F4622D" w:rsidP="00F4622D">
      <w:pPr>
        <w:ind w:left="142"/>
        <w:rPr>
          <w:b/>
        </w:rPr>
      </w:pPr>
      <w:r w:rsidRPr="00AA18F4">
        <w:t xml:space="preserve">                                                                </w:t>
      </w:r>
    </w:p>
    <w:p w14:paraId="74C2083F" w14:textId="77777777" w:rsidR="00F4622D" w:rsidRDefault="00F4622D" w:rsidP="00F4622D">
      <w:pPr>
        <w:pStyle w:val="Bezmezer"/>
      </w:pPr>
    </w:p>
    <w:p w14:paraId="52C343CF" w14:textId="77777777" w:rsidR="00F4622D" w:rsidRDefault="00F4622D" w:rsidP="00F4622D">
      <w:pPr>
        <w:ind w:right="-2" w:firstLine="284"/>
        <w:rPr>
          <w:sz w:val="16"/>
          <w:szCs w:val="16"/>
        </w:rPr>
      </w:pPr>
    </w:p>
    <w:p w14:paraId="280D3DD5" w14:textId="77777777" w:rsidR="00F4622D" w:rsidRDefault="00F4622D" w:rsidP="00F4622D">
      <w:pPr>
        <w:ind w:right="-2" w:firstLine="284"/>
        <w:rPr>
          <w:sz w:val="16"/>
          <w:szCs w:val="16"/>
        </w:rPr>
      </w:pPr>
    </w:p>
    <w:p w14:paraId="1F09E1DB" w14:textId="77777777" w:rsidR="00F4622D" w:rsidRDefault="00F4622D" w:rsidP="00F4622D">
      <w:pPr>
        <w:ind w:right="-2" w:firstLine="284"/>
        <w:rPr>
          <w:sz w:val="16"/>
          <w:szCs w:val="16"/>
        </w:rPr>
      </w:pPr>
    </w:p>
    <w:p w14:paraId="592A615A" w14:textId="77777777" w:rsidR="00F4622D" w:rsidRDefault="00F4622D" w:rsidP="00F4622D">
      <w:pPr>
        <w:ind w:right="-2" w:firstLine="284"/>
        <w:rPr>
          <w:sz w:val="16"/>
          <w:szCs w:val="16"/>
        </w:rPr>
      </w:pPr>
    </w:p>
    <w:p w14:paraId="49E5AEE2" w14:textId="77777777" w:rsidR="00F4622D" w:rsidRDefault="00F4622D" w:rsidP="00F4622D">
      <w:pPr>
        <w:ind w:right="-2" w:firstLine="284"/>
        <w:rPr>
          <w:sz w:val="16"/>
          <w:szCs w:val="16"/>
        </w:rPr>
      </w:pPr>
    </w:p>
    <w:p w14:paraId="0B72F13E" w14:textId="77777777" w:rsidR="00F4622D" w:rsidRDefault="00F4622D" w:rsidP="00F4622D">
      <w:pPr>
        <w:ind w:right="-2" w:firstLine="284"/>
        <w:rPr>
          <w:sz w:val="16"/>
          <w:szCs w:val="16"/>
        </w:rPr>
      </w:pPr>
    </w:p>
    <w:p w14:paraId="539D8288" w14:textId="77777777" w:rsidR="00F4622D" w:rsidRDefault="00F4622D" w:rsidP="00F4622D">
      <w:pPr>
        <w:ind w:right="-2" w:firstLine="284"/>
        <w:rPr>
          <w:sz w:val="16"/>
          <w:szCs w:val="16"/>
        </w:rPr>
      </w:pPr>
    </w:p>
    <w:p w14:paraId="5410F23A" w14:textId="77777777" w:rsidR="00F4622D" w:rsidRDefault="00F4622D" w:rsidP="00E74DBC">
      <w:pPr>
        <w:ind w:right="-2"/>
        <w:rPr>
          <w:sz w:val="16"/>
          <w:szCs w:val="16"/>
        </w:rPr>
      </w:pPr>
    </w:p>
    <w:p w14:paraId="29298BB0" w14:textId="77777777" w:rsidR="00F4622D" w:rsidRPr="0040238F" w:rsidRDefault="00F4622D" w:rsidP="00F4622D">
      <w:pPr>
        <w:ind w:right="-2" w:firstLine="284"/>
        <w:rPr>
          <w:sz w:val="10"/>
          <w:szCs w:val="10"/>
        </w:rPr>
      </w:pPr>
    </w:p>
    <w:p w14:paraId="39E0B901" w14:textId="77777777" w:rsidR="00F4622D" w:rsidRPr="008B049D" w:rsidRDefault="00F4622D" w:rsidP="00F4622D">
      <w:pPr>
        <w:ind w:right="-2" w:firstLine="284"/>
        <w:rPr>
          <w:b/>
          <w:sz w:val="16"/>
          <w:szCs w:val="16"/>
          <w:u w:val="single"/>
        </w:rPr>
      </w:pPr>
      <w:r w:rsidRPr="008B049D">
        <w:rPr>
          <w:sz w:val="16"/>
          <w:szCs w:val="16"/>
          <w:u w:val="single"/>
        </w:rPr>
        <w:t>Výklad pojmů:</w:t>
      </w:r>
    </w:p>
    <w:p w14:paraId="7D261B93" w14:textId="77777777" w:rsidR="00F4622D" w:rsidRPr="008B049D" w:rsidRDefault="00F4622D" w:rsidP="00F4622D">
      <w:pPr>
        <w:ind w:left="284"/>
        <w:rPr>
          <w:sz w:val="16"/>
          <w:szCs w:val="16"/>
        </w:rPr>
      </w:pPr>
      <w:proofErr w:type="gramStart"/>
      <w:r w:rsidRPr="008B049D">
        <w:rPr>
          <w:b/>
          <w:sz w:val="16"/>
          <w:szCs w:val="16"/>
        </w:rPr>
        <w:t>Agregace</w:t>
      </w:r>
      <w:r w:rsidRPr="008B049D">
        <w:rPr>
          <w:sz w:val="16"/>
          <w:szCs w:val="16"/>
        </w:rPr>
        <w:t xml:space="preserve"> - hodnota</w:t>
      </w:r>
      <w:proofErr w:type="gramEnd"/>
      <w:r w:rsidRPr="008B049D">
        <w:rPr>
          <w:sz w:val="16"/>
          <w:szCs w:val="16"/>
        </w:rPr>
        <w:t xml:space="preserve"> udávající počet Účastníků sdílející jeden přípojný bod.</w:t>
      </w:r>
    </w:p>
    <w:p w14:paraId="39FCC9CB" w14:textId="77777777" w:rsidR="00F4622D" w:rsidRPr="008B049D" w:rsidRDefault="00F4622D" w:rsidP="00F4622D">
      <w:pPr>
        <w:ind w:left="284"/>
        <w:rPr>
          <w:sz w:val="16"/>
          <w:szCs w:val="16"/>
        </w:rPr>
      </w:pPr>
      <w:proofErr w:type="gramStart"/>
      <w:r w:rsidRPr="008B049D">
        <w:rPr>
          <w:b/>
          <w:sz w:val="16"/>
          <w:szCs w:val="16"/>
        </w:rPr>
        <w:t>Stahování</w:t>
      </w:r>
      <w:r w:rsidRPr="008B049D">
        <w:rPr>
          <w:sz w:val="16"/>
          <w:szCs w:val="16"/>
        </w:rPr>
        <w:t xml:space="preserve"> - rychlost</w:t>
      </w:r>
      <w:proofErr w:type="gramEnd"/>
      <w:r w:rsidRPr="008B049D">
        <w:rPr>
          <w:sz w:val="16"/>
          <w:szCs w:val="16"/>
        </w:rPr>
        <w:t xml:space="preserve"> datového toku z internetu směrem k Vám. </w:t>
      </w:r>
    </w:p>
    <w:p w14:paraId="31D64019"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Vkládání (upload) </w:t>
      </w:r>
      <w:r w:rsidRPr="008B049D">
        <w:rPr>
          <w:rFonts w:eastAsia="Calibri"/>
          <w:color w:val="000000"/>
          <w:sz w:val="16"/>
          <w:szCs w:val="16"/>
        </w:rPr>
        <w:t xml:space="preserve">– rychlost datového toku od Vás směrem na internet. </w:t>
      </w:r>
    </w:p>
    <w:p w14:paraId="0365C046"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Minimální rychlost </w:t>
      </w:r>
      <w:r w:rsidRPr="008B049D">
        <w:rPr>
          <w:rFonts w:eastAsia="Calibri"/>
          <w:color w:val="000000"/>
          <w:sz w:val="16"/>
          <w:szCs w:val="16"/>
        </w:rPr>
        <w:t>– se rozumí nejnižší rychlost stahování (</w:t>
      </w:r>
      <w:proofErr w:type="spellStart"/>
      <w:r w:rsidRPr="008B049D">
        <w:rPr>
          <w:rFonts w:eastAsia="Calibri"/>
          <w:color w:val="000000"/>
          <w:sz w:val="16"/>
          <w:szCs w:val="16"/>
        </w:rPr>
        <w:t>download</w:t>
      </w:r>
      <w:proofErr w:type="spellEnd"/>
      <w:r w:rsidRPr="008B049D">
        <w:rPr>
          <w:rFonts w:eastAsia="Calibri"/>
          <w:color w:val="000000"/>
          <w:sz w:val="16"/>
          <w:szCs w:val="16"/>
        </w:rPr>
        <w:t xml:space="preserve">)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718DF1F4"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Běžně dostupná rychlost </w:t>
      </w:r>
      <w:r w:rsidRPr="008B049D">
        <w:rPr>
          <w:rFonts w:eastAsia="Calibri"/>
          <w:color w:val="000000"/>
          <w:sz w:val="16"/>
          <w:szCs w:val="16"/>
        </w:rPr>
        <w:t>– je rychlost odpovídající stahování (</w:t>
      </w:r>
      <w:proofErr w:type="spellStart"/>
      <w:r w:rsidRPr="008B049D">
        <w:rPr>
          <w:rFonts w:eastAsia="Calibri"/>
          <w:color w:val="000000"/>
          <w:sz w:val="16"/>
          <w:szCs w:val="16"/>
        </w:rPr>
        <w:t>download</w:t>
      </w:r>
      <w:proofErr w:type="spellEnd"/>
      <w:r w:rsidRPr="008B049D">
        <w:rPr>
          <w:rFonts w:eastAsia="Calibri"/>
          <w:color w:val="000000"/>
          <w:sz w:val="16"/>
          <w:szCs w:val="16"/>
        </w:rPr>
        <w:t xml:space="preserve">)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6D880424"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Maximální rychlost </w:t>
      </w:r>
      <w:r w:rsidRPr="008B049D">
        <w:rPr>
          <w:rFonts w:eastAsia="Calibri"/>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1613C581"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Inzerovaná rychlost </w:t>
      </w:r>
      <w:r w:rsidRPr="008B049D">
        <w:rPr>
          <w:rFonts w:eastAsia="Calibri"/>
          <w:color w:val="000000"/>
          <w:sz w:val="16"/>
          <w:szCs w:val="16"/>
        </w:rPr>
        <w:t>– je rychlost odpovídající stahování (</w:t>
      </w:r>
      <w:proofErr w:type="spellStart"/>
      <w:r w:rsidRPr="008B049D">
        <w:rPr>
          <w:rFonts w:eastAsia="Calibri"/>
          <w:color w:val="000000"/>
          <w:sz w:val="16"/>
          <w:szCs w:val="16"/>
        </w:rPr>
        <w:t>download</w:t>
      </w:r>
      <w:proofErr w:type="spellEnd"/>
      <w:r w:rsidRPr="008B049D">
        <w:rPr>
          <w:rFonts w:eastAsia="Calibri"/>
          <w:color w:val="000000"/>
          <w:sz w:val="16"/>
          <w:szCs w:val="16"/>
        </w:rPr>
        <w:t xml:space="preserve">) a vkládání (upload)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0F8C930C"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Mbps </w:t>
      </w:r>
      <w:r w:rsidRPr="008B049D">
        <w:rPr>
          <w:rFonts w:eastAsia="Calibri"/>
          <w:color w:val="000000"/>
          <w:sz w:val="16"/>
          <w:szCs w:val="16"/>
        </w:rPr>
        <w:t>(</w:t>
      </w:r>
      <w:proofErr w:type="spellStart"/>
      <w:r w:rsidRPr="008B049D">
        <w:rPr>
          <w:rFonts w:eastAsia="Calibri"/>
          <w:color w:val="000000"/>
          <w:sz w:val="16"/>
          <w:szCs w:val="16"/>
        </w:rPr>
        <w:t>megabits</w:t>
      </w:r>
      <w:proofErr w:type="spellEnd"/>
      <w:r w:rsidRPr="008B049D">
        <w:rPr>
          <w:rFonts w:eastAsia="Calibri"/>
          <w:color w:val="000000"/>
          <w:sz w:val="16"/>
          <w:szCs w:val="16"/>
        </w:rPr>
        <w:t xml:space="preserve"> per second) – jednotka rychlosti přenosu dat. </w:t>
      </w:r>
    </w:p>
    <w:p w14:paraId="1EF1FB25"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Vliv velkých odchylek a výpadků služby na výkon práv spotřebitelů: </w:t>
      </w:r>
    </w:p>
    <w:p w14:paraId="443C6E5E"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5D62E144" w14:textId="77777777" w:rsidR="00F4622D" w:rsidRPr="008B049D" w:rsidRDefault="00F4622D" w:rsidP="00F4622D">
      <w:pPr>
        <w:ind w:left="284"/>
        <w:rPr>
          <w:sz w:val="16"/>
          <w:szCs w:val="16"/>
        </w:rPr>
      </w:pPr>
      <w:r w:rsidRPr="008B049D">
        <w:rPr>
          <w:sz w:val="16"/>
          <w:szCs w:val="16"/>
        </w:rPr>
        <w:t>Za velkou trvající odchylku od běžně dostupné rychlosti stahování (</w:t>
      </w:r>
      <w:proofErr w:type="spellStart"/>
      <w:r w:rsidRPr="008B049D">
        <w:rPr>
          <w:sz w:val="16"/>
          <w:szCs w:val="16"/>
        </w:rPr>
        <w:t>download</w:t>
      </w:r>
      <w:proofErr w:type="spellEnd"/>
      <w:r w:rsidRPr="008B049D">
        <w:rPr>
          <w:sz w:val="16"/>
          <w:szCs w:val="16"/>
        </w:rPr>
        <w:t>) nebo vkládání (upload) dat, se považuje taková odchylka, která vytváří souvislý pokles výkonu služby přístupu k internetu, pod definovanou hodnotu běžně dostupné rychlosti v intervalu delším než 70 minut.</w:t>
      </w:r>
    </w:p>
    <w:p w14:paraId="3568D4BB" w14:textId="77777777" w:rsidR="00F4622D" w:rsidRPr="008B049D" w:rsidRDefault="00F4622D" w:rsidP="00F4622D">
      <w:pPr>
        <w:autoSpaceDE w:val="0"/>
        <w:autoSpaceDN w:val="0"/>
        <w:adjustRightInd w:val="0"/>
        <w:ind w:left="284"/>
        <w:rPr>
          <w:sz w:val="16"/>
          <w:szCs w:val="16"/>
        </w:rPr>
      </w:pPr>
      <w:r w:rsidRPr="008B049D">
        <w:rPr>
          <w:sz w:val="16"/>
          <w:szCs w:val="16"/>
        </w:rPr>
        <w:t>Za velkou opakující se odchylku od běžně dostupné rychlosti stahování (</w:t>
      </w:r>
      <w:proofErr w:type="spellStart"/>
      <w:r w:rsidRPr="008B049D">
        <w:rPr>
          <w:sz w:val="16"/>
          <w:szCs w:val="16"/>
        </w:rPr>
        <w:t>download</w:t>
      </w:r>
      <w:proofErr w:type="spellEnd"/>
      <w:r w:rsidRPr="008B049D">
        <w:rPr>
          <w:sz w:val="16"/>
          <w:szCs w:val="16"/>
        </w:rPr>
        <w:t>) nebo vkládání (upload)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11B5DA69" w14:textId="77777777" w:rsidR="00F4622D" w:rsidRDefault="00F4622D" w:rsidP="00F4622D">
      <w:pPr>
        <w:ind w:left="284" w:right="-2"/>
        <w:rPr>
          <w:rFonts w:eastAsia="Calibri"/>
          <w:color w:val="000000"/>
          <w:sz w:val="16"/>
          <w:szCs w:val="16"/>
        </w:rPr>
      </w:pPr>
      <w:r w:rsidRPr="008B049D">
        <w:rPr>
          <w:rFonts w:eastAsia="Calibri"/>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6CC83DE6" w14:textId="77777777" w:rsidR="005F6029" w:rsidRDefault="005F6029" w:rsidP="00C22B94">
      <w:pPr>
        <w:suppressAutoHyphens w:val="0"/>
        <w:rPr>
          <w:u w:val="single"/>
        </w:rPr>
      </w:pPr>
    </w:p>
    <w:p w14:paraId="58FB9FA2" w14:textId="77777777" w:rsidR="005F6029" w:rsidRDefault="005F6029" w:rsidP="00C22B94">
      <w:pPr>
        <w:suppressAutoHyphens w:val="0"/>
        <w:rPr>
          <w:u w:val="single"/>
        </w:rPr>
      </w:pPr>
    </w:p>
    <w:p w14:paraId="4827E617" w14:textId="77777777" w:rsidR="007C6324" w:rsidRPr="008307C0" w:rsidRDefault="005F6029" w:rsidP="00C22B94">
      <w:pPr>
        <w:suppressAutoHyphens w:val="0"/>
        <w:rPr>
          <w:u w:val="single"/>
        </w:rPr>
      </w:pPr>
      <w:r w:rsidRPr="005F6029">
        <w:rPr>
          <w:b/>
          <w:u w:val="single"/>
        </w:rPr>
        <w:t>2</w:t>
      </w:r>
      <w:r w:rsidR="00C22B94" w:rsidRPr="005F6029">
        <w:rPr>
          <w:b/>
          <w:u w:val="single"/>
        </w:rPr>
        <w:t>.</w:t>
      </w:r>
      <w:r w:rsidR="00C22B94" w:rsidRPr="008307C0">
        <w:rPr>
          <w:u w:val="single"/>
        </w:rPr>
        <w:t xml:space="preserve"> </w:t>
      </w:r>
      <w:r w:rsidR="007C6324" w:rsidRPr="008307C0">
        <w:rPr>
          <w:u w:val="single"/>
        </w:rPr>
        <w:t xml:space="preserve">Smluvní strany se dohodly na změně </w:t>
      </w:r>
      <w:r w:rsidR="00C22B94" w:rsidRPr="008307C0">
        <w:rPr>
          <w:b/>
          <w:u w:val="single"/>
        </w:rPr>
        <w:t>Článku IV</w:t>
      </w:r>
      <w:r w:rsidR="007C6324" w:rsidRPr="008307C0">
        <w:rPr>
          <w:b/>
          <w:u w:val="single"/>
        </w:rPr>
        <w:t>. „</w:t>
      </w:r>
      <w:r w:rsidR="00C22B94" w:rsidRPr="008307C0">
        <w:rPr>
          <w:b/>
          <w:u w:val="single"/>
        </w:rPr>
        <w:t>Doba trvání smlouvy</w:t>
      </w:r>
      <w:r w:rsidR="007C6324" w:rsidRPr="008307C0">
        <w:rPr>
          <w:b/>
          <w:u w:val="single"/>
        </w:rPr>
        <w:t>“</w:t>
      </w:r>
      <w:r w:rsidR="00C22B94" w:rsidRPr="008307C0">
        <w:rPr>
          <w:b/>
          <w:u w:val="single"/>
        </w:rPr>
        <w:t xml:space="preserve"> </w:t>
      </w:r>
      <w:r w:rsidR="007C6324" w:rsidRPr="008307C0">
        <w:rPr>
          <w:u w:val="single"/>
        </w:rPr>
        <w:t>takto:</w:t>
      </w:r>
    </w:p>
    <w:p w14:paraId="3DB2CAD6" w14:textId="77777777" w:rsidR="00270ACA" w:rsidRPr="00270ACA" w:rsidRDefault="00270ACA" w:rsidP="00C22B94">
      <w:pPr>
        <w:pStyle w:val="Zkladntextodsazen-slo"/>
        <w:numPr>
          <w:ilvl w:val="0"/>
          <w:numId w:val="0"/>
        </w:numPr>
        <w:rPr>
          <w:sz w:val="6"/>
          <w:szCs w:val="6"/>
        </w:rPr>
      </w:pPr>
    </w:p>
    <w:p w14:paraId="170827AF" w14:textId="2AC73780" w:rsidR="00D55720" w:rsidRDefault="00D55720" w:rsidP="00D55720">
      <w:pPr>
        <w:pStyle w:val="Zkladntextodsazen-slo"/>
        <w:numPr>
          <w:ilvl w:val="6"/>
          <w:numId w:val="19"/>
        </w:numPr>
      </w:pPr>
      <w:r>
        <w:t>Tato smlouva se uzavírá na dobu neurčitou.</w:t>
      </w:r>
    </w:p>
    <w:p w14:paraId="71A497C7" w14:textId="7891C5B7" w:rsidR="008307C0" w:rsidRPr="008307C0" w:rsidRDefault="00270ACA" w:rsidP="00D55720">
      <w:pPr>
        <w:pStyle w:val="Zkladntextodsazen-slo"/>
        <w:numPr>
          <w:ilvl w:val="6"/>
          <w:numId w:val="19"/>
        </w:numPr>
      </w:pPr>
      <w:r w:rsidRPr="00390BF2">
        <w:t>Tato smlouva se uza</w:t>
      </w:r>
      <w:r>
        <w:t>vírá na dobu určito</w:t>
      </w:r>
      <w:r w:rsidR="00C22B94">
        <w:t xml:space="preserve">u, a to na </w:t>
      </w:r>
      <w:r w:rsidR="00C22B94" w:rsidRPr="00D55720">
        <w:rPr>
          <w:b/>
          <w:bCs/>
        </w:rPr>
        <w:t>24 měsíců</w:t>
      </w:r>
      <w:r w:rsidR="00C22B94">
        <w:t xml:space="preserve"> ode dne 1.</w:t>
      </w:r>
      <w:r w:rsidR="00F4622D">
        <w:t>9</w:t>
      </w:r>
      <w:r w:rsidR="00C22B94">
        <w:t>.202</w:t>
      </w:r>
      <w:r w:rsidR="00F4622D">
        <w:t>3</w:t>
      </w:r>
      <w:r w:rsidR="00D55720">
        <w:t xml:space="preserve"> u služby datový okruh Bohumínská dle článku II. Předmět smlouvy, bod 1.a) a </w:t>
      </w:r>
      <w:r w:rsidR="00815545">
        <w:t xml:space="preserve">u </w:t>
      </w:r>
      <w:r w:rsidR="00D55720">
        <w:t>služby Internet dle článku II. Předmět smlouvy, bod 1.c) od podepsání předávacího protokolu ke službě</w:t>
      </w:r>
      <w:r w:rsidRPr="00390BF2">
        <w:t xml:space="preserve">. Pokud žádná ze smluvních stran nevyjádří ve lhůtě do 30 dnů přede dnem uplynutí doby trvání této smlouvy písemně svou vůli tuto smlouvu k tomuto dni ukončit, smluvní strany výslovně souhlasí s tím, že </w:t>
      </w:r>
      <w:r w:rsidR="001C62F4">
        <w:t>tyto služby</w:t>
      </w:r>
      <w:r w:rsidRPr="00390BF2">
        <w:t xml:space="preserve"> se stáv</w:t>
      </w:r>
      <w:r w:rsidR="001C62F4">
        <w:t>ají</w:t>
      </w:r>
      <w:r w:rsidRPr="00390BF2">
        <w:t xml:space="preserve"> </w:t>
      </w:r>
      <w:r w:rsidR="001C62F4">
        <w:t>uzavřenými</w:t>
      </w:r>
      <w:r w:rsidRPr="00390BF2">
        <w:t xml:space="preserve"> na dobu neurč</w:t>
      </w:r>
      <w:r>
        <w:t>itou, a to okamžike</w:t>
      </w:r>
      <w:r w:rsidR="00C22B94">
        <w:t xml:space="preserve">m uplynutí </w:t>
      </w:r>
      <w:r w:rsidR="00D55720">
        <w:t>závazku služeb</w:t>
      </w:r>
      <w:r w:rsidRPr="00390BF2">
        <w:t>.</w:t>
      </w:r>
    </w:p>
    <w:p w14:paraId="55B91BFA" w14:textId="77777777" w:rsidR="007F159D" w:rsidRPr="005F6029" w:rsidRDefault="007F159D" w:rsidP="00256707">
      <w:pPr>
        <w:rPr>
          <w:b/>
          <w:bCs/>
          <w:sz w:val="32"/>
          <w:szCs w:val="32"/>
        </w:rPr>
      </w:pPr>
    </w:p>
    <w:p w14:paraId="39732C9F" w14:textId="77777777" w:rsidR="00E32E98" w:rsidRPr="00ED49E1" w:rsidRDefault="00E32E98" w:rsidP="00256707">
      <w:pPr>
        <w:rPr>
          <w:b/>
          <w:bCs/>
          <w:sz w:val="10"/>
          <w:szCs w:val="10"/>
        </w:rPr>
      </w:pPr>
    </w:p>
    <w:p w14:paraId="1283B1B2" w14:textId="79C3C6C9" w:rsidR="008307C0" w:rsidRPr="008307C0" w:rsidRDefault="00D55720" w:rsidP="008307C0">
      <w:pPr>
        <w:suppressAutoHyphens w:val="0"/>
        <w:rPr>
          <w:u w:val="single"/>
        </w:rPr>
      </w:pPr>
      <w:r>
        <w:rPr>
          <w:b/>
          <w:u w:val="single"/>
        </w:rPr>
        <w:t>3</w:t>
      </w:r>
      <w:r w:rsidR="008307C0" w:rsidRPr="005F6029">
        <w:rPr>
          <w:b/>
          <w:u w:val="single"/>
        </w:rPr>
        <w:t>.</w:t>
      </w:r>
      <w:r w:rsidR="008307C0" w:rsidRPr="008307C0">
        <w:rPr>
          <w:u w:val="single"/>
        </w:rPr>
        <w:t xml:space="preserve"> Smluvní strany se dohodly na změně </w:t>
      </w:r>
      <w:r w:rsidR="008307C0">
        <w:rPr>
          <w:b/>
          <w:u w:val="single"/>
        </w:rPr>
        <w:t>Přílohy č.1</w:t>
      </w:r>
      <w:r w:rsidR="008307C0" w:rsidRPr="008307C0">
        <w:rPr>
          <w:b/>
          <w:u w:val="single"/>
        </w:rPr>
        <w:t xml:space="preserve"> „</w:t>
      </w:r>
      <w:r w:rsidR="007F159D">
        <w:rPr>
          <w:b/>
          <w:u w:val="single"/>
        </w:rPr>
        <w:t>Lokality datového připojení a služeb el. komunikací</w:t>
      </w:r>
      <w:r w:rsidR="008307C0" w:rsidRPr="008307C0">
        <w:rPr>
          <w:b/>
          <w:u w:val="single"/>
        </w:rPr>
        <w:t>“</w:t>
      </w:r>
      <w:r w:rsidR="007F159D">
        <w:rPr>
          <w:b/>
          <w:u w:val="single"/>
        </w:rPr>
        <w:t xml:space="preserve">, tab. Datové okruhy – </w:t>
      </w:r>
      <w:proofErr w:type="spellStart"/>
      <w:r w:rsidR="004F7874">
        <w:rPr>
          <w:b/>
          <w:u w:val="single"/>
        </w:rPr>
        <w:t>xxx</w:t>
      </w:r>
      <w:proofErr w:type="spellEnd"/>
      <w:r w:rsidR="008307C0" w:rsidRPr="008307C0">
        <w:rPr>
          <w:b/>
          <w:u w:val="single"/>
        </w:rPr>
        <w:t xml:space="preserve"> </w:t>
      </w:r>
      <w:r w:rsidR="008307C0" w:rsidRPr="008307C0">
        <w:rPr>
          <w:u w:val="single"/>
        </w:rPr>
        <w:t>takto:</w:t>
      </w:r>
    </w:p>
    <w:p w14:paraId="6144BCA6" w14:textId="77777777" w:rsidR="008307C0" w:rsidRPr="001A2BBC" w:rsidRDefault="008307C0" w:rsidP="00256707">
      <w:pPr>
        <w:rPr>
          <w:b/>
          <w:bCs/>
          <w:sz w:val="30"/>
          <w:szCs w:val="30"/>
        </w:rPr>
      </w:pPr>
    </w:p>
    <w:p w14:paraId="250614FB" w14:textId="77777777" w:rsidR="00F22C18" w:rsidRPr="00E32E98" w:rsidRDefault="00F22C18" w:rsidP="00A53A22">
      <w:pPr>
        <w:rPr>
          <w:sz w:val="10"/>
          <w:szCs w:val="10"/>
        </w:rPr>
      </w:pPr>
    </w:p>
    <w:p w14:paraId="755FB181" w14:textId="77777777" w:rsidR="00F22C18" w:rsidRDefault="00270ACA" w:rsidP="00A53A22">
      <w:pPr>
        <w:rPr>
          <w:b/>
        </w:rPr>
      </w:pPr>
      <w:r>
        <w:rPr>
          <w:b/>
        </w:rPr>
        <w:t xml:space="preserve">Tab. </w:t>
      </w:r>
      <w:r w:rsidR="00F22C18" w:rsidRPr="00F22C18">
        <w:rPr>
          <w:b/>
        </w:rPr>
        <w:t>Datové okruhy</w:t>
      </w:r>
      <w:r w:rsidR="00BA30BE">
        <w:rPr>
          <w:b/>
        </w:rPr>
        <w:t xml:space="preserve"> – MPLS L3 VPN</w:t>
      </w:r>
      <w:r w:rsidR="00F22C18" w:rsidRPr="00F22C18">
        <w:rPr>
          <w:b/>
        </w:rPr>
        <w:t xml:space="preserve"> </w:t>
      </w:r>
    </w:p>
    <w:p w14:paraId="73299746" w14:textId="77777777" w:rsidR="00F22C18" w:rsidRPr="00F22C18" w:rsidRDefault="00F22C18" w:rsidP="00A53A22">
      <w:pPr>
        <w:rPr>
          <w:b/>
          <w:sz w:val="10"/>
          <w:szCs w:val="10"/>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2"/>
        <w:gridCol w:w="3094"/>
        <w:gridCol w:w="1701"/>
        <w:gridCol w:w="2268"/>
        <w:gridCol w:w="1539"/>
      </w:tblGrid>
      <w:tr w:rsidR="00F22C18" w:rsidRPr="006871A7" w14:paraId="718775EF" w14:textId="77777777" w:rsidTr="00707AAD">
        <w:trPr>
          <w:trHeight w:val="680"/>
          <w:jc w:val="center"/>
        </w:trPr>
        <w:tc>
          <w:tcPr>
            <w:tcW w:w="992" w:type="dxa"/>
            <w:shd w:val="clear" w:color="auto" w:fill="DBE5F1" w:themeFill="accent1" w:themeFillTint="33"/>
            <w:vAlign w:val="center"/>
          </w:tcPr>
          <w:p w14:paraId="1D9D4A8C" w14:textId="77777777" w:rsidR="00F22C18" w:rsidRPr="00F22C18" w:rsidRDefault="00F22C18" w:rsidP="00F22C18">
            <w:pPr>
              <w:jc w:val="center"/>
              <w:rPr>
                <w:b/>
                <w:bCs/>
                <w:color w:val="000000"/>
                <w:sz w:val="20"/>
                <w:szCs w:val="20"/>
              </w:rPr>
            </w:pPr>
            <w:proofErr w:type="spellStart"/>
            <w:r>
              <w:rPr>
                <w:b/>
                <w:bCs/>
                <w:color w:val="000000"/>
                <w:sz w:val="20"/>
                <w:szCs w:val="20"/>
              </w:rPr>
              <w:t>p</w:t>
            </w:r>
            <w:r w:rsidRPr="00F22C18">
              <w:rPr>
                <w:b/>
                <w:bCs/>
                <w:color w:val="000000"/>
                <w:sz w:val="20"/>
                <w:szCs w:val="20"/>
              </w:rPr>
              <w:t>.č</w:t>
            </w:r>
            <w:proofErr w:type="spellEnd"/>
            <w:r w:rsidRPr="00F22C18">
              <w:rPr>
                <w:b/>
                <w:bCs/>
                <w:color w:val="000000"/>
                <w:sz w:val="20"/>
                <w:szCs w:val="20"/>
              </w:rPr>
              <w:t>.</w:t>
            </w:r>
          </w:p>
        </w:tc>
        <w:tc>
          <w:tcPr>
            <w:tcW w:w="3094" w:type="dxa"/>
            <w:shd w:val="clear" w:color="auto" w:fill="DBE5F1" w:themeFill="accent1" w:themeFillTint="33"/>
            <w:vAlign w:val="center"/>
          </w:tcPr>
          <w:p w14:paraId="3641A8EA" w14:textId="77777777" w:rsidR="00F22C18" w:rsidRPr="00F22C18" w:rsidRDefault="00F22C18" w:rsidP="00F22C18">
            <w:pPr>
              <w:jc w:val="center"/>
              <w:rPr>
                <w:b/>
                <w:bCs/>
                <w:color w:val="000000"/>
                <w:sz w:val="20"/>
                <w:szCs w:val="20"/>
              </w:rPr>
            </w:pPr>
            <w:r w:rsidRPr="00F22C18">
              <w:rPr>
                <w:b/>
                <w:bCs/>
                <w:color w:val="000000"/>
                <w:sz w:val="20"/>
                <w:szCs w:val="20"/>
              </w:rPr>
              <w:t>přípojný bod/adresa</w:t>
            </w:r>
          </w:p>
        </w:tc>
        <w:tc>
          <w:tcPr>
            <w:tcW w:w="1701" w:type="dxa"/>
            <w:shd w:val="clear" w:color="auto" w:fill="DBE5F1" w:themeFill="accent1" w:themeFillTint="33"/>
            <w:vAlign w:val="center"/>
          </w:tcPr>
          <w:p w14:paraId="0FF9DA80" w14:textId="77777777" w:rsidR="00F22C18" w:rsidRPr="00F22C18" w:rsidRDefault="00F22C18" w:rsidP="00F22C18">
            <w:pPr>
              <w:jc w:val="center"/>
              <w:rPr>
                <w:b/>
                <w:bCs/>
                <w:color w:val="000000"/>
                <w:sz w:val="20"/>
                <w:szCs w:val="20"/>
              </w:rPr>
            </w:pPr>
            <w:r w:rsidRPr="00F22C18">
              <w:rPr>
                <w:b/>
                <w:bCs/>
                <w:color w:val="000000"/>
                <w:sz w:val="20"/>
                <w:szCs w:val="20"/>
              </w:rPr>
              <w:t>přenosová rychlost</w:t>
            </w:r>
          </w:p>
        </w:tc>
        <w:tc>
          <w:tcPr>
            <w:tcW w:w="2268" w:type="dxa"/>
            <w:shd w:val="clear" w:color="auto" w:fill="DBE5F1" w:themeFill="accent1" w:themeFillTint="33"/>
            <w:vAlign w:val="center"/>
          </w:tcPr>
          <w:p w14:paraId="7F400A88" w14:textId="77777777" w:rsidR="00FF7E08" w:rsidRDefault="00F22C18" w:rsidP="00FF7E08">
            <w:pPr>
              <w:jc w:val="center"/>
              <w:rPr>
                <w:b/>
                <w:bCs/>
                <w:color w:val="000000"/>
                <w:sz w:val="20"/>
                <w:szCs w:val="20"/>
              </w:rPr>
            </w:pPr>
            <w:r w:rsidRPr="00F22C18">
              <w:rPr>
                <w:b/>
                <w:bCs/>
                <w:color w:val="000000"/>
                <w:sz w:val="20"/>
                <w:szCs w:val="20"/>
              </w:rPr>
              <w:t xml:space="preserve">cena bez DPH </w:t>
            </w:r>
            <w:r w:rsidR="00FF7E08">
              <w:rPr>
                <w:b/>
                <w:bCs/>
                <w:color w:val="000000"/>
                <w:sz w:val="20"/>
                <w:szCs w:val="20"/>
              </w:rPr>
              <w:t xml:space="preserve"> </w:t>
            </w:r>
          </w:p>
          <w:p w14:paraId="56E0FFC9" w14:textId="77777777" w:rsidR="00F22C18" w:rsidRPr="00F22C18" w:rsidRDefault="00F22C18" w:rsidP="00FF7E08">
            <w:pPr>
              <w:jc w:val="center"/>
              <w:rPr>
                <w:b/>
                <w:bCs/>
                <w:color w:val="000000"/>
                <w:sz w:val="20"/>
                <w:szCs w:val="20"/>
              </w:rPr>
            </w:pPr>
            <w:r w:rsidRPr="00F22C18">
              <w:rPr>
                <w:b/>
                <w:bCs/>
                <w:color w:val="000000"/>
                <w:sz w:val="20"/>
                <w:szCs w:val="20"/>
              </w:rPr>
              <w:t>v Kč</w:t>
            </w:r>
            <w:r w:rsidRPr="00F22C18">
              <w:rPr>
                <w:b/>
                <w:bCs/>
                <w:sz w:val="20"/>
                <w:szCs w:val="20"/>
              </w:rPr>
              <w:t>/měsíc</w:t>
            </w:r>
          </w:p>
        </w:tc>
        <w:tc>
          <w:tcPr>
            <w:tcW w:w="1539" w:type="dxa"/>
            <w:shd w:val="clear" w:color="auto" w:fill="DBE5F1" w:themeFill="accent1" w:themeFillTint="33"/>
            <w:vAlign w:val="center"/>
          </w:tcPr>
          <w:p w14:paraId="10C1AFF1" w14:textId="77777777" w:rsidR="00F22C18" w:rsidRPr="00F22C18" w:rsidRDefault="00F22C18" w:rsidP="00F22C18">
            <w:pPr>
              <w:jc w:val="center"/>
              <w:rPr>
                <w:b/>
                <w:bCs/>
                <w:color w:val="000000"/>
                <w:sz w:val="20"/>
                <w:szCs w:val="20"/>
              </w:rPr>
            </w:pPr>
            <w:r>
              <w:rPr>
                <w:b/>
                <w:bCs/>
                <w:sz w:val="20"/>
                <w:szCs w:val="20"/>
              </w:rPr>
              <w:t>f</w:t>
            </w:r>
            <w:r w:rsidRPr="00F22C18">
              <w:rPr>
                <w:b/>
                <w:bCs/>
                <w:sz w:val="20"/>
                <w:szCs w:val="20"/>
              </w:rPr>
              <w:t>yzická vrstva spojení</w:t>
            </w:r>
          </w:p>
        </w:tc>
      </w:tr>
      <w:tr w:rsidR="00F22C18" w:rsidRPr="005B45E3" w14:paraId="4141096B" w14:textId="77777777" w:rsidTr="00707AAD">
        <w:trPr>
          <w:trHeight w:val="300"/>
          <w:jc w:val="center"/>
        </w:trPr>
        <w:tc>
          <w:tcPr>
            <w:tcW w:w="992" w:type="dxa"/>
            <w:vAlign w:val="center"/>
          </w:tcPr>
          <w:p w14:paraId="74C4334E" w14:textId="77777777" w:rsidR="00F22C18" w:rsidRPr="007A4BD6" w:rsidRDefault="00F22C18" w:rsidP="00893919">
            <w:pPr>
              <w:jc w:val="center"/>
              <w:rPr>
                <w:color w:val="000000"/>
              </w:rPr>
            </w:pPr>
            <w:r w:rsidRPr="007A4BD6">
              <w:rPr>
                <w:color w:val="000000"/>
              </w:rPr>
              <w:t>1.</w:t>
            </w:r>
          </w:p>
        </w:tc>
        <w:tc>
          <w:tcPr>
            <w:tcW w:w="3094" w:type="dxa"/>
            <w:noWrap/>
            <w:vAlign w:val="center"/>
          </w:tcPr>
          <w:p w14:paraId="25F11D51" w14:textId="26D45DBA" w:rsidR="00F22C18" w:rsidRPr="007A4BD6" w:rsidRDefault="004F7874" w:rsidP="001830DB">
            <w:pPr>
              <w:rPr>
                <w:color w:val="000000"/>
              </w:rPr>
            </w:pPr>
            <w:proofErr w:type="spellStart"/>
            <w:r>
              <w:rPr>
                <w:b/>
                <w:color w:val="000000"/>
              </w:rPr>
              <w:t>xxx</w:t>
            </w:r>
            <w:proofErr w:type="spellEnd"/>
          </w:p>
        </w:tc>
        <w:tc>
          <w:tcPr>
            <w:tcW w:w="1701" w:type="dxa"/>
            <w:vAlign w:val="center"/>
          </w:tcPr>
          <w:p w14:paraId="2DFE6825" w14:textId="28517B08" w:rsidR="00F22C18" w:rsidRPr="007A4BD6" w:rsidRDefault="004F7874" w:rsidP="001830DB">
            <w:pPr>
              <w:jc w:val="center"/>
              <w:rPr>
                <w:color w:val="000000"/>
              </w:rPr>
            </w:pPr>
            <w:proofErr w:type="spellStart"/>
            <w:r>
              <w:rPr>
                <w:color w:val="000000"/>
              </w:rPr>
              <w:t>x</w:t>
            </w:r>
            <w:r w:rsidR="00F22C18" w:rsidRPr="007A4BD6">
              <w:rPr>
                <w:color w:val="000000"/>
              </w:rPr>
              <w:t>Mbps</w:t>
            </w:r>
            <w:proofErr w:type="spellEnd"/>
          </w:p>
        </w:tc>
        <w:tc>
          <w:tcPr>
            <w:tcW w:w="2268" w:type="dxa"/>
            <w:noWrap/>
            <w:vAlign w:val="center"/>
          </w:tcPr>
          <w:p w14:paraId="13EE245E" w14:textId="55D4FDBF" w:rsidR="00F22C18" w:rsidRPr="007A4BD6" w:rsidRDefault="00E74DBC" w:rsidP="001830DB">
            <w:pPr>
              <w:jc w:val="center"/>
              <w:rPr>
                <w:color w:val="000000"/>
              </w:rPr>
            </w:pPr>
            <w:r>
              <w:rPr>
                <w:color w:val="000000"/>
              </w:rPr>
              <w:t>8 721</w:t>
            </w:r>
            <w:r w:rsidR="00BA30BE" w:rsidRPr="007A4BD6">
              <w:rPr>
                <w:color w:val="000000"/>
              </w:rPr>
              <w:t xml:space="preserve"> </w:t>
            </w:r>
            <w:r w:rsidR="00F22C18" w:rsidRPr="007A4BD6">
              <w:rPr>
                <w:color w:val="000000"/>
              </w:rPr>
              <w:t>Kč</w:t>
            </w:r>
          </w:p>
        </w:tc>
        <w:tc>
          <w:tcPr>
            <w:tcW w:w="1539" w:type="dxa"/>
            <w:vAlign w:val="center"/>
          </w:tcPr>
          <w:p w14:paraId="31F5E438" w14:textId="77777777" w:rsidR="00F22C18" w:rsidRPr="007A4BD6" w:rsidRDefault="00F22C18" w:rsidP="00270ACA">
            <w:pPr>
              <w:jc w:val="center"/>
            </w:pPr>
            <w:r w:rsidRPr="007A4BD6">
              <w:rPr>
                <w:color w:val="000000"/>
              </w:rPr>
              <w:t>optika</w:t>
            </w:r>
          </w:p>
        </w:tc>
      </w:tr>
      <w:tr w:rsidR="004F7874" w:rsidRPr="005B45E3" w14:paraId="0FE32CC4" w14:textId="77777777" w:rsidTr="00707AAD">
        <w:trPr>
          <w:trHeight w:val="300"/>
          <w:jc w:val="center"/>
        </w:trPr>
        <w:tc>
          <w:tcPr>
            <w:tcW w:w="992" w:type="dxa"/>
            <w:vAlign w:val="center"/>
          </w:tcPr>
          <w:p w14:paraId="771315E0" w14:textId="77777777" w:rsidR="004F7874" w:rsidRPr="007A4BD6" w:rsidRDefault="004F7874" w:rsidP="004F7874">
            <w:pPr>
              <w:jc w:val="center"/>
              <w:rPr>
                <w:color w:val="000000"/>
              </w:rPr>
            </w:pPr>
            <w:r w:rsidRPr="007A4BD6">
              <w:rPr>
                <w:color w:val="000000"/>
              </w:rPr>
              <w:t>2.</w:t>
            </w:r>
          </w:p>
        </w:tc>
        <w:tc>
          <w:tcPr>
            <w:tcW w:w="3094" w:type="dxa"/>
            <w:noWrap/>
            <w:vAlign w:val="center"/>
          </w:tcPr>
          <w:p w14:paraId="323B2192" w14:textId="4FAC87C7" w:rsidR="004F7874" w:rsidRPr="007A4BD6" w:rsidRDefault="004F7874" w:rsidP="004F7874">
            <w:proofErr w:type="spellStart"/>
            <w:r>
              <w:rPr>
                <w:b/>
                <w:color w:val="000000"/>
              </w:rPr>
              <w:t>xxx</w:t>
            </w:r>
            <w:proofErr w:type="spellEnd"/>
          </w:p>
        </w:tc>
        <w:tc>
          <w:tcPr>
            <w:tcW w:w="1701" w:type="dxa"/>
            <w:vAlign w:val="center"/>
          </w:tcPr>
          <w:p w14:paraId="2183A6CC" w14:textId="78748B6A" w:rsidR="004F7874" w:rsidRPr="007A4BD6" w:rsidRDefault="004F7874" w:rsidP="004F7874">
            <w:pPr>
              <w:jc w:val="center"/>
              <w:rPr>
                <w:color w:val="000000"/>
              </w:rPr>
            </w:pPr>
            <w:proofErr w:type="spellStart"/>
            <w:r>
              <w:rPr>
                <w:color w:val="000000"/>
              </w:rPr>
              <w:t>x</w:t>
            </w:r>
            <w:r w:rsidRPr="007A4BD6">
              <w:rPr>
                <w:color w:val="000000"/>
              </w:rPr>
              <w:t>Mbps</w:t>
            </w:r>
            <w:proofErr w:type="spellEnd"/>
          </w:p>
        </w:tc>
        <w:tc>
          <w:tcPr>
            <w:tcW w:w="2268" w:type="dxa"/>
            <w:noWrap/>
            <w:vAlign w:val="center"/>
          </w:tcPr>
          <w:p w14:paraId="52A2A1E5" w14:textId="64379340" w:rsidR="004F7874" w:rsidRPr="007A4BD6" w:rsidRDefault="004F7874" w:rsidP="004F7874">
            <w:pPr>
              <w:jc w:val="center"/>
              <w:rPr>
                <w:color w:val="000000"/>
              </w:rPr>
            </w:pPr>
            <w:r>
              <w:rPr>
                <w:color w:val="000000"/>
              </w:rPr>
              <w:t>5 018</w:t>
            </w:r>
            <w:r w:rsidRPr="007A4BD6">
              <w:rPr>
                <w:color w:val="000000"/>
              </w:rPr>
              <w:t xml:space="preserve"> Kč</w:t>
            </w:r>
          </w:p>
        </w:tc>
        <w:tc>
          <w:tcPr>
            <w:tcW w:w="1539" w:type="dxa"/>
            <w:vAlign w:val="center"/>
          </w:tcPr>
          <w:p w14:paraId="4429BA76" w14:textId="77777777" w:rsidR="004F7874" w:rsidRPr="007A4BD6" w:rsidRDefault="004F7874" w:rsidP="004F7874">
            <w:pPr>
              <w:jc w:val="center"/>
            </w:pPr>
            <w:r w:rsidRPr="007A4BD6">
              <w:rPr>
                <w:color w:val="000000"/>
              </w:rPr>
              <w:t>optika</w:t>
            </w:r>
          </w:p>
        </w:tc>
      </w:tr>
      <w:tr w:rsidR="004F7874" w:rsidRPr="005B45E3" w14:paraId="39459925" w14:textId="77777777" w:rsidTr="00707AAD">
        <w:trPr>
          <w:trHeight w:val="300"/>
          <w:jc w:val="center"/>
        </w:trPr>
        <w:tc>
          <w:tcPr>
            <w:tcW w:w="992" w:type="dxa"/>
            <w:vAlign w:val="center"/>
          </w:tcPr>
          <w:p w14:paraId="19392443" w14:textId="77777777" w:rsidR="004F7874" w:rsidRPr="005B45E3" w:rsidRDefault="004F7874" w:rsidP="004F7874">
            <w:pPr>
              <w:jc w:val="center"/>
              <w:rPr>
                <w:color w:val="000000"/>
              </w:rPr>
            </w:pPr>
            <w:r>
              <w:rPr>
                <w:color w:val="000000"/>
              </w:rPr>
              <w:t>3.</w:t>
            </w:r>
          </w:p>
        </w:tc>
        <w:tc>
          <w:tcPr>
            <w:tcW w:w="3094" w:type="dxa"/>
            <w:noWrap/>
            <w:vAlign w:val="center"/>
          </w:tcPr>
          <w:p w14:paraId="4030D5A3" w14:textId="0FB4677D" w:rsidR="004F7874" w:rsidRPr="005B45E3" w:rsidRDefault="004F7874" w:rsidP="004F7874">
            <w:proofErr w:type="spellStart"/>
            <w:r>
              <w:rPr>
                <w:b/>
                <w:color w:val="000000"/>
              </w:rPr>
              <w:t>xxx</w:t>
            </w:r>
            <w:proofErr w:type="spellEnd"/>
          </w:p>
        </w:tc>
        <w:tc>
          <w:tcPr>
            <w:tcW w:w="1701" w:type="dxa"/>
            <w:vAlign w:val="center"/>
          </w:tcPr>
          <w:p w14:paraId="2C80AA01" w14:textId="0149A0DA" w:rsidR="004F7874" w:rsidRPr="005B45E3" w:rsidRDefault="004F7874" w:rsidP="004F7874">
            <w:pPr>
              <w:jc w:val="center"/>
              <w:rPr>
                <w:color w:val="000000"/>
              </w:rPr>
            </w:pPr>
            <w:proofErr w:type="spellStart"/>
            <w:r>
              <w:rPr>
                <w:color w:val="000000"/>
              </w:rPr>
              <w:t>x</w:t>
            </w:r>
            <w:r w:rsidRPr="007A4BD6">
              <w:rPr>
                <w:color w:val="000000"/>
              </w:rPr>
              <w:t>Mbps</w:t>
            </w:r>
            <w:proofErr w:type="spellEnd"/>
          </w:p>
        </w:tc>
        <w:tc>
          <w:tcPr>
            <w:tcW w:w="2268" w:type="dxa"/>
            <w:noWrap/>
            <w:vAlign w:val="center"/>
          </w:tcPr>
          <w:p w14:paraId="5F06AF65" w14:textId="622E9785" w:rsidR="004F7874" w:rsidRPr="005B45E3" w:rsidRDefault="004F7874" w:rsidP="004F7874">
            <w:pPr>
              <w:jc w:val="center"/>
              <w:rPr>
                <w:color w:val="000000"/>
              </w:rPr>
            </w:pPr>
            <w:r>
              <w:rPr>
                <w:color w:val="000000"/>
              </w:rPr>
              <w:t xml:space="preserve">4 200 </w:t>
            </w:r>
            <w:r w:rsidRPr="005B45E3">
              <w:rPr>
                <w:color w:val="000000"/>
              </w:rPr>
              <w:t>Kč</w:t>
            </w:r>
          </w:p>
        </w:tc>
        <w:tc>
          <w:tcPr>
            <w:tcW w:w="1539" w:type="dxa"/>
            <w:vAlign w:val="center"/>
          </w:tcPr>
          <w:p w14:paraId="1E839707" w14:textId="77777777" w:rsidR="004F7874" w:rsidRPr="005B45E3" w:rsidRDefault="004F7874" w:rsidP="004F7874">
            <w:pPr>
              <w:jc w:val="center"/>
            </w:pPr>
            <w:r w:rsidRPr="00270ACA">
              <w:t>rádio</w:t>
            </w:r>
          </w:p>
        </w:tc>
      </w:tr>
      <w:tr w:rsidR="004F7874" w:rsidRPr="005B45E3" w14:paraId="522577DF" w14:textId="77777777" w:rsidTr="00707AAD">
        <w:trPr>
          <w:trHeight w:val="300"/>
          <w:jc w:val="center"/>
        </w:trPr>
        <w:tc>
          <w:tcPr>
            <w:tcW w:w="992" w:type="dxa"/>
            <w:vAlign w:val="center"/>
          </w:tcPr>
          <w:p w14:paraId="3E1103B9" w14:textId="77777777" w:rsidR="004F7874" w:rsidRDefault="004F7874" w:rsidP="004F7874">
            <w:pPr>
              <w:jc w:val="center"/>
              <w:rPr>
                <w:color w:val="000000"/>
              </w:rPr>
            </w:pPr>
            <w:r>
              <w:rPr>
                <w:color w:val="000000"/>
              </w:rPr>
              <w:t>4.</w:t>
            </w:r>
          </w:p>
        </w:tc>
        <w:tc>
          <w:tcPr>
            <w:tcW w:w="3094" w:type="dxa"/>
            <w:noWrap/>
            <w:vAlign w:val="center"/>
          </w:tcPr>
          <w:p w14:paraId="2DC89D89" w14:textId="73B84756" w:rsidR="004F7874" w:rsidRPr="005B45E3" w:rsidRDefault="004F7874" w:rsidP="004F7874">
            <w:proofErr w:type="spellStart"/>
            <w:r>
              <w:rPr>
                <w:b/>
                <w:color w:val="000000"/>
              </w:rPr>
              <w:t>xxx</w:t>
            </w:r>
            <w:proofErr w:type="spellEnd"/>
          </w:p>
        </w:tc>
        <w:tc>
          <w:tcPr>
            <w:tcW w:w="1701" w:type="dxa"/>
            <w:vAlign w:val="center"/>
          </w:tcPr>
          <w:p w14:paraId="045055A2" w14:textId="2BD4FBD3" w:rsidR="004F7874" w:rsidRPr="005B45E3" w:rsidRDefault="004F7874" w:rsidP="004F7874">
            <w:pPr>
              <w:jc w:val="center"/>
              <w:rPr>
                <w:color w:val="000000"/>
              </w:rPr>
            </w:pPr>
            <w:proofErr w:type="spellStart"/>
            <w:r>
              <w:rPr>
                <w:color w:val="000000"/>
              </w:rPr>
              <w:t>x</w:t>
            </w:r>
            <w:r w:rsidRPr="007A4BD6">
              <w:rPr>
                <w:color w:val="000000"/>
              </w:rPr>
              <w:t>Mbps</w:t>
            </w:r>
            <w:proofErr w:type="spellEnd"/>
          </w:p>
        </w:tc>
        <w:tc>
          <w:tcPr>
            <w:tcW w:w="2268" w:type="dxa"/>
            <w:noWrap/>
            <w:vAlign w:val="center"/>
          </w:tcPr>
          <w:p w14:paraId="18F1D88F" w14:textId="5C2F3470" w:rsidR="004F7874" w:rsidRPr="005B45E3" w:rsidRDefault="004F7874" w:rsidP="004F7874">
            <w:pPr>
              <w:jc w:val="center"/>
              <w:rPr>
                <w:color w:val="000000"/>
              </w:rPr>
            </w:pPr>
            <w:r>
              <w:rPr>
                <w:color w:val="000000"/>
              </w:rPr>
              <w:t xml:space="preserve">3 942 </w:t>
            </w:r>
            <w:r w:rsidRPr="005B45E3">
              <w:rPr>
                <w:color w:val="000000"/>
              </w:rPr>
              <w:t>Kč</w:t>
            </w:r>
          </w:p>
        </w:tc>
        <w:tc>
          <w:tcPr>
            <w:tcW w:w="1539" w:type="dxa"/>
            <w:vAlign w:val="center"/>
          </w:tcPr>
          <w:p w14:paraId="110D9BFA" w14:textId="77777777" w:rsidR="004F7874" w:rsidRPr="005B45E3" w:rsidRDefault="004F7874" w:rsidP="004F7874">
            <w:pPr>
              <w:jc w:val="center"/>
            </w:pPr>
            <w:r w:rsidRPr="005B45E3">
              <w:t>rádio</w:t>
            </w:r>
          </w:p>
        </w:tc>
      </w:tr>
      <w:tr w:rsidR="004F7874" w:rsidRPr="005B45E3" w14:paraId="546C712B" w14:textId="77777777" w:rsidTr="00707AAD">
        <w:trPr>
          <w:trHeight w:val="300"/>
          <w:jc w:val="center"/>
        </w:trPr>
        <w:tc>
          <w:tcPr>
            <w:tcW w:w="992" w:type="dxa"/>
            <w:vAlign w:val="center"/>
          </w:tcPr>
          <w:p w14:paraId="02748CBE" w14:textId="77777777" w:rsidR="004F7874" w:rsidRDefault="004F7874" w:rsidP="004F7874">
            <w:pPr>
              <w:jc w:val="center"/>
              <w:rPr>
                <w:color w:val="000000"/>
              </w:rPr>
            </w:pPr>
            <w:r>
              <w:rPr>
                <w:color w:val="000000"/>
              </w:rPr>
              <w:t xml:space="preserve">5. </w:t>
            </w:r>
          </w:p>
        </w:tc>
        <w:tc>
          <w:tcPr>
            <w:tcW w:w="3094" w:type="dxa"/>
            <w:noWrap/>
            <w:vAlign w:val="center"/>
          </w:tcPr>
          <w:p w14:paraId="4C48099F" w14:textId="7BDC9547" w:rsidR="004F7874" w:rsidRPr="00CF3C51" w:rsidRDefault="004F7874" w:rsidP="004F7874">
            <w:pPr>
              <w:rPr>
                <w:b/>
                <w:color w:val="000000"/>
              </w:rPr>
            </w:pPr>
            <w:proofErr w:type="spellStart"/>
            <w:r>
              <w:rPr>
                <w:b/>
                <w:color w:val="000000"/>
              </w:rPr>
              <w:t>xxx</w:t>
            </w:r>
            <w:proofErr w:type="spellEnd"/>
          </w:p>
        </w:tc>
        <w:tc>
          <w:tcPr>
            <w:tcW w:w="1701" w:type="dxa"/>
            <w:vAlign w:val="center"/>
          </w:tcPr>
          <w:p w14:paraId="02A6063D" w14:textId="37811B2A" w:rsidR="004F7874" w:rsidRPr="005B45E3" w:rsidRDefault="004F7874" w:rsidP="004F7874">
            <w:pPr>
              <w:jc w:val="center"/>
              <w:rPr>
                <w:color w:val="000000"/>
              </w:rPr>
            </w:pPr>
            <w:proofErr w:type="spellStart"/>
            <w:r>
              <w:rPr>
                <w:color w:val="000000"/>
              </w:rPr>
              <w:t>x</w:t>
            </w:r>
            <w:r w:rsidRPr="007A4BD6">
              <w:rPr>
                <w:color w:val="000000"/>
              </w:rPr>
              <w:t>Mbps</w:t>
            </w:r>
            <w:proofErr w:type="spellEnd"/>
          </w:p>
        </w:tc>
        <w:tc>
          <w:tcPr>
            <w:tcW w:w="2268" w:type="dxa"/>
            <w:noWrap/>
            <w:vAlign w:val="center"/>
          </w:tcPr>
          <w:p w14:paraId="364A04BD" w14:textId="26D889E7" w:rsidR="004F7874" w:rsidRPr="005B45E3" w:rsidRDefault="004F7874" w:rsidP="004F7874">
            <w:pPr>
              <w:jc w:val="center"/>
              <w:rPr>
                <w:color w:val="000000"/>
              </w:rPr>
            </w:pPr>
            <w:r>
              <w:rPr>
                <w:color w:val="000000"/>
              </w:rPr>
              <w:t xml:space="preserve">5 974 </w:t>
            </w:r>
            <w:r w:rsidRPr="005B45E3">
              <w:rPr>
                <w:color w:val="000000"/>
              </w:rPr>
              <w:t>Kč</w:t>
            </w:r>
          </w:p>
        </w:tc>
        <w:tc>
          <w:tcPr>
            <w:tcW w:w="1539" w:type="dxa"/>
            <w:vAlign w:val="center"/>
          </w:tcPr>
          <w:p w14:paraId="50A49171" w14:textId="77777777" w:rsidR="004F7874" w:rsidRPr="005B45E3" w:rsidRDefault="004F7874" w:rsidP="004F7874">
            <w:pPr>
              <w:jc w:val="center"/>
            </w:pPr>
            <w:r w:rsidRPr="005B45E3">
              <w:rPr>
                <w:color w:val="000000"/>
              </w:rPr>
              <w:t>optika</w:t>
            </w:r>
          </w:p>
        </w:tc>
      </w:tr>
    </w:tbl>
    <w:p w14:paraId="5F3E65A5" w14:textId="77777777" w:rsidR="00FF7E08" w:rsidRPr="00ED49E1" w:rsidRDefault="00FF7E08" w:rsidP="00A53A22">
      <w:pPr>
        <w:rPr>
          <w:b/>
          <w:sz w:val="30"/>
          <w:szCs w:val="30"/>
        </w:rPr>
      </w:pPr>
    </w:p>
    <w:p w14:paraId="3E60E1B3" w14:textId="77777777" w:rsidR="00815545" w:rsidRPr="00815545" w:rsidRDefault="00815545" w:rsidP="00A53A22">
      <w:pPr>
        <w:rPr>
          <w:b/>
          <w:sz w:val="24"/>
          <w:szCs w:val="24"/>
        </w:rPr>
      </w:pPr>
    </w:p>
    <w:p w14:paraId="0F3AA9FF" w14:textId="7A01622F" w:rsidR="00E74DBC" w:rsidRPr="008307C0" w:rsidRDefault="00D55720" w:rsidP="00E74DBC">
      <w:pPr>
        <w:suppressAutoHyphens w:val="0"/>
        <w:rPr>
          <w:u w:val="single"/>
        </w:rPr>
      </w:pPr>
      <w:r>
        <w:rPr>
          <w:b/>
          <w:u w:val="single"/>
        </w:rPr>
        <w:t>4</w:t>
      </w:r>
      <w:r w:rsidR="00E74DBC" w:rsidRPr="005F6029">
        <w:rPr>
          <w:b/>
          <w:u w:val="single"/>
        </w:rPr>
        <w:t>.</w:t>
      </w:r>
      <w:r w:rsidR="00E74DBC" w:rsidRPr="008307C0">
        <w:rPr>
          <w:u w:val="single"/>
        </w:rPr>
        <w:t xml:space="preserve"> Smluvní strany se dohodly </w:t>
      </w:r>
      <w:r w:rsidR="004C0886" w:rsidRPr="008307C0">
        <w:rPr>
          <w:u w:val="single"/>
        </w:rPr>
        <w:t xml:space="preserve">na </w:t>
      </w:r>
      <w:r w:rsidR="004C0886">
        <w:rPr>
          <w:u w:val="single"/>
        </w:rPr>
        <w:t>rozšíření</w:t>
      </w:r>
      <w:r w:rsidR="004C0886" w:rsidRPr="008307C0">
        <w:rPr>
          <w:u w:val="single"/>
        </w:rPr>
        <w:t xml:space="preserve"> </w:t>
      </w:r>
      <w:r w:rsidR="00E74DBC">
        <w:rPr>
          <w:b/>
          <w:u w:val="single"/>
        </w:rPr>
        <w:t>Přílohy č.1</w:t>
      </w:r>
      <w:r w:rsidR="00E74DBC" w:rsidRPr="008307C0">
        <w:rPr>
          <w:b/>
          <w:u w:val="single"/>
        </w:rPr>
        <w:t xml:space="preserve"> „</w:t>
      </w:r>
      <w:r w:rsidR="00E74DBC">
        <w:rPr>
          <w:b/>
          <w:u w:val="single"/>
        </w:rPr>
        <w:t>Lokality datového připojení a služeb el. komunikací</w:t>
      </w:r>
      <w:r w:rsidR="00E74DBC" w:rsidRPr="008307C0">
        <w:rPr>
          <w:b/>
          <w:u w:val="single"/>
        </w:rPr>
        <w:t>“</w:t>
      </w:r>
      <w:r w:rsidR="00E74DBC">
        <w:rPr>
          <w:b/>
          <w:u w:val="single"/>
        </w:rPr>
        <w:t>,</w:t>
      </w:r>
      <w:r w:rsidR="004C0886">
        <w:rPr>
          <w:b/>
          <w:u w:val="single"/>
        </w:rPr>
        <w:t xml:space="preserve"> </w:t>
      </w:r>
      <w:r w:rsidR="004C0886" w:rsidRPr="004C0886">
        <w:rPr>
          <w:bCs/>
          <w:u w:val="single"/>
        </w:rPr>
        <w:t>o</w:t>
      </w:r>
      <w:r w:rsidR="00E74DBC">
        <w:rPr>
          <w:b/>
          <w:u w:val="single"/>
        </w:rPr>
        <w:t xml:space="preserve"> tab. </w:t>
      </w:r>
      <w:r w:rsidR="004C0886">
        <w:rPr>
          <w:b/>
          <w:u w:val="single"/>
        </w:rPr>
        <w:t>Internet</w:t>
      </w:r>
      <w:r w:rsidR="00214093">
        <w:rPr>
          <w:b/>
          <w:u w:val="single"/>
        </w:rPr>
        <w:t>ová služba</w:t>
      </w:r>
      <w:r w:rsidR="00E74DBC" w:rsidRPr="008307C0">
        <w:rPr>
          <w:b/>
          <w:u w:val="single"/>
        </w:rPr>
        <w:t xml:space="preserve"> </w:t>
      </w:r>
      <w:r w:rsidR="00E74DBC" w:rsidRPr="008307C0">
        <w:rPr>
          <w:u w:val="single"/>
        </w:rPr>
        <w:t>takto:</w:t>
      </w:r>
    </w:p>
    <w:p w14:paraId="4389EC47" w14:textId="64FC9154" w:rsidR="00F97BCA" w:rsidRPr="008307C0" w:rsidRDefault="00F97BCA" w:rsidP="00F97BCA">
      <w:pPr>
        <w:suppressAutoHyphens w:val="0"/>
        <w:rPr>
          <w:u w:val="single"/>
        </w:rPr>
      </w:pPr>
    </w:p>
    <w:p w14:paraId="192411B2" w14:textId="77777777" w:rsidR="00214093" w:rsidRDefault="00214093" w:rsidP="00214093">
      <w:pPr>
        <w:tabs>
          <w:tab w:val="left" w:pos="0"/>
        </w:tabs>
        <w:rPr>
          <w:b/>
          <w:u w:val="single"/>
        </w:rPr>
      </w:pPr>
      <w:r w:rsidRPr="00922965">
        <w:rPr>
          <w:b/>
          <w:u w:val="single"/>
        </w:rPr>
        <w:t>Internetová služba</w:t>
      </w:r>
    </w:p>
    <w:p w14:paraId="17C79A54" w14:textId="77777777" w:rsidR="00214093" w:rsidRDefault="00214093" w:rsidP="00214093">
      <w:pPr>
        <w:tabs>
          <w:tab w:val="left" w:pos="0"/>
        </w:tabs>
        <w:rPr>
          <w:b/>
          <w:u w:val="single"/>
        </w:rPr>
      </w:pPr>
    </w:p>
    <w:tbl>
      <w:tblPr>
        <w:tblpPr w:leftFromText="141" w:rightFromText="141" w:vertAnchor="text" w:horzAnchor="margin" w:tblpXSpec="center" w:tblpY="135"/>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614"/>
        <w:gridCol w:w="1953"/>
        <w:gridCol w:w="1985"/>
      </w:tblGrid>
      <w:tr w:rsidR="00214093" w:rsidRPr="00922965" w14:paraId="42F80BE4" w14:textId="77777777" w:rsidTr="00A24BA5">
        <w:trPr>
          <w:trHeight w:val="497"/>
        </w:trPr>
        <w:tc>
          <w:tcPr>
            <w:tcW w:w="3614" w:type="dxa"/>
            <w:tcBorders>
              <w:top w:val="single" w:sz="4" w:space="0" w:color="auto"/>
              <w:left w:val="single" w:sz="4" w:space="0" w:color="auto"/>
              <w:bottom w:val="single" w:sz="4" w:space="0" w:color="auto"/>
              <w:right w:val="single" w:sz="4" w:space="0" w:color="auto"/>
            </w:tcBorders>
            <w:shd w:val="clear" w:color="auto" w:fill="B8CCE4"/>
            <w:vAlign w:val="center"/>
          </w:tcPr>
          <w:p w14:paraId="5F7858FD" w14:textId="77777777" w:rsidR="00214093" w:rsidRPr="00922965" w:rsidRDefault="00214093" w:rsidP="00A24BA5">
            <w:pPr>
              <w:autoSpaceDE w:val="0"/>
              <w:autoSpaceDN w:val="0"/>
              <w:adjustRightInd w:val="0"/>
              <w:jc w:val="center"/>
              <w:rPr>
                <w:b/>
              </w:rPr>
            </w:pPr>
            <w:r w:rsidRPr="00922965">
              <w:rPr>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14:paraId="26FABEE6" w14:textId="77777777" w:rsidR="00214093" w:rsidRPr="00922965" w:rsidRDefault="00214093" w:rsidP="00A24BA5">
            <w:pPr>
              <w:autoSpaceDE w:val="0"/>
              <w:autoSpaceDN w:val="0"/>
              <w:adjustRightInd w:val="0"/>
              <w:jc w:val="center"/>
              <w:rPr>
                <w:b/>
              </w:rPr>
            </w:pPr>
            <w:r w:rsidRPr="00922965">
              <w:rPr>
                <w:b/>
              </w:rPr>
              <w:t>Zřizovací poplatek</w:t>
            </w:r>
          </w:p>
          <w:p w14:paraId="7C7A40FD" w14:textId="77777777" w:rsidR="00214093" w:rsidRPr="00922965" w:rsidRDefault="00214093" w:rsidP="00A24BA5">
            <w:pPr>
              <w:autoSpaceDE w:val="0"/>
              <w:autoSpaceDN w:val="0"/>
              <w:adjustRightInd w:val="0"/>
              <w:jc w:val="center"/>
              <w:rPr>
                <w:b/>
              </w:rPr>
            </w:pPr>
            <w:r w:rsidRPr="00922965">
              <w:rPr>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791C1607" w14:textId="77777777" w:rsidR="00214093" w:rsidRPr="00922965" w:rsidRDefault="00214093" w:rsidP="00A24BA5">
            <w:pPr>
              <w:autoSpaceDE w:val="0"/>
              <w:autoSpaceDN w:val="0"/>
              <w:adjustRightInd w:val="0"/>
              <w:jc w:val="center"/>
              <w:rPr>
                <w:b/>
              </w:rPr>
            </w:pPr>
            <w:r w:rsidRPr="00922965">
              <w:rPr>
                <w:b/>
              </w:rPr>
              <w:t xml:space="preserve">Měsíční cena </w:t>
            </w:r>
          </w:p>
          <w:p w14:paraId="45860EF1" w14:textId="77777777" w:rsidR="00214093" w:rsidRPr="00922965" w:rsidRDefault="00214093" w:rsidP="00A24BA5">
            <w:pPr>
              <w:autoSpaceDE w:val="0"/>
              <w:autoSpaceDN w:val="0"/>
              <w:adjustRightInd w:val="0"/>
              <w:jc w:val="center"/>
              <w:rPr>
                <w:b/>
              </w:rPr>
            </w:pPr>
            <w:r w:rsidRPr="00922965">
              <w:rPr>
                <w:b/>
              </w:rPr>
              <w:t>(bez DPH)</w:t>
            </w:r>
          </w:p>
        </w:tc>
      </w:tr>
      <w:tr w:rsidR="00214093" w:rsidRPr="00922965" w14:paraId="484293EC" w14:textId="77777777" w:rsidTr="00A24BA5">
        <w:trPr>
          <w:trHeight w:val="806"/>
        </w:trPr>
        <w:tc>
          <w:tcPr>
            <w:tcW w:w="3614" w:type="dxa"/>
            <w:tcBorders>
              <w:top w:val="single" w:sz="4" w:space="0" w:color="auto"/>
              <w:left w:val="single" w:sz="4" w:space="0" w:color="auto"/>
              <w:bottom w:val="single" w:sz="4" w:space="0" w:color="auto"/>
              <w:right w:val="single" w:sz="4" w:space="0" w:color="auto"/>
            </w:tcBorders>
            <w:vAlign w:val="center"/>
          </w:tcPr>
          <w:p w14:paraId="40ED0996" w14:textId="77777777" w:rsidR="00214093" w:rsidRPr="000063D6" w:rsidRDefault="00214093" w:rsidP="00A24BA5">
            <w:pPr>
              <w:autoSpaceDE w:val="0"/>
              <w:autoSpaceDN w:val="0"/>
              <w:adjustRightInd w:val="0"/>
              <w:spacing w:line="288" w:lineRule="auto"/>
              <w:jc w:val="center"/>
            </w:pPr>
            <w:r w:rsidRPr="000063D6">
              <w:t>Internet Business Plus</w:t>
            </w:r>
          </w:p>
          <w:p w14:paraId="66F15A7F" w14:textId="3B4213CD" w:rsidR="00214093" w:rsidRPr="00EF06EC" w:rsidRDefault="00214093" w:rsidP="00792B96">
            <w:pPr>
              <w:autoSpaceDE w:val="0"/>
              <w:autoSpaceDN w:val="0"/>
              <w:adjustRightInd w:val="0"/>
              <w:spacing w:line="288" w:lineRule="auto"/>
              <w:jc w:val="center"/>
            </w:pPr>
            <w:r w:rsidRPr="000063D6">
              <w:t>(</w:t>
            </w:r>
            <w:proofErr w:type="spellStart"/>
            <w:r w:rsidR="004F7874">
              <w:t>x</w:t>
            </w:r>
            <w:r w:rsidRPr="000063D6">
              <w:t>Mb</w:t>
            </w:r>
            <w:proofErr w:type="spellEnd"/>
            <w:r w:rsidRPr="000063D6">
              <w:t xml:space="preserve">, agregace </w:t>
            </w:r>
            <w:r w:rsidR="004F7874">
              <w:t>x</w:t>
            </w:r>
            <w:r w:rsidRPr="000063D6">
              <w:t>:</w:t>
            </w:r>
            <w:r w:rsidR="004F7874">
              <w:t>x</w:t>
            </w:r>
            <w:r w:rsidRPr="000063D6">
              <w:t>)</w:t>
            </w:r>
          </w:p>
        </w:tc>
        <w:tc>
          <w:tcPr>
            <w:tcW w:w="1953" w:type="dxa"/>
            <w:tcBorders>
              <w:top w:val="single" w:sz="4" w:space="0" w:color="auto"/>
              <w:left w:val="single" w:sz="4" w:space="0" w:color="auto"/>
              <w:right w:val="single" w:sz="4" w:space="0" w:color="auto"/>
            </w:tcBorders>
            <w:vAlign w:val="center"/>
          </w:tcPr>
          <w:p w14:paraId="5429A5F5" w14:textId="77777777" w:rsidR="00214093" w:rsidRPr="00922965" w:rsidRDefault="00214093" w:rsidP="00A24BA5">
            <w:pPr>
              <w:autoSpaceDE w:val="0"/>
              <w:autoSpaceDN w:val="0"/>
              <w:adjustRightInd w:val="0"/>
              <w:spacing w:line="288" w:lineRule="auto"/>
              <w:jc w:val="center"/>
            </w:pPr>
            <w:r>
              <w:t>0</w:t>
            </w:r>
            <w:r w:rsidRPr="00922965">
              <w:t xml:space="preserve"> Kč</w:t>
            </w:r>
          </w:p>
        </w:tc>
        <w:tc>
          <w:tcPr>
            <w:tcW w:w="1985" w:type="dxa"/>
            <w:tcBorders>
              <w:top w:val="single" w:sz="4" w:space="0" w:color="auto"/>
              <w:left w:val="single" w:sz="4" w:space="0" w:color="auto"/>
              <w:bottom w:val="single" w:sz="4" w:space="0" w:color="auto"/>
              <w:right w:val="single" w:sz="4" w:space="0" w:color="auto"/>
            </w:tcBorders>
            <w:vAlign w:val="center"/>
          </w:tcPr>
          <w:p w14:paraId="5CD09074" w14:textId="7A8FDEC4" w:rsidR="00214093" w:rsidRPr="00922965" w:rsidRDefault="00214093" w:rsidP="00A24BA5">
            <w:pPr>
              <w:autoSpaceDE w:val="0"/>
              <w:autoSpaceDN w:val="0"/>
              <w:adjustRightInd w:val="0"/>
              <w:spacing w:line="288" w:lineRule="auto"/>
              <w:jc w:val="center"/>
            </w:pPr>
            <w:r>
              <w:t>3 500</w:t>
            </w:r>
            <w:r w:rsidRPr="00922965">
              <w:t xml:space="preserve"> Kč</w:t>
            </w:r>
          </w:p>
        </w:tc>
      </w:tr>
    </w:tbl>
    <w:p w14:paraId="3D31A026" w14:textId="77777777" w:rsidR="00214093" w:rsidRDefault="00214093" w:rsidP="00214093">
      <w:pPr>
        <w:tabs>
          <w:tab w:val="left" w:pos="0"/>
        </w:tabs>
        <w:rPr>
          <w:b/>
          <w:u w:val="single"/>
        </w:rPr>
      </w:pPr>
    </w:p>
    <w:p w14:paraId="33D99C5C" w14:textId="77777777" w:rsidR="00214093" w:rsidRDefault="00214093" w:rsidP="00214093">
      <w:pPr>
        <w:tabs>
          <w:tab w:val="left" w:pos="0"/>
        </w:tabs>
        <w:rPr>
          <w:b/>
          <w:u w:val="single"/>
        </w:rPr>
      </w:pPr>
    </w:p>
    <w:p w14:paraId="3E5044FF" w14:textId="77777777" w:rsidR="00214093" w:rsidRDefault="00214093" w:rsidP="00214093">
      <w:pPr>
        <w:tabs>
          <w:tab w:val="left" w:pos="0"/>
        </w:tabs>
        <w:rPr>
          <w:b/>
          <w:u w:val="single"/>
        </w:rPr>
      </w:pPr>
    </w:p>
    <w:p w14:paraId="2873C0BB" w14:textId="77777777" w:rsidR="00214093" w:rsidRDefault="00214093" w:rsidP="00214093">
      <w:pPr>
        <w:tabs>
          <w:tab w:val="left" w:pos="0"/>
        </w:tabs>
        <w:rPr>
          <w:b/>
          <w:u w:val="single"/>
        </w:rPr>
      </w:pPr>
    </w:p>
    <w:p w14:paraId="7BB59475" w14:textId="77777777" w:rsidR="00214093" w:rsidRDefault="00214093" w:rsidP="00214093">
      <w:pPr>
        <w:tabs>
          <w:tab w:val="left" w:pos="0"/>
        </w:tabs>
        <w:rPr>
          <w:b/>
          <w:u w:val="single"/>
        </w:rPr>
      </w:pPr>
    </w:p>
    <w:p w14:paraId="000D3422" w14:textId="77777777" w:rsidR="00214093" w:rsidRDefault="00214093" w:rsidP="00214093">
      <w:pPr>
        <w:tabs>
          <w:tab w:val="left" w:pos="0"/>
        </w:tabs>
        <w:rPr>
          <w:b/>
          <w:u w:val="single"/>
        </w:rPr>
      </w:pPr>
    </w:p>
    <w:p w14:paraId="1595B7EC" w14:textId="77777777" w:rsidR="00214093" w:rsidRDefault="00214093" w:rsidP="00214093">
      <w:pPr>
        <w:tabs>
          <w:tab w:val="left" w:pos="0"/>
        </w:tabs>
        <w:rPr>
          <w:b/>
          <w:u w:val="single"/>
        </w:rPr>
      </w:pPr>
    </w:p>
    <w:p w14:paraId="6028F1D9" w14:textId="77777777" w:rsidR="00F97BCA" w:rsidRDefault="00F97BCA" w:rsidP="00A53A22">
      <w:pPr>
        <w:rPr>
          <w:b/>
          <w:sz w:val="40"/>
          <w:szCs w:val="40"/>
        </w:rPr>
      </w:pPr>
    </w:p>
    <w:p w14:paraId="1DD2EBAC" w14:textId="77777777" w:rsidR="00E32E98" w:rsidRPr="00E32E98" w:rsidRDefault="00E32E98" w:rsidP="00A53A22">
      <w:pPr>
        <w:rPr>
          <w:sz w:val="4"/>
          <w:szCs w:val="4"/>
        </w:rPr>
      </w:pPr>
    </w:p>
    <w:p w14:paraId="3FA7F728" w14:textId="77777777" w:rsidR="0010281C" w:rsidRPr="00E32E98" w:rsidRDefault="0010281C" w:rsidP="00E32E98">
      <w:pPr>
        <w:jc w:val="center"/>
        <w:rPr>
          <w:b/>
        </w:rPr>
      </w:pPr>
      <w:proofErr w:type="spellStart"/>
      <w:proofErr w:type="gramStart"/>
      <w:r w:rsidRPr="00E32E98">
        <w:rPr>
          <w:b/>
        </w:rPr>
        <w:t>čl.II</w:t>
      </w:r>
      <w:proofErr w:type="spellEnd"/>
      <w:r w:rsidRPr="00E32E98">
        <w:rPr>
          <w:b/>
        </w:rPr>
        <w:t>.</w:t>
      </w:r>
      <w:proofErr w:type="gramEnd"/>
    </w:p>
    <w:p w14:paraId="29C192EC" w14:textId="77777777" w:rsidR="0010281C" w:rsidRPr="00E32E98" w:rsidRDefault="0010281C" w:rsidP="00E32E98">
      <w:pPr>
        <w:jc w:val="center"/>
        <w:rPr>
          <w:b/>
        </w:rPr>
      </w:pPr>
      <w:r w:rsidRPr="00E32E98">
        <w:rPr>
          <w:b/>
        </w:rPr>
        <w:t>Závěrečná ustanovení</w:t>
      </w:r>
    </w:p>
    <w:p w14:paraId="022E35F7" w14:textId="77777777" w:rsidR="0010281C" w:rsidRPr="003660E5" w:rsidRDefault="0010281C" w:rsidP="00A53A22">
      <w:pPr>
        <w:jc w:val="center"/>
        <w:rPr>
          <w:b/>
          <w:bCs/>
          <w:sz w:val="6"/>
          <w:szCs w:val="6"/>
        </w:rPr>
      </w:pPr>
    </w:p>
    <w:p w14:paraId="41D8EA1F" w14:textId="77777777" w:rsidR="007F159D" w:rsidRPr="007F159D" w:rsidRDefault="007F159D" w:rsidP="00A63730">
      <w:pPr>
        <w:numPr>
          <w:ilvl w:val="0"/>
          <w:numId w:val="9"/>
        </w:numPr>
        <w:suppressAutoHyphens w:val="0"/>
        <w:ind w:left="284" w:hanging="284"/>
      </w:pPr>
      <w:r w:rsidRPr="007F159D">
        <w:t>Ostatní ustanovení smlouvy zůstávají nezměněna.</w:t>
      </w:r>
    </w:p>
    <w:p w14:paraId="399A733E" w14:textId="77777777" w:rsidR="007F159D" w:rsidRPr="007F159D" w:rsidRDefault="007F159D" w:rsidP="00A63730">
      <w:pPr>
        <w:numPr>
          <w:ilvl w:val="0"/>
          <w:numId w:val="9"/>
        </w:numPr>
        <w:suppressAutoHyphens w:val="0"/>
        <w:ind w:left="284" w:hanging="284"/>
      </w:pPr>
      <w:r w:rsidRPr="007F159D">
        <w:t>Obě smluvní strany prohlašují, že bezvýhradně souhlasí se všemi ustanoveními tohoto dodatku, což stvrzují svými podpisy.</w:t>
      </w:r>
    </w:p>
    <w:p w14:paraId="7543E30B" w14:textId="77777777" w:rsidR="007F159D" w:rsidRPr="007F159D" w:rsidRDefault="007F159D" w:rsidP="00A63730">
      <w:pPr>
        <w:pStyle w:val="Odstavecseseznamem"/>
        <w:numPr>
          <w:ilvl w:val="0"/>
          <w:numId w:val="9"/>
        </w:numPr>
        <w:suppressAutoHyphens w:val="0"/>
        <w:ind w:left="284" w:hanging="284"/>
        <w:contextualSpacing/>
        <w:jc w:val="both"/>
        <w:rPr>
          <w:rFonts w:ascii="Times New Roman" w:hAnsi="Times New Roman" w:cs="Times New Roman"/>
          <w:sz w:val="22"/>
          <w:szCs w:val="22"/>
        </w:rPr>
      </w:pPr>
      <w:r w:rsidRPr="007F159D">
        <w:rPr>
          <w:rFonts w:ascii="Times New Roman" w:hAnsi="Times New Roman" w:cs="Times New Roman"/>
          <w:sz w:val="22"/>
          <w:szCs w:val="22"/>
        </w:rPr>
        <w:t>Tento dodatek se stává nedílnou součástí Smlouvy o poskytování služeb elek</w:t>
      </w:r>
      <w:r w:rsidR="00E32E98">
        <w:rPr>
          <w:rFonts w:ascii="Times New Roman" w:hAnsi="Times New Roman" w:cs="Times New Roman"/>
          <w:sz w:val="22"/>
          <w:szCs w:val="22"/>
        </w:rPr>
        <w:t>tronických komunikací č. SO/20110082</w:t>
      </w:r>
      <w:r w:rsidRPr="007F159D">
        <w:rPr>
          <w:rFonts w:ascii="Times New Roman" w:hAnsi="Times New Roman" w:cs="Times New Roman"/>
          <w:sz w:val="22"/>
          <w:szCs w:val="22"/>
        </w:rPr>
        <w:t xml:space="preserve"> ze dne</w:t>
      </w:r>
      <w:r w:rsidR="00E32E98">
        <w:rPr>
          <w:rFonts w:ascii="Times New Roman" w:hAnsi="Times New Roman" w:cs="Times New Roman"/>
          <w:bCs/>
          <w:iCs/>
          <w:sz w:val="22"/>
          <w:szCs w:val="22"/>
        </w:rPr>
        <w:t xml:space="preserve"> 18.10.2011</w:t>
      </w:r>
      <w:r w:rsidRPr="007F159D">
        <w:rPr>
          <w:rFonts w:ascii="Times New Roman" w:hAnsi="Times New Roman" w:cs="Times New Roman"/>
          <w:bCs/>
          <w:iCs/>
          <w:sz w:val="22"/>
          <w:szCs w:val="22"/>
        </w:rPr>
        <w:t>.</w:t>
      </w:r>
    </w:p>
    <w:p w14:paraId="486A0ED0" w14:textId="5B298731" w:rsidR="00E32E98" w:rsidRPr="00214093" w:rsidRDefault="00214093" w:rsidP="00A63730">
      <w:pPr>
        <w:pStyle w:val="Odstavecseseznamem"/>
        <w:numPr>
          <w:ilvl w:val="0"/>
          <w:numId w:val="9"/>
        </w:numPr>
        <w:suppressAutoHyphens w:val="0"/>
        <w:ind w:left="284" w:hanging="284"/>
        <w:contextualSpacing/>
        <w:jc w:val="both"/>
        <w:rPr>
          <w:rFonts w:ascii="Times New Roman" w:hAnsi="Times New Roman" w:cs="Times New Roman"/>
          <w:bCs/>
          <w:iCs/>
          <w:sz w:val="22"/>
          <w:szCs w:val="22"/>
        </w:rPr>
      </w:pPr>
      <w:r w:rsidRPr="00214093">
        <w:rPr>
          <w:rFonts w:ascii="Times New Roman" w:hAnsi="Times New Roman" w:cs="Times New Roman"/>
          <w:bCs/>
          <w:iCs/>
          <w:sz w:val="22"/>
          <w:szCs w:val="22"/>
        </w:rPr>
        <w:t>Tento dodatek je uzavřen v elektronické podobě</w:t>
      </w:r>
      <w:r w:rsidR="00E32E98" w:rsidRPr="00214093">
        <w:rPr>
          <w:rFonts w:ascii="Times New Roman" w:hAnsi="Times New Roman" w:cs="Times New Roman"/>
          <w:bCs/>
          <w:iCs/>
          <w:sz w:val="22"/>
          <w:szCs w:val="22"/>
        </w:rPr>
        <w:t>.</w:t>
      </w:r>
    </w:p>
    <w:p w14:paraId="27C7181B" w14:textId="23BDC480" w:rsidR="007F159D" w:rsidRDefault="007F159D" w:rsidP="00A63730">
      <w:pPr>
        <w:numPr>
          <w:ilvl w:val="0"/>
          <w:numId w:val="9"/>
        </w:numPr>
        <w:suppressAutoHyphens w:val="0"/>
        <w:ind w:left="284" w:hanging="284"/>
      </w:pPr>
      <w:r w:rsidRPr="00F7422B">
        <w:t xml:space="preserve">Dodatek nabývá platnosti dnem uzavření. Fakturace a změna služby dle tohoto dodatku proběhne </w:t>
      </w:r>
      <w:r w:rsidR="00D55720" w:rsidRPr="00F7422B">
        <w:t>dle článku IV. Doba trvání smlouvy.</w:t>
      </w:r>
    </w:p>
    <w:p w14:paraId="3BEAE34F" w14:textId="77777777" w:rsidR="00ED49E1" w:rsidRDefault="00ED49E1" w:rsidP="00ED49E1">
      <w:pPr>
        <w:suppressAutoHyphens w:val="0"/>
        <w:ind w:left="284"/>
      </w:pPr>
    </w:p>
    <w:p w14:paraId="70B259FD" w14:textId="77777777" w:rsidR="00ED49E1" w:rsidRPr="00F7422B" w:rsidRDefault="00ED49E1" w:rsidP="00ED49E1">
      <w:pPr>
        <w:suppressAutoHyphens w:val="0"/>
        <w:ind w:left="284"/>
      </w:pPr>
    </w:p>
    <w:p w14:paraId="5A91D4D5" w14:textId="51293550" w:rsidR="00F7422B" w:rsidRPr="00F7422B" w:rsidRDefault="00F7422B" w:rsidP="00A63730">
      <w:pPr>
        <w:numPr>
          <w:ilvl w:val="0"/>
          <w:numId w:val="9"/>
        </w:numPr>
        <w:suppressAutoHyphens w:val="0"/>
        <w:ind w:left="284" w:hanging="284"/>
      </w:pPr>
      <w:r w:rsidRPr="00F7422B">
        <w:lastRenderedPageBreak/>
        <w:t>Na období ode dne 1.9.2023 do dne podpisu této smlouvy oběma smluvními stranami se pohlíží, jako na vztah založený touto smlouvou.</w:t>
      </w:r>
    </w:p>
    <w:p w14:paraId="1BF495C8" w14:textId="3153A162" w:rsidR="007F159D" w:rsidRPr="007F159D" w:rsidRDefault="007F159D" w:rsidP="00A63730">
      <w:pPr>
        <w:numPr>
          <w:ilvl w:val="0"/>
          <w:numId w:val="9"/>
        </w:numPr>
        <w:suppressAutoHyphens w:val="0"/>
        <w:ind w:left="284" w:hanging="284"/>
      </w:pPr>
      <w:r w:rsidRPr="007F159D">
        <w:t xml:space="preserve">Tento dodatek nabývá účinnosti dnem jeho uveřejnění v celostátním Registru smluv podle zákona č. 340/2015 Sb., o zvláštních podmínkách účinnosti některých smluv, uveřejňování těchto smluv </w:t>
      </w:r>
      <w:r w:rsidR="00ED49E1">
        <w:t xml:space="preserve">                    </w:t>
      </w:r>
      <w:r w:rsidRPr="007F159D">
        <w:t xml:space="preserve">a o registru smluv (zákon o registru smluv), ve znění pozdějších předpisů. </w:t>
      </w:r>
    </w:p>
    <w:p w14:paraId="1122E88F" w14:textId="77777777" w:rsidR="0010281C" w:rsidRDefault="0010281C">
      <w:pPr>
        <w:tabs>
          <w:tab w:val="left" w:pos="4860"/>
          <w:tab w:val="left" w:pos="6120"/>
        </w:tabs>
        <w:ind w:left="6120" w:hanging="6120"/>
      </w:pPr>
    </w:p>
    <w:p w14:paraId="7D7A7582" w14:textId="77777777" w:rsidR="00E81C57" w:rsidRDefault="00E81C57">
      <w:pPr>
        <w:tabs>
          <w:tab w:val="left" w:pos="0"/>
          <w:tab w:val="left" w:pos="4990"/>
        </w:tabs>
      </w:pPr>
    </w:p>
    <w:p w14:paraId="5DFAF589" w14:textId="77777777" w:rsidR="00E81C57" w:rsidRDefault="00E81C57">
      <w:pPr>
        <w:tabs>
          <w:tab w:val="left" w:pos="0"/>
          <w:tab w:val="left" w:pos="4990"/>
        </w:tabs>
      </w:pPr>
    </w:p>
    <w:p w14:paraId="401054A0" w14:textId="77777777" w:rsidR="00214093" w:rsidRDefault="00214093">
      <w:pPr>
        <w:tabs>
          <w:tab w:val="left" w:pos="0"/>
          <w:tab w:val="left" w:pos="4990"/>
        </w:tabs>
      </w:pPr>
    </w:p>
    <w:p w14:paraId="76588949" w14:textId="77777777" w:rsidR="00214093" w:rsidRDefault="00214093">
      <w:pPr>
        <w:tabs>
          <w:tab w:val="left" w:pos="0"/>
          <w:tab w:val="left" w:pos="4990"/>
        </w:tabs>
      </w:pPr>
    </w:p>
    <w:p w14:paraId="7FAA659A" w14:textId="77777777" w:rsidR="00E81C57" w:rsidRDefault="00E81C57">
      <w:pPr>
        <w:tabs>
          <w:tab w:val="left" w:pos="0"/>
          <w:tab w:val="left" w:pos="4990"/>
        </w:tabs>
        <w:rPr>
          <w:b/>
          <w:bCs/>
        </w:rPr>
      </w:pPr>
    </w:p>
    <w:p w14:paraId="4708C72C" w14:textId="77777777" w:rsidR="0010281C" w:rsidRDefault="0010281C">
      <w:pPr>
        <w:tabs>
          <w:tab w:val="left" w:pos="0"/>
          <w:tab w:val="left" w:pos="4990"/>
        </w:tabs>
        <w:rPr>
          <w:b/>
          <w:bCs/>
        </w:rPr>
      </w:pPr>
      <w:r>
        <w:rPr>
          <w:b/>
          <w:bCs/>
        </w:rPr>
        <w:t xml:space="preserve">Za </w:t>
      </w:r>
      <w:r w:rsidR="00D8019B">
        <w:rPr>
          <w:b/>
          <w:bCs/>
        </w:rPr>
        <w:t>účastníka</w:t>
      </w:r>
      <w:r>
        <w:rPr>
          <w:b/>
          <w:bCs/>
        </w:rPr>
        <w:tab/>
        <w:t xml:space="preserve">Za </w:t>
      </w:r>
      <w:r w:rsidR="00D8019B">
        <w:rPr>
          <w:b/>
          <w:bCs/>
        </w:rPr>
        <w:t>operátora</w:t>
      </w:r>
    </w:p>
    <w:p w14:paraId="36CDB123" w14:textId="77777777" w:rsidR="0010281C" w:rsidRDefault="0010281C">
      <w:pPr>
        <w:tabs>
          <w:tab w:val="left" w:pos="0"/>
          <w:tab w:val="left" w:leader="underscore" w:pos="4706"/>
          <w:tab w:val="left" w:pos="4990"/>
          <w:tab w:val="left" w:leader="underscore" w:pos="9639"/>
        </w:tabs>
      </w:pPr>
    </w:p>
    <w:p w14:paraId="0F4A0E9A" w14:textId="77777777" w:rsidR="0010281C" w:rsidRDefault="0010281C">
      <w:pPr>
        <w:tabs>
          <w:tab w:val="left" w:pos="0"/>
          <w:tab w:val="left" w:leader="underscore" w:pos="4706"/>
          <w:tab w:val="left" w:pos="4990"/>
          <w:tab w:val="left" w:leader="underscore" w:pos="9639"/>
        </w:tabs>
      </w:pPr>
    </w:p>
    <w:p w14:paraId="271EE417" w14:textId="77777777" w:rsidR="0010281C" w:rsidRDefault="0010281C">
      <w:pPr>
        <w:tabs>
          <w:tab w:val="left" w:pos="0"/>
          <w:tab w:val="left" w:leader="underscore" w:pos="4706"/>
          <w:tab w:val="left" w:pos="4990"/>
          <w:tab w:val="left" w:leader="underscore" w:pos="9639"/>
        </w:tabs>
      </w:pPr>
    </w:p>
    <w:p w14:paraId="7C97F2F0" w14:textId="77777777" w:rsidR="00E81C57" w:rsidRDefault="00E81C57">
      <w:pPr>
        <w:tabs>
          <w:tab w:val="left" w:pos="0"/>
          <w:tab w:val="left" w:leader="underscore" w:pos="4706"/>
          <w:tab w:val="left" w:pos="4990"/>
          <w:tab w:val="left" w:leader="underscore" w:pos="9639"/>
        </w:tabs>
      </w:pPr>
    </w:p>
    <w:p w14:paraId="6C4FD0C1" w14:textId="77777777" w:rsidR="0010281C" w:rsidRDefault="0010281C">
      <w:pPr>
        <w:tabs>
          <w:tab w:val="left" w:pos="0"/>
          <w:tab w:val="left" w:leader="underscore" w:pos="4706"/>
          <w:tab w:val="left" w:pos="4990"/>
          <w:tab w:val="left" w:leader="underscore" w:pos="9639"/>
        </w:tabs>
      </w:pPr>
    </w:p>
    <w:p w14:paraId="7A336526" w14:textId="77777777" w:rsidR="00DC5BC8" w:rsidRDefault="00DC5BC8" w:rsidP="00D95905">
      <w:pPr>
        <w:tabs>
          <w:tab w:val="left" w:pos="0"/>
          <w:tab w:val="left" w:leader="underscore" w:pos="4706"/>
          <w:tab w:val="left" w:pos="4990"/>
          <w:tab w:val="left" w:leader="underscore" w:pos="9639"/>
        </w:tabs>
        <w:jc w:val="left"/>
        <w:rPr>
          <w:sz w:val="14"/>
          <w:szCs w:val="14"/>
        </w:rPr>
      </w:pPr>
    </w:p>
    <w:p w14:paraId="635A7F4C" w14:textId="7D9C8F53" w:rsidR="0010281C" w:rsidRDefault="0010281C" w:rsidP="00D95905">
      <w:pPr>
        <w:tabs>
          <w:tab w:val="left" w:pos="0"/>
          <w:tab w:val="left" w:leader="underscore" w:pos="4706"/>
          <w:tab w:val="left" w:pos="4990"/>
          <w:tab w:val="left" w:leader="underscore" w:pos="9639"/>
        </w:tabs>
        <w:jc w:val="left"/>
      </w:pPr>
      <w:r>
        <w:tab/>
      </w:r>
      <w:r w:rsidR="00DC5BC8">
        <w:t xml:space="preserve">  </w:t>
      </w:r>
      <w:r w:rsidR="00D95905">
        <w:t>_________________________________________</w:t>
      </w:r>
    </w:p>
    <w:p w14:paraId="21D28384" w14:textId="77777777" w:rsidR="0010281C" w:rsidRDefault="0010281C">
      <w:pPr>
        <w:tabs>
          <w:tab w:val="left" w:pos="0"/>
          <w:tab w:val="left" w:pos="4990"/>
        </w:tabs>
        <w:rPr>
          <w:b/>
          <w:bCs/>
        </w:rPr>
      </w:pPr>
      <w:r>
        <w:rPr>
          <w:b/>
          <w:bCs/>
        </w:rPr>
        <w:t xml:space="preserve">Ing. Karel </w:t>
      </w:r>
      <w:proofErr w:type="spellStart"/>
      <w:r>
        <w:rPr>
          <w:b/>
          <w:bCs/>
        </w:rPr>
        <w:t>Belda</w:t>
      </w:r>
      <w:proofErr w:type="spellEnd"/>
      <w:r>
        <w:rPr>
          <w:b/>
          <w:bCs/>
        </w:rPr>
        <w:tab/>
      </w:r>
      <w:bookmarkStart w:id="0" w:name="OLE_LINK3"/>
      <w:r>
        <w:rPr>
          <w:b/>
          <w:bCs/>
        </w:rPr>
        <w:t xml:space="preserve">Ing. </w:t>
      </w:r>
      <w:bookmarkEnd w:id="0"/>
      <w:r w:rsidR="00BA6CB4">
        <w:rPr>
          <w:b/>
          <w:bCs/>
        </w:rPr>
        <w:t>Michal Hrotík</w:t>
      </w:r>
    </w:p>
    <w:p w14:paraId="240C30ED" w14:textId="77777777" w:rsidR="0010281C" w:rsidRDefault="0010281C">
      <w:pPr>
        <w:tabs>
          <w:tab w:val="left" w:pos="0"/>
          <w:tab w:val="left" w:pos="4990"/>
        </w:tabs>
      </w:pPr>
      <w:r>
        <w:t xml:space="preserve">jednatel                                             </w:t>
      </w:r>
      <w:r>
        <w:tab/>
      </w:r>
      <w:bookmarkStart w:id="1" w:name="OLE_LINK4"/>
      <w:r>
        <w:t>člen představenstva</w:t>
      </w:r>
      <w:bookmarkEnd w:id="1"/>
    </w:p>
    <w:tbl>
      <w:tblPr>
        <w:tblW w:w="0" w:type="auto"/>
        <w:tblBorders>
          <w:bottom w:val="single" w:sz="4" w:space="0" w:color="auto"/>
        </w:tblBorders>
        <w:tblLook w:val="04A0" w:firstRow="1" w:lastRow="0" w:firstColumn="1" w:lastColumn="0" w:noHBand="0" w:noVBand="1"/>
      </w:tblPr>
      <w:tblGrid>
        <w:gridCol w:w="4663"/>
        <w:gridCol w:w="280"/>
        <w:gridCol w:w="4597"/>
      </w:tblGrid>
      <w:tr w:rsidR="00214093" w14:paraId="3B83C3D3" w14:textId="77777777" w:rsidTr="00A24BA5">
        <w:tc>
          <w:tcPr>
            <w:tcW w:w="4664" w:type="dxa"/>
            <w:tcBorders>
              <w:top w:val="nil"/>
              <w:bottom w:val="nil"/>
            </w:tcBorders>
            <w:shd w:val="clear" w:color="auto" w:fill="auto"/>
          </w:tcPr>
          <w:p w14:paraId="42130160" w14:textId="77777777" w:rsidR="00214093" w:rsidRDefault="00214093" w:rsidP="00F7422B">
            <w:pPr>
              <w:tabs>
                <w:tab w:val="left" w:leader="underscore" w:pos="4706"/>
                <w:tab w:val="left" w:pos="4990"/>
                <w:tab w:val="left" w:leader="underscore" w:pos="9639"/>
              </w:tabs>
              <w:ind w:left="-111"/>
            </w:pPr>
            <w:r>
              <w:t>„PODEPSÁNO ELEKTRONICKY“</w:t>
            </w:r>
          </w:p>
        </w:tc>
        <w:tc>
          <w:tcPr>
            <w:tcW w:w="280" w:type="dxa"/>
            <w:tcBorders>
              <w:bottom w:val="nil"/>
            </w:tcBorders>
            <w:shd w:val="clear" w:color="auto" w:fill="auto"/>
          </w:tcPr>
          <w:p w14:paraId="6E288721" w14:textId="77777777" w:rsidR="00214093" w:rsidRDefault="00214093" w:rsidP="00A24BA5">
            <w:pPr>
              <w:tabs>
                <w:tab w:val="left" w:pos="0"/>
                <w:tab w:val="left" w:leader="underscore" w:pos="4706"/>
                <w:tab w:val="left" w:pos="4990"/>
                <w:tab w:val="left" w:leader="underscore" w:pos="9639"/>
              </w:tabs>
              <w:rPr>
                <w:rFonts w:eastAsia="Calibri"/>
                <w:b/>
              </w:rPr>
            </w:pPr>
          </w:p>
        </w:tc>
        <w:tc>
          <w:tcPr>
            <w:tcW w:w="4597" w:type="dxa"/>
            <w:tcBorders>
              <w:top w:val="nil"/>
              <w:bottom w:val="nil"/>
            </w:tcBorders>
            <w:shd w:val="clear" w:color="auto" w:fill="auto"/>
          </w:tcPr>
          <w:p w14:paraId="23D4F33A" w14:textId="77777777" w:rsidR="00214093" w:rsidRDefault="00214093" w:rsidP="00A24BA5">
            <w:pPr>
              <w:tabs>
                <w:tab w:val="left" w:pos="0"/>
                <w:tab w:val="left" w:leader="underscore" w:pos="4706"/>
                <w:tab w:val="left" w:pos="4990"/>
                <w:tab w:val="left" w:leader="underscore" w:pos="9639"/>
              </w:tabs>
            </w:pPr>
            <w:r>
              <w:t>„PODEPSÁNO ELEKTRONICKY“</w:t>
            </w:r>
          </w:p>
        </w:tc>
      </w:tr>
    </w:tbl>
    <w:p w14:paraId="02BDC300" w14:textId="77777777" w:rsidR="0010281C" w:rsidRDefault="0010281C" w:rsidP="00256707">
      <w:pPr>
        <w:pStyle w:val="Zpat"/>
        <w:tabs>
          <w:tab w:val="clear" w:pos="4536"/>
          <w:tab w:val="clear" w:pos="9072"/>
          <w:tab w:val="left" w:pos="5387"/>
        </w:tabs>
        <w:ind w:left="426"/>
      </w:pPr>
    </w:p>
    <w:sectPr w:rsidR="0010281C" w:rsidSect="00765145">
      <w:headerReference w:type="default" r:id="rId7"/>
      <w:footerReference w:type="default" r:id="rId8"/>
      <w:pgSz w:w="11906" w:h="16838"/>
      <w:pgMar w:top="1135" w:right="1106" w:bottom="1701"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1CF1" w14:textId="77777777" w:rsidR="008C49CB" w:rsidRDefault="008C49CB">
      <w:r>
        <w:separator/>
      </w:r>
    </w:p>
  </w:endnote>
  <w:endnote w:type="continuationSeparator" w:id="0">
    <w:p w14:paraId="404DE469" w14:textId="77777777" w:rsidR="008C49CB" w:rsidRDefault="008C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D204" w14:textId="7B410659" w:rsidR="00815545" w:rsidRPr="005018B2" w:rsidRDefault="00815545" w:rsidP="00815545">
    <w:pPr>
      <w:rPr>
        <w:rStyle w:val="slostrnky"/>
        <w:bCs/>
        <w:color w:val="003C69"/>
        <w:sz w:val="18"/>
        <w:szCs w:val="18"/>
      </w:rPr>
    </w:pPr>
    <w:r w:rsidRPr="005018B2">
      <w:rPr>
        <w:rStyle w:val="slostrnky"/>
        <w:bCs/>
        <w:color w:val="003C69"/>
        <w:sz w:val="18"/>
        <w:szCs w:val="18"/>
      </w:rPr>
      <w:t>Dodatek č.</w:t>
    </w:r>
    <w:r>
      <w:rPr>
        <w:rStyle w:val="slostrnky"/>
        <w:bCs/>
        <w:color w:val="003C69"/>
        <w:sz w:val="18"/>
        <w:szCs w:val="18"/>
      </w:rPr>
      <w:t xml:space="preserve">4 </w:t>
    </w:r>
    <w:r w:rsidRPr="005018B2">
      <w:rPr>
        <w:rStyle w:val="slostrnky"/>
        <w:bCs/>
        <w:color w:val="003C69"/>
        <w:sz w:val="18"/>
        <w:szCs w:val="18"/>
      </w:rPr>
      <w:t>ke Smlouvě o poskytování služ</w:t>
    </w:r>
    <w:r>
      <w:rPr>
        <w:rStyle w:val="slostrnky"/>
        <w:bCs/>
        <w:color w:val="003C69"/>
        <w:sz w:val="18"/>
        <w:szCs w:val="18"/>
      </w:rPr>
      <w:t>by</w:t>
    </w:r>
    <w:r w:rsidRPr="005018B2">
      <w:rPr>
        <w:rStyle w:val="slostrnky"/>
        <w:bCs/>
        <w:color w:val="003C69"/>
        <w:sz w:val="18"/>
        <w:szCs w:val="18"/>
      </w:rPr>
      <w:t xml:space="preserve"> elektronických komunikací</w:t>
    </w:r>
  </w:p>
  <w:p w14:paraId="59913F66" w14:textId="77777777" w:rsidR="0010281C" w:rsidRDefault="0010281C">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EB02" w14:textId="77777777" w:rsidR="008C49CB" w:rsidRDefault="008C49CB">
      <w:r>
        <w:separator/>
      </w:r>
    </w:p>
  </w:footnote>
  <w:footnote w:type="continuationSeparator" w:id="0">
    <w:p w14:paraId="11AB1D8E" w14:textId="77777777" w:rsidR="008C49CB" w:rsidRDefault="008C4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428" w14:textId="66779F4C" w:rsidR="00815545" w:rsidRDefault="00815545" w:rsidP="00815545">
    <w:pPr>
      <w:ind w:right="-1372"/>
      <w:rPr>
        <w:rFonts w:cs="Arial"/>
        <w:b/>
        <w:color w:val="003C69"/>
      </w:rPr>
    </w:pPr>
    <w:r>
      <w:rPr>
        <w:noProof/>
      </w:rPr>
      <mc:AlternateContent>
        <mc:Choice Requires="wps">
          <w:drawing>
            <wp:anchor distT="0" distB="0" distL="114300" distR="114300" simplePos="0" relativeHeight="251659264" behindDoc="0" locked="0" layoutInCell="1" allowOverlap="1" wp14:anchorId="08B45E34" wp14:editId="14BE600D">
              <wp:simplePos x="0" y="0"/>
              <wp:positionH relativeFrom="column">
                <wp:posOffset>2324735</wp:posOffset>
              </wp:positionH>
              <wp:positionV relativeFrom="paragraph">
                <wp:posOffset>-69215</wp:posOffset>
              </wp:positionV>
              <wp:extent cx="4107180" cy="643890"/>
              <wp:effectExtent l="0" t="0" r="7620" b="3810"/>
              <wp:wrapNone/>
              <wp:docPr id="373695942"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3890"/>
                      </a:xfrm>
                      <a:prstGeom prst="rect">
                        <a:avLst/>
                      </a:prstGeom>
                      <a:solidFill>
                        <a:srgbClr val="FFFFFF"/>
                      </a:solidFill>
                      <a:ln>
                        <a:noFill/>
                      </a:ln>
                    </wps:spPr>
                    <wps:txbx>
                      <w:txbxContent>
                        <w:p w14:paraId="0A8EAA37" w14:textId="77777777" w:rsidR="00815545" w:rsidRDefault="00815545" w:rsidP="00815545">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45E34" id="Obdélník 1" o:spid="_x0000_s1026" style="position:absolute;left:0;text-align:left;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" stroked="f">
              <v:textbox>
                <w:txbxContent>
                  <w:p w14:paraId="0A8EAA37" w14:textId="77777777" w:rsidR="00815545" w:rsidRDefault="00815545" w:rsidP="00815545">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v:textbox>
            </v:rect>
          </w:pict>
        </mc:Fallback>
      </mc:AlternateContent>
    </w:r>
    <w:r>
      <w:rPr>
        <w:rFonts w:cs="Arial"/>
        <w:b/>
        <w:color w:val="003C69"/>
      </w:rPr>
      <w:t>OVANET a.s.</w:t>
    </w:r>
  </w:p>
  <w:p w14:paraId="5E1A5140" w14:textId="77777777" w:rsidR="00815545" w:rsidRDefault="00815545" w:rsidP="00815545">
    <w:pPr>
      <w:pStyle w:val="Zhlav"/>
    </w:pPr>
    <w:r>
      <w:rPr>
        <w:rFonts w:cs="Arial"/>
        <w:color w:val="003C69"/>
        <w:sz w:val="18"/>
        <w:szCs w:val="18"/>
      </w:rPr>
      <w:t>Hájkova 1100/13, 702 00 Ostrava-Přívoz</w:t>
    </w:r>
  </w:p>
  <w:p w14:paraId="25FB2EC6" w14:textId="77777777" w:rsidR="0010281C" w:rsidRDefault="0010281C">
    <w:pPr>
      <w:pStyle w:val="Zhlav"/>
      <w:tabs>
        <w:tab w:val="clear" w:pos="4536"/>
        <w:tab w:val="clear" w:pos="9072"/>
      </w:tabs>
      <w:rPr>
        <w:rFonts w:ascii="Arial" w:hAnsi="Arial" w:cs="Arial"/>
        <w:color w:val="003C69"/>
      </w:rPr>
    </w:pPr>
    <w:r>
      <w:rPr>
        <w:rFonts w:ascii="Arial" w:hAnsi="Arial" w:cs="Arial"/>
        <w:color w:val="003C6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pStyle w:val="SBSSmlouva"/>
      <w:suff w:val="space"/>
      <w:lvlText w:val="%1."/>
      <w:lvlJc w:val="left"/>
      <w:pPr>
        <w:tabs>
          <w:tab w:val="num" w:pos="0"/>
        </w:tabs>
      </w:pPr>
      <w:rPr>
        <w:rFonts w:ascii="Arial" w:hAnsi="Arial" w:cs="Arial"/>
        <w:b/>
        <w:bCs/>
        <w:i w:val="0"/>
        <w:iCs w:val="0"/>
        <w:sz w:val="24"/>
        <w:szCs w:val="24"/>
      </w:rPr>
    </w:lvl>
    <w:lvl w:ilvl="1">
      <w:start w:val="1"/>
      <w:numFmt w:val="decimal"/>
      <w:suff w:val="space"/>
      <w:lvlText w:val="%1.%2."/>
      <w:lvlJc w:val="left"/>
      <w:pPr>
        <w:tabs>
          <w:tab w:val="num" w:pos="0"/>
        </w:tabs>
        <w:ind w:left="567" w:hanging="567"/>
      </w:pPr>
      <w:rPr>
        <w:rFonts w:ascii="Arial" w:hAnsi="Arial" w:cs="Arial"/>
        <w:b w:val="0"/>
        <w:bCs w:val="0"/>
        <w:i w:val="0"/>
        <w:iCs w:val="0"/>
        <w:sz w:val="22"/>
        <w:szCs w:val="22"/>
      </w:rPr>
    </w:lvl>
    <w:lvl w:ilvl="2">
      <w:start w:val="1"/>
      <w:numFmt w:val="decimal"/>
      <w:suff w:val="space"/>
      <w:lvlText w:val="%1.%2.%3."/>
      <w:lvlJc w:val="left"/>
      <w:pPr>
        <w:tabs>
          <w:tab w:val="num" w:pos="0"/>
        </w:tabs>
        <w:ind w:left="1134" w:hanging="567"/>
      </w:pPr>
      <w:rPr>
        <w:rFonts w:ascii="Arial" w:hAnsi="Arial" w:cs="Arial"/>
        <w:b w:val="0"/>
        <w:bCs w:val="0"/>
        <w:i w:val="0"/>
        <w:iCs w:val="0"/>
        <w:sz w:val="22"/>
        <w:szCs w:val="22"/>
      </w:rPr>
    </w:lvl>
    <w:lvl w:ilvl="3">
      <w:start w:val="1"/>
      <w:numFmt w:val="decimal"/>
      <w:suff w:val="space"/>
      <w:lvlText w:val="%1.%2.%3.%4."/>
      <w:lvlJc w:val="left"/>
      <w:pPr>
        <w:tabs>
          <w:tab w:val="num" w:pos="0"/>
        </w:tabs>
        <w:ind w:left="1701" w:hanging="567"/>
      </w:pPr>
      <w:rPr>
        <w:rFonts w:ascii="Arial" w:hAnsi="Arial" w:cs="Arial"/>
        <w:b w:val="0"/>
        <w:bCs w:val="0"/>
        <w:i w:val="0"/>
        <w:iCs w:val="0"/>
        <w:sz w:val="22"/>
        <w:szCs w:val="22"/>
      </w:rPr>
    </w:lvl>
    <w:lvl w:ilvl="4">
      <w:start w:val="1"/>
      <w:numFmt w:val="decimal"/>
      <w:suff w:val="space"/>
      <w:lvlText w:val="%1.%2.%3.%4.%5."/>
      <w:lvlJc w:val="left"/>
      <w:pPr>
        <w:tabs>
          <w:tab w:val="num" w:pos="0"/>
        </w:tabs>
        <w:ind w:left="2268" w:hanging="567"/>
      </w:pPr>
      <w:rPr>
        <w:rFonts w:ascii="Arial" w:hAnsi="Arial" w:cs="Arial"/>
        <w:b w:val="0"/>
        <w:bCs w:val="0"/>
        <w:i w:val="0"/>
        <w:iCs w:val="0"/>
        <w:sz w:val="22"/>
        <w:szCs w:val="22"/>
      </w:rPr>
    </w:lvl>
    <w:lvl w:ilvl="5">
      <w:start w:val="1"/>
      <w:numFmt w:val="decimal"/>
      <w:suff w:val="space"/>
      <w:lvlText w:val="%1.%2.%3.%4.%5.%6."/>
      <w:lvlJc w:val="left"/>
      <w:pPr>
        <w:tabs>
          <w:tab w:val="num" w:pos="0"/>
        </w:tabs>
        <w:ind w:left="2835" w:hanging="567"/>
      </w:pPr>
      <w:rPr>
        <w:rFonts w:ascii="Arial" w:hAnsi="Arial" w:cs="Arial"/>
        <w:b w:val="0"/>
        <w:bCs w:val="0"/>
        <w:i w:val="0"/>
        <w:iCs w:val="0"/>
        <w:sz w:val="22"/>
        <w:szCs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singleLevel"/>
    <w:tmpl w:val="00000003"/>
    <w:name w:val="WW8Num4"/>
    <w:lvl w:ilvl="0">
      <w:numFmt w:val="bullet"/>
      <w:pStyle w:val="Zkladntextodsazen21"/>
      <w:lvlText w:val="-"/>
      <w:lvlJc w:val="left"/>
      <w:pPr>
        <w:tabs>
          <w:tab w:val="num" w:pos="927"/>
        </w:tabs>
        <w:ind w:left="927" w:hanging="207"/>
      </w:pPr>
      <w:rPr>
        <w:rFonts w:ascii="Times New Roman" w:hAnsi="Times New Roman" w:cs="Times New Roman"/>
        <w:b/>
        <w:bCs/>
        <w:i w:val="0"/>
        <w:iCs w:val="0"/>
        <w:sz w:val="20"/>
        <w:szCs w:val="20"/>
      </w:rPr>
    </w:lvl>
  </w:abstractNum>
  <w:abstractNum w:abstractNumId="2" w15:restartNumberingAfterBreak="0">
    <w:nsid w:val="00000004"/>
    <w:multiLevelType w:val="singleLevel"/>
    <w:tmpl w:val="00000004"/>
    <w:name w:val="WW8Num5"/>
    <w:lvl w:ilvl="0">
      <w:start w:val="1"/>
      <w:numFmt w:val="upperRoman"/>
      <w:pStyle w:val="StylStylZkladntextodsazenArial10b12b"/>
      <w:lvlText w:val="%1."/>
      <w:lvlJc w:val="left"/>
      <w:pPr>
        <w:tabs>
          <w:tab w:val="num" w:pos="720"/>
        </w:tabs>
        <w:ind w:left="425" w:hanging="425"/>
      </w:pPr>
      <w:rPr>
        <w:rFonts w:ascii="Symbol" w:hAnsi="Symbol" w:cs="Symbo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6"/>
    <w:multiLevelType w:val="singleLevel"/>
    <w:tmpl w:val="00000006"/>
    <w:name w:val="WW8Num7"/>
    <w:lvl w:ilvl="0">
      <w:start w:val="1"/>
      <w:numFmt w:val="lowerLetter"/>
      <w:pStyle w:val="Zkladntextodsaz2"/>
      <w:lvlText w:val="%1)"/>
      <w:lvlJc w:val="left"/>
      <w:pPr>
        <w:tabs>
          <w:tab w:val="num" w:pos="360"/>
        </w:tabs>
        <w:ind w:left="283" w:hanging="283"/>
      </w:pPr>
      <w:rPr>
        <w:b w:val="0"/>
        <w:bCs w:val="0"/>
        <w:i w:val="0"/>
        <w:iCs w:val="0"/>
        <w:sz w:val="24"/>
        <w:szCs w:val="24"/>
      </w:rPr>
    </w:lvl>
  </w:abstractNum>
  <w:abstractNum w:abstractNumId="5" w15:restartNumberingAfterBreak="0">
    <w:nsid w:val="00000007"/>
    <w:multiLevelType w:val="singleLevel"/>
    <w:tmpl w:val="00000007"/>
    <w:name w:val="WW8Num8"/>
    <w:lvl w:ilvl="0">
      <w:start w:val="1"/>
      <w:numFmt w:val="lowerLetter"/>
      <w:lvlText w:val="%1)"/>
      <w:lvlJc w:val="left"/>
      <w:pPr>
        <w:tabs>
          <w:tab w:val="num" w:pos="822"/>
        </w:tabs>
        <w:ind w:left="822" w:hanging="396"/>
      </w:pPr>
    </w:lvl>
  </w:abstractNum>
  <w:abstractNum w:abstractNumId="6" w15:restartNumberingAfterBreak="0">
    <w:nsid w:val="00000008"/>
    <w:multiLevelType w:val="multilevel"/>
    <w:tmpl w:val="00000008"/>
    <w:name w:val="WW8Num9"/>
    <w:lvl w:ilvl="0">
      <w:start w:val="1"/>
      <w:numFmt w:val="decimal"/>
      <w:pStyle w:val="slovn"/>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10"/>
    <w:lvl w:ilvl="0">
      <w:start w:val="1"/>
      <w:numFmt w:val="decimal"/>
      <w:pStyle w:val="Smlouva-slo"/>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1"/>
    <w:lvl w:ilvl="0">
      <w:start w:val="1"/>
      <w:numFmt w:val="decimal"/>
      <w:pStyle w:val="Smlouva-slo0"/>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C6076F"/>
    <w:multiLevelType w:val="hybridMultilevel"/>
    <w:tmpl w:val="6292EC96"/>
    <w:lvl w:ilvl="0" w:tplc="E5544E0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F3827"/>
    <w:multiLevelType w:val="hybridMultilevel"/>
    <w:tmpl w:val="60C044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2230744"/>
    <w:multiLevelType w:val="multilevel"/>
    <w:tmpl w:val="A914E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83E6E78"/>
    <w:multiLevelType w:val="multilevel"/>
    <w:tmpl w:val="1DEE97A0"/>
    <w:lvl w:ilvl="0">
      <w:start w:val="1"/>
      <w:numFmt w:val="none"/>
      <w:pStyle w:val="Nadpis1"/>
      <w:lvlText w:val=""/>
      <w:lvlJc w:val="left"/>
      <w:pPr>
        <w:tabs>
          <w:tab w:val="num" w:pos="0"/>
        </w:tabs>
        <w:ind w:left="0" w:firstLine="0"/>
      </w:pPr>
      <w:rPr>
        <w:rFonts w:hint="default"/>
        <w:b/>
        <w:bCs/>
        <w:i w:val="0"/>
        <w:iCs w:val="0"/>
        <w:sz w:val="22"/>
        <w:szCs w:val="22"/>
      </w:rPr>
    </w:lvl>
    <w:lvl w:ilvl="1">
      <w:start w:val="1"/>
      <w:numFmt w:val="upperRoman"/>
      <w:pStyle w:val="Nadpis2"/>
      <w:lvlText w:val="čl.%2."/>
      <w:lvlJc w:val="left"/>
      <w:pPr>
        <w:tabs>
          <w:tab w:val="num" w:pos="0"/>
        </w:tabs>
        <w:ind w:left="0" w:firstLine="0"/>
      </w:pPr>
      <w:rPr>
        <w:rFonts w:ascii="Times New Roman" w:hAnsi="Times New Roman" w:cs="Times New Roman" w:hint="default"/>
        <w:b/>
        <w:bCs/>
        <w:i w:val="0"/>
        <w:iCs w:val="0"/>
        <w:sz w:val="26"/>
        <w:szCs w:val="26"/>
      </w:rPr>
    </w:lvl>
    <w:lvl w:ilvl="2">
      <w:start w:val="1"/>
      <w:numFmt w:val="decimal"/>
      <w:pStyle w:val="Zkladntextodsazen-slo"/>
      <w:lvlText w:val="%3."/>
      <w:lvlJc w:val="left"/>
      <w:pPr>
        <w:tabs>
          <w:tab w:val="num" w:pos="284"/>
        </w:tabs>
        <w:ind w:left="284" w:hanging="284"/>
      </w:pPr>
      <w:rPr>
        <w:rFonts w:ascii="Times New Roman" w:hAnsi="Times New Roman" w:cs="Times New Roman" w:hint="default"/>
        <w:b/>
        <w:bCs w:val="0"/>
        <w:i w:val="0"/>
        <w:i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7401687"/>
    <w:multiLevelType w:val="hybridMultilevel"/>
    <w:tmpl w:val="96B62A84"/>
    <w:lvl w:ilvl="0" w:tplc="9F0AE7C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9690179"/>
    <w:multiLevelType w:val="hybridMultilevel"/>
    <w:tmpl w:val="6E5E64CC"/>
    <w:lvl w:ilvl="0" w:tplc="AC0E1D24">
      <w:start w:val="1"/>
      <w:numFmt w:val="decimal"/>
      <w:lvlText w:val="%1."/>
      <w:lvlJc w:val="left"/>
      <w:pPr>
        <w:tabs>
          <w:tab w:val="num" w:pos="750"/>
        </w:tabs>
        <w:ind w:left="750" w:hanging="390"/>
      </w:pPr>
      <w:rPr>
        <w:rFonts w:hint="default"/>
      </w:rPr>
    </w:lvl>
    <w:lvl w:ilvl="1" w:tplc="5DCCDDFC">
      <w:start w:val="1"/>
      <w:numFmt w:val="lowerLetter"/>
      <w:lvlText w:val="%2."/>
      <w:lvlJc w:val="left"/>
      <w:pPr>
        <w:tabs>
          <w:tab w:val="num" w:pos="1440"/>
        </w:tabs>
        <w:ind w:left="1440" w:hanging="360"/>
      </w:pPr>
    </w:lvl>
    <w:lvl w:ilvl="2" w:tplc="9C6C79D8">
      <w:start w:val="1"/>
      <w:numFmt w:val="lowerRoman"/>
      <w:lvlText w:val="%3."/>
      <w:lvlJc w:val="right"/>
      <w:pPr>
        <w:tabs>
          <w:tab w:val="num" w:pos="2160"/>
        </w:tabs>
        <w:ind w:left="2160" w:hanging="180"/>
      </w:pPr>
    </w:lvl>
    <w:lvl w:ilvl="3" w:tplc="DDF24F0C">
      <w:start w:val="1"/>
      <w:numFmt w:val="decimal"/>
      <w:lvlText w:val="%4."/>
      <w:lvlJc w:val="left"/>
      <w:pPr>
        <w:tabs>
          <w:tab w:val="num" w:pos="2880"/>
        </w:tabs>
        <w:ind w:left="2880" w:hanging="360"/>
      </w:pPr>
    </w:lvl>
    <w:lvl w:ilvl="4" w:tplc="08F4D4B4">
      <w:start w:val="1"/>
      <w:numFmt w:val="lowerLetter"/>
      <w:lvlText w:val="%5."/>
      <w:lvlJc w:val="left"/>
      <w:pPr>
        <w:tabs>
          <w:tab w:val="num" w:pos="3600"/>
        </w:tabs>
        <w:ind w:left="3600" w:hanging="360"/>
      </w:pPr>
    </w:lvl>
    <w:lvl w:ilvl="5" w:tplc="83CEEAD4">
      <w:start w:val="1"/>
      <w:numFmt w:val="lowerRoman"/>
      <w:lvlText w:val="%6."/>
      <w:lvlJc w:val="right"/>
      <w:pPr>
        <w:tabs>
          <w:tab w:val="num" w:pos="4320"/>
        </w:tabs>
        <w:ind w:left="4320" w:hanging="180"/>
      </w:pPr>
    </w:lvl>
    <w:lvl w:ilvl="6" w:tplc="80C69CA0">
      <w:start w:val="1"/>
      <w:numFmt w:val="decimal"/>
      <w:lvlText w:val="%7."/>
      <w:lvlJc w:val="left"/>
      <w:pPr>
        <w:tabs>
          <w:tab w:val="num" w:pos="5040"/>
        </w:tabs>
        <w:ind w:left="5040" w:hanging="360"/>
      </w:pPr>
    </w:lvl>
    <w:lvl w:ilvl="7" w:tplc="41A482CC">
      <w:start w:val="1"/>
      <w:numFmt w:val="lowerLetter"/>
      <w:lvlText w:val="%8."/>
      <w:lvlJc w:val="left"/>
      <w:pPr>
        <w:tabs>
          <w:tab w:val="num" w:pos="5760"/>
        </w:tabs>
        <w:ind w:left="5760" w:hanging="360"/>
      </w:pPr>
    </w:lvl>
    <w:lvl w:ilvl="8" w:tplc="72385016">
      <w:start w:val="1"/>
      <w:numFmt w:val="lowerRoman"/>
      <w:lvlText w:val="%9."/>
      <w:lvlJc w:val="right"/>
      <w:pPr>
        <w:tabs>
          <w:tab w:val="num" w:pos="6480"/>
        </w:tabs>
        <w:ind w:left="6480" w:hanging="180"/>
      </w:pPr>
    </w:lvl>
  </w:abstractNum>
  <w:num w:numId="1" w16cid:durableId="177549199">
    <w:abstractNumId w:val="0"/>
  </w:num>
  <w:num w:numId="2" w16cid:durableId="1811898719">
    <w:abstractNumId w:val="1"/>
  </w:num>
  <w:num w:numId="3" w16cid:durableId="1748264654">
    <w:abstractNumId w:val="2"/>
  </w:num>
  <w:num w:numId="4" w16cid:durableId="292566244">
    <w:abstractNumId w:val="4"/>
  </w:num>
  <w:num w:numId="5" w16cid:durableId="1593124767">
    <w:abstractNumId w:val="6"/>
  </w:num>
  <w:num w:numId="6" w16cid:durableId="534193723">
    <w:abstractNumId w:val="7"/>
  </w:num>
  <w:num w:numId="7" w16cid:durableId="804011157">
    <w:abstractNumId w:val="8"/>
  </w:num>
  <w:num w:numId="8" w16cid:durableId="591008878">
    <w:abstractNumId w:val="12"/>
  </w:num>
  <w:num w:numId="9" w16cid:durableId="367415650">
    <w:abstractNumId w:val="10"/>
  </w:num>
  <w:num w:numId="10" w16cid:durableId="1836611026">
    <w:abstractNumId w:val="14"/>
  </w:num>
  <w:num w:numId="11" w16cid:durableId="225074529">
    <w:abstractNumId w:val="11"/>
  </w:num>
  <w:num w:numId="12" w16cid:durableId="1696151367">
    <w:abstractNumId w:val="12"/>
  </w:num>
  <w:num w:numId="13" w16cid:durableId="2001038658">
    <w:abstractNumId w:val="12"/>
  </w:num>
  <w:num w:numId="14" w16cid:durableId="935209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15" w16cid:durableId="709190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6" w16cid:durableId="1773237047">
    <w:abstractNumId w:val="9"/>
  </w:num>
  <w:num w:numId="17" w16cid:durableId="531307831">
    <w:abstractNumId w:val="13"/>
  </w:num>
  <w:num w:numId="18" w16cid:durableId="853499511">
    <w:abstractNumId w:val="12"/>
  </w:num>
  <w:num w:numId="19" w16cid:durableId="174538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2E"/>
    <w:rsid w:val="00001694"/>
    <w:rsid w:val="00004F77"/>
    <w:rsid w:val="0001109F"/>
    <w:rsid w:val="00012F6B"/>
    <w:rsid w:val="00020FF6"/>
    <w:rsid w:val="00025D90"/>
    <w:rsid w:val="00026B75"/>
    <w:rsid w:val="00037A1C"/>
    <w:rsid w:val="0006333B"/>
    <w:rsid w:val="000822CF"/>
    <w:rsid w:val="00087B46"/>
    <w:rsid w:val="00091D44"/>
    <w:rsid w:val="000E09DD"/>
    <w:rsid w:val="000F63F7"/>
    <w:rsid w:val="0010281C"/>
    <w:rsid w:val="001264AE"/>
    <w:rsid w:val="001476E0"/>
    <w:rsid w:val="0014790B"/>
    <w:rsid w:val="00155D3D"/>
    <w:rsid w:val="00160AAE"/>
    <w:rsid w:val="001A2BBC"/>
    <w:rsid w:val="001B45DA"/>
    <w:rsid w:val="001C2159"/>
    <w:rsid w:val="001C34B8"/>
    <w:rsid w:val="001C62F4"/>
    <w:rsid w:val="001D6CAA"/>
    <w:rsid w:val="001E04F5"/>
    <w:rsid w:val="001F1219"/>
    <w:rsid w:val="001F1A80"/>
    <w:rsid w:val="002008C2"/>
    <w:rsid w:val="00206B46"/>
    <w:rsid w:val="00213AE3"/>
    <w:rsid w:val="00214093"/>
    <w:rsid w:val="00215D56"/>
    <w:rsid w:val="0021675D"/>
    <w:rsid w:val="002335B3"/>
    <w:rsid w:val="00242484"/>
    <w:rsid w:val="002436FC"/>
    <w:rsid w:val="002548CD"/>
    <w:rsid w:val="00256707"/>
    <w:rsid w:val="0026653B"/>
    <w:rsid w:val="0027059C"/>
    <w:rsid w:val="00270ACA"/>
    <w:rsid w:val="0027381C"/>
    <w:rsid w:val="00275882"/>
    <w:rsid w:val="00285F45"/>
    <w:rsid w:val="00294599"/>
    <w:rsid w:val="0029510B"/>
    <w:rsid w:val="002A1D2E"/>
    <w:rsid w:val="002B3E6F"/>
    <w:rsid w:val="002E1DD2"/>
    <w:rsid w:val="002E3B00"/>
    <w:rsid w:val="00330792"/>
    <w:rsid w:val="00337A61"/>
    <w:rsid w:val="00347079"/>
    <w:rsid w:val="00347560"/>
    <w:rsid w:val="00362435"/>
    <w:rsid w:val="00363A8C"/>
    <w:rsid w:val="003660E5"/>
    <w:rsid w:val="00372387"/>
    <w:rsid w:val="00375E97"/>
    <w:rsid w:val="003863BF"/>
    <w:rsid w:val="00387A1C"/>
    <w:rsid w:val="003B6C83"/>
    <w:rsid w:val="003C3567"/>
    <w:rsid w:val="003E3BE9"/>
    <w:rsid w:val="003E515F"/>
    <w:rsid w:val="00412A1E"/>
    <w:rsid w:val="00413735"/>
    <w:rsid w:val="004146A5"/>
    <w:rsid w:val="00424DCB"/>
    <w:rsid w:val="004445BF"/>
    <w:rsid w:val="0045571A"/>
    <w:rsid w:val="00456D79"/>
    <w:rsid w:val="0046515D"/>
    <w:rsid w:val="0048455E"/>
    <w:rsid w:val="00487418"/>
    <w:rsid w:val="004A2BB6"/>
    <w:rsid w:val="004B25B4"/>
    <w:rsid w:val="004B6B97"/>
    <w:rsid w:val="004C0886"/>
    <w:rsid w:val="004C10FD"/>
    <w:rsid w:val="004D1DC7"/>
    <w:rsid w:val="004D468E"/>
    <w:rsid w:val="004E2067"/>
    <w:rsid w:val="004E3650"/>
    <w:rsid w:val="004E5CB3"/>
    <w:rsid w:val="004F2088"/>
    <w:rsid w:val="004F4CDC"/>
    <w:rsid w:val="004F68C2"/>
    <w:rsid w:val="004F7874"/>
    <w:rsid w:val="00500018"/>
    <w:rsid w:val="00532628"/>
    <w:rsid w:val="00550406"/>
    <w:rsid w:val="00573E06"/>
    <w:rsid w:val="00581BA1"/>
    <w:rsid w:val="005A1400"/>
    <w:rsid w:val="005B1F36"/>
    <w:rsid w:val="005B5A8F"/>
    <w:rsid w:val="005D63B7"/>
    <w:rsid w:val="005F6029"/>
    <w:rsid w:val="00605D63"/>
    <w:rsid w:val="00613BE5"/>
    <w:rsid w:val="006207DA"/>
    <w:rsid w:val="00642231"/>
    <w:rsid w:val="00672ADC"/>
    <w:rsid w:val="00673F92"/>
    <w:rsid w:val="0068011E"/>
    <w:rsid w:val="00686A89"/>
    <w:rsid w:val="006C3D96"/>
    <w:rsid w:val="006C5AE3"/>
    <w:rsid w:val="006D4A51"/>
    <w:rsid w:val="006E005B"/>
    <w:rsid w:val="006E32E2"/>
    <w:rsid w:val="006F1971"/>
    <w:rsid w:val="006F3F11"/>
    <w:rsid w:val="00705162"/>
    <w:rsid w:val="00707AAD"/>
    <w:rsid w:val="007120F3"/>
    <w:rsid w:val="00740682"/>
    <w:rsid w:val="00742085"/>
    <w:rsid w:val="00745756"/>
    <w:rsid w:val="00765145"/>
    <w:rsid w:val="00792B96"/>
    <w:rsid w:val="00794B14"/>
    <w:rsid w:val="007A388F"/>
    <w:rsid w:val="007A3A7F"/>
    <w:rsid w:val="007A4BD6"/>
    <w:rsid w:val="007A540F"/>
    <w:rsid w:val="007A6A9A"/>
    <w:rsid w:val="007C6324"/>
    <w:rsid w:val="007C7A2E"/>
    <w:rsid w:val="007D7908"/>
    <w:rsid w:val="007E1B6A"/>
    <w:rsid w:val="007E5495"/>
    <w:rsid w:val="007F159D"/>
    <w:rsid w:val="00801B4D"/>
    <w:rsid w:val="008036BA"/>
    <w:rsid w:val="00815504"/>
    <w:rsid w:val="00815545"/>
    <w:rsid w:val="00816EEA"/>
    <w:rsid w:val="00820F1B"/>
    <w:rsid w:val="00821250"/>
    <w:rsid w:val="008257AA"/>
    <w:rsid w:val="00827140"/>
    <w:rsid w:val="00827448"/>
    <w:rsid w:val="008307C0"/>
    <w:rsid w:val="0085205D"/>
    <w:rsid w:val="0088043B"/>
    <w:rsid w:val="00891B3E"/>
    <w:rsid w:val="00893919"/>
    <w:rsid w:val="00894394"/>
    <w:rsid w:val="008A5744"/>
    <w:rsid w:val="008A6ADC"/>
    <w:rsid w:val="008B2020"/>
    <w:rsid w:val="008B2799"/>
    <w:rsid w:val="008C08B6"/>
    <w:rsid w:val="008C2F7D"/>
    <w:rsid w:val="008C49CB"/>
    <w:rsid w:val="008D5BFE"/>
    <w:rsid w:val="008E7B2A"/>
    <w:rsid w:val="008F1252"/>
    <w:rsid w:val="008F4C65"/>
    <w:rsid w:val="008F7670"/>
    <w:rsid w:val="00901E34"/>
    <w:rsid w:val="009118D2"/>
    <w:rsid w:val="0093660E"/>
    <w:rsid w:val="00960D80"/>
    <w:rsid w:val="00962ACE"/>
    <w:rsid w:val="00967322"/>
    <w:rsid w:val="00985B3E"/>
    <w:rsid w:val="00993CED"/>
    <w:rsid w:val="009A18C7"/>
    <w:rsid w:val="009A78CC"/>
    <w:rsid w:val="009B61B4"/>
    <w:rsid w:val="009C6F8F"/>
    <w:rsid w:val="009D0120"/>
    <w:rsid w:val="009D7E94"/>
    <w:rsid w:val="009E63FF"/>
    <w:rsid w:val="009E6B31"/>
    <w:rsid w:val="009F0B76"/>
    <w:rsid w:val="009F16E7"/>
    <w:rsid w:val="00A04F51"/>
    <w:rsid w:val="00A23ABF"/>
    <w:rsid w:val="00A31A0A"/>
    <w:rsid w:val="00A5140F"/>
    <w:rsid w:val="00A53A22"/>
    <w:rsid w:val="00A54E71"/>
    <w:rsid w:val="00A63730"/>
    <w:rsid w:val="00A71714"/>
    <w:rsid w:val="00A74367"/>
    <w:rsid w:val="00A85C5D"/>
    <w:rsid w:val="00A954E0"/>
    <w:rsid w:val="00A958A8"/>
    <w:rsid w:val="00AA087C"/>
    <w:rsid w:val="00AA6C75"/>
    <w:rsid w:val="00AB58EA"/>
    <w:rsid w:val="00AC4851"/>
    <w:rsid w:val="00AC7CAC"/>
    <w:rsid w:val="00AD02C9"/>
    <w:rsid w:val="00AE565A"/>
    <w:rsid w:val="00B2211C"/>
    <w:rsid w:val="00B50238"/>
    <w:rsid w:val="00B600D4"/>
    <w:rsid w:val="00B914FA"/>
    <w:rsid w:val="00BA30BE"/>
    <w:rsid w:val="00BA562D"/>
    <w:rsid w:val="00BA6CB4"/>
    <w:rsid w:val="00BC3778"/>
    <w:rsid w:val="00BC3B28"/>
    <w:rsid w:val="00BF26A6"/>
    <w:rsid w:val="00BF3985"/>
    <w:rsid w:val="00C0759C"/>
    <w:rsid w:val="00C22B94"/>
    <w:rsid w:val="00C245DC"/>
    <w:rsid w:val="00C63C51"/>
    <w:rsid w:val="00C73014"/>
    <w:rsid w:val="00C732DD"/>
    <w:rsid w:val="00C74A70"/>
    <w:rsid w:val="00C87EFB"/>
    <w:rsid w:val="00C907F4"/>
    <w:rsid w:val="00C90F0E"/>
    <w:rsid w:val="00CA14B1"/>
    <w:rsid w:val="00CA256E"/>
    <w:rsid w:val="00CA72AF"/>
    <w:rsid w:val="00CB555F"/>
    <w:rsid w:val="00CC0D6A"/>
    <w:rsid w:val="00CC59A0"/>
    <w:rsid w:val="00CD4D7C"/>
    <w:rsid w:val="00CD65E2"/>
    <w:rsid w:val="00CE5EE2"/>
    <w:rsid w:val="00CF3C51"/>
    <w:rsid w:val="00CF44B8"/>
    <w:rsid w:val="00D014BD"/>
    <w:rsid w:val="00D2363A"/>
    <w:rsid w:val="00D32D87"/>
    <w:rsid w:val="00D55720"/>
    <w:rsid w:val="00D67DDE"/>
    <w:rsid w:val="00D768CA"/>
    <w:rsid w:val="00D8019B"/>
    <w:rsid w:val="00D8080A"/>
    <w:rsid w:val="00D929DB"/>
    <w:rsid w:val="00D95905"/>
    <w:rsid w:val="00DB0811"/>
    <w:rsid w:val="00DC59AA"/>
    <w:rsid w:val="00DC5BC8"/>
    <w:rsid w:val="00DE61BF"/>
    <w:rsid w:val="00E32E98"/>
    <w:rsid w:val="00E652FE"/>
    <w:rsid w:val="00E67FA1"/>
    <w:rsid w:val="00E74DBC"/>
    <w:rsid w:val="00E81C57"/>
    <w:rsid w:val="00EA3098"/>
    <w:rsid w:val="00EB3EE6"/>
    <w:rsid w:val="00ED2C15"/>
    <w:rsid w:val="00ED49E1"/>
    <w:rsid w:val="00EF6A48"/>
    <w:rsid w:val="00EF6DC9"/>
    <w:rsid w:val="00F04509"/>
    <w:rsid w:val="00F22C18"/>
    <w:rsid w:val="00F269C4"/>
    <w:rsid w:val="00F41E58"/>
    <w:rsid w:val="00F454B2"/>
    <w:rsid w:val="00F4622D"/>
    <w:rsid w:val="00F61033"/>
    <w:rsid w:val="00F7419C"/>
    <w:rsid w:val="00F7422B"/>
    <w:rsid w:val="00F87EEC"/>
    <w:rsid w:val="00F96113"/>
    <w:rsid w:val="00F97BCA"/>
    <w:rsid w:val="00FA4C26"/>
    <w:rsid w:val="00FD4160"/>
    <w:rsid w:val="00FE3031"/>
    <w:rsid w:val="00FE4C21"/>
    <w:rsid w:val="00FF04F2"/>
    <w:rsid w:val="00FF7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471BC"/>
  <w15:docId w15:val="{12777EA8-59F2-4B09-81B8-415202A1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7AA"/>
    <w:pPr>
      <w:suppressAutoHyphens/>
      <w:jc w:val="both"/>
    </w:pPr>
    <w:rPr>
      <w:lang w:eastAsia="ar-SA"/>
    </w:rPr>
  </w:style>
  <w:style w:type="paragraph" w:styleId="Nadpis1">
    <w:name w:val="heading 1"/>
    <w:basedOn w:val="Normln"/>
    <w:next w:val="Normln"/>
    <w:link w:val="Nadpis1Char"/>
    <w:uiPriority w:val="99"/>
    <w:qFormat/>
    <w:rsid w:val="008257AA"/>
    <w:pPr>
      <w:keepNext/>
      <w:numPr>
        <w:numId w:val="8"/>
      </w:numPr>
      <w:suppressAutoHyphens w:val="0"/>
      <w:spacing w:before="240" w:after="480"/>
      <w:jc w:val="left"/>
      <w:outlineLvl w:val="0"/>
    </w:pPr>
    <w:rPr>
      <w:rFonts w:ascii="Arial" w:hAnsi="Arial" w:cs="Arial"/>
      <w:b/>
      <w:bCs/>
      <w:kern w:val="28"/>
      <w:sz w:val="40"/>
      <w:szCs w:val="40"/>
      <w:lang w:eastAsia="cs-CZ"/>
    </w:rPr>
  </w:style>
  <w:style w:type="paragraph" w:styleId="Nadpis2">
    <w:name w:val="heading 2"/>
    <w:basedOn w:val="Normln"/>
    <w:next w:val="Normln"/>
    <w:link w:val="Nadpis2Char1"/>
    <w:qFormat/>
    <w:rsid w:val="008257AA"/>
    <w:pPr>
      <w:keepNext/>
      <w:numPr>
        <w:ilvl w:val="1"/>
        <w:numId w:val="8"/>
      </w:numPr>
      <w:suppressAutoHyphens w:val="0"/>
      <w:spacing w:before="480"/>
      <w:jc w:val="left"/>
      <w:outlineLvl w:val="1"/>
    </w:pPr>
    <w:rPr>
      <w:rFonts w:ascii="Arial" w:hAnsi="Arial" w:cs="Arial"/>
      <w:b/>
      <w:bCs/>
      <w:kern w:val="32"/>
      <w:sz w:val="24"/>
      <w:szCs w:val="24"/>
      <w:lang w:eastAsia="cs-CZ"/>
    </w:rPr>
  </w:style>
  <w:style w:type="paragraph" w:styleId="Nadpis3">
    <w:name w:val="heading 3"/>
    <w:basedOn w:val="Nadpis2"/>
    <w:next w:val="Normln"/>
    <w:link w:val="Nadpis3Char1"/>
    <w:uiPriority w:val="99"/>
    <w:qFormat/>
    <w:rsid w:val="008257AA"/>
    <w:pPr>
      <w:numPr>
        <w:ilvl w:val="0"/>
        <w:numId w:val="0"/>
      </w:numPr>
      <w:spacing w:before="0" w:line="360" w:lineRule="auto"/>
      <w:outlineLvl w:val="2"/>
    </w:pPr>
  </w:style>
  <w:style w:type="paragraph" w:styleId="Nadpis4">
    <w:name w:val="heading 4"/>
    <w:basedOn w:val="Nadpis"/>
    <w:next w:val="Zkladntext"/>
    <w:link w:val="Nadpis4Char"/>
    <w:uiPriority w:val="99"/>
    <w:qFormat/>
    <w:rsid w:val="008257AA"/>
    <w:pPr>
      <w:outlineLvl w:val="3"/>
    </w:pPr>
    <w:rPr>
      <w:b/>
      <w:bCs/>
      <w:i/>
      <w:iCs/>
      <w:sz w:val="24"/>
      <w:szCs w:val="24"/>
    </w:rPr>
  </w:style>
  <w:style w:type="paragraph" w:styleId="Nadpis5">
    <w:name w:val="heading 5"/>
    <w:basedOn w:val="Normln"/>
    <w:next w:val="Normln"/>
    <w:link w:val="Nadpis5Char"/>
    <w:uiPriority w:val="99"/>
    <w:qFormat/>
    <w:rsid w:val="008257AA"/>
    <w:pPr>
      <w:spacing w:before="240" w:after="60"/>
      <w:outlineLvl w:val="4"/>
    </w:pPr>
    <w:rPr>
      <w:b/>
      <w:bCs/>
      <w:i/>
      <w:iCs/>
      <w:sz w:val="26"/>
      <w:szCs w:val="26"/>
    </w:rPr>
  </w:style>
  <w:style w:type="paragraph" w:styleId="Nadpis6">
    <w:name w:val="heading 6"/>
    <w:basedOn w:val="Nadpis"/>
    <w:next w:val="Zkladntext"/>
    <w:link w:val="Nadpis6Char"/>
    <w:uiPriority w:val="99"/>
    <w:qFormat/>
    <w:rsid w:val="008257AA"/>
    <w:pPr>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59AA"/>
    <w:rPr>
      <w:rFonts w:ascii="Arial" w:hAnsi="Arial" w:cs="Arial"/>
      <w:b/>
      <w:bCs/>
      <w:kern w:val="28"/>
      <w:sz w:val="40"/>
      <w:szCs w:val="40"/>
    </w:rPr>
  </w:style>
  <w:style w:type="character" w:customStyle="1" w:styleId="Nadpis2Char1">
    <w:name w:val="Nadpis 2 Char1"/>
    <w:basedOn w:val="Standardnpsmoodstavce"/>
    <w:link w:val="Nadpis2"/>
    <w:uiPriority w:val="99"/>
    <w:locked/>
    <w:rsid w:val="00DC59AA"/>
    <w:rPr>
      <w:rFonts w:ascii="Arial" w:hAnsi="Arial" w:cs="Arial"/>
      <w:b/>
      <w:bCs/>
      <w:kern w:val="32"/>
      <w:sz w:val="24"/>
      <w:szCs w:val="24"/>
    </w:rPr>
  </w:style>
  <w:style w:type="character" w:customStyle="1" w:styleId="Nadpis3Char1">
    <w:name w:val="Nadpis 3 Char1"/>
    <w:basedOn w:val="Standardnpsmoodstavce"/>
    <w:link w:val="Nadpis3"/>
    <w:uiPriority w:val="99"/>
    <w:semiHidden/>
    <w:locked/>
    <w:rsid w:val="00DC59AA"/>
    <w:rPr>
      <w:rFonts w:ascii="Cambria" w:hAnsi="Cambria" w:cs="Cambria"/>
      <w:b/>
      <w:bCs/>
      <w:sz w:val="26"/>
      <w:szCs w:val="26"/>
      <w:lang w:eastAsia="ar-SA" w:bidi="ar-SA"/>
    </w:rPr>
  </w:style>
  <w:style w:type="character" w:customStyle="1" w:styleId="Nadpis4Char">
    <w:name w:val="Nadpis 4 Char"/>
    <w:basedOn w:val="Standardnpsmoodstavce"/>
    <w:link w:val="Nadpis4"/>
    <w:uiPriority w:val="99"/>
    <w:semiHidden/>
    <w:locked/>
    <w:rsid w:val="00DC59AA"/>
    <w:rPr>
      <w:rFonts w:ascii="Calibri" w:hAnsi="Calibri" w:cs="Calibri"/>
      <w:b/>
      <w:bCs/>
      <w:sz w:val="28"/>
      <w:szCs w:val="28"/>
      <w:lang w:eastAsia="ar-SA" w:bidi="ar-SA"/>
    </w:rPr>
  </w:style>
  <w:style w:type="character" w:customStyle="1" w:styleId="Nadpis5Char">
    <w:name w:val="Nadpis 5 Char"/>
    <w:basedOn w:val="Standardnpsmoodstavce"/>
    <w:link w:val="Nadpis5"/>
    <w:uiPriority w:val="99"/>
    <w:semiHidden/>
    <w:locked/>
    <w:rsid w:val="00DC59AA"/>
    <w:rPr>
      <w:rFonts w:ascii="Calibri" w:hAnsi="Calibri" w:cs="Calibri"/>
      <w:b/>
      <w:bCs/>
      <w:i/>
      <w:iCs/>
      <w:sz w:val="26"/>
      <w:szCs w:val="26"/>
      <w:lang w:eastAsia="ar-SA" w:bidi="ar-SA"/>
    </w:rPr>
  </w:style>
  <w:style w:type="character" w:customStyle="1" w:styleId="Nadpis6Char">
    <w:name w:val="Nadpis 6 Char"/>
    <w:basedOn w:val="Standardnpsmoodstavce"/>
    <w:link w:val="Nadpis6"/>
    <w:uiPriority w:val="99"/>
    <w:semiHidden/>
    <w:locked/>
    <w:rsid w:val="00DC59AA"/>
    <w:rPr>
      <w:rFonts w:ascii="Calibri" w:hAnsi="Calibri" w:cs="Calibri"/>
      <w:b/>
      <w:bCs/>
      <w:lang w:eastAsia="ar-SA" w:bidi="ar-SA"/>
    </w:rPr>
  </w:style>
  <w:style w:type="character" w:customStyle="1" w:styleId="WW8Num1z0">
    <w:name w:val="WW8Num1z0"/>
    <w:uiPriority w:val="99"/>
    <w:rsid w:val="00275882"/>
    <w:rPr>
      <w:rFonts w:ascii="Arial" w:hAnsi="Arial" w:cs="Arial"/>
      <w:b/>
      <w:bCs/>
      <w:sz w:val="24"/>
      <w:szCs w:val="24"/>
    </w:rPr>
  </w:style>
  <w:style w:type="character" w:customStyle="1" w:styleId="WW8Num1z1">
    <w:name w:val="WW8Num1z1"/>
    <w:uiPriority w:val="99"/>
    <w:rsid w:val="00275882"/>
    <w:rPr>
      <w:rFonts w:ascii="Arial" w:hAnsi="Arial" w:cs="Arial"/>
      <w:sz w:val="22"/>
      <w:szCs w:val="22"/>
    </w:rPr>
  </w:style>
  <w:style w:type="character" w:customStyle="1" w:styleId="WW8Num1z2">
    <w:name w:val="WW8Num1z2"/>
    <w:uiPriority w:val="99"/>
    <w:rsid w:val="00275882"/>
    <w:rPr>
      <w:rFonts w:ascii="Times New Roman" w:hAnsi="Times New Roman" w:cs="Times New Roman"/>
      <w:b/>
      <w:bCs/>
      <w:sz w:val="22"/>
      <w:szCs w:val="22"/>
    </w:rPr>
  </w:style>
  <w:style w:type="character" w:customStyle="1" w:styleId="WW8Num2z0">
    <w:name w:val="WW8Num2z0"/>
    <w:uiPriority w:val="99"/>
    <w:rsid w:val="00275882"/>
    <w:rPr>
      <w:rFonts w:ascii="Arial" w:hAnsi="Arial" w:cs="Arial"/>
      <w:b/>
      <w:bCs/>
      <w:sz w:val="24"/>
      <w:szCs w:val="24"/>
    </w:rPr>
  </w:style>
  <w:style w:type="character" w:customStyle="1" w:styleId="WW8Num2z1">
    <w:name w:val="WW8Num2z1"/>
    <w:uiPriority w:val="99"/>
    <w:rsid w:val="00275882"/>
    <w:rPr>
      <w:rFonts w:ascii="Arial" w:hAnsi="Arial" w:cs="Arial"/>
      <w:sz w:val="22"/>
      <w:szCs w:val="22"/>
    </w:rPr>
  </w:style>
  <w:style w:type="character" w:customStyle="1" w:styleId="WW8Num4z0">
    <w:name w:val="WW8Num4z0"/>
    <w:uiPriority w:val="99"/>
    <w:rsid w:val="00275882"/>
    <w:rPr>
      <w:rFonts w:ascii="Arial" w:hAnsi="Arial" w:cs="Arial"/>
      <w:b/>
      <w:bCs/>
      <w:sz w:val="20"/>
      <w:szCs w:val="20"/>
    </w:rPr>
  </w:style>
  <w:style w:type="character" w:customStyle="1" w:styleId="WW8Num5z0">
    <w:name w:val="WW8Num5z0"/>
    <w:uiPriority w:val="99"/>
    <w:rsid w:val="00275882"/>
    <w:rPr>
      <w:rFonts w:ascii="Symbol" w:hAnsi="Symbol" w:cs="Symbol"/>
    </w:rPr>
  </w:style>
  <w:style w:type="character" w:customStyle="1" w:styleId="WW8Num6z0">
    <w:name w:val="WW8Num6z0"/>
    <w:uiPriority w:val="99"/>
    <w:rsid w:val="00275882"/>
    <w:rPr>
      <w:rFonts w:ascii="Symbol" w:hAnsi="Symbol" w:cs="Symbol"/>
    </w:rPr>
  </w:style>
  <w:style w:type="character" w:customStyle="1" w:styleId="WW8Num7z0">
    <w:name w:val="WW8Num7z0"/>
    <w:uiPriority w:val="99"/>
    <w:rsid w:val="00275882"/>
    <w:rPr>
      <w:sz w:val="24"/>
      <w:szCs w:val="24"/>
    </w:rPr>
  </w:style>
  <w:style w:type="character" w:customStyle="1" w:styleId="WW8Num12z0">
    <w:name w:val="WW8Num12z0"/>
    <w:uiPriority w:val="99"/>
    <w:rsid w:val="00275882"/>
    <w:rPr>
      <w:rFonts w:ascii="Wingdings 2" w:hAnsi="Wingdings 2" w:cs="Wingdings 2"/>
    </w:rPr>
  </w:style>
  <w:style w:type="character" w:customStyle="1" w:styleId="WW8Num12z1">
    <w:name w:val="WW8Num12z1"/>
    <w:uiPriority w:val="99"/>
    <w:rsid w:val="00275882"/>
    <w:rPr>
      <w:rFonts w:ascii="OpenSymbol" w:hAnsi="OpenSymbol" w:cs="OpenSymbol"/>
    </w:rPr>
  </w:style>
  <w:style w:type="character" w:customStyle="1" w:styleId="Absatz-Standardschriftart">
    <w:name w:val="Absatz-Standardschriftart"/>
    <w:uiPriority w:val="99"/>
    <w:rsid w:val="00275882"/>
  </w:style>
  <w:style w:type="character" w:customStyle="1" w:styleId="WW-Absatz-Standardschriftart">
    <w:name w:val="WW-Absatz-Standardschriftart"/>
    <w:uiPriority w:val="99"/>
    <w:rsid w:val="00275882"/>
  </w:style>
  <w:style w:type="character" w:customStyle="1" w:styleId="WW-Absatz-Standardschriftart1">
    <w:name w:val="WW-Absatz-Standardschriftart1"/>
    <w:uiPriority w:val="99"/>
    <w:rsid w:val="00275882"/>
  </w:style>
  <w:style w:type="character" w:customStyle="1" w:styleId="WW-Absatz-Standardschriftart11">
    <w:name w:val="WW-Absatz-Standardschriftart11"/>
    <w:uiPriority w:val="99"/>
    <w:rsid w:val="00275882"/>
  </w:style>
  <w:style w:type="character" w:customStyle="1" w:styleId="WW-Absatz-Standardschriftart111">
    <w:name w:val="WW-Absatz-Standardschriftart111"/>
    <w:uiPriority w:val="99"/>
    <w:rsid w:val="00275882"/>
  </w:style>
  <w:style w:type="character" w:customStyle="1" w:styleId="WW-Absatz-Standardschriftart1111">
    <w:name w:val="WW-Absatz-Standardschriftart1111"/>
    <w:uiPriority w:val="99"/>
    <w:rsid w:val="00275882"/>
  </w:style>
  <w:style w:type="character" w:customStyle="1" w:styleId="WW8Num3z0">
    <w:name w:val="WW8Num3z0"/>
    <w:uiPriority w:val="99"/>
    <w:rsid w:val="00275882"/>
    <w:rPr>
      <w:rFonts w:ascii="Times New Roman" w:hAnsi="Times New Roman" w:cs="Times New Roman"/>
    </w:rPr>
  </w:style>
  <w:style w:type="character" w:customStyle="1" w:styleId="WW8Num3z1">
    <w:name w:val="WW8Num3z1"/>
    <w:uiPriority w:val="99"/>
    <w:rsid w:val="00275882"/>
    <w:rPr>
      <w:rFonts w:ascii="Courier New" w:hAnsi="Courier New" w:cs="Courier New"/>
    </w:rPr>
  </w:style>
  <w:style w:type="character" w:customStyle="1" w:styleId="WW8Num3z2">
    <w:name w:val="WW8Num3z2"/>
    <w:uiPriority w:val="99"/>
    <w:rsid w:val="00275882"/>
    <w:rPr>
      <w:rFonts w:ascii="Wingdings" w:hAnsi="Wingdings" w:cs="Wingdings"/>
    </w:rPr>
  </w:style>
  <w:style w:type="character" w:customStyle="1" w:styleId="WW8Num3z3">
    <w:name w:val="WW8Num3z3"/>
    <w:uiPriority w:val="99"/>
    <w:rsid w:val="00275882"/>
    <w:rPr>
      <w:rFonts w:ascii="Symbol" w:hAnsi="Symbol" w:cs="Symbol"/>
    </w:rPr>
  </w:style>
  <w:style w:type="character" w:customStyle="1" w:styleId="WW8Num4z1">
    <w:name w:val="WW8Num4z1"/>
    <w:uiPriority w:val="99"/>
    <w:rsid w:val="00275882"/>
    <w:rPr>
      <w:rFonts w:ascii="Symbol" w:hAnsi="Symbol" w:cs="Symbol"/>
      <w:sz w:val="24"/>
      <w:szCs w:val="24"/>
    </w:rPr>
  </w:style>
  <w:style w:type="character" w:customStyle="1" w:styleId="WW8Num5z1">
    <w:name w:val="WW8Num5z1"/>
    <w:uiPriority w:val="99"/>
    <w:rsid w:val="00275882"/>
    <w:rPr>
      <w:rFonts w:ascii="Courier New" w:hAnsi="Courier New" w:cs="Courier New"/>
    </w:rPr>
  </w:style>
  <w:style w:type="character" w:customStyle="1" w:styleId="WW8Num5z2">
    <w:name w:val="WW8Num5z2"/>
    <w:uiPriority w:val="99"/>
    <w:rsid w:val="00275882"/>
    <w:rPr>
      <w:rFonts w:ascii="Wingdings" w:hAnsi="Wingdings" w:cs="Wingdings"/>
    </w:rPr>
  </w:style>
  <w:style w:type="character" w:customStyle="1" w:styleId="WW8Num6z1">
    <w:name w:val="WW8Num6z1"/>
    <w:uiPriority w:val="99"/>
    <w:rsid w:val="00275882"/>
    <w:rPr>
      <w:rFonts w:ascii="Wingdings" w:hAnsi="Wingdings" w:cs="Wingdings"/>
    </w:rPr>
  </w:style>
  <w:style w:type="character" w:customStyle="1" w:styleId="WW8Num6z4">
    <w:name w:val="WW8Num6z4"/>
    <w:uiPriority w:val="99"/>
    <w:rsid w:val="00275882"/>
    <w:rPr>
      <w:rFonts w:ascii="Courier New" w:hAnsi="Courier New" w:cs="Courier New"/>
    </w:rPr>
  </w:style>
  <w:style w:type="character" w:customStyle="1" w:styleId="WW8Num9z0">
    <w:name w:val="WW8Num9z0"/>
    <w:uiPriority w:val="99"/>
    <w:rsid w:val="00275882"/>
    <w:rPr>
      <w:b/>
      <w:bCs/>
      <w:sz w:val="22"/>
      <w:szCs w:val="22"/>
    </w:rPr>
  </w:style>
  <w:style w:type="character" w:customStyle="1" w:styleId="WW8Num9z1">
    <w:name w:val="WW8Num9z1"/>
    <w:uiPriority w:val="99"/>
    <w:rsid w:val="00275882"/>
    <w:rPr>
      <w:rFonts w:ascii="Arial" w:hAnsi="Arial" w:cs="Arial"/>
      <w:b/>
      <w:bCs/>
      <w:sz w:val="24"/>
      <w:szCs w:val="24"/>
    </w:rPr>
  </w:style>
  <w:style w:type="character" w:customStyle="1" w:styleId="WW8Num9z2">
    <w:name w:val="WW8Num9z2"/>
    <w:uiPriority w:val="99"/>
    <w:rsid w:val="00275882"/>
    <w:rPr>
      <w:rFonts w:ascii="Times New Roman" w:hAnsi="Times New Roman" w:cs="Times New Roman"/>
      <w:b/>
      <w:bCs/>
      <w:sz w:val="22"/>
      <w:szCs w:val="22"/>
    </w:rPr>
  </w:style>
  <w:style w:type="character" w:customStyle="1" w:styleId="Standardnpsmoodstavce1">
    <w:name w:val="Standardní písmo odstavce1"/>
    <w:uiPriority w:val="99"/>
    <w:rsid w:val="00275882"/>
  </w:style>
  <w:style w:type="character" w:styleId="slostrnky">
    <w:name w:val="page number"/>
    <w:basedOn w:val="Standardnpsmoodstavce1"/>
    <w:rsid w:val="00275882"/>
  </w:style>
  <w:style w:type="character" w:customStyle="1" w:styleId="platne">
    <w:name w:val="platne"/>
    <w:basedOn w:val="Standardnpsmoodstavce1"/>
    <w:uiPriority w:val="99"/>
    <w:rsid w:val="00275882"/>
  </w:style>
  <w:style w:type="character" w:customStyle="1" w:styleId="JVS1Char">
    <w:name w:val="JVS_1 Char"/>
    <w:uiPriority w:val="99"/>
    <w:rsid w:val="00275882"/>
    <w:rPr>
      <w:rFonts w:ascii="Arial" w:hAnsi="Arial" w:cs="Arial"/>
      <w:b/>
      <w:bCs/>
      <w:kern w:val="1"/>
      <w:sz w:val="32"/>
      <w:szCs w:val="32"/>
      <w:lang w:val="cs-CZ" w:eastAsia="ar-SA" w:bidi="ar-SA"/>
    </w:rPr>
  </w:style>
  <w:style w:type="character" w:customStyle="1" w:styleId="JVS2Char">
    <w:name w:val="JVS_2 Char"/>
    <w:uiPriority w:val="99"/>
    <w:rsid w:val="00275882"/>
    <w:rPr>
      <w:rFonts w:ascii="Arial" w:hAnsi="Arial" w:cs="Arial"/>
      <w:b/>
      <w:bCs/>
      <w:kern w:val="1"/>
      <w:sz w:val="32"/>
      <w:szCs w:val="32"/>
      <w:lang w:val="cs-CZ" w:eastAsia="ar-SA" w:bidi="ar-SA"/>
    </w:rPr>
  </w:style>
  <w:style w:type="character" w:customStyle="1" w:styleId="Nadpis2Char">
    <w:name w:val="Nadpis 2 Char"/>
    <w:uiPriority w:val="99"/>
    <w:rsid w:val="00275882"/>
    <w:rPr>
      <w:rFonts w:ascii="Arial" w:hAnsi="Arial" w:cs="Arial"/>
      <w:b/>
      <w:bCs/>
      <w:kern w:val="1"/>
      <w:sz w:val="32"/>
      <w:szCs w:val="32"/>
      <w:lang w:val="cs-CZ" w:eastAsia="ar-SA" w:bidi="ar-SA"/>
    </w:rPr>
  </w:style>
  <w:style w:type="character" w:customStyle="1" w:styleId="Nadpis3Char">
    <w:name w:val="Nadpis 3 Char"/>
    <w:basedOn w:val="JVS2Char"/>
    <w:uiPriority w:val="99"/>
    <w:rsid w:val="00275882"/>
    <w:rPr>
      <w:rFonts w:ascii="Arial" w:hAnsi="Arial" w:cs="Arial"/>
      <w:b/>
      <w:bCs/>
      <w:kern w:val="1"/>
      <w:sz w:val="32"/>
      <w:szCs w:val="32"/>
      <w:lang w:val="cs-CZ" w:eastAsia="ar-SA" w:bidi="ar-SA"/>
    </w:rPr>
  </w:style>
  <w:style w:type="character" w:customStyle="1" w:styleId="Odkaznakoment1">
    <w:name w:val="Odkaz na komentář1"/>
    <w:uiPriority w:val="99"/>
    <w:rsid w:val="00275882"/>
    <w:rPr>
      <w:sz w:val="16"/>
      <w:szCs w:val="16"/>
    </w:rPr>
  </w:style>
  <w:style w:type="character" w:styleId="Hypertextovodkaz">
    <w:name w:val="Hyperlink"/>
    <w:basedOn w:val="Standardnpsmoodstavce"/>
    <w:uiPriority w:val="99"/>
    <w:rsid w:val="00275882"/>
    <w:rPr>
      <w:color w:val="0000FF"/>
      <w:u w:val="single"/>
    </w:rPr>
  </w:style>
  <w:style w:type="character" w:customStyle="1" w:styleId="Zkladntextodsazen-sloChar">
    <w:name w:val="Základní text odsazený - číslo Char"/>
    <w:rsid w:val="00275882"/>
    <w:rPr>
      <w:sz w:val="22"/>
      <w:szCs w:val="22"/>
    </w:rPr>
  </w:style>
  <w:style w:type="character" w:styleId="Siln">
    <w:name w:val="Strong"/>
    <w:basedOn w:val="Standardnpsmoodstavce"/>
    <w:uiPriority w:val="99"/>
    <w:qFormat/>
    <w:rsid w:val="008257AA"/>
    <w:rPr>
      <w:b/>
      <w:bCs/>
    </w:rPr>
  </w:style>
  <w:style w:type="character" w:customStyle="1" w:styleId="Odrky">
    <w:name w:val="Odrážky"/>
    <w:uiPriority w:val="99"/>
    <w:rsid w:val="00275882"/>
    <w:rPr>
      <w:rFonts w:ascii="OpenSymbol" w:hAnsi="OpenSymbol" w:cs="OpenSymbol"/>
    </w:rPr>
  </w:style>
  <w:style w:type="paragraph" w:customStyle="1" w:styleId="Nadpis">
    <w:name w:val="Nadpis"/>
    <w:basedOn w:val="Normln"/>
    <w:next w:val="Zkladntext"/>
    <w:uiPriority w:val="99"/>
    <w:rsid w:val="00275882"/>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rsid w:val="00275882"/>
    <w:pPr>
      <w:spacing w:after="120"/>
    </w:pPr>
  </w:style>
  <w:style w:type="character" w:customStyle="1" w:styleId="ZkladntextChar">
    <w:name w:val="Základní text Char"/>
    <w:basedOn w:val="Standardnpsmoodstavce"/>
    <w:link w:val="Zkladntext"/>
    <w:uiPriority w:val="99"/>
    <w:semiHidden/>
    <w:locked/>
    <w:rsid w:val="00DC59AA"/>
    <w:rPr>
      <w:lang w:eastAsia="ar-SA" w:bidi="ar-SA"/>
    </w:rPr>
  </w:style>
  <w:style w:type="paragraph" w:styleId="Seznam">
    <w:name w:val="List"/>
    <w:basedOn w:val="Zkladntext"/>
    <w:uiPriority w:val="99"/>
    <w:rsid w:val="00275882"/>
  </w:style>
  <w:style w:type="paragraph" w:customStyle="1" w:styleId="Popisek">
    <w:name w:val="Popisek"/>
    <w:basedOn w:val="Normln"/>
    <w:uiPriority w:val="99"/>
    <w:rsid w:val="00275882"/>
    <w:pPr>
      <w:suppressLineNumbers/>
      <w:spacing w:before="120" w:after="120"/>
    </w:pPr>
    <w:rPr>
      <w:i/>
      <w:iCs/>
      <w:sz w:val="24"/>
      <w:szCs w:val="24"/>
    </w:rPr>
  </w:style>
  <w:style w:type="paragraph" w:customStyle="1" w:styleId="Rejstk">
    <w:name w:val="Rejstřík"/>
    <w:basedOn w:val="Normln"/>
    <w:uiPriority w:val="99"/>
    <w:rsid w:val="00275882"/>
    <w:pPr>
      <w:suppressLineNumbers/>
    </w:pPr>
  </w:style>
  <w:style w:type="paragraph" w:customStyle="1" w:styleId="JVS1">
    <w:name w:val="JVS_1"/>
    <w:uiPriority w:val="99"/>
    <w:rsid w:val="00275882"/>
    <w:pPr>
      <w:tabs>
        <w:tab w:val="left" w:pos="1440"/>
      </w:tabs>
      <w:suppressAutoHyphens/>
      <w:spacing w:line="360" w:lineRule="auto"/>
    </w:pPr>
    <w:rPr>
      <w:rFonts w:ascii="Arial" w:hAnsi="Arial" w:cs="Arial"/>
      <w:b/>
      <w:bCs/>
      <w:kern w:val="1"/>
      <w:sz w:val="28"/>
      <w:szCs w:val="28"/>
      <w:lang w:eastAsia="ar-SA"/>
    </w:rPr>
  </w:style>
  <w:style w:type="paragraph" w:customStyle="1" w:styleId="Styl1">
    <w:name w:val="Styl1"/>
    <w:basedOn w:val="Normln"/>
    <w:uiPriority w:val="99"/>
    <w:rsid w:val="00275882"/>
    <w:rPr>
      <w:b/>
      <w:bCs/>
      <w:sz w:val="40"/>
      <w:szCs w:val="40"/>
    </w:rPr>
  </w:style>
  <w:style w:type="paragraph" w:customStyle="1" w:styleId="JVS2">
    <w:name w:val="JVS_2"/>
    <w:basedOn w:val="JVS1"/>
    <w:uiPriority w:val="99"/>
    <w:rsid w:val="00275882"/>
    <w:rPr>
      <w:sz w:val="24"/>
      <w:szCs w:val="24"/>
    </w:rPr>
  </w:style>
  <w:style w:type="paragraph" w:customStyle="1" w:styleId="JVS3">
    <w:name w:val="JVS_3"/>
    <w:uiPriority w:val="99"/>
    <w:rsid w:val="00275882"/>
    <w:pPr>
      <w:suppressAutoHyphens/>
      <w:spacing w:line="360" w:lineRule="auto"/>
    </w:pPr>
    <w:rPr>
      <w:rFonts w:ascii="Georgia" w:hAnsi="Georgia" w:cs="Georgia"/>
      <w:kern w:val="1"/>
      <w:sz w:val="20"/>
      <w:szCs w:val="20"/>
      <w:lang w:eastAsia="ar-SA"/>
    </w:rPr>
  </w:style>
  <w:style w:type="paragraph" w:styleId="Zhlav">
    <w:name w:val="header"/>
    <w:basedOn w:val="Normln"/>
    <w:link w:val="ZhlavChar"/>
    <w:uiPriority w:val="99"/>
    <w:rsid w:val="00275882"/>
    <w:pPr>
      <w:tabs>
        <w:tab w:val="center" w:pos="4536"/>
        <w:tab w:val="right" w:pos="9072"/>
      </w:tabs>
    </w:pPr>
  </w:style>
  <w:style w:type="character" w:customStyle="1" w:styleId="ZhlavChar">
    <w:name w:val="Záhlaví Char"/>
    <w:basedOn w:val="Standardnpsmoodstavce"/>
    <w:link w:val="Zhlav"/>
    <w:uiPriority w:val="99"/>
    <w:locked/>
    <w:rsid w:val="00DC59AA"/>
    <w:rPr>
      <w:lang w:eastAsia="ar-SA" w:bidi="ar-SA"/>
    </w:rPr>
  </w:style>
  <w:style w:type="paragraph" w:styleId="Zpat">
    <w:name w:val="footer"/>
    <w:basedOn w:val="Normln"/>
    <w:link w:val="ZpatChar"/>
    <w:uiPriority w:val="99"/>
    <w:rsid w:val="00275882"/>
    <w:pPr>
      <w:tabs>
        <w:tab w:val="center" w:pos="4536"/>
        <w:tab w:val="right" w:pos="9072"/>
      </w:tabs>
    </w:pPr>
  </w:style>
  <w:style w:type="character" w:customStyle="1" w:styleId="ZpatChar">
    <w:name w:val="Zápatí Char"/>
    <w:basedOn w:val="Standardnpsmoodstavce"/>
    <w:link w:val="Zpat"/>
    <w:uiPriority w:val="99"/>
    <w:semiHidden/>
    <w:locked/>
    <w:rsid w:val="00DC59AA"/>
    <w:rPr>
      <w:lang w:eastAsia="ar-SA" w:bidi="ar-SA"/>
    </w:rPr>
  </w:style>
  <w:style w:type="paragraph" w:styleId="Podnadpis">
    <w:name w:val="Subtitle"/>
    <w:basedOn w:val="Normln"/>
    <w:next w:val="Zkladntext"/>
    <w:link w:val="PodnadpisChar"/>
    <w:uiPriority w:val="99"/>
    <w:qFormat/>
    <w:rsid w:val="008257AA"/>
    <w:rPr>
      <w:color w:val="000000"/>
      <w:sz w:val="28"/>
      <w:szCs w:val="28"/>
    </w:rPr>
  </w:style>
  <w:style w:type="character" w:customStyle="1" w:styleId="PodnadpisChar">
    <w:name w:val="Podnadpis Char"/>
    <w:basedOn w:val="Standardnpsmoodstavce"/>
    <w:link w:val="Podnadpis"/>
    <w:uiPriority w:val="99"/>
    <w:locked/>
    <w:rsid w:val="00DC59AA"/>
    <w:rPr>
      <w:rFonts w:ascii="Cambria" w:hAnsi="Cambria" w:cs="Cambria"/>
      <w:sz w:val="24"/>
      <w:szCs w:val="24"/>
      <w:lang w:eastAsia="ar-SA" w:bidi="ar-SA"/>
    </w:rPr>
  </w:style>
  <w:style w:type="paragraph" w:customStyle="1" w:styleId="Styl2">
    <w:name w:val="Styl2"/>
    <w:basedOn w:val="JVS1"/>
    <w:uiPriority w:val="99"/>
    <w:rsid w:val="00275882"/>
    <w:rPr>
      <w:sz w:val="32"/>
      <w:szCs w:val="32"/>
    </w:rPr>
  </w:style>
  <w:style w:type="paragraph" w:customStyle="1" w:styleId="Zkladntextodsazen-slo">
    <w:name w:val="Základní text odsazený - číslo"/>
    <w:basedOn w:val="Normln"/>
    <w:rsid w:val="008F1252"/>
    <w:pPr>
      <w:numPr>
        <w:ilvl w:val="2"/>
        <w:numId w:val="8"/>
      </w:numPr>
      <w:suppressAutoHyphens w:val="0"/>
      <w:spacing w:after="60"/>
      <w:outlineLvl w:val="2"/>
    </w:pPr>
    <w:rPr>
      <w:lang w:eastAsia="cs-CZ"/>
    </w:rPr>
  </w:style>
  <w:style w:type="paragraph" w:customStyle="1" w:styleId="Zkladntext21">
    <w:name w:val="Základní text 21"/>
    <w:basedOn w:val="Normln"/>
    <w:uiPriority w:val="99"/>
    <w:rsid w:val="00275882"/>
    <w:pPr>
      <w:spacing w:after="120" w:line="480" w:lineRule="auto"/>
    </w:pPr>
  </w:style>
  <w:style w:type="paragraph" w:customStyle="1" w:styleId="Zkladntext31">
    <w:name w:val="Základní text 31"/>
    <w:basedOn w:val="Normln"/>
    <w:uiPriority w:val="99"/>
    <w:rsid w:val="00275882"/>
    <w:pPr>
      <w:spacing w:after="120"/>
    </w:pPr>
    <w:rPr>
      <w:sz w:val="16"/>
      <w:szCs w:val="16"/>
    </w:rPr>
  </w:style>
  <w:style w:type="paragraph" w:customStyle="1" w:styleId="slovn">
    <w:name w:val="Číslování"/>
    <w:basedOn w:val="Normln"/>
    <w:uiPriority w:val="99"/>
    <w:rsid w:val="00275882"/>
    <w:pPr>
      <w:widowControl w:val="0"/>
      <w:numPr>
        <w:numId w:val="5"/>
      </w:numPr>
      <w:spacing w:before="120"/>
    </w:pPr>
    <w:rPr>
      <w:sz w:val="24"/>
      <w:szCs w:val="24"/>
    </w:rPr>
  </w:style>
  <w:style w:type="paragraph" w:customStyle="1" w:styleId="Smlouva2">
    <w:name w:val="Smlouva2"/>
    <w:basedOn w:val="Normln"/>
    <w:uiPriority w:val="99"/>
    <w:rsid w:val="00275882"/>
    <w:pPr>
      <w:widowControl w:val="0"/>
      <w:jc w:val="center"/>
    </w:pPr>
    <w:rPr>
      <w:b/>
      <w:bCs/>
      <w:sz w:val="24"/>
      <w:szCs w:val="24"/>
    </w:rPr>
  </w:style>
  <w:style w:type="paragraph" w:customStyle="1" w:styleId="Smlouva-slo">
    <w:name w:val="Smlouva-číslo"/>
    <w:basedOn w:val="Normln"/>
    <w:uiPriority w:val="99"/>
    <w:rsid w:val="00275882"/>
    <w:pPr>
      <w:widowControl w:val="0"/>
      <w:numPr>
        <w:numId w:val="6"/>
      </w:numPr>
      <w:spacing w:before="120" w:line="240" w:lineRule="atLeast"/>
    </w:pPr>
    <w:rPr>
      <w:sz w:val="24"/>
      <w:szCs w:val="24"/>
    </w:rPr>
  </w:style>
  <w:style w:type="paragraph" w:customStyle="1" w:styleId="Zkladntextodsazen21">
    <w:name w:val="Základní text odsazený 21"/>
    <w:basedOn w:val="Normln"/>
    <w:uiPriority w:val="99"/>
    <w:rsid w:val="00275882"/>
    <w:pPr>
      <w:numPr>
        <w:numId w:val="2"/>
      </w:numPr>
      <w:spacing w:after="120" w:line="480" w:lineRule="auto"/>
    </w:pPr>
  </w:style>
  <w:style w:type="paragraph" w:customStyle="1" w:styleId="Smlouva3">
    <w:name w:val="Smlouva3"/>
    <w:basedOn w:val="Normln"/>
    <w:uiPriority w:val="99"/>
    <w:rsid w:val="00275882"/>
    <w:pPr>
      <w:widowControl w:val="0"/>
      <w:spacing w:before="120"/>
    </w:pPr>
    <w:rPr>
      <w:sz w:val="24"/>
      <w:szCs w:val="24"/>
    </w:rPr>
  </w:style>
  <w:style w:type="paragraph" w:styleId="Zkladntextodsazen">
    <w:name w:val="Body Text Indent"/>
    <w:basedOn w:val="Normln"/>
    <w:link w:val="ZkladntextodsazenChar"/>
    <w:uiPriority w:val="99"/>
    <w:rsid w:val="00275882"/>
    <w:pPr>
      <w:spacing w:after="120"/>
      <w:ind w:left="283"/>
    </w:pPr>
  </w:style>
  <w:style w:type="character" w:customStyle="1" w:styleId="ZkladntextodsazenChar">
    <w:name w:val="Základní text odsazený Char"/>
    <w:basedOn w:val="Standardnpsmoodstavce"/>
    <w:link w:val="Zkladntextodsazen"/>
    <w:uiPriority w:val="99"/>
    <w:semiHidden/>
    <w:locked/>
    <w:rsid w:val="00DC59AA"/>
    <w:rPr>
      <w:lang w:eastAsia="ar-SA" w:bidi="ar-SA"/>
    </w:rPr>
  </w:style>
  <w:style w:type="paragraph" w:customStyle="1" w:styleId="Smlouva1">
    <w:name w:val="Smlouva1"/>
    <w:basedOn w:val="Nadpis1"/>
    <w:uiPriority w:val="99"/>
    <w:rsid w:val="00275882"/>
    <w:pPr>
      <w:widowControl w:val="0"/>
      <w:numPr>
        <w:numId w:val="0"/>
      </w:numPr>
      <w:spacing w:after="60"/>
      <w:jc w:val="center"/>
    </w:pPr>
    <w:rPr>
      <w:rFonts w:ascii="Times New Roman" w:hAnsi="Times New Roman" w:cs="Times New Roman"/>
      <w:kern w:val="1"/>
    </w:rPr>
  </w:style>
  <w:style w:type="paragraph" w:styleId="Textbubliny">
    <w:name w:val="Balloon Text"/>
    <w:basedOn w:val="Normln"/>
    <w:link w:val="TextbublinyChar"/>
    <w:uiPriority w:val="99"/>
    <w:semiHidden/>
    <w:rsid w:val="0027588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C59AA"/>
    <w:rPr>
      <w:sz w:val="2"/>
      <w:szCs w:val="2"/>
      <w:lang w:eastAsia="ar-SA" w:bidi="ar-SA"/>
    </w:rPr>
  </w:style>
  <w:style w:type="paragraph" w:customStyle="1" w:styleId="Smlouva-slo0">
    <w:name w:val="Smlouva-èíslo"/>
    <w:basedOn w:val="Normln"/>
    <w:uiPriority w:val="99"/>
    <w:rsid w:val="00275882"/>
    <w:pPr>
      <w:numPr>
        <w:numId w:val="7"/>
      </w:numPr>
      <w:spacing w:before="120" w:line="240" w:lineRule="atLeast"/>
    </w:pPr>
    <w:rPr>
      <w:sz w:val="24"/>
      <w:szCs w:val="24"/>
    </w:rPr>
  </w:style>
  <w:style w:type="paragraph" w:styleId="Nzev">
    <w:name w:val="Title"/>
    <w:basedOn w:val="Normln"/>
    <w:next w:val="Podnadpis"/>
    <w:link w:val="NzevChar"/>
    <w:uiPriority w:val="99"/>
    <w:qFormat/>
    <w:rsid w:val="008257AA"/>
    <w:pPr>
      <w:jc w:val="center"/>
    </w:pPr>
    <w:rPr>
      <w:b/>
      <w:bCs/>
      <w:sz w:val="24"/>
      <w:szCs w:val="24"/>
    </w:rPr>
  </w:style>
  <w:style w:type="character" w:customStyle="1" w:styleId="NzevChar">
    <w:name w:val="Název Char"/>
    <w:basedOn w:val="Standardnpsmoodstavce"/>
    <w:link w:val="Nzev"/>
    <w:uiPriority w:val="99"/>
    <w:locked/>
    <w:rsid w:val="00DC59AA"/>
    <w:rPr>
      <w:rFonts w:ascii="Cambria" w:hAnsi="Cambria" w:cs="Cambria"/>
      <w:b/>
      <w:bCs/>
      <w:kern w:val="28"/>
      <w:sz w:val="32"/>
      <w:szCs w:val="32"/>
      <w:lang w:eastAsia="ar-SA" w:bidi="ar-SA"/>
    </w:rPr>
  </w:style>
  <w:style w:type="paragraph" w:customStyle="1" w:styleId="Textkomente1">
    <w:name w:val="Text komentáře1"/>
    <w:basedOn w:val="Normln"/>
    <w:uiPriority w:val="99"/>
    <w:rsid w:val="00275882"/>
    <w:pPr>
      <w:widowControl w:val="0"/>
      <w:jc w:val="left"/>
    </w:pPr>
    <w:rPr>
      <w:sz w:val="20"/>
      <w:szCs w:val="20"/>
    </w:rPr>
  </w:style>
  <w:style w:type="paragraph" w:customStyle="1" w:styleId="Zkladntext22">
    <w:name w:val="Základní text 22"/>
    <w:basedOn w:val="Normln"/>
    <w:uiPriority w:val="99"/>
    <w:rsid w:val="00275882"/>
    <w:pPr>
      <w:tabs>
        <w:tab w:val="left" w:pos="360"/>
      </w:tabs>
      <w:overflowPunct w:val="0"/>
      <w:autoSpaceDE w:val="0"/>
      <w:ind w:left="360"/>
      <w:textAlignment w:val="baseline"/>
    </w:pPr>
    <w:rPr>
      <w:sz w:val="24"/>
      <w:szCs w:val="24"/>
    </w:rPr>
  </w:style>
  <w:style w:type="paragraph" w:customStyle="1" w:styleId="StylStylZkladntextodsazenArial10b12b">
    <w:name w:val="Styl Styl Základní text odsazený + Arial 10 b. + 12 b."/>
    <w:basedOn w:val="Normln"/>
    <w:uiPriority w:val="99"/>
    <w:rsid w:val="00275882"/>
    <w:pPr>
      <w:keepNext/>
      <w:numPr>
        <w:numId w:val="3"/>
      </w:numPr>
      <w:spacing w:before="120" w:after="120"/>
      <w:jc w:val="left"/>
    </w:pPr>
    <w:rPr>
      <w:rFonts w:ascii="Arial" w:hAnsi="Arial" w:cs="Arial"/>
      <w:b/>
      <w:bCs/>
      <w:sz w:val="20"/>
      <w:szCs w:val="20"/>
    </w:rPr>
  </w:style>
  <w:style w:type="paragraph" w:customStyle="1" w:styleId="zkladntextodsazen-slo0">
    <w:name w:val="zkladntextodsazen-slo"/>
    <w:basedOn w:val="Normln"/>
    <w:uiPriority w:val="99"/>
    <w:rsid w:val="00275882"/>
    <w:pPr>
      <w:ind w:left="284" w:hanging="284"/>
    </w:pPr>
  </w:style>
  <w:style w:type="paragraph" w:customStyle="1" w:styleId="AJAKO1">
    <w:name w:val="A) JAKO (1)"/>
    <w:basedOn w:val="Normln"/>
    <w:next w:val="Normln"/>
    <w:uiPriority w:val="99"/>
    <w:rsid w:val="00275882"/>
    <w:pPr>
      <w:tabs>
        <w:tab w:val="left" w:pos="1134"/>
        <w:tab w:val="left" w:pos="2268"/>
        <w:tab w:val="left" w:pos="3402"/>
        <w:tab w:val="left" w:pos="4536"/>
        <w:tab w:val="left" w:pos="5670"/>
        <w:tab w:val="left" w:pos="6804"/>
        <w:tab w:val="left" w:pos="7938"/>
        <w:tab w:val="left" w:pos="9072"/>
        <w:tab w:val="left" w:pos="10206"/>
      </w:tabs>
      <w:overflowPunct w:val="0"/>
      <w:autoSpaceDE w:val="0"/>
      <w:spacing w:before="120"/>
      <w:ind w:left="567" w:hanging="567"/>
      <w:textAlignment w:val="baseline"/>
    </w:pPr>
    <w:rPr>
      <w:sz w:val="20"/>
      <w:szCs w:val="20"/>
    </w:rPr>
  </w:style>
  <w:style w:type="paragraph" w:customStyle="1" w:styleId="Odstavecseseznamem1">
    <w:name w:val="Odstavec se seznamem1"/>
    <w:basedOn w:val="Normln"/>
    <w:uiPriority w:val="99"/>
    <w:rsid w:val="00275882"/>
    <w:pPr>
      <w:spacing w:after="200" w:line="276" w:lineRule="auto"/>
      <w:ind w:left="720"/>
      <w:jc w:val="left"/>
    </w:pPr>
    <w:rPr>
      <w:rFonts w:ascii="Calibri" w:hAnsi="Calibri" w:cs="Calibri"/>
    </w:rPr>
  </w:style>
  <w:style w:type="paragraph" w:customStyle="1" w:styleId="Barevnseznamzvraznn11">
    <w:name w:val="Barevný seznam – zvýraznění 11"/>
    <w:basedOn w:val="Normln"/>
    <w:uiPriority w:val="99"/>
    <w:rsid w:val="00275882"/>
    <w:pPr>
      <w:spacing w:after="200" w:line="276" w:lineRule="auto"/>
      <w:ind w:left="720"/>
      <w:jc w:val="left"/>
    </w:pPr>
    <w:rPr>
      <w:rFonts w:ascii="Calibri" w:hAnsi="Calibri" w:cs="Calibri"/>
    </w:rPr>
  </w:style>
  <w:style w:type="paragraph" w:customStyle="1" w:styleId="SBSSmlouva">
    <w:name w:val="SBS Smlouva"/>
    <w:basedOn w:val="Normln"/>
    <w:uiPriority w:val="99"/>
    <w:rsid w:val="00275882"/>
    <w:pPr>
      <w:numPr>
        <w:numId w:val="1"/>
      </w:numPr>
      <w:spacing w:before="120"/>
      <w:jc w:val="left"/>
    </w:pPr>
    <w:rPr>
      <w:rFonts w:ascii="Arial" w:hAnsi="Arial" w:cs="Arial"/>
    </w:rPr>
  </w:style>
  <w:style w:type="paragraph" w:customStyle="1" w:styleId="zklad">
    <w:name w:val="základ"/>
    <w:basedOn w:val="Normln"/>
    <w:uiPriority w:val="99"/>
    <w:rsid w:val="00275882"/>
    <w:pPr>
      <w:spacing w:before="60" w:after="120"/>
    </w:pPr>
    <w:rPr>
      <w:sz w:val="24"/>
      <w:szCs w:val="24"/>
    </w:rPr>
  </w:style>
  <w:style w:type="paragraph" w:customStyle="1" w:styleId="H2">
    <w:name w:val="H2"/>
    <w:basedOn w:val="Normln"/>
    <w:next w:val="Normln"/>
    <w:uiPriority w:val="99"/>
    <w:rsid w:val="00275882"/>
    <w:pPr>
      <w:keepNext/>
      <w:spacing w:before="100" w:after="100"/>
      <w:jc w:val="left"/>
    </w:pPr>
    <w:rPr>
      <w:b/>
      <w:bCs/>
      <w:sz w:val="36"/>
      <w:szCs w:val="36"/>
    </w:rPr>
  </w:style>
  <w:style w:type="paragraph" w:customStyle="1" w:styleId="Zkladntextodsaz2">
    <w:name w:val="Základní text odsaz. 2"/>
    <w:basedOn w:val="Normln"/>
    <w:uiPriority w:val="99"/>
    <w:rsid w:val="00275882"/>
    <w:pPr>
      <w:numPr>
        <w:numId w:val="4"/>
      </w:numPr>
      <w:ind w:left="709"/>
    </w:pPr>
    <w:rPr>
      <w:sz w:val="24"/>
      <w:szCs w:val="24"/>
    </w:rPr>
  </w:style>
  <w:style w:type="paragraph" w:styleId="Odstavecseseznamem">
    <w:name w:val="List Paragraph"/>
    <w:basedOn w:val="Normln"/>
    <w:uiPriority w:val="34"/>
    <w:qFormat/>
    <w:rsid w:val="008257AA"/>
    <w:pPr>
      <w:ind w:left="720"/>
      <w:jc w:val="left"/>
    </w:pPr>
    <w:rPr>
      <w:rFonts w:ascii="Arial" w:hAnsi="Arial" w:cs="Arial"/>
      <w:sz w:val="20"/>
      <w:szCs w:val="20"/>
    </w:rPr>
  </w:style>
  <w:style w:type="paragraph" w:customStyle="1" w:styleId="Obsahrmce">
    <w:name w:val="Obsah rámce"/>
    <w:basedOn w:val="Zkladntext"/>
    <w:uiPriority w:val="99"/>
    <w:rsid w:val="00275882"/>
  </w:style>
  <w:style w:type="character" w:styleId="Odkaznakoment">
    <w:name w:val="annotation reference"/>
    <w:basedOn w:val="Standardnpsmoodstavce"/>
    <w:uiPriority w:val="99"/>
    <w:semiHidden/>
    <w:rsid w:val="002A1D2E"/>
    <w:rPr>
      <w:sz w:val="16"/>
      <w:szCs w:val="16"/>
    </w:rPr>
  </w:style>
  <w:style w:type="paragraph" w:styleId="Textkomente">
    <w:name w:val="annotation text"/>
    <w:basedOn w:val="Normln"/>
    <w:link w:val="TextkomenteChar"/>
    <w:uiPriority w:val="99"/>
    <w:semiHidden/>
    <w:rsid w:val="002A1D2E"/>
    <w:rPr>
      <w:sz w:val="20"/>
      <w:szCs w:val="20"/>
    </w:rPr>
  </w:style>
  <w:style w:type="character" w:customStyle="1" w:styleId="TextkomenteChar">
    <w:name w:val="Text komentáře Char"/>
    <w:basedOn w:val="Standardnpsmoodstavce"/>
    <w:link w:val="Textkomente"/>
    <w:uiPriority w:val="99"/>
    <w:semiHidden/>
    <w:locked/>
    <w:rsid w:val="002A1D2E"/>
    <w:rPr>
      <w:lang w:eastAsia="ar-SA" w:bidi="ar-SA"/>
    </w:rPr>
  </w:style>
  <w:style w:type="paragraph" w:styleId="Pedmtkomente">
    <w:name w:val="annotation subject"/>
    <w:basedOn w:val="Textkomente"/>
    <w:next w:val="Textkomente"/>
    <w:link w:val="PedmtkomenteChar"/>
    <w:uiPriority w:val="99"/>
    <w:semiHidden/>
    <w:rsid w:val="002A1D2E"/>
    <w:rPr>
      <w:b/>
      <w:bCs/>
    </w:rPr>
  </w:style>
  <w:style w:type="character" w:customStyle="1" w:styleId="PedmtkomenteChar">
    <w:name w:val="Předmět komentáře Char"/>
    <w:basedOn w:val="TextkomenteChar"/>
    <w:link w:val="Pedmtkomente"/>
    <w:uiPriority w:val="99"/>
    <w:semiHidden/>
    <w:locked/>
    <w:rsid w:val="002A1D2E"/>
    <w:rPr>
      <w:b/>
      <w:bCs/>
      <w:lang w:eastAsia="ar-SA" w:bidi="ar-SA"/>
    </w:rPr>
  </w:style>
  <w:style w:type="paragraph" w:styleId="Zkladntext3">
    <w:name w:val="Body Text 3"/>
    <w:basedOn w:val="Zkladntextodsazen2"/>
    <w:next w:val="Zkladntextodsazen3"/>
    <w:link w:val="Zkladntext3Char"/>
    <w:uiPriority w:val="99"/>
    <w:semiHidden/>
    <w:rsid w:val="00213AE3"/>
    <w:pPr>
      <w:shd w:val="clear" w:color="auto" w:fill="FFFFFF"/>
      <w:tabs>
        <w:tab w:val="num" w:pos="1440"/>
      </w:tabs>
      <w:suppressAutoHyphens w:val="0"/>
      <w:spacing w:after="60" w:line="240" w:lineRule="auto"/>
      <w:ind w:left="1363" w:hanging="283"/>
    </w:pPr>
    <w:rPr>
      <w:sz w:val="24"/>
      <w:szCs w:val="24"/>
      <w:lang w:eastAsia="cs-CZ"/>
    </w:rPr>
  </w:style>
  <w:style w:type="character" w:customStyle="1" w:styleId="Zkladntext3Char">
    <w:name w:val="Základní text 3 Char"/>
    <w:basedOn w:val="Standardnpsmoodstavce"/>
    <w:link w:val="Zkladntext3"/>
    <w:uiPriority w:val="99"/>
    <w:semiHidden/>
    <w:locked/>
    <w:rsid w:val="00213AE3"/>
    <w:rPr>
      <w:sz w:val="24"/>
      <w:szCs w:val="24"/>
      <w:shd w:val="clear" w:color="auto" w:fill="FFFFFF"/>
    </w:rPr>
  </w:style>
  <w:style w:type="paragraph" w:styleId="Zkladntextodsazen2">
    <w:name w:val="Body Text Indent 2"/>
    <w:basedOn w:val="Normln"/>
    <w:link w:val="Zkladntextodsazen2Char"/>
    <w:uiPriority w:val="99"/>
    <w:semiHidden/>
    <w:rsid w:val="00213A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13AE3"/>
    <w:rPr>
      <w:sz w:val="22"/>
      <w:szCs w:val="22"/>
      <w:lang w:eastAsia="ar-SA" w:bidi="ar-SA"/>
    </w:rPr>
  </w:style>
  <w:style w:type="paragraph" w:styleId="Zkladntextodsazen3">
    <w:name w:val="Body Text Indent 3"/>
    <w:basedOn w:val="Normln"/>
    <w:link w:val="Zkladntextodsazen3Char"/>
    <w:uiPriority w:val="99"/>
    <w:semiHidden/>
    <w:rsid w:val="00213AE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13AE3"/>
    <w:rPr>
      <w:sz w:val="16"/>
      <w:szCs w:val="16"/>
      <w:lang w:eastAsia="ar-SA" w:bidi="ar-SA"/>
    </w:rPr>
  </w:style>
  <w:style w:type="paragraph" w:styleId="Bezmezer">
    <w:name w:val="No Spacing"/>
    <w:link w:val="BezmezerChar"/>
    <w:uiPriority w:val="1"/>
    <w:qFormat/>
    <w:rsid w:val="00F22C18"/>
    <w:pPr>
      <w:suppressAutoHyphens/>
      <w:jc w:val="both"/>
    </w:pPr>
    <w:rPr>
      <w:lang w:eastAsia="ar-SA"/>
    </w:rPr>
  </w:style>
  <w:style w:type="paragraph" w:customStyle="1" w:styleId="Odstavecseseznamem2">
    <w:name w:val="Odstavec se seznamem2"/>
    <w:basedOn w:val="Normln"/>
    <w:uiPriority w:val="99"/>
    <w:qFormat/>
    <w:rsid w:val="008307C0"/>
    <w:pPr>
      <w:suppressAutoHyphens w:val="0"/>
      <w:ind w:left="720"/>
      <w:jc w:val="left"/>
    </w:pPr>
    <w:rPr>
      <w:rFonts w:eastAsia="MS Mincho"/>
      <w:sz w:val="24"/>
      <w:szCs w:val="24"/>
      <w:lang w:eastAsia="cs-CZ"/>
    </w:rPr>
  </w:style>
  <w:style w:type="character" w:customStyle="1" w:styleId="BezmezerChar">
    <w:name w:val="Bez mezer Char"/>
    <w:link w:val="Bezmezer"/>
    <w:uiPriority w:val="1"/>
    <w:rsid w:val="00F4622D"/>
    <w:rPr>
      <w:lang w:eastAsia="ar-SA"/>
    </w:rPr>
  </w:style>
  <w:style w:type="paragraph" w:customStyle="1" w:styleId="FrameContents">
    <w:name w:val="Frame Contents"/>
    <w:basedOn w:val="Normln"/>
    <w:rsid w:val="00815545"/>
    <w:pPr>
      <w:jc w:val="left"/>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118">
      <w:marLeft w:val="0"/>
      <w:marRight w:val="0"/>
      <w:marTop w:val="0"/>
      <w:marBottom w:val="0"/>
      <w:divBdr>
        <w:top w:val="none" w:sz="0" w:space="0" w:color="auto"/>
        <w:left w:val="none" w:sz="0" w:space="0" w:color="auto"/>
        <w:bottom w:val="none" w:sz="0" w:space="0" w:color="auto"/>
        <w:right w:val="none" w:sz="0" w:space="0" w:color="auto"/>
      </w:divBdr>
    </w:div>
    <w:div w:id="141165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1409</Words>
  <Characters>8318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Volná Lenka</cp:lastModifiedBy>
  <cp:revision>3</cp:revision>
  <cp:lastPrinted>2013-12-05T11:41:00Z</cp:lastPrinted>
  <dcterms:created xsi:type="dcterms:W3CDTF">2023-09-13T08:18:00Z</dcterms:created>
  <dcterms:modified xsi:type="dcterms:W3CDTF">2023-09-13T12:26:00Z</dcterms:modified>
</cp:coreProperties>
</file>