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CC430C">
        <w:rPr>
          <w:rFonts w:ascii="Arial" w:hAnsi="Arial" w:cs="Arial"/>
          <w:b/>
          <w:sz w:val="36"/>
          <w:szCs w:val="36"/>
        </w:rPr>
        <w:t>1</w:t>
      </w:r>
    </w:p>
    <w:p w:rsidR="0037134D" w:rsidRPr="00915416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915416">
        <w:rPr>
          <w:rFonts w:ascii="Arial" w:hAnsi="Arial" w:cs="Arial"/>
          <w:b/>
          <w:sz w:val="36"/>
          <w:szCs w:val="36"/>
        </w:rPr>
        <w:t>S M L O U V </w:t>
      </w:r>
      <w:r w:rsidR="00E67658">
        <w:rPr>
          <w:rFonts w:ascii="Arial" w:hAnsi="Arial" w:cs="Arial"/>
          <w:b/>
          <w:sz w:val="36"/>
          <w:szCs w:val="36"/>
        </w:rPr>
        <w:t>Y</w:t>
      </w:r>
      <w:r w:rsidRPr="00915416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747FD5" w:rsidRPr="007A0816" w:rsidRDefault="00747FD5" w:rsidP="00747FD5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7A0816">
        <w:rPr>
          <w:rFonts w:ascii="Arial" w:hAnsi="Arial" w:cs="Arial"/>
          <w:b/>
          <w:sz w:val="22"/>
          <w:szCs w:val="22"/>
        </w:rPr>
        <w:t>č. smlouvy zhotovitele:</w:t>
      </w:r>
      <w:r w:rsidRPr="007A0816">
        <w:rPr>
          <w:rFonts w:ascii="Arial" w:hAnsi="Arial" w:cs="Arial"/>
          <w:b/>
          <w:sz w:val="22"/>
          <w:szCs w:val="22"/>
        </w:rPr>
        <w:tab/>
      </w:r>
      <w:r w:rsidR="009629CF" w:rsidRPr="009629CF">
        <w:rPr>
          <w:rFonts w:ascii="Arial" w:hAnsi="Arial" w:cs="Arial"/>
          <w:b/>
          <w:sz w:val="22"/>
          <w:szCs w:val="22"/>
        </w:rPr>
        <w:t>1316/2022</w:t>
      </w:r>
      <w:r w:rsidRPr="007A0816">
        <w:rPr>
          <w:rFonts w:ascii="Arial" w:hAnsi="Arial" w:cs="Arial"/>
          <w:b/>
          <w:sz w:val="22"/>
          <w:szCs w:val="22"/>
        </w:rPr>
        <w:tab/>
      </w:r>
    </w:p>
    <w:p w:rsidR="00747FD5" w:rsidRDefault="00747FD5" w:rsidP="00747FD5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7A0816">
        <w:rPr>
          <w:rFonts w:ascii="Arial" w:hAnsi="Arial" w:cs="Arial"/>
          <w:b/>
          <w:sz w:val="22"/>
          <w:szCs w:val="22"/>
        </w:rPr>
        <w:t>č. smlouvy objednatele:</w:t>
      </w:r>
      <w:r w:rsidRPr="007A0816">
        <w:rPr>
          <w:rFonts w:ascii="Arial" w:hAnsi="Arial" w:cs="Arial"/>
          <w:b/>
          <w:sz w:val="22"/>
          <w:szCs w:val="22"/>
        </w:rPr>
        <w:tab/>
      </w:r>
    </w:p>
    <w:p w:rsidR="00747FD5" w:rsidRPr="007A0816" w:rsidRDefault="00747FD5" w:rsidP="00747FD5">
      <w:pPr>
        <w:rPr>
          <w:rFonts w:ascii="Arial" w:hAnsi="Arial" w:cs="Arial"/>
          <w:b/>
        </w:rPr>
      </w:pPr>
    </w:p>
    <w:p w:rsidR="00747FD5" w:rsidRDefault="00747FD5" w:rsidP="00747FD5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76DA9">
        <w:rPr>
          <w:rFonts w:ascii="Arial" w:hAnsi="Arial" w:cs="Arial"/>
          <w:b/>
          <w:sz w:val="22"/>
          <w:szCs w:val="22"/>
          <w:lang w:val="cs-CZ"/>
        </w:rPr>
        <w:t xml:space="preserve">Název díla: </w:t>
      </w:r>
    </w:p>
    <w:p w:rsidR="00960D23" w:rsidRPr="00376DA9" w:rsidRDefault="00960D23" w:rsidP="00747FD5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FA0699" w:rsidRPr="00FA0699" w:rsidRDefault="00FA0699" w:rsidP="00FA0699">
      <w:pPr>
        <w:jc w:val="center"/>
        <w:rPr>
          <w:rFonts w:ascii="Arial" w:hAnsi="Arial" w:cs="Arial"/>
        </w:rPr>
      </w:pPr>
      <w:r w:rsidRPr="00FA0699">
        <w:rPr>
          <w:rFonts w:ascii="Arial" w:hAnsi="Arial" w:cs="Arial"/>
          <w:b/>
        </w:rPr>
        <w:t xml:space="preserve"> </w:t>
      </w:r>
      <w:r w:rsidR="009629CF" w:rsidRPr="009629CF">
        <w:rPr>
          <w:rFonts w:ascii="Arial" w:hAnsi="Arial" w:cs="Arial"/>
          <w:b/>
        </w:rPr>
        <w:t>„VD Nechranice, Lomazice - vyhlídka“ – studie</w:t>
      </w:r>
    </w:p>
    <w:p w:rsidR="00FA0699" w:rsidRPr="00FA0699" w:rsidRDefault="00FA0699" w:rsidP="00FA0699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FA0699" w:rsidRPr="00FA0699" w:rsidRDefault="00FA0699" w:rsidP="00FA0699">
      <w:pPr>
        <w:jc w:val="both"/>
        <w:rPr>
          <w:rFonts w:ascii="Arial" w:hAnsi="Arial" w:cs="Arial"/>
          <w:sz w:val="22"/>
          <w:szCs w:val="22"/>
        </w:rPr>
      </w:pPr>
      <w:r w:rsidRPr="00FA0699">
        <w:rPr>
          <w:rFonts w:ascii="Arial" w:hAnsi="Arial" w:cs="Arial"/>
          <w:sz w:val="22"/>
          <w:szCs w:val="22"/>
        </w:rPr>
        <w:t>Tato smlouva byla uzavřena mezi:</w:t>
      </w:r>
    </w:p>
    <w:p w:rsidR="00FA0699" w:rsidRPr="00FA0699" w:rsidRDefault="00FA0699" w:rsidP="00FA0699">
      <w:pPr>
        <w:jc w:val="both"/>
        <w:rPr>
          <w:rFonts w:ascii="Arial" w:hAnsi="Arial" w:cs="Arial"/>
          <w:sz w:val="22"/>
          <w:szCs w:val="22"/>
        </w:rPr>
      </w:pPr>
    </w:p>
    <w:p w:rsidR="009629CF" w:rsidRPr="009629CF" w:rsidRDefault="009629CF" w:rsidP="009629CF">
      <w:pPr>
        <w:tabs>
          <w:tab w:val="left" w:pos="3960"/>
        </w:tabs>
        <w:suppressAutoHyphens/>
        <w:ind w:left="3960" w:hanging="3960"/>
        <w:jc w:val="both"/>
        <w:rPr>
          <w:rFonts w:ascii="Arial" w:hAnsi="Arial" w:cs="Arial"/>
          <w:sz w:val="22"/>
          <w:szCs w:val="22"/>
          <w:lang w:eastAsia="ar-SA"/>
        </w:rPr>
      </w:pPr>
      <w:r w:rsidRPr="009629CF">
        <w:rPr>
          <w:rFonts w:ascii="Arial" w:hAnsi="Arial" w:cs="Arial"/>
          <w:b/>
          <w:sz w:val="22"/>
          <w:szCs w:val="22"/>
          <w:lang w:eastAsia="ar-SA"/>
        </w:rPr>
        <w:t>Objednatel:</w:t>
      </w:r>
      <w:r w:rsidRPr="009629CF">
        <w:rPr>
          <w:rFonts w:ascii="Arial" w:hAnsi="Arial" w:cs="Arial"/>
          <w:b/>
          <w:sz w:val="22"/>
          <w:szCs w:val="22"/>
          <w:lang w:eastAsia="ar-SA"/>
        </w:rPr>
        <w:tab/>
        <w:t>Povodí Ohře, státní podnik</w:t>
      </w:r>
    </w:p>
    <w:p w:rsidR="009629CF" w:rsidRPr="009629CF" w:rsidRDefault="009629CF" w:rsidP="009629CF">
      <w:pPr>
        <w:tabs>
          <w:tab w:val="left" w:pos="396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629CF">
        <w:rPr>
          <w:rFonts w:ascii="Arial" w:hAnsi="Arial" w:cs="Arial"/>
          <w:sz w:val="22"/>
          <w:szCs w:val="22"/>
          <w:lang w:eastAsia="ar-SA"/>
        </w:rPr>
        <w:t>sídlo:</w:t>
      </w:r>
      <w:r w:rsidRPr="009629CF">
        <w:rPr>
          <w:rFonts w:ascii="Arial" w:hAnsi="Arial" w:cs="Arial"/>
          <w:sz w:val="22"/>
          <w:szCs w:val="22"/>
          <w:lang w:eastAsia="ar-SA"/>
        </w:rPr>
        <w:tab/>
        <w:t>Bezručova 4219, 430 03 Chomutov</w:t>
      </w:r>
    </w:p>
    <w:p w:rsidR="009629CF" w:rsidRPr="009629CF" w:rsidRDefault="009629CF" w:rsidP="009629CF">
      <w:pPr>
        <w:tabs>
          <w:tab w:val="left" w:pos="396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629CF">
        <w:rPr>
          <w:rFonts w:ascii="Arial" w:hAnsi="Arial" w:cs="Arial"/>
          <w:sz w:val="22"/>
          <w:szCs w:val="22"/>
          <w:lang w:eastAsia="ar-SA"/>
        </w:rPr>
        <w:t>IČO:</w:t>
      </w:r>
      <w:r w:rsidRPr="009629CF">
        <w:rPr>
          <w:rFonts w:ascii="Arial" w:hAnsi="Arial" w:cs="Arial"/>
          <w:sz w:val="22"/>
          <w:szCs w:val="22"/>
          <w:lang w:eastAsia="ar-SA"/>
        </w:rPr>
        <w:tab/>
        <w:t>70889988</w:t>
      </w:r>
    </w:p>
    <w:p w:rsidR="009629CF" w:rsidRPr="009629CF" w:rsidRDefault="009629CF" w:rsidP="009629CF">
      <w:pPr>
        <w:tabs>
          <w:tab w:val="left" w:pos="3960"/>
        </w:tabs>
        <w:suppressAutoHyphens/>
        <w:jc w:val="both"/>
        <w:rPr>
          <w:rFonts w:ascii="Arial" w:hAnsi="Arial"/>
          <w:color w:val="000000"/>
          <w:sz w:val="22"/>
          <w:szCs w:val="22"/>
          <w:lang w:eastAsia="ar-SA"/>
        </w:rPr>
      </w:pPr>
      <w:r w:rsidRPr="009629CF">
        <w:rPr>
          <w:rFonts w:ascii="Arial" w:hAnsi="Arial" w:cs="Arial"/>
          <w:sz w:val="22"/>
          <w:szCs w:val="22"/>
          <w:lang w:eastAsia="ar-SA"/>
        </w:rPr>
        <w:t>DIČ:</w:t>
      </w:r>
      <w:r w:rsidRPr="009629CF">
        <w:rPr>
          <w:rFonts w:ascii="Arial" w:hAnsi="Arial" w:cs="Arial"/>
          <w:sz w:val="22"/>
          <w:szCs w:val="22"/>
          <w:lang w:eastAsia="ar-SA"/>
        </w:rPr>
        <w:tab/>
        <w:t>CZ70889988</w:t>
      </w:r>
    </w:p>
    <w:p w:rsidR="009629CF" w:rsidRPr="009629CF" w:rsidRDefault="009629CF" w:rsidP="009629CF">
      <w:pPr>
        <w:tabs>
          <w:tab w:val="left" w:pos="3960"/>
        </w:tabs>
        <w:suppressAutoHyphens/>
        <w:ind w:left="3969" w:hanging="3969"/>
        <w:jc w:val="both"/>
        <w:rPr>
          <w:rFonts w:ascii="Arial" w:hAnsi="Arial" w:cs="Arial"/>
          <w:sz w:val="22"/>
          <w:szCs w:val="22"/>
          <w:lang w:eastAsia="ar-SA"/>
        </w:rPr>
      </w:pPr>
      <w:r w:rsidRPr="009629CF">
        <w:rPr>
          <w:rFonts w:ascii="Arial" w:hAnsi="Arial"/>
          <w:color w:val="000000"/>
          <w:sz w:val="22"/>
          <w:szCs w:val="22"/>
          <w:lang w:eastAsia="ar-SA"/>
        </w:rPr>
        <w:t xml:space="preserve">statutární orgán: </w:t>
      </w:r>
      <w:r w:rsidRPr="009629CF">
        <w:rPr>
          <w:rFonts w:ascii="Arial" w:hAnsi="Arial"/>
          <w:color w:val="000000"/>
          <w:sz w:val="22"/>
          <w:szCs w:val="22"/>
          <w:lang w:eastAsia="ar-SA"/>
        </w:rPr>
        <w:tab/>
        <w:t xml:space="preserve"> </w:t>
      </w:r>
    </w:p>
    <w:p w:rsidR="009629CF" w:rsidRPr="009629CF" w:rsidRDefault="009629CF" w:rsidP="009629CF">
      <w:pPr>
        <w:tabs>
          <w:tab w:val="left" w:pos="3960"/>
        </w:tabs>
        <w:suppressAutoHyphens/>
        <w:ind w:left="3969" w:hanging="3969"/>
        <w:jc w:val="both"/>
        <w:rPr>
          <w:rFonts w:ascii="Arial" w:hAnsi="Arial" w:cs="Arial"/>
          <w:sz w:val="22"/>
          <w:szCs w:val="22"/>
          <w:lang w:eastAsia="ar-SA"/>
        </w:rPr>
      </w:pPr>
      <w:r w:rsidRPr="009629CF">
        <w:rPr>
          <w:rFonts w:ascii="Arial" w:hAnsi="Arial" w:cs="Arial"/>
          <w:sz w:val="22"/>
          <w:szCs w:val="22"/>
          <w:lang w:eastAsia="ar-SA"/>
        </w:rPr>
        <w:t>zástupce ve věcech smluvních:</w:t>
      </w:r>
      <w:r w:rsidRPr="009629CF">
        <w:rPr>
          <w:rFonts w:ascii="Arial" w:hAnsi="Arial" w:cs="Arial"/>
          <w:sz w:val="22"/>
          <w:szCs w:val="22"/>
          <w:lang w:eastAsia="ar-SA"/>
        </w:rPr>
        <w:tab/>
      </w:r>
      <w:r w:rsidRPr="009629CF">
        <w:rPr>
          <w:rFonts w:ascii="Arial" w:hAnsi="Arial" w:cs="Arial"/>
          <w:sz w:val="22"/>
          <w:szCs w:val="22"/>
          <w:lang w:eastAsia="ar-SA"/>
        </w:rPr>
        <w:tab/>
      </w:r>
    </w:p>
    <w:p w:rsidR="00D07131" w:rsidRDefault="009629CF" w:rsidP="009629CF">
      <w:pPr>
        <w:tabs>
          <w:tab w:val="left" w:pos="3960"/>
        </w:tabs>
        <w:suppressAutoHyphens/>
        <w:ind w:left="3969" w:hanging="3969"/>
        <w:jc w:val="both"/>
        <w:rPr>
          <w:rFonts w:ascii="Arial" w:hAnsi="Arial" w:cs="Arial"/>
          <w:sz w:val="22"/>
          <w:szCs w:val="22"/>
          <w:lang w:eastAsia="ar-SA"/>
        </w:rPr>
      </w:pPr>
      <w:r w:rsidRPr="009629CF">
        <w:rPr>
          <w:rFonts w:ascii="Arial" w:hAnsi="Arial" w:cs="Arial"/>
          <w:sz w:val="22"/>
          <w:szCs w:val="22"/>
          <w:lang w:eastAsia="ar-SA"/>
        </w:rPr>
        <w:t>zástupce ve věcech technických:</w:t>
      </w:r>
      <w:r w:rsidRPr="009629CF">
        <w:rPr>
          <w:rFonts w:ascii="Arial" w:hAnsi="Arial" w:cs="Arial"/>
          <w:sz w:val="22"/>
          <w:szCs w:val="22"/>
          <w:lang w:eastAsia="ar-SA"/>
        </w:rPr>
        <w:tab/>
      </w:r>
    </w:p>
    <w:p w:rsidR="009629CF" w:rsidRPr="009629CF" w:rsidRDefault="009629CF" w:rsidP="00D07131">
      <w:pPr>
        <w:tabs>
          <w:tab w:val="left" w:pos="3960"/>
        </w:tabs>
        <w:suppressAutoHyphens/>
        <w:ind w:left="3969" w:hanging="3969"/>
        <w:jc w:val="both"/>
        <w:rPr>
          <w:rFonts w:ascii="Arial" w:hAnsi="Arial" w:cs="Arial"/>
          <w:sz w:val="22"/>
          <w:szCs w:val="22"/>
          <w:lang w:eastAsia="ar-SA"/>
        </w:rPr>
      </w:pPr>
      <w:r w:rsidRPr="009629CF">
        <w:rPr>
          <w:rFonts w:ascii="Arial" w:hAnsi="Arial" w:cs="Arial"/>
          <w:color w:val="000000"/>
          <w:sz w:val="22"/>
          <w:szCs w:val="22"/>
          <w:lang w:eastAsia="ar-SA"/>
        </w:rPr>
        <w:t>zástupce objednatele:</w:t>
      </w:r>
      <w:r w:rsidRPr="009629CF">
        <w:rPr>
          <w:rFonts w:ascii="Arial" w:hAnsi="Arial" w:cs="Arial"/>
          <w:color w:val="000000"/>
          <w:sz w:val="22"/>
          <w:szCs w:val="22"/>
          <w:lang w:eastAsia="ar-SA"/>
        </w:rPr>
        <w:tab/>
      </w:r>
    </w:p>
    <w:p w:rsidR="009629CF" w:rsidRPr="009629CF" w:rsidRDefault="009629CF" w:rsidP="009629CF">
      <w:pPr>
        <w:tabs>
          <w:tab w:val="left" w:pos="3960"/>
        </w:tabs>
        <w:suppressAutoHyphens/>
        <w:spacing w:line="300" w:lineRule="atLeast"/>
        <w:jc w:val="both"/>
        <w:rPr>
          <w:rFonts w:ascii="Arial" w:hAnsi="Arial" w:cs="Arial"/>
          <w:sz w:val="22"/>
          <w:szCs w:val="22"/>
          <w:lang w:eastAsia="ar-SA"/>
        </w:rPr>
      </w:pPr>
    </w:p>
    <w:p w:rsidR="009629CF" w:rsidRPr="009629CF" w:rsidRDefault="009629CF" w:rsidP="009629CF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629CF">
        <w:rPr>
          <w:rFonts w:ascii="Arial" w:hAnsi="Arial" w:cs="Arial"/>
          <w:sz w:val="22"/>
          <w:szCs w:val="22"/>
          <w:lang w:eastAsia="ar-SA"/>
        </w:rPr>
        <w:t>IČO:</w:t>
      </w:r>
      <w:r w:rsidRPr="009629CF">
        <w:rPr>
          <w:rFonts w:ascii="Arial" w:hAnsi="Arial" w:cs="Arial"/>
          <w:sz w:val="22"/>
          <w:szCs w:val="22"/>
          <w:lang w:eastAsia="ar-SA"/>
        </w:rPr>
        <w:tab/>
      </w:r>
      <w:r w:rsidRPr="009629CF">
        <w:rPr>
          <w:rFonts w:ascii="Arial" w:hAnsi="Arial" w:cs="Arial"/>
          <w:sz w:val="22"/>
          <w:szCs w:val="22"/>
          <w:lang w:eastAsia="ar-SA"/>
        </w:rPr>
        <w:tab/>
      </w:r>
      <w:r w:rsidRPr="009629CF">
        <w:rPr>
          <w:rFonts w:ascii="Arial" w:hAnsi="Arial" w:cs="Arial"/>
          <w:sz w:val="22"/>
          <w:szCs w:val="22"/>
          <w:lang w:eastAsia="ar-SA"/>
        </w:rPr>
        <w:tab/>
      </w:r>
      <w:r w:rsidRPr="009629CF">
        <w:rPr>
          <w:rFonts w:ascii="Arial" w:hAnsi="Arial" w:cs="Arial"/>
          <w:sz w:val="22"/>
          <w:szCs w:val="22"/>
          <w:lang w:eastAsia="ar-SA"/>
        </w:rPr>
        <w:tab/>
      </w:r>
      <w:r w:rsidRPr="009629CF">
        <w:rPr>
          <w:rFonts w:ascii="Arial" w:hAnsi="Arial" w:cs="Arial"/>
          <w:sz w:val="22"/>
          <w:szCs w:val="22"/>
          <w:lang w:eastAsia="ar-SA"/>
        </w:rPr>
        <w:tab/>
        <w:t xml:space="preserve">       70889988</w:t>
      </w:r>
    </w:p>
    <w:p w:rsidR="009629CF" w:rsidRPr="009629CF" w:rsidRDefault="009629CF" w:rsidP="009629CF">
      <w:pPr>
        <w:tabs>
          <w:tab w:val="left" w:pos="2835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629CF">
        <w:rPr>
          <w:rFonts w:ascii="Arial" w:hAnsi="Arial" w:cs="Arial"/>
          <w:sz w:val="22"/>
          <w:szCs w:val="22"/>
          <w:lang w:eastAsia="ar-SA"/>
        </w:rPr>
        <w:t>DIČ:</w:t>
      </w:r>
      <w:r w:rsidRPr="009629CF">
        <w:rPr>
          <w:rFonts w:ascii="Arial" w:hAnsi="Arial" w:cs="Arial"/>
          <w:sz w:val="22"/>
          <w:szCs w:val="22"/>
          <w:lang w:eastAsia="ar-SA"/>
        </w:rPr>
        <w:tab/>
      </w:r>
      <w:r w:rsidRPr="009629CF">
        <w:rPr>
          <w:rFonts w:ascii="Arial" w:hAnsi="Arial" w:cs="Arial"/>
          <w:sz w:val="22"/>
          <w:szCs w:val="22"/>
          <w:lang w:eastAsia="ar-SA"/>
        </w:rPr>
        <w:tab/>
        <w:t xml:space="preserve">       CZ70889988</w:t>
      </w:r>
    </w:p>
    <w:p w:rsidR="009629CF" w:rsidRPr="009629CF" w:rsidRDefault="009629CF" w:rsidP="009629CF">
      <w:pPr>
        <w:tabs>
          <w:tab w:val="left" w:pos="396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629CF">
        <w:rPr>
          <w:rFonts w:ascii="Arial" w:hAnsi="Arial" w:cs="Arial"/>
          <w:sz w:val="22"/>
          <w:szCs w:val="22"/>
          <w:lang w:eastAsia="ar-SA"/>
        </w:rPr>
        <w:t>bankovní spojení:</w:t>
      </w:r>
      <w:r w:rsidRPr="009629CF">
        <w:rPr>
          <w:rFonts w:ascii="Arial" w:hAnsi="Arial" w:cs="Arial"/>
          <w:sz w:val="22"/>
          <w:szCs w:val="22"/>
          <w:lang w:eastAsia="ar-SA"/>
        </w:rPr>
        <w:tab/>
      </w:r>
    </w:p>
    <w:p w:rsidR="009629CF" w:rsidRPr="009629CF" w:rsidRDefault="009629CF" w:rsidP="009629CF">
      <w:pPr>
        <w:tabs>
          <w:tab w:val="left" w:pos="396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629CF">
        <w:rPr>
          <w:rFonts w:ascii="Arial" w:hAnsi="Arial" w:cs="Arial"/>
          <w:sz w:val="22"/>
          <w:szCs w:val="22"/>
          <w:lang w:eastAsia="ar-SA"/>
        </w:rPr>
        <w:t>číslo účtu:</w:t>
      </w:r>
      <w:r w:rsidRPr="009629CF">
        <w:rPr>
          <w:rFonts w:ascii="Arial" w:hAnsi="Arial" w:cs="Arial"/>
          <w:b/>
          <w:sz w:val="22"/>
          <w:szCs w:val="22"/>
          <w:lang w:eastAsia="ar-SA"/>
        </w:rPr>
        <w:tab/>
        <w:t xml:space="preserve"> </w:t>
      </w:r>
    </w:p>
    <w:p w:rsidR="009629CF" w:rsidRPr="009629CF" w:rsidRDefault="009629CF" w:rsidP="009629CF">
      <w:pPr>
        <w:tabs>
          <w:tab w:val="left" w:pos="396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629CF">
        <w:rPr>
          <w:rFonts w:ascii="Arial" w:hAnsi="Arial" w:cs="Arial"/>
          <w:sz w:val="22"/>
          <w:szCs w:val="22"/>
          <w:lang w:eastAsia="ar-SA"/>
        </w:rPr>
        <w:t xml:space="preserve">Povodí Ohře, státní podnik je zapsán v obchodním rejstříku Krajského soudu v Ústí nad Labem v oddílu A, vložce č. 13052 </w:t>
      </w:r>
    </w:p>
    <w:p w:rsidR="009629CF" w:rsidRPr="009629CF" w:rsidRDefault="009629CF" w:rsidP="009629CF">
      <w:pPr>
        <w:tabs>
          <w:tab w:val="left" w:pos="396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9629CF" w:rsidRPr="009629CF" w:rsidRDefault="009629CF" w:rsidP="009629CF">
      <w:pPr>
        <w:tabs>
          <w:tab w:val="left" w:pos="3960"/>
        </w:tabs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9629CF">
        <w:rPr>
          <w:rFonts w:ascii="Arial" w:hAnsi="Arial" w:cs="Arial"/>
          <w:sz w:val="22"/>
          <w:szCs w:val="22"/>
          <w:lang w:eastAsia="ar-SA"/>
        </w:rPr>
        <w:t xml:space="preserve">(dále jen „objednatel“) na straně jedné a </w:t>
      </w:r>
    </w:p>
    <w:p w:rsidR="009629CF" w:rsidRPr="009629CF" w:rsidRDefault="009629CF" w:rsidP="009629CF">
      <w:pPr>
        <w:tabs>
          <w:tab w:val="left" w:pos="3960"/>
        </w:tabs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9629CF" w:rsidRPr="009629CF" w:rsidRDefault="009629CF" w:rsidP="009629CF">
      <w:pPr>
        <w:tabs>
          <w:tab w:val="left" w:pos="3960"/>
        </w:tabs>
        <w:suppressAutoHyphens/>
        <w:spacing w:line="300" w:lineRule="atLeast"/>
        <w:ind w:left="3969" w:hanging="3969"/>
        <w:jc w:val="both"/>
        <w:rPr>
          <w:rFonts w:ascii="Arial" w:hAnsi="Arial" w:cs="Arial"/>
          <w:sz w:val="22"/>
          <w:szCs w:val="22"/>
          <w:lang w:eastAsia="ar-SA"/>
        </w:rPr>
      </w:pPr>
      <w:r w:rsidRPr="009629CF">
        <w:rPr>
          <w:rFonts w:ascii="Arial" w:hAnsi="Arial" w:cs="Arial"/>
          <w:b/>
          <w:sz w:val="22"/>
          <w:szCs w:val="22"/>
          <w:lang w:eastAsia="ar-SA"/>
        </w:rPr>
        <w:t>Zhotovitel:</w:t>
      </w:r>
      <w:r w:rsidRPr="009629CF">
        <w:rPr>
          <w:rFonts w:ascii="Arial" w:hAnsi="Arial" w:cs="Arial"/>
          <w:sz w:val="22"/>
          <w:szCs w:val="22"/>
          <w:lang w:eastAsia="ar-SA"/>
        </w:rPr>
        <w:tab/>
      </w:r>
      <w:r w:rsidRPr="009629CF">
        <w:rPr>
          <w:rFonts w:ascii="Arial" w:hAnsi="Arial" w:cs="Arial"/>
          <w:b/>
          <w:sz w:val="22"/>
          <w:szCs w:val="22"/>
          <w:lang w:eastAsia="ar-SA"/>
        </w:rPr>
        <w:t xml:space="preserve">Ing. arch. Václav Rusňák, projektová činnost ve výstavbě   </w:t>
      </w:r>
    </w:p>
    <w:p w:rsidR="009629CF" w:rsidRPr="009629CF" w:rsidRDefault="009629CF" w:rsidP="009629CF">
      <w:pPr>
        <w:tabs>
          <w:tab w:val="left" w:pos="3960"/>
        </w:tabs>
        <w:suppressAutoHyphens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9629CF">
        <w:rPr>
          <w:rFonts w:ascii="Arial" w:hAnsi="Arial" w:cs="Arial"/>
          <w:sz w:val="22"/>
          <w:szCs w:val="22"/>
          <w:lang w:eastAsia="ar-SA"/>
        </w:rPr>
        <w:t>sídlo:</w:t>
      </w:r>
      <w:r w:rsidRPr="009629CF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ab/>
      </w:r>
      <w:r w:rsidRPr="009629CF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Husova 3288/59, 430 03 Chomutov </w:t>
      </w:r>
    </w:p>
    <w:p w:rsidR="009629CF" w:rsidRPr="009629CF" w:rsidRDefault="009629CF" w:rsidP="009629CF">
      <w:pPr>
        <w:tabs>
          <w:tab w:val="left" w:pos="3960"/>
        </w:tabs>
        <w:suppressAutoHyphens/>
        <w:spacing w:line="300" w:lineRule="atLeast"/>
        <w:jc w:val="both"/>
        <w:rPr>
          <w:rFonts w:ascii="Arial" w:hAnsi="Arial"/>
          <w:sz w:val="22"/>
          <w:szCs w:val="22"/>
          <w:lang w:eastAsia="ar-SA"/>
        </w:rPr>
      </w:pPr>
      <w:r w:rsidRPr="009629CF">
        <w:rPr>
          <w:rFonts w:ascii="Arial" w:hAnsi="Arial" w:cs="Arial"/>
          <w:bCs/>
          <w:color w:val="000000"/>
          <w:sz w:val="22"/>
          <w:szCs w:val="22"/>
          <w:lang w:eastAsia="ar-SA"/>
        </w:rPr>
        <w:tab/>
      </w:r>
    </w:p>
    <w:p w:rsidR="009629CF" w:rsidRPr="009629CF" w:rsidRDefault="009629CF" w:rsidP="009629CF">
      <w:pPr>
        <w:tabs>
          <w:tab w:val="left" w:pos="2835"/>
        </w:tabs>
        <w:suppressAutoHyphens/>
        <w:jc w:val="both"/>
        <w:rPr>
          <w:rFonts w:ascii="Arial" w:hAnsi="Arial" w:cs="Arial"/>
          <w:sz w:val="22"/>
          <w:szCs w:val="22"/>
          <w:lang w:val="en-US" w:eastAsia="ar-SA"/>
        </w:rPr>
      </w:pPr>
      <w:proofErr w:type="spellStart"/>
      <w:r w:rsidRPr="009629CF">
        <w:rPr>
          <w:rFonts w:ascii="Arial" w:hAnsi="Arial" w:cs="Arial"/>
          <w:sz w:val="22"/>
          <w:szCs w:val="22"/>
          <w:lang w:val="en-US" w:eastAsia="ar-SA"/>
        </w:rPr>
        <w:t>oprávněn</w:t>
      </w:r>
      <w:proofErr w:type="spellEnd"/>
      <w:r w:rsidRPr="009629CF">
        <w:rPr>
          <w:rFonts w:ascii="Arial" w:hAnsi="Arial" w:cs="Arial"/>
          <w:sz w:val="22"/>
          <w:szCs w:val="22"/>
          <w:lang w:val="en-US" w:eastAsia="ar-SA"/>
        </w:rPr>
        <w:t>(</w:t>
      </w:r>
      <w:proofErr w:type="spellStart"/>
      <w:r w:rsidRPr="009629CF">
        <w:rPr>
          <w:rFonts w:ascii="Arial" w:hAnsi="Arial" w:cs="Arial"/>
          <w:sz w:val="22"/>
          <w:szCs w:val="22"/>
          <w:lang w:val="en-US" w:eastAsia="ar-SA"/>
        </w:rPr>
        <w:t>i</w:t>
      </w:r>
      <w:proofErr w:type="spellEnd"/>
      <w:r w:rsidRPr="009629CF">
        <w:rPr>
          <w:rFonts w:ascii="Arial" w:hAnsi="Arial" w:cs="Arial"/>
          <w:sz w:val="22"/>
          <w:szCs w:val="22"/>
          <w:lang w:val="en-US" w:eastAsia="ar-SA"/>
        </w:rPr>
        <w:t xml:space="preserve">) k </w:t>
      </w:r>
      <w:proofErr w:type="spellStart"/>
      <w:r w:rsidRPr="009629CF">
        <w:rPr>
          <w:rFonts w:ascii="Arial" w:hAnsi="Arial" w:cs="Arial"/>
          <w:sz w:val="22"/>
          <w:szCs w:val="22"/>
          <w:lang w:val="en-US" w:eastAsia="ar-SA"/>
        </w:rPr>
        <w:t>podpisu</w:t>
      </w:r>
      <w:proofErr w:type="spellEnd"/>
      <w:r w:rsidRPr="009629CF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9629CF">
        <w:rPr>
          <w:rFonts w:ascii="Arial" w:hAnsi="Arial" w:cs="Arial"/>
          <w:sz w:val="22"/>
          <w:szCs w:val="22"/>
          <w:lang w:val="en-US" w:eastAsia="ar-SA"/>
        </w:rPr>
        <w:t>smlouvy</w:t>
      </w:r>
      <w:proofErr w:type="spellEnd"/>
      <w:r w:rsidRPr="009629CF">
        <w:rPr>
          <w:rFonts w:ascii="Arial" w:hAnsi="Arial" w:cs="Arial"/>
          <w:sz w:val="22"/>
          <w:szCs w:val="22"/>
          <w:lang w:val="en-US" w:eastAsia="ar-SA"/>
        </w:rPr>
        <w:t>:</w:t>
      </w:r>
      <w:r w:rsidRPr="009629CF">
        <w:rPr>
          <w:rFonts w:ascii="Arial" w:hAnsi="Arial" w:cs="Arial"/>
          <w:sz w:val="22"/>
          <w:szCs w:val="22"/>
          <w:lang w:eastAsia="ar-SA"/>
        </w:rPr>
        <w:t xml:space="preserve">   </w:t>
      </w:r>
      <w:r w:rsidRPr="009629CF">
        <w:rPr>
          <w:rFonts w:ascii="Arial" w:hAnsi="Arial" w:cs="Arial"/>
          <w:sz w:val="22"/>
          <w:szCs w:val="22"/>
          <w:lang w:eastAsia="ar-SA"/>
        </w:rPr>
        <w:tab/>
        <w:t xml:space="preserve">       </w:t>
      </w:r>
    </w:p>
    <w:p w:rsidR="009629CF" w:rsidRPr="009629CF" w:rsidRDefault="009629CF" w:rsidP="009629CF">
      <w:pPr>
        <w:tabs>
          <w:tab w:val="left" w:pos="2835"/>
        </w:tabs>
        <w:suppressAutoHyphens/>
        <w:jc w:val="both"/>
        <w:rPr>
          <w:rFonts w:ascii="Arial" w:hAnsi="Arial" w:cs="Arial"/>
          <w:b/>
          <w:sz w:val="22"/>
          <w:szCs w:val="22"/>
          <w:lang w:val="en-US" w:eastAsia="ar-SA"/>
        </w:rPr>
      </w:pPr>
      <w:r w:rsidRPr="009629CF">
        <w:rPr>
          <w:rFonts w:ascii="Arial" w:hAnsi="Arial" w:cs="Arial"/>
          <w:sz w:val="22"/>
          <w:szCs w:val="22"/>
          <w:lang w:val="en-US" w:eastAsia="ar-SA"/>
        </w:rPr>
        <w:tab/>
      </w:r>
      <w:r w:rsidRPr="009629CF">
        <w:rPr>
          <w:rFonts w:ascii="Arial" w:hAnsi="Arial" w:cs="Arial"/>
          <w:sz w:val="22"/>
          <w:szCs w:val="22"/>
          <w:lang w:val="en-US" w:eastAsia="ar-SA"/>
        </w:rPr>
        <w:tab/>
      </w:r>
      <w:r w:rsidRPr="009629CF">
        <w:rPr>
          <w:rFonts w:ascii="Arial" w:hAnsi="Arial" w:cs="Arial"/>
          <w:sz w:val="22"/>
          <w:szCs w:val="22"/>
          <w:lang w:eastAsia="ar-SA"/>
        </w:rPr>
        <w:t xml:space="preserve">       </w:t>
      </w:r>
    </w:p>
    <w:p w:rsidR="009629CF" w:rsidRPr="009629CF" w:rsidRDefault="009629CF" w:rsidP="009629CF">
      <w:pPr>
        <w:tabs>
          <w:tab w:val="left" w:pos="4253"/>
        </w:tabs>
        <w:suppressAutoHyphens/>
        <w:ind w:left="4253" w:hanging="4253"/>
        <w:jc w:val="both"/>
        <w:rPr>
          <w:rFonts w:ascii="Arial" w:hAnsi="Arial" w:cs="Arial"/>
          <w:sz w:val="22"/>
          <w:szCs w:val="22"/>
          <w:lang w:val="en-US" w:eastAsia="ar-SA"/>
        </w:rPr>
      </w:pPr>
      <w:proofErr w:type="spellStart"/>
      <w:r w:rsidRPr="009629CF">
        <w:rPr>
          <w:rFonts w:ascii="Arial" w:hAnsi="Arial" w:cs="Arial"/>
          <w:sz w:val="22"/>
          <w:szCs w:val="22"/>
          <w:lang w:val="en-US" w:eastAsia="ar-SA"/>
        </w:rPr>
        <w:t>oprávněn</w:t>
      </w:r>
      <w:proofErr w:type="spellEnd"/>
      <w:r w:rsidRPr="009629CF">
        <w:rPr>
          <w:rFonts w:ascii="Arial" w:hAnsi="Arial" w:cs="Arial"/>
          <w:sz w:val="22"/>
          <w:szCs w:val="22"/>
          <w:lang w:val="en-US" w:eastAsia="ar-SA"/>
        </w:rPr>
        <w:t>(</w:t>
      </w:r>
      <w:proofErr w:type="spellStart"/>
      <w:r w:rsidRPr="009629CF">
        <w:rPr>
          <w:rFonts w:ascii="Arial" w:hAnsi="Arial" w:cs="Arial"/>
          <w:sz w:val="22"/>
          <w:szCs w:val="22"/>
          <w:lang w:val="en-US" w:eastAsia="ar-SA"/>
        </w:rPr>
        <w:t>i</w:t>
      </w:r>
      <w:proofErr w:type="spellEnd"/>
      <w:r w:rsidRPr="009629CF">
        <w:rPr>
          <w:rFonts w:ascii="Arial" w:hAnsi="Arial" w:cs="Arial"/>
          <w:sz w:val="22"/>
          <w:szCs w:val="22"/>
          <w:lang w:val="en-US" w:eastAsia="ar-SA"/>
        </w:rPr>
        <w:t xml:space="preserve">) </w:t>
      </w:r>
      <w:proofErr w:type="spellStart"/>
      <w:r w:rsidRPr="009629CF">
        <w:rPr>
          <w:rFonts w:ascii="Arial" w:hAnsi="Arial" w:cs="Arial"/>
          <w:sz w:val="22"/>
          <w:szCs w:val="22"/>
          <w:lang w:val="en-US" w:eastAsia="ar-SA"/>
        </w:rPr>
        <w:t>jednat</w:t>
      </w:r>
      <w:proofErr w:type="spellEnd"/>
      <w:r w:rsidRPr="009629CF">
        <w:rPr>
          <w:rFonts w:ascii="Arial" w:hAnsi="Arial" w:cs="Arial"/>
          <w:sz w:val="22"/>
          <w:szCs w:val="22"/>
          <w:lang w:val="en-US" w:eastAsia="ar-SA"/>
        </w:rPr>
        <w:t xml:space="preserve"> o </w:t>
      </w:r>
      <w:proofErr w:type="spellStart"/>
      <w:r w:rsidRPr="009629CF">
        <w:rPr>
          <w:rFonts w:ascii="Arial" w:hAnsi="Arial" w:cs="Arial"/>
          <w:sz w:val="22"/>
          <w:szCs w:val="22"/>
          <w:lang w:val="en-US" w:eastAsia="ar-SA"/>
        </w:rPr>
        <w:t>věcech</w:t>
      </w:r>
      <w:proofErr w:type="spellEnd"/>
      <w:r w:rsidRPr="009629CF">
        <w:rPr>
          <w:rFonts w:ascii="Arial" w:hAnsi="Arial" w:cs="Arial"/>
          <w:sz w:val="22"/>
          <w:szCs w:val="22"/>
          <w:lang w:val="en-US" w:eastAsia="ar-SA"/>
        </w:rPr>
        <w:t xml:space="preserve"> smluvních:</w:t>
      </w:r>
      <w:bookmarkStart w:id="0" w:name="_Hlk104382131"/>
      <w:bookmarkStart w:id="1" w:name="_Hlk104382206"/>
      <w:r w:rsidRPr="009629CF">
        <w:rPr>
          <w:rFonts w:ascii="Arial" w:hAnsi="Arial" w:cs="Arial"/>
          <w:sz w:val="22"/>
          <w:szCs w:val="22"/>
          <w:lang w:eastAsia="ar-SA"/>
        </w:rPr>
        <w:t xml:space="preserve">   </w:t>
      </w:r>
    </w:p>
    <w:p w:rsidR="009629CF" w:rsidRPr="009629CF" w:rsidRDefault="009629CF" w:rsidP="009629CF">
      <w:pPr>
        <w:tabs>
          <w:tab w:val="left" w:pos="4253"/>
        </w:tabs>
        <w:suppressAutoHyphens/>
        <w:ind w:left="4253" w:hanging="4253"/>
        <w:jc w:val="both"/>
        <w:rPr>
          <w:rFonts w:ascii="Arial" w:hAnsi="Arial" w:cs="Arial"/>
          <w:sz w:val="22"/>
          <w:szCs w:val="22"/>
          <w:lang w:val="en-US" w:eastAsia="ar-SA"/>
        </w:rPr>
      </w:pPr>
    </w:p>
    <w:p w:rsidR="009629CF" w:rsidRPr="009629CF" w:rsidRDefault="009629CF" w:rsidP="009629CF">
      <w:pPr>
        <w:tabs>
          <w:tab w:val="left" w:pos="4253"/>
        </w:tabs>
        <w:suppressAutoHyphens/>
        <w:ind w:left="4253" w:hanging="4253"/>
        <w:jc w:val="both"/>
        <w:rPr>
          <w:rFonts w:ascii="Arial" w:hAnsi="Arial" w:cs="Arial"/>
          <w:bCs/>
          <w:sz w:val="22"/>
          <w:szCs w:val="22"/>
          <w:lang w:val="en-US" w:eastAsia="ar-SA"/>
        </w:rPr>
      </w:pPr>
      <w:proofErr w:type="spellStart"/>
      <w:r w:rsidRPr="009629CF">
        <w:rPr>
          <w:rFonts w:ascii="Arial" w:hAnsi="Arial" w:cs="Arial"/>
          <w:sz w:val="22"/>
          <w:szCs w:val="22"/>
          <w:lang w:val="en-US" w:eastAsia="ar-SA"/>
        </w:rPr>
        <w:t>oprávněn</w:t>
      </w:r>
      <w:proofErr w:type="spellEnd"/>
      <w:r w:rsidRPr="009629CF">
        <w:rPr>
          <w:rFonts w:ascii="Arial" w:hAnsi="Arial" w:cs="Arial"/>
          <w:sz w:val="22"/>
          <w:szCs w:val="22"/>
          <w:lang w:val="en-US" w:eastAsia="ar-SA"/>
        </w:rPr>
        <w:t>(</w:t>
      </w:r>
      <w:proofErr w:type="spellStart"/>
      <w:r w:rsidRPr="009629CF">
        <w:rPr>
          <w:rFonts w:ascii="Arial" w:hAnsi="Arial" w:cs="Arial"/>
          <w:sz w:val="22"/>
          <w:szCs w:val="22"/>
          <w:lang w:val="en-US" w:eastAsia="ar-SA"/>
        </w:rPr>
        <w:t>i</w:t>
      </w:r>
      <w:proofErr w:type="spellEnd"/>
      <w:r w:rsidRPr="009629CF">
        <w:rPr>
          <w:rFonts w:ascii="Arial" w:hAnsi="Arial" w:cs="Arial"/>
          <w:sz w:val="22"/>
          <w:szCs w:val="22"/>
          <w:lang w:val="en-US" w:eastAsia="ar-SA"/>
        </w:rPr>
        <w:t xml:space="preserve">) </w:t>
      </w:r>
      <w:proofErr w:type="spellStart"/>
      <w:r w:rsidRPr="009629CF">
        <w:rPr>
          <w:rFonts w:ascii="Arial" w:hAnsi="Arial" w:cs="Arial"/>
          <w:sz w:val="22"/>
          <w:szCs w:val="22"/>
          <w:lang w:val="en-US" w:eastAsia="ar-SA"/>
        </w:rPr>
        <w:t>jednat</w:t>
      </w:r>
      <w:proofErr w:type="spellEnd"/>
      <w:r w:rsidRPr="009629CF">
        <w:rPr>
          <w:rFonts w:ascii="Arial" w:hAnsi="Arial" w:cs="Arial"/>
          <w:sz w:val="22"/>
          <w:szCs w:val="22"/>
          <w:lang w:val="en-US" w:eastAsia="ar-SA"/>
        </w:rPr>
        <w:t xml:space="preserve"> o </w:t>
      </w:r>
      <w:proofErr w:type="spellStart"/>
      <w:r w:rsidRPr="009629CF">
        <w:rPr>
          <w:rFonts w:ascii="Arial" w:hAnsi="Arial" w:cs="Arial"/>
          <w:sz w:val="22"/>
          <w:szCs w:val="22"/>
          <w:lang w:val="en-US" w:eastAsia="ar-SA"/>
        </w:rPr>
        <w:t>věcech</w:t>
      </w:r>
      <w:proofErr w:type="spellEnd"/>
      <w:r w:rsidRPr="009629CF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9629CF">
        <w:rPr>
          <w:rFonts w:ascii="Arial" w:hAnsi="Arial" w:cs="Arial"/>
          <w:sz w:val="22"/>
          <w:szCs w:val="22"/>
          <w:lang w:val="en-US" w:eastAsia="ar-SA"/>
        </w:rPr>
        <w:t>technických</w:t>
      </w:r>
      <w:bookmarkEnd w:id="0"/>
      <w:bookmarkEnd w:id="1"/>
      <w:proofErr w:type="spellEnd"/>
      <w:r w:rsidRPr="009629CF">
        <w:rPr>
          <w:rFonts w:ascii="Arial" w:hAnsi="Arial" w:cs="Arial"/>
          <w:sz w:val="22"/>
          <w:szCs w:val="22"/>
          <w:lang w:val="en-US" w:eastAsia="ar-SA"/>
        </w:rPr>
        <w:t xml:space="preserve"> </w:t>
      </w:r>
    </w:p>
    <w:p w:rsidR="009629CF" w:rsidRPr="009629CF" w:rsidRDefault="009629CF" w:rsidP="009629CF">
      <w:pPr>
        <w:tabs>
          <w:tab w:val="left" w:pos="4253"/>
        </w:tabs>
        <w:suppressAutoHyphens/>
        <w:ind w:left="4253" w:hanging="4253"/>
        <w:jc w:val="both"/>
        <w:rPr>
          <w:rFonts w:ascii="Arial" w:hAnsi="Arial" w:cs="Arial"/>
          <w:bCs/>
          <w:sz w:val="22"/>
          <w:szCs w:val="22"/>
          <w:lang w:val="en-US" w:eastAsia="ar-SA"/>
        </w:rPr>
      </w:pPr>
    </w:p>
    <w:p w:rsidR="009629CF" w:rsidRDefault="009629CF" w:rsidP="009629CF">
      <w:pPr>
        <w:tabs>
          <w:tab w:val="left" w:pos="3960"/>
          <w:tab w:val="left" w:pos="4253"/>
          <w:tab w:val="left" w:pos="4536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629CF">
        <w:rPr>
          <w:rFonts w:ascii="Arial" w:hAnsi="Arial" w:cs="Arial"/>
          <w:sz w:val="22"/>
          <w:szCs w:val="22"/>
          <w:lang w:eastAsia="ar-SA"/>
        </w:rPr>
        <w:tab/>
      </w:r>
    </w:p>
    <w:p w:rsidR="00D07131" w:rsidRPr="009629CF" w:rsidRDefault="00D07131" w:rsidP="009629CF">
      <w:pPr>
        <w:tabs>
          <w:tab w:val="left" w:pos="3960"/>
          <w:tab w:val="left" w:pos="4253"/>
          <w:tab w:val="left" w:pos="4536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9629CF" w:rsidRPr="009629CF" w:rsidRDefault="009629CF" w:rsidP="009629CF">
      <w:pPr>
        <w:tabs>
          <w:tab w:val="left" w:pos="3960"/>
          <w:tab w:val="left" w:pos="4253"/>
          <w:tab w:val="left" w:pos="4536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629CF">
        <w:rPr>
          <w:rFonts w:ascii="Arial" w:hAnsi="Arial" w:cs="Arial"/>
          <w:sz w:val="22"/>
          <w:szCs w:val="22"/>
          <w:lang w:eastAsia="ar-SA"/>
        </w:rPr>
        <w:t>IČO:</w:t>
      </w:r>
      <w:r w:rsidRPr="009629CF">
        <w:rPr>
          <w:rFonts w:ascii="Arial" w:hAnsi="Arial" w:cs="Arial"/>
          <w:sz w:val="22"/>
          <w:szCs w:val="22"/>
          <w:lang w:eastAsia="ar-SA"/>
        </w:rPr>
        <w:tab/>
        <w:t xml:space="preserve"> 88830411</w:t>
      </w:r>
    </w:p>
    <w:p w:rsidR="009629CF" w:rsidRPr="009629CF" w:rsidRDefault="009629CF" w:rsidP="009629CF">
      <w:pPr>
        <w:tabs>
          <w:tab w:val="left" w:pos="3960"/>
          <w:tab w:val="left" w:pos="4253"/>
          <w:tab w:val="left" w:pos="4536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629CF">
        <w:rPr>
          <w:rFonts w:ascii="Arial" w:hAnsi="Arial" w:cs="Arial"/>
          <w:sz w:val="22"/>
          <w:szCs w:val="22"/>
          <w:lang w:eastAsia="ar-SA"/>
        </w:rPr>
        <w:t>DIČ:</w:t>
      </w:r>
      <w:r w:rsidRPr="009629CF">
        <w:rPr>
          <w:rFonts w:ascii="Arial" w:hAnsi="Arial" w:cs="Arial"/>
          <w:sz w:val="22"/>
          <w:szCs w:val="22"/>
          <w:lang w:eastAsia="ar-SA"/>
        </w:rPr>
        <w:tab/>
        <w:t xml:space="preserve"> není plátcem DPH </w:t>
      </w:r>
    </w:p>
    <w:p w:rsidR="009629CF" w:rsidRPr="009629CF" w:rsidRDefault="009629CF" w:rsidP="009629CF">
      <w:pPr>
        <w:tabs>
          <w:tab w:val="left" w:pos="3960"/>
          <w:tab w:val="left" w:pos="4253"/>
          <w:tab w:val="left" w:pos="4536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629CF">
        <w:rPr>
          <w:rFonts w:ascii="Arial" w:hAnsi="Arial" w:cs="Arial"/>
          <w:sz w:val="22"/>
          <w:szCs w:val="22"/>
          <w:lang w:eastAsia="ar-SA"/>
        </w:rPr>
        <w:t>bankovní spojení:</w:t>
      </w:r>
      <w:r w:rsidRPr="009629CF">
        <w:rPr>
          <w:rFonts w:ascii="Arial" w:hAnsi="Arial" w:cs="Arial"/>
          <w:sz w:val="22"/>
          <w:szCs w:val="22"/>
          <w:lang w:eastAsia="ar-SA"/>
        </w:rPr>
        <w:tab/>
        <w:t xml:space="preserve"> </w:t>
      </w:r>
    </w:p>
    <w:p w:rsidR="009629CF" w:rsidRPr="009629CF" w:rsidRDefault="009629CF" w:rsidP="009629CF">
      <w:pPr>
        <w:tabs>
          <w:tab w:val="left" w:pos="3960"/>
          <w:tab w:val="left" w:pos="4253"/>
          <w:tab w:val="left" w:pos="4536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629CF">
        <w:rPr>
          <w:rFonts w:ascii="Arial" w:hAnsi="Arial" w:cs="Arial"/>
          <w:sz w:val="22"/>
          <w:szCs w:val="22"/>
          <w:lang w:eastAsia="ar-SA"/>
        </w:rPr>
        <w:t>číslo účtu:</w:t>
      </w:r>
      <w:r w:rsidRPr="009629CF">
        <w:rPr>
          <w:rFonts w:ascii="Arial" w:hAnsi="Arial" w:cs="Arial"/>
          <w:sz w:val="22"/>
          <w:szCs w:val="22"/>
          <w:lang w:eastAsia="ar-SA"/>
        </w:rPr>
        <w:tab/>
      </w:r>
    </w:p>
    <w:p w:rsidR="009629CF" w:rsidRPr="009629CF" w:rsidRDefault="009629CF" w:rsidP="009629CF">
      <w:pPr>
        <w:tabs>
          <w:tab w:val="left" w:pos="4253"/>
          <w:tab w:val="left" w:pos="4536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629CF">
        <w:rPr>
          <w:rFonts w:ascii="Arial" w:hAnsi="Arial" w:cs="Arial"/>
          <w:sz w:val="22"/>
          <w:szCs w:val="22"/>
          <w:lang w:eastAsia="ar-SA"/>
        </w:rPr>
        <w:t xml:space="preserve">zápis v obchodním rejstříku: </w:t>
      </w:r>
      <w:r w:rsidRPr="009629CF">
        <w:rPr>
          <w:rFonts w:ascii="Arial" w:hAnsi="Arial" w:cs="Arial"/>
          <w:color w:val="000000"/>
          <w:sz w:val="22"/>
          <w:szCs w:val="22"/>
        </w:rPr>
        <w:t>Živnostenský úřad Města Chomutov, datum vzniku 4.6.2012, předmět činnosti projektová činnost ve výstavbě.</w:t>
      </w:r>
    </w:p>
    <w:p w:rsidR="009629CF" w:rsidRPr="009629CF" w:rsidRDefault="009629CF" w:rsidP="009629CF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376DA9" w:rsidRPr="007A0816" w:rsidRDefault="00376DA9" w:rsidP="009629CF">
      <w:pPr>
        <w:pStyle w:val="Export0"/>
        <w:rPr>
          <w:rFonts w:ascii="Arial" w:hAnsi="Arial" w:cs="Arial"/>
          <w:b/>
          <w:sz w:val="22"/>
          <w:szCs w:val="22"/>
          <w:lang w:val="cs-CZ"/>
        </w:rPr>
      </w:pPr>
    </w:p>
    <w:p w:rsidR="00E67658" w:rsidRPr="00CE60D3" w:rsidRDefault="000B6E0A" w:rsidP="000B6E0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8A7B29" w:rsidRPr="002A4A73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412DCF" w:rsidRPr="002433BB" w:rsidRDefault="00412DCF" w:rsidP="00412DCF">
      <w:pPr>
        <w:jc w:val="both"/>
        <w:rPr>
          <w:rFonts w:ascii="Arial" w:hAnsi="Arial" w:cs="Arial"/>
          <w:b/>
          <w:sz w:val="22"/>
          <w:szCs w:val="22"/>
        </w:rPr>
      </w:pPr>
      <w:r w:rsidRPr="002433BB">
        <w:rPr>
          <w:rFonts w:ascii="Arial" w:hAnsi="Arial" w:cs="Arial"/>
          <w:b/>
          <w:sz w:val="22"/>
          <w:szCs w:val="22"/>
        </w:rPr>
        <w:t>Jedná se o:</w:t>
      </w:r>
    </w:p>
    <w:p w:rsidR="00412DCF" w:rsidRPr="002433BB" w:rsidRDefault="00412DCF" w:rsidP="00CC430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12DCF" w:rsidRDefault="00412DCF" w:rsidP="00CC430C">
      <w:pPr>
        <w:spacing w:line="276" w:lineRule="auto"/>
        <w:jc w:val="both"/>
        <w:rPr>
          <w:rFonts w:ascii="Arial CE" w:hAnsi="Arial CE"/>
          <w:b/>
          <w:color w:val="000000"/>
          <w:sz w:val="22"/>
          <w:szCs w:val="22"/>
        </w:rPr>
      </w:pPr>
      <w:r w:rsidRPr="002433BB">
        <w:rPr>
          <w:rFonts w:ascii="Arial" w:hAnsi="Arial" w:cs="Arial"/>
          <w:b/>
          <w:sz w:val="22"/>
          <w:szCs w:val="22"/>
        </w:rPr>
        <w:t xml:space="preserve">změnu Čl. III. </w:t>
      </w:r>
      <w:r w:rsidRPr="002433BB">
        <w:rPr>
          <w:rFonts w:ascii="Arial CE" w:hAnsi="Arial CE"/>
          <w:b/>
          <w:color w:val="000000"/>
          <w:sz w:val="22"/>
          <w:szCs w:val="22"/>
        </w:rPr>
        <w:t>TERMÍNY PLNĚNÍ</w:t>
      </w:r>
    </w:p>
    <w:p w:rsidR="008C196E" w:rsidRPr="002433BB" w:rsidRDefault="008C196E" w:rsidP="00CC430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67658" w:rsidRDefault="00376DA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2433BB">
        <w:rPr>
          <w:rFonts w:ascii="Arial" w:hAnsi="Arial" w:cs="Arial"/>
          <w:sz w:val="22"/>
          <w:szCs w:val="22"/>
        </w:rPr>
        <w:t>Tento dodatek se uzavírá z</w:t>
      </w:r>
      <w:r w:rsidR="009629CF">
        <w:rPr>
          <w:rFonts w:ascii="Arial" w:hAnsi="Arial" w:cs="Arial"/>
          <w:sz w:val="22"/>
          <w:szCs w:val="22"/>
        </w:rPr>
        <w:t> </w:t>
      </w:r>
      <w:r w:rsidRPr="002433BB">
        <w:rPr>
          <w:rFonts w:ascii="Arial" w:hAnsi="Arial" w:cs="Arial"/>
          <w:sz w:val="22"/>
          <w:szCs w:val="22"/>
        </w:rPr>
        <w:t>důvodu</w:t>
      </w:r>
      <w:r w:rsidR="009629CF">
        <w:rPr>
          <w:rFonts w:ascii="Arial" w:hAnsi="Arial" w:cs="Arial"/>
          <w:sz w:val="22"/>
          <w:szCs w:val="22"/>
        </w:rPr>
        <w:t xml:space="preserve"> časového vytížení objednatele. </w:t>
      </w:r>
    </w:p>
    <w:p w:rsidR="008C196E" w:rsidRDefault="008C196E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6A3CF4" w:rsidRPr="002433BB" w:rsidRDefault="006A3CF4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2830C6" w:rsidRPr="002433BB" w:rsidRDefault="002830C6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47FD5" w:rsidRDefault="00747FD5" w:rsidP="00747FD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2433BB">
        <w:rPr>
          <w:rFonts w:ascii="Arial" w:hAnsi="Arial" w:cs="Arial"/>
          <w:b/>
          <w:sz w:val="22"/>
          <w:szCs w:val="22"/>
        </w:rPr>
        <w:t>Původní znění:</w:t>
      </w:r>
    </w:p>
    <w:p w:rsidR="008C196E" w:rsidRPr="002433BB" w:rsidRDefault="008C196E" w:rsidP="00747FD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960D23" w:rsidRPr="00960D23" w:rsidRDefault="00960D23" w:rsidP="00960D23">
      <w:pPr>
        <w:keepNext/>
        <w:widowControl w:val="0"/>
        <w:ind w:left="284"/>
        <w:jc w:val="both"/>
        <w:outlineLvl w:val="3"/>
        <w:rPr>
          <w:rFonts w:ascii="Arial" w:hAnsi="Arial"/>
          <w:snapToGrid w:val="0"/>
          <w:sz w:val="22"/>
          <w:szCs w:val="20"/>
        </w:rPr>
      </w:pPr>
      <w:r w:rsidRPr="00960D23">
        <w:rPr>
          <w:rFonts w:ascii="Arial" w:hAnsi="Arial"/>
          <w:snapToGrid w:val="0"/>
          <w:sz w:val="22"/>
          <w:szCs w:val="20"/>
        </w:rPr>
        <w:t>Termín provedení díla:</w:t>
      </w:r>
    </w:p>
    <w:p w:rsidR="009629CF" w:rsidRPr="009629CF" w:rsidRDefault="009629CF" w:rsidP="009629CF">
      <w:pPr>
        <w:tabs>
          <w:tab w:val="left" w:pos="426"/>
        </w:tabs>
        <w:suppressAutoHyphens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:rsidR="009629CF" w:rsidRPr="009629CF" w:rsidRDefault="009629CF" w:rsidP="009629CF">
      <w:pPr>
        <w:numPr>
          <w:ilvl w:val="0"/>
          <w:numId w:val="6"/>
        </w:numPr>
        <w:suppressAutoHyphens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 w:rsidRPr="009629CF">
        <w:rPr>
          <w:rFonts w:ascii="Arial" w:hAnsi="Arial" w:cs="Arial"/>
          <w:color w:val="000000"/>
          <w:sz w:val="22"/>
          <w:szCs w:val="22"/>
          <w:lang w:eastAsia="ar-SA"/>
        </w:rPr>
        <w:t>zahájení prací na předmětu plnění:</w:t>
      </w:r>
    </w:p>
    <w:p w:rsidR="009629CF" w:rsidRPr="009629CF" w:rsidRDefault="009629CF" w:rsidP="009629CF">
      <w:pPr>
        <w:suppressAutoHyphens/>
        <w:ind w:left="709" w:hanging="1"/>
        <w:jc w:val="both"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 w:rsidRPr="009629CF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bez zbytečného odkladu, </w:t>
      </w:r>
      <w:r w:rsidRPr="009629CF">
        <w:rPr>
          <w:rFonts w:ascii="Arial" w:hAnsi="Arial"/>
          <w:b/>
          <w:sz w:val="22"/>
          <w:lang w:eastAsia="ar-SA"/>
        </w:rPr>
        <w:t xml:space="preserve">nejpozději však do 14 dnů </w:t>
      </w:r>
      <w:r w:rsidRPr="009629CF">
        <w:rPr>
          <w:rFonts w:ascii="Arial" w:hAnsi="Arial" w:cs="Arial"/>
          <w:b/>
          <w:color w:val="000000"/>
          <w:sz w:val="22"/>
          <w:szCs w:val="22"/>
          <w:lang w:eastAsia="ar-SA"/>
        </w:rPr>
        <w:t>po nabytí účinnosti smlouvy</w:t>
      </w:r>
    </w:p>
    <w:p w:rsidR="009629CF" w:rsidRPr="009629CF" w:rsidRDefault="009629CF" w:rsidP="009629CF">
      <w:pPr>
        <w:suppressAutoHyphens/>
        <w:ind w:left="709" w:hanging="1"/>
        <w:jc w:val="both"/>
        <w:rPr>
          <w:rFonts w:ascii="Arial" w:hAnsi="Arial" w:cs="Arial"/>
          <w:b/>
          <w:color w:val="000000"/>
          <w:sz w:val="22"/>
          <w:szCs w:val="22"/>
          <w:lang w:eastAsia="ar-SA"/>
        </w:rPr>
      </w:pPr>
    </w:p>
    <w:p w:rsidR="009629CF" w:rsidRPr="009629CF" w:rsidRDefault="009629CF" w:rsidP="009629CF">
      <w:pPr>
        <w:numPr>
          <w:ilvl w:val="0"/>
          <w:numId w:val="6"/>
        </w:numPr>
        <w:suppressAutoHyphens/>
        <w:ind w:left="709" w:hanging="709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9629CF">
        <w:rPr>
          <w:rFonts w:ascii="Arial" w:hAnsi="Arial" w:cs="Arial"/>
          <w:color w:val="000000"/>
          <w:sz w:val="22"/>
          <w:szCs w:val="22"/>
          <w:lang w:eastAsia="ar-SA"/>
        </w:rPr>
        <w:t>dílčí termín – projednání výsledků Studie na ZVV:</w:t>
      </w:r>
      <w:r w:rsidRPr="009629CF">
        <w:rPr>
          <w:rFonts w:ascii="Arial" w:hAnsi="Arial" w:cs="Arial"/>
          <w:color w:val="000000"/>
          <w:sz w:val="22"/>
          <w:szCs w:val="22"/>
          <w:lang w:eastAsia="ar-SA"/>
        </w:rPr>
        <w:tab/>
        <w:t xml:space="preserve">     nejpozději do </w:t>
      </w:r>
      <w:r w:rsidRPr="009629CF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31.05.2023 </w:t>
      </w:r>
      <w:r w:rsidRPr="009629CF">
        <w:rPr>
          <w:rFonts w:ascii="Arial" w:hAnsi="Arial" w:cs="Arial"/>
          <w:color w:val="000000"/>
          <w:sz w:val="22"/>
          <w:szCs w:val="22"/>
          <w:lang w:eastAsia="ar-SA"/>
        </w:rPr>
        <w:tab/>
      </w:r>
      <w:r w:rsidRPr="009629CF">
        <w:rPr>
          <w:rFonts w:ascii="Arial" w:hAnsi="Arial" w:cs="Arial"/>
          <w:color w:val="000000"/>
          <w:sz w:val="22"/>
          <w:szCs w:val="22"/>
          <w:lang w:eastAsia="ar-SA"/>
        </w:rPr>
        <w:tab/>
      </w:r>
      <w:r w:rsidRPr="009629CF">
        <w:rPr>
          <w:rFonts w:ascii="Arial" w:hAnsi="Arial" w:cs="Arial"/>
          <w:color w:val="000000"/>
          <w:sz w:val="22"/>
          <w:szCs w:val="22"/>
          <w:lang w:eastAsia="ar-SA"/>
        </w:rPr>
        <w:tab/>
      </w:r>
      <w:r w:rsidRPr="009629CF">
        <w:rPr>
          <w:rFonts w:ascii="Arial" w:hAnsi="Arial" w:cs="Arial"/>
          <w:color w:val="000000"/>
          <w:sz w:val="22"/>
          <w:szCs w:val="22"/>
          <w:lang w:eastAsia="ar-SA"/>
        </w:rPr>
        <w:tab/>
      </w:r>
      <w:r w:rsidRPr="009629CF">
        <w:rPr>
          <w:rFonts w:ascii="Arial" w:hAnsi="Arial" w:cs="Arial"/>
          <w:color w:val="000000"/>
          <w:sz w:val="22"/>
          <w:szCs w:val="22"/>
          <w:lang w:eastAsia="ar-SA"/>
        </w:rPr>
        <w:tab/>
      </w:r>
      <w:r w:rsidRPr="009629CF">
        <w:rPr>
          <w:rFonts w:ascii="Arial" w:hAnsi="Arial" w:cs="Arial"/>
          <w:color w:val="000000"/>
          <w:sz w:val="22"/>
          <w:szCs w:val="22"/>
          <w:lang w:eastAsia="ar-SA"/>
        </w:rPr>
        <w:tab/>
      </w:r>
    </w:p>
    <w:p w:rsidR="009629CF" w:rsidRPr="009629CF" w:rsidRDefault="009629CF" w:rsidP="009629CF">
      <w:pPr>
        <w:numPr>
          <w:ilvl w:val="0"/>
          <w:numId w:val="6"/>
        </w:numPr>
        <w:suppressAutoHyphens/>
        <w:ind w:left="709" w:hanging="709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9629CF">
        <w:rPr>
          <w:rFonts w:ascii="Arial" w:hAnsi="Arial" w:cs="Arial"/>
          <w:color w:val="000000"/>
          <w:sz w:val="22"/>
          <w:szCs w:val="22"/>
          <w:lang w:eastAsia="ar-SA"/>
        </w:rPr>
        <w:t xml:space="preserve">předání a převzetí </w:t>
      </w:r>
      <w:r w:rsidRPr="009629CF">
        <w:rPr>
          <w:rFonts w:ascii="Arial" w:hAnsi="Arial" w:cs="Arial"/>
          <w:b/>
          <w:color w:val="000000"/>
          <w:sz w:val="22"/>
          <w:szCs w:val="22"/>
          <w:lang w:eastAsia="ar-SA"/>
        </w:rPr>
        <w:t>kompletní</w:t>
      </w:r>
      <w:r w:rsidRPr="009629CF">
        <w:rPr>
          <w:rFonts w:ascii="Arial" w:hAnsi="Arial" w:cs="Arial"/>
          <w:color w:val="000000"/>
          <w:sz w:val="22"/>
          <w:szCs w:val="22"/>
          <w:lang w:eastAsia="ar-SA"/>
        </w:rPr>
        <w:t xml:space="preserve"> Studie (3 x tištěné + 1 x elektronicky)</w:t>
      </w:r>
    </w:p>
    <w:p w:rsidR="009629CF" w:rsidRPr="009629CF" w:rsidRDefault="009629CF" w:rsidP="009629CF">
      <w:pPr>
        <w:suppressAutoHyphens/>
        <w:ind w:left="2145" w:hanging="1436"/>
        <w:jc w:val="both"/>
        <w:rPr>
          <w:rFonts w:ascii="Arial" w:hAnsi="Arial" w:cs="Arial"/>
          <w:b/>
          <w:sz w:val="22"/>
          <w:lang w:eastAsia="ar-SA"/>
        </w:rPr>
      </w:pPr>
      <w:r w:rsidRPr="009629CF">
        <w:rPr>
          <w:rFonts w:ascii="Arial" w:hAnsi="Arial" w:cs="Arial"/>
          <w:color w:val="000000"/>
          <w:sz w:val="22"/>
          <w:szCs w:val="22"/>
          <w:lang w:eastAsia="ar-SA"/>
        </w:rPr>
        <w:t>po schválení v investiční komisi (dále jen IK PŘ):</w:t>
      </w:r>
      <w:r w:rsidRPr="009629CF">
        <w:rPr>
          <w:rFonts w:ascii="Arial" w:hAnsi="Arial" w:cs="Arial"/>
          <w:color w:val="000000"/>
          <w:sz w:val="22"/>
          <w:szCs w:val="22"/>
          <w:lang w:eastAsia="ar-SA"/>
        </w:rPr>
        <w:tab/>
        <w:t xml:space="preserve"> </w:t>
      </w:r>
    </w:p>
    <w:p w:rsidR="009629CF" w:rsidRPr="009629CF" w:rsidRDefault="009629CF" w:rsidP="009629CF">
      <w:pPr>
        <w:suppressAutoHyphens/>
        <w:ind w:left="4269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9629CF">
        <w:rPr>
          <w:rFonts w:ascii="Arial" w:hAnsi="Arial" w:cs="Arial"/>
          <w:b/>
          <w:sz w:val="22"/>
          <w:lang w:eastAsia="ar-SA"/>
        </w:rPr>
        <w:t xml:space="preserve">           14 dní po schválení v investiční komisi</w:t>
      </w:r>
    </w:p>
    <w:p w:rsidR="009629CF" w:rsidRDefault="009629CF" w:rsidP="009629CF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:rsidR="006A3CF4" w:rsidRPr="009629CF" w:rsidRDefault="006A3CF4" w:rsidP="009629CF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:rsidR="008C196E" w:rsidRDefault="008C196E" w:rsidP="00FA0699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8C196E" w:rsidRPr="00FA0699" w:rsidRDefault="008C196E" w:rsidP="00FA0699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C653B" w:rsidRDefault="008C196E" w:rsidP="00AC653B">
      <w:pPr>
        <w:autoSpaceDE w:val="0"/>
        <w:autoSpaceDN w:val="0"/>
        <w:adjustRightInd w:val="0"/>
        <w:jc w:val="both"/>
        <w:rPr>
          <w:rFonts w:ascii="Arial" w:hAnsi="Arial"/>
          <w:b/>
          <w:snapToGrid w:val="0"/>
          <w:sz w:val="22"/>
          <w:szCs w:val="20"/>
        </w:rPr>
      </w:pPr>
      <w:r>
        <w:rPr>
          <w:rFonts w:ascii="Arial" w:hAnsi="Arial"/>
          <w:b/>
          <w:snapToGrid w:val="0"/>
          <w:sz w:val="22"/>
          <w:szCs w:val="20"/>
        </w:rPr>
        <w:t>Nové znění:</w:t>
      </w:r>
    </w:p>
    <w:p w:rsidR="00960D23" w:rsidRDefault="00960D23" w:rsidP="00AC65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60D23" w:rsidRPr="008C196E" w:rsidRDefault="00960D23" w:rsidP="008C19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C196E">
        <w:rPr>
          <w:rFonts w:ascii="Arial" w:hAnsi="Arial" w:cs="Arial"/>
          <w:sz w:val="22"/>
          <w:szCs w:val="22"/>
        </w:rPr>
        <w:t>Termín provedení díla:</w:t>
      </w:r>
    </w:p>
    <w:p w:rsidR="00960D23" w:rsidRPr="00960D23" w:rsidRDefault="00960D23" w:rsidP="00960D2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629CF" w:rsidRPr="009629CF" w:rsidRDefault="009629CF" w:rsidP="009629CF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bookmarkStart w:id="2" w:name="_Hlk48036437"/>
      <w:r w:rsidRPr="009629CF">
        <w:rPr>
          <w:rFonts w:ascii="Arial" w:hAnsi="Arial" w:cs="Arial"/>
          <w:color w:val="000000"/>
          <w:sz w:val="22"/>
          <w:szCs w:val="22"/>
          <w:lang w:eastAsia="ar-SA"/>
        </w:rPr>
        <w:t>Zhotovitel se zavazuje provést části díla v následujících termínech:</w:t>
      </w:r>
    </w:p>
    <w:p w:rsidR="009629CF" w:rsidRPr="009629CF" w:rsidRDefault="009629CF" w:rsidP="009629CF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:rsidR="009629CF" w:rsidRPr="006A3CF4" w:rsidRDefault="006A3CF4" w:rsidP="006A3CF4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a)        </w:t>
      </w:r>
      <w:r w:rsidR="009629CF" w:rsidRPr="009629CF">
        <w:rPr>
          <w:rFonts w:ascii="Arial" w:hAnsi="Arial" w:cs="Arial"/>
          <w:color w:val="000000"/>
          <w:sz w:val="22"/>
          <w:szCs w:val="22"/>
          <w:lang w:eastAsia="ar-SA"/>
        </w:rPr>
        <w:t>zahájení prací na předmětu plnění:</w:t>
      </w:r>
    </w:p>
    <w:p w:rsidR="009629CF" w:rsidRPr="009629CF" w:rsidRDefault="009629CF" w:rsidP="009629CF">
      <w:pPr>
        <w:suppressAutoHyphens/>
        <w:ind w:left="709" w:hanging="1"/>
        <w:jc w:val="both"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 w:rsidRPr="009629CF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bez zbytečného odkladu, </w:t>
      </w:r>
      <w:r w:rsidRPr="009629CF">
        <w:rPr>
          <w:rFonts w:ascii="Arial" w:hAnsi="Arial"/>
          <w:b/>
          <w:sz w:val="22"/>
          <w:lang w:eastAsia="ar-SA"/>
        </w:rPr>
        <w:t xml:space="preserve">nejpozději však do 14 dnů </w:t>
      </w:r>
      <w:r w:rsidRPr="009629CF">
        <w:rPr>
          <w:rFonts w:ascii="Arial" w:hAnsi="Arial" w:cs="Arial"/>
          <w:b/>
          <w:color w:val="000000"/>
          <w:sz w:val="22"/>
          <w:szCs w:val="22"/>
          <w:lang w:eastAsia="ar-SA"/>
        </w:rPr>
        <w:t>po nabytí účinnosti smlouvy</w:t>
      </w:r>
    </w:p>
    <w:p w:rsidR="009629CF" w:rsidRPr="009629CF" w:rsidRDefault="009629CF" w:rsidP="009629CF">
      <w:pPr>
        <w:suppressAutoHyphens/>
        <w:ind w:left="709" w:hanging="1"/>
        <w:jc w:val="both"/>
        <w:rPr>
          <w:rFonts w:ascii="Arial" w:hAnsi="Arial" w:cs="Arial"/>
          <w:b/>
          <w:color w:val="000000"/>
          <w:sz w:val="22"/>
          <w:szCs w:val="22"/>
          <w:lang w:eastAsia="ar-SA"/>
        </w:rPr>
      </w:pPr>
    </w:p>
    <w:p w:rsidR="009629CF" w:rsidRPr="009629CF" w:rsidRDefault="006A3CF4" w:rsidP="006A3CF4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b)        </w:t>
      </w:r>
      <w:r w:rsidR="009629CF" w:rsidRPr="009629CF">
        <w:rPr>
          <w:rFonts w:ascii="Arial" w:hAnsi="Arial" w:cs="Arial"/>
          <w:color w:val="000000"/>
          <w:sz w:val="22"/>
          <w:szCs w:val="22"/>
          <w:lang w:eastAsia="ar-SA"/>
        </w:rPr>
        <w:t>dílčí termín – projednání výsledků Studie na ZVV:</w:t>
      </w:r>
      <w:r w:rsidR="009629CF" w:rsidRPr="009629CF">
        <w:rPr>
          <w:rFonts w:ascii="Arial" w:hAnsi="Arial" w:cs="Arial"/>
          <w:color w:val="000000"/>
          <w:sz w:val="22"/>
          <w:szCs w:val="22"/>
          <w:lang w:eastAsia="ar-SA"/>
        </w:rPr>
        <w:tab/>
        <w:t xml:space="preserve">     nejpozději do </w:t>
      </w:r>
      <w:r w:rsidR="009629CF" w:rsidRPr="009629CF">
        <w:rPr>
          <w:rFonts w:ascii="Arial" w:hAnsi="Arial" w:cs="Arial"/>
          <w:b/>
          <w:color w:val="000000"/>
          <w:sz w:val="22"/>
          <w:szCs w:val="22"/>
          <w:lang w:eastAsia="ar-SA"/>
        </w:rPr>
        <w:t>3</w:t>
      </w:r>
      <w:r w:rsidR="009629CF">
        <w:rPr>
          <w:rFonts w:ascii="Arial" w:hAnsi="Arial" w:cs="Arial"/>
          <w:b/>
          <w:color w:val="000000"/>
          <w:sz w:val="22"/>
          <w:szCs w:val="22"/>
          <w:lang w:eastAsia="ar-SA"/>
        </w:rPr>
        <w:t>0</w:t>
      </w:r>
      <w:r w:rsidR="009629CF" w:rsidRPr="009629CF">
        <w:rPr>
          <w:rFonts w:ascii="Arial" w:hAnsi="Arial" w:cs="Arial"/>
          <w:b/>
          <w:color w:val="000000"/>
          <w:sz w:val="22"/>
          <w:szCs w:val="22"/>
          <w:lang w:eastAsia="ar-SA"/>
        </w:rPr>
        <w:t>.0</w:t>
      </w:r>
      <w:r w:rsidR="009629CF">
        <w:rPr>
          <w:rFonts w:ascii="Arial" w:hAnsi="Arial" w:cs="Arial"/>
          <w:b/>
          <w:color w:val="000000"/>
          <w:sz w:val="22"/>
          <w:szCs w:val="22"/>
          <w:lang w:eastAsia="ar-SA"/>
        </w:rPr>
        <w:t>9</w:t>
      </w:r>
      <w:r w:rsidR="009629CF" w:rsidRPr="009629CF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.2023 </w:t>
      </w:r>
      <w:r w:rsidR="009629CF" w:rsidRPr="009629CF">
        <w:rPr>
          <w:rFonts w:ascii="Arial" w:hAnsi="Arial" w:cs="Arial"/>
          <w:color w:val="000000"/>
          <w:sz w:val="22"/>
          <w:szCs w:val="22"/>
          <w:lang w:eastAsia="ar-SA"/>
        </w:rPr>
        <w:tab/>
      </w:r>
      <w:r w:rsidR="009629CF" w:rsidRPr="009629CF">
        <w:rPr>
          <w:rFonts w:ascii="Arial" w:hAnsi="Arial" w:cs="Arial"/>
          <w:color w:val="000000"/>
          <w:sz w:val="22"/>
          <w:szCs w:val="22"/>
          <w:lang w:eastAsia="ar-SA"/>
        </w:rPr>
        <w:tab/>
      </w:r>
      <w:r w:rsidR="009629CF" w:rsidRPr="009629CF">
        <w:rPr>
          <w:rFonts w:ascii="Arial" w:hAnsi="Arial" w:cs="Arial"/>
          <w:color w:val="000000"/>
          <w:sz w:val="22"/>
          <w:szCs w:val="22"/>
          <w:lang w:eastAsia="ar-SA"/>
        </w:rPr>
        <w:tab/>
      </w:r>
      <w:r w:rsidR="009629CF" w:rsidRPr="009629CF">
        <w:rPr>
          <w:rFonts w:ascii="Arial" w:hAnsi="Arial" w:cs="Arial"/>
          <w:color w:val="000000"/>
          <w:sz w:val="22"/>
          <w:szCs w:val="22"/>
          <w:lang w:eastAsia="ar-SA"/>
        </w:rPr>
        <w:tab/>
      </w:r>
      <w:r w:rsidR="009629CF" w:rsidRPr="009629CF">
        <w:rPr>
          <w:rFonts w:ascii="Arial" w:hAnsi="Arial" w:cs="Arial"/>
          <w:color w:val="000000"/>
          <w:sz w:val="22"/>
          <w:szCs w:val="22"/>
          <w:lang w:eastAsia="ar-SA"/>
        </w:rPr>
        <w:tab/>
      </w:r>
      <w:r w:rsidR="009629CF" w:rsidRPr="009629CF">
        <w:rPr>
          <w:rFonts w:ascii="Arial" w:hAnsi="Arial" w:cs="Arial"/>
          <w:color w:val="000000"/>
          <w:sz w:val="22"/>
          <w:szCs w:val="22"/>
          <w:lang w:eastAsia="ar-SA"/>
        </w:rPr>
        <w:tab/>
      </w:r>
    </w:p>
    <w:p w:rsidR="009629CF" w:rsidRPr="009629CF" w:rsidRDefault="006A3CF4" w:rsidP="006A3CF4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c)         </w:t>
      </w:r>
      <w:r w:rsidR="009629CF" w:rsidRPr="009629CF">
        <w:rPr>
          <w:rFonts w:ascii="Arial" w:hAnsi="Arial" w:cs="Arial"/>
          <w:color w:val="000000"/>
          <w:sz w:val="22"/>
          <w:szCs w:val="22"/>
          <w:lang w:eastAsia="ar-SA"/>
        </w:rPr>
        <w:t xml:space="preserve">předání a převzetí </w:t>
      </w:r>
      <w:r w:rsidR="009629CF" w:rsidRPr="009629CF">
        <w:rPr>
          <w:rFonts w:ascii="Arial" w:hAnsi="Arial" w:cs="Arial"/>
          <w:b/>
          <w:color w:val="000000"/>
          <w:sz w:val="22"/>
          <w:szCs w:val="22"/>
          <w:lang w:eastAsia="ar-SA"/>
        </w:rPr>
        <w:t>kompletní</w:t>
      </w:r>
      <w:r w:rsidR="009629CF" w:rsidRPr="009629CF">
        <w:rPr>
          <w:rFonts w:ascii="Arial" w:hAnsi="Arial" w:cs="Arial"/>
          <w:color w:val="000000"/>
          <w:sz w:val="22"/>
          <w:szCs w:val="22"/>
          <w:lang w:eastAsia="ar-SA"/>
        </w:rPr>
        <w:t xml:space="preserve"> Studie (3 x tištěné + 1 x elektronicky)</w:t>
      </w:r>
    </w:p>
    <w:p w:rsidR="009629CF" w:rsidRPr="009629CF" w:rsidRDefault="009629CF" w:rsidP="009629CF">
      <w:pPr>
        <w:suppressAutoHyphens/>
        <w:ind w:left="2145" w:hanging="1436"/>
        <w:jc w:val="both"/>
        <w:rPr>
          <w:rFonts w:ascii="Arial" w:hAnsi="Arial" w:cs="Arial"/>
          <w:b/>
          <w:sz w:val="22"/>
          <w:lang w:eastAsia="ar-SA"/>
        </w:rPr>
      </w:pPr>
      <w:r w:rsidRPr="009629CF">
        <w:rPr>
          <w:rFonts w:ascii="Arial" w:hAnsi="Arial" w:cs="Arial"/>
          <w:color w:val="000000"/>
          <w:sz w:val="22"/>
          <w:szCs w:val="22"/>
          <w:lang w:eastAsia="ar-SA"/>
        </w:rPr>
        <w:t>po schválení v investiční komisi (dále jen IK PŘ):</w:t>
      </w:r>
      <w:r w:rsidRPr="009629CF">
        <w:rPr>
          <w:rFonts w:ascii="Arial" w:hAnsi="Arial" w:cs="Arial"/>
          <w:color w:val="000000"/>
          <w:sz w:val="22"/>
          <w:szCs w:val="22"/>
          <w:lang w:eastAsia="ar-SA"/>
        </w:rPr>
        <w:tab/>
        <w:t xml:space="preserve"> </w:t>
      </w:r>
    </w:p>
    <w:p w:rsidR="009629CF" w:rsidRPr="009629CF" w:rsidRDefault="009629CF" w:rsidP="009629CF">
      <w:pPr>
        <w:suppressAutoHyphens/>
        <w:ind w:left="4269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9629CF">
        <w:rPr>
          <w:rFonts w:ascii="Arial" w:hAnsi="Arial" w:cs="Arial"/>
          <w:b/>
          <w:sz w:val="22"/>
          <w:lang w:eastAsia="ar-SA"/>
        </w:rPr>
        <w:t xml:space="preserve">           14 dní po schválení v investiční komisi</w:t>
      </w:r>
    </w:p>
    <w:p w:rsidR="009629CF" w:rsidRPr="009629CF" w:rsidRDefault="009629CF" w:rsidP="009629CF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bookmarkEnd w:id="2"/>
    <w:p w:rsidR="002433BB" w:rsidRDefault="002433BB" w:rsidP="00D07131">
      <w:pPr>
        <w:pStyle w:val="Zkladntext"/>
        <w:spacing w:before="120"/>
        <w:ind w:left="0" w:firstLine="0"/>
        <w:textAlignment w:val="baseline"/>
        <w:rPr>
          <w:rFonts w:ascii="Arial CE" w:hAnsi="Arial CE"/>
          <w:b/>
          <w:color w:val="000000"/>
        </w:rPr>
      </w:pPr>
    </w:p>
    <w:p w:rsidR="00FA0699" w:rsidRDefault="00FA0699" w:rsidP="00960D23">
      <w:pPr>
        <w:pStyle w:val="Zkladntext"/>
        <w:spacing w:before="120"/>
        <w:ind w:left="0" w:firstLine="0"/>
        <w:textAlignment w:val="baseline"/>
        <w:rPr>
          <w:rFonts w:ascii="Arial CE" w:hAnsi="Arial CE"/>
          <w:b/>
          <w:color w:val="000000"/>
        </w:rPr>
      </w:pPr>
    </w:p>
    <w:p w:rsidR="00E67658" w:rsidRPr="006E708B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ZÁVĚREČNÁ USTANOVENÍ DODATKU Č. </w:t>
      </w:r>
      <w:r w:rsidR="00AB0C0A">
        <w:rPr>
          <w:rFonts w:ascii="Arial CE" w:hAnsi="Arial CE"/>
          <w:b/>
          <w:color w:val="000000"/>
        </w:rPr>
        <w:t>1</w:t>
      </w: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C9401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C9401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="001D6B79">
        <w:rPr>
          <w:rFonts w:ascii="Arial" w:hAnsi="Arial" w:cs="Arial"/>
          <w:sz w:val="22"/>
          <w:szCs w:val="22"/>
        </w:rPr>
        <w:t> </w:t>
      </w:r>
      <w:r w:rsidRPr="002A6E1E">
        <w:rPr>
          <w:rFonts w:ascii="Arial" w:hAnsi="Arial" w:cs="Arial"/>
          <w:sz w:val="22"/>
          <w:szCs w:val="22"/>
        </w:rPr>
        <w:t xml:space="preserve">je vyhotoven ve dvou vyhotoveních, z nichž každé má platnost originálu. </w:t>
      </w: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C9401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E67658" w:rsidRDefault="00E67658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C9401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E67658" w:rsidRDefault="00E67658" w:rsidP="00E67658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ED5393" w:rsidRPr="00ED5393" w:rsidRDefault="00D9042E" w:rsidP="00ED5393">
      <w:pPr>
        <w:tabs>
          <w:tab w:val="left" w:pos="4820"/>
        </w:tabs>
        <w:autoSpaceDE w:val="0"/>
        <w:autoSpaceDN w:val="0"/>
        <w:adjustRightInd w:val="0"/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6A3CF4" w:rsidRPr="006A3CF4" w:rsidRDefault="006A3CF4" w:rsidP="006A3CF4">
      <w:pPr>
        <w:rPr>
          <w:rFonts w:ascii="Arial" w:hAnsi="Arial" w:cs="Arial"/>
          <w:szCs w:val="22"/>
        </w:rPr>
      </w:pPr>
      <w:r w:rsidRPr="006A3CF4">
        <w:rPr>
          <w:rFonts w:ascii="Arial" w:hAnsi="Arial" w:cs="Arial"/>
          <w:color w:val="000000"/>
          <w:szCs w:val="22"/>
        </w:rPr>
        <w:t>v Chomutově dne:</w:t>
      </w:r>
      <w:r w:rsidRPr="006A3CF4">
        <w:rPr>
          <w:rFonts w:ascii="Arial" w:hAnsi="Arial" w:cs="Arial"/>
          <w:color w:val="000000"/>
          <w:szCs w:val="22"/>
        </w:rPr>
        <w:tab/>
      </w:r>
      <w:r w:rsidRPr="006A3CF4">
        <w:rPr>
          <w:rFonts w:ascii="Arial" w:hAnsi="Arial" w:cs="Arial"/>
          <w:color w:val="000000"/>
          <w:szCs w:val="22"/>
        </w:rPr>
        <w:tab/>
      </w:r>
      <w:r w:rsidRPr="006A3CF4">
        <w:rPr>
          <w:rFonts w:ascii="Arial" w:hAnsi="Arial" w:cs="Arial"/>
          <w:color w:val="000000"/>
          <w:szCs w:val="22"/>
        </w:rPr>
        <w:tab/>
      </w:r>
      <w:r w:rsidRPr="006A3CF4">
        <w:rPr>
          <w:rFonts w:ascii="Arial" w:hAnsi="Arial" w:cs="Arial"/>
          <w:color w:val="000000"/>
          <w:szCs w:val="22"/>
        </w:rPr>
        <w:tab/>
      </w:r>
      <w:r w:rsidRPr="006A3CF4">
        <w:rPr>
          <w:rFonts w:ascii="Arial" w:hAnsi="Arial" w:cs="Arial"/>
          <w:color w:val="000000"/>
          <w:szCs w:val="22"/>
        </w:rPr>
        <w:tab/>
      </w:r>
      <w:r w:rsidRPr="006A3CF4">
        <w:rPr>
          <w:rFonts w:ascii="Arial" w:hAnsi="Arial" w:cs="Arial"/>
          <w:szCs w:val="22"/>
        </w:rPr>
        <w:t xml:space="preserve">v Chomutově dne: </w:t>
      </w:r>
    </w:p>
    <w:p w:rsidR="006A3CF4" w:rsidRPr="006A3CF4" w:rsidRDefault="006A3CF4" w:rsidP="006A3CF4">
      <w:pPr>
        <w:rPr>
          <w:rFonts w:ascii="Arial" w:hAnsi="Arial" w:cs="Arial"/>
          <w:szCs w:val="22"/>
        </w:rPr>
      </w:pPr>
    </w:p>
    <w:p w:rsidR="006A3CF4" w:rsidRPr="006A3CF4" w:rsidRDefault="006A3CF4" w:rsidP="006A3CF4">
      <w:pPr>
        <w:rPr>
          <w:rFonts w:ascii="Arial" w:hAnsi="Arial" w:cs="Arial"/>
          <w:szCs w:val="22"/>
        </w:rPr>
      </w:pPr>
    </w:p>
    <w:p w:rsidR="006A3CF4" w:rsidRPr="006A3CF4" w:rsidRDefault="006A3CF4" w:rsidP="006A3CF4">
      <w:pPr>
        <w:rPr>
          <w:rFonts w:ascii="Arial" w:hAnsi="Arial" w:cs="Arial"/>
          <w:szCs w:val="22"/>
        </w:rPr>
      </w:pPr>
    </w:p>
    <w:p w:rsidR="006A3CF4" w:rsidRPr="006A3CF4" w:rsidRDefault="006A3CF4" w:rsidP="006A3CF4">
      <w:pPr>
        <w:rPr>
          <w:rFonts w:ascii="Arial" w:hAnsi="Arial" w:cs="Arial"/>
          <w:szCs w:val="22"/>
        </w:rPr>
      </w:pPr>
    </w:p>
    <w:p w:rsidR="006A3CF4" w:rsidRPr="006A3CF4" w:rsidRDefault="006A3CF4" w:rsidP="006A3CF4">
      <w:pPr>
        <w:rPr>
          <w:rFonts w:ascii="Arial" w:hAnsi="Arial" w:cs="Arial"/>
          <w:szCs w:val="22"/>
        </w:rPr>
      </w:pPr>
    </w:p>
    <w:p w:rsidR="006A3CF4" w:rsidRPr="006A3CF4" w:rsidRDefault="006A3CF4" w:rsidP="006A3CF4">
      <w:pPr>
        <w:rPr>
          <w:rFonts w:ascii="Arial" w:hAnsi="Arial" w:cs="Arial"/>
          <w:szCs w:val="22"/>
        </w:rPr>
      </w:pPr>
      <w:r w:rsidRPr="006A3CF4">
        <w:rPr>
          <w:rFonts w:ascii="Arial" w:hAnsi="Arial" w:cs="Arial"/>
          <w:szCs w:val="22"/>
        </w:rPr>
        <w:t>……………………………………</w:t>
      </w:r>
      <w:r w:rsidRPr="006A3CF4">
        <w:rPr>
          <w:rFonts w:ascii="Arial" w:hAnsi="Arial" w:cs="Arial"/>
          <w:szCs w:val="22"/>
        </w:rPr>
        <w:tab/>
      </w:r>
      <w:r w:rsidRPr="006A3CF4">
        <w:rPr>
          <w:rFonts w:ascii="Arial" w:hAnsi="Arial" w:cs="Arial"/>
          <w:szCs w:val="22"/>
        </w:rPr>
        <w:tab/>
      </w:r>
      <w:r w:rsidRPr="006A3CF4">
        <w:rPr>
          <w:rFonts w:ascii="Arial" w:hAnsi="Arial" w:cs="Arial"/>
          <w:szCs w:val="22"/>
        </w:rPr>
        <w:tab/>
        <w:t>…………………………………….</w:t>
      </w:r>
    </w:p>
    <w:p w:rsidR="00D07131" w:rsidRDefault="00D07131" w:rsidP="006A3CF4">
      <w:pPr>
        <w:rPr>
          <w:rFonts w:ascii="Arial" w:hAnsi="Arial" w:cs="Arial"/>
          <w:szCs w:val="22"/>
        </w:rPr>
      </w:pPr>
    </w:p>
    <w:p w:rsidR="006A3CF4" w:rsidRPr="006A3CF4" w:rsidRDefault="006A3CF4" w:rsidP="006A3CF4">
      <w:pPr>
        <w:rPr>
          <w:rFonts w:ascii="Arial" w:hAnsi="Arial" w:cs="Arial"/>
          <w:szCs w:val="22"/>
        </w:rPr>
      </w:pPr>
      <w:bookmarkStart w:id="3" w:name="_GoBack"/>
      <w:bookmarkEnd w:id="3"/>
      <w:r w:rsidRPr="006A3CF4">
        <w:rPr>
          <w:rFonts w:ascii="Arial" w:hAnsi="Arial" w:cs="Arial"/>
          <w:szCs w:val="22"/>
        </w:rPr>
        <w:t>investiční ředitel</w:t>
      </w:r>
      <w:r w:rsidRPr="006A3CF4">
        <w:rPr>
          <w:rFonts w:ascii="Arial" w:hAnsi="Arial" w:cs="Arial"/>
          <w:szCs w:val="22"/>
        </w:rPr>
        <w:tab/>
      </w:r>
      <w:r w:rsidRPr="006A3CF4">
        <w:rPr>
          <w:rFonts w:ascii="Arial" w:hAnsi="Arial" w:cs="Arial"/>
          <w:szCs w:val="22"/>
        </w:rPr>
        <w:tab/>
      </w:r>
      <w:r w:rsidRPr="006A3CF4">
        <w:rPr>
          <w:rFonts w:ascii="Arial" w:hAnsi="Arial" w:cs="Arial"/>
          <w:szCs w:val="22"/>
        </w:rPr>
        <w:tab/>
      </w:r>
      <w:r w:rsidRPr="006A3CF4">
        <w:rPr>
          <w:rFonts w:ascii="Arial" w:hAnsi="Arial" w:cs="Arial"/>
          <w:szCs w:val="22"/>
        </w:rPr>
        <w:tab/>
      </w:r>
      <w:r w:rsidRPr="006A3CF4">
        <w:rPr>
          <w:rFonts w:ascii="Arial" w:hAnsi="Arial" w:cs="Arial"/>
          <w:szCs w:val="22"/>
        </w:rPr>
        <w:tab/>
        <w:t xml:space="preserve">jednatel </w:t>
      </w:r>
    </w:p>
    <w:p w:rsidR="006A3CF4" w:rsidRPr="006A3CF4" w:rsidRDefault="006A3CF4" w:rsidP="006A3CF4">
      <w:pPr>
        <w:rPr>
          <w:rFonts w:ascii="Arial" w:hAnsi="Arial" w:cs="Arial"/>
          <w:szCs w:val="22"/>
        </w:rPr>
      </w:pPr>
      <w:r w:rsidRPr="006A3CF4">
        <w:rPr>
          <w:rFonts w:ascii="Arial" w:hAnsi="Arial" w:cs="Arial"/>
          <w:szCs w:val="22"/>
        </w:rPr>
        <w:t>Povodí Ohře, státní podnik</w:t>
      </w:r>
      <w:r w:rsidRPr="006A3CF4">
        <w:rPr>
          <w:rFonts w:ascii="Arial" w:hAnsi="Arial" w:cs="Arial"/>
          <w:szCs w:val="22"/>
        </w:rPr>
        <w:tab/>
        <w:t xml:space="preserve"> </w:t>
      </w:r>
      <w:r w:rsidRPr="006A3CF4">
        <w:rPr>
          <w:rFonts w:ascii="Arial" w:hAnsi="Arial" w:cs="Arial"/>
          <w:szCs w:val="22"/>
        </w:rPr>
        <w:tab/>
      </w:r>
      <w:r w:rsidRPr="006A3CF4">
        <w:rPr>
          <w:rFonts w:ascii="Arial" w:hAnsi="Arial" w:cs="Arial"/>
          <w:szCs w:val="22"/>
        </w:rPr>
        <w:tab/>
      </w:r>
      <w:r w:rsidRPr="006A3CF4">
        <w:rPr>
          <w:rFonts w:ascii="Arial" w:hAnsi="Arial" w:cs="Arial"/>
          <w:szCs w:val="22"/>
        </w:rPr>
        <w:tab/>
      </w:r>
    </w:p>
    <w:p w:rsidR="006A3CF4" w:rsidRPr="006A3CF4" w:rsidRDefault="006A3CF4" w:rsidP="006A3CF4">
      <w:pPr>
        <w:rPr>
          <w:rFonts w:ascii="Arial" w:hAnsi="Arial" w:cs="Arial"/>
        </w:rPr>
      </w:pPr>
      <w:r w:rsidRPr="006A3CF4">
        <w:rPr>
          <w:rFonts w:ascii="Arial" w:hAnsi="Arial" w:cs="Arial"/>
          <w:szCs w:val="22"/>
        </w:rPr>
        <w:t xml:space="preserve">objednatel (podpis, razítko) </w:t>
      </w:r>
      <w:r w:rsidRPr="006A3CF4">
        <w:rPr>
          <w:rFonts w:ascii="Arial" w:hAnsi="Arial" w:cs="Arial"/>
          <w:szCs w:val="22"/>
        </w:rPr>
        <w:tab/>
      </w:r>
      <w:r w:rsidRPr="006A3CF4">
        <w:rPr>
          <w:rFonts w:ascii="Arial" w:hAnsi="Arial" w:cs="Arial"/>
          <w:szCs w:val="22"/>
        </w:rPr>
        <w:tab/>
      </w:r>
      <w:r w:rsidRPr="006A3CF4">
        <w:rPr>
          <w:rFonts w:ascii="Arial" w:hAnsi="Arial" w:cs="Arial"/>
          <w:szCs w:val="22"/>
        </w:rPr>
        <w:tab/>
        <w:t>zhotovitel (podpis, razítko)</w:t>
      </w:r>
    </w:p>
    <w:p w:rsidR="006A3CF4" w:rsidRDefault="006A3CF4" w:rsidP="006A3CF4">
      <w:pPr>
        <w:ind w:right="-567"/>
      </w:pPr>
    </w:p>
    <w:p w:rsidR="00730F98" w:rsidRDefault="00730F98" w:rsidP="00D904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730F98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698" w:rsidRDefault="006E1698">
      <w:r>
        <w:separator/>
      </w:r>
    </w:p>
  </w:endnote>
  <w:endnote w:type="continuationSeparator" w:id="0">
    <w:p w:rsidR="006E1698" w:rsidRDefault="006E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B16D34">
      <w:rPr>
        <w:rFonts w:ascii="Arial" w:hAnsi="Arial" w:cs="Arial"/>
        <w:b/>
        <w:noProof/>
        <w:sz w:val="18"/>
        <w:szCs w:val="18"/>
      </w:rPr>
      <w:t>1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B16D34">
      <w:rPr>
        <w:rFonts w:ascii="Arial" w:hAnsi="Arial" w:cs="Arial"/>
        <w:b/>
        <w:noProof/>
        <w:sz w:val="18"/>
        <w:szCs w:val="18"/>
      </w:rPr>
      <w:t>3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698" w:rsidRDefault="006E1698">
      <w:r>
        <w:separator/>
      </w:r>
    </w:p>
  </w:footnote>
  <w:footnote w:type="continuationSeparator" w:id="0">
    <w:p w:rsidR="006E1698" w:rsidRDefault="006E1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842AB5" w:rsidRDefault="000B3894" w:rsidP="000B3894">
    <w:pPr>
      <w:pStyle w:val="Zhlav"/>
      <w:jc w:val="right"/>
      <w:rPr>
        <w:rFonts w:ascii="Arial" w:hAnsi="Arial" w:cs="Arial"/>
        <w:sz w:val="18"/>
        <w:szCs w:val="18"/>
      </w:rPr>
    </w:pPr>
    <w:r w:rsidRPr="00842AB5">
      <w:rPr>
        <w:rFonts w:ascii="Arial" w:hAnsi="Arial" w:cs="Arial"/>
        <w:sz w:val="18"/>
        <w:szCs w:val="18"/>
      </w:rPr>
      <w:t xml:space="preserve">Dodatek č. </w:t>
    </w:r>
    <w:r w:rsidR="00CC430C">
      <w:rPr>
        <w:rFonts w:ascii="Arial" w:hAnsi="Arial" w:cs="Arial"/>
        <w:sz w:val="18"/>
        <w:szCs w:val="18"/>
      </w:rPr>
      <w:t>1</w:t>
    </w:r>
    <w:r w:rsidRPr="00842AB5">
      <w:rPr>
        <w:rFonts w:ascii="Arial" w:hAnsi="Arial" w:cs="Arial"/>
        <w:sz w:val="18"/>
        <w:szCs w:val="18"/>
      </w:rPr>
      <w:t xml:space="preserve"> k SOD </w:t>
    </w:r>
    <w:r w:rsidR="00FA0699">
      <w:rPr>
        <w:rFonts w:ascii="Arial" w:hAnsi="Arial" w:cs="Arial"/>
        <w:sz w:val="18"/>
        <w:szCs w:val="18"/>
      </w:rPr>
      <w:t>1</w:t>
    </w:r>
    <w:r w:rsidR="009629CF">
      <w:rPr>
        <w:rFonts w:ascii="Arial" w:hAnsi="Arial" w:cs="Arial"/>
        <w:sz w:val="18"/>
        <w:szCs w:val="18"/>
      </w:rPr>
      <w:t>316</w:t>
    </w:r>
    <w:r w:rsidR="00641EDE">
      <w:rPr>
        <w:rFonts w:ascii="Arial" w:hAnsi="Arial" w:cs="Arial"/>
        <w:sz w:val="18"/>
        <w:szCs w:val="18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658C149E"/>
    <w:name w:val="WWNum19"/>
    <w:lvl w:ilvl="0">
      <w:start w:val="1"/>
      <w:numFmt w:val="lowerLetter"/>
      <w:lvlText w:val="%1)"/>
      <w:lvlJc w:val="left"/>
      <w:pPr>
        <w:tabs>
          <w:tab w:val="num" w:pos="-1065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5" w:hanging="180"/>
      </w:pPr>
    </w:lvl>
  </w:abstractNum>
  <w:abstractNum w:abstractNumId="1" w15:restartNumberingAfterBreak="0">
    <w:nsid w:val="1FA960D5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F4ED0"/>
    <w:multiLevelType w:val="hybridMultilevel"/>
    <w:tmpl w:val="4CAA8196"/>
    <w:lvl w:ilvl="0" w:tplc="FD8ED3F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CE6"/>
    <w:rsid w:val="000079D5"/>
    <w:rsid w:val="00012345"/>
    <w:rsid w:val="00017873"/>
    <w:rsid w:val="00032786"/>
    <w:rsid w:val="00032856"/>
    <w:rsid w:val="00033F75"/>
    <w:rsid w:val="00037FF0"/>
    <w:rsid w:val="000421E5"/>
    <w:rsid w:val="00042C35"/>
    <w:rsid w:val="0004546C"/>
    <w:rsid w:val="00045664"/>
    <w:rsid w:val="00047463"/>
    <w:rsid w:val="00056330"/>
    <w:rsid w:val="00056FE6"/>
    <w:rsid w:val="000621D7"/>
    <w:rsid w:val="00070872"/>
    <w:rsid w:val="0007263A"/>
    <w:rsid w:val="000768C5"/>
    <w:rsid w:val="00081614"/>
    <w:rsid w:val="00083E5A"/>
    <w:rsid w:val="00096D07"/>
    <w:rsid w:val="000A1C0C"/>
    <w:rsid w:val="000B3894"/>
    <w:rsid w:val="000B623D"/>
    <w:rsid w:val="000B6E0A"/>
    <w:rsid w:val="000C327F"/>
    <w:rsid w:val="000C512F"/>
    <w:rsid w:val="000C56CF"/>
    <w:rsid w:val="000D1260"/>
    <w:rsid w:val="000D2A9F"/>
    <w:rsid w:val="000E440F"/>
    <w:rsid w:val="000E7EE2"/>
    <w:rsid w:val="00100B1F"/>
    <w:rsid w:val="00103840"/>
    <w:rsid w:val="001059B3"/>
    <w:rsid w:val="00106A6D"/>
    <w:rsid w:val="00131488"/>
    <w:rsid w:val="001455E9"/>
    <w:rsid w:val="0014618D"/>
    <w:rsid w:val="0015732F"/>
    <w:rsid w:val="00160643"/>
    <w:rsid w:val="00161E22"/>
    <w:rsid w:val="00163376"/>
    <w:rsid w:val="00166045"/>
    <w:rsid w:val="00166E8C"/>
    <w:rsid w:val="00174636"/>
    <w:rsid w:val="001749C3"/>
    <w:rsid w:val="00185265"/>
    <w:rsid w:val="001929AD"/>
    <w:rsid w:val="001A1BF6"/>
    <w:rsid w:val="001A47CD"/>
    <w:rsid w:val="001B20E9"/>
    <w:rsid w:val="001B402B"/>
    <w:rsid w:val="001B76AD"/>
    <w:rsid w:val="001C3EB3"/>
    <w:rsid w:val="001D077E"/>
    <w:rsid w:val="001D2F4E"/>
    <w:rsid w:val="001D35DA"/>
    <w:rsid w:val="001D5888"/>
    <w:rsid w:val="001D6B79"/>
    <w:rsid w:val="001D6C9F"/>
    <w:rsid w:val="001E012D"/>
    <w:rsid w:val="001E1672"/>
    <w:rsid w:val="001E2B97"/>
    <w:rsid w:val="001F24C9"/>
    <w:rsid w:val="001F2706"/>
    <w:rsid w:val="001F52B0"/>
    <w:rsid w:val="001F53D6"/>
    <w:rsid w:val="0020596F"/>
    <w:rsid w:val="00210884"/>
    <w:rsid w:val="00217B50"/>
    <w:rsid w:val="00223528"/>
    <w:rsid w:val="00224C74"/>
    <w:rsid w:val="002270F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33BB"/>
    <w:rsid w:val="00247501"/>
    <w:rsid w:val="00252759"/>
    <w:rsid w:val="00254EF8"/>
    <w:rsid w:val="0025777F"/>
    <w:rsid w:val="00257ED8"/>
    <w:rsid w:val="00267C15"/>
    <w:rsid w:val="0027304E"/>
    <w:rsid w:val="002778D4"/>
    <w:rsid w:val="002830C6"/>
    <w:rsid w:val="00283F7E"/>
    <w:rsid w:val="002859B9"/>
    <w:rsid w:val="002860C8"/>
    <w:rsid w:val="0029217B"/>
    <w:rsid w:val="002A0E31"/>
    <w:rsid w:val="002A4A73"/>
    <w:rsid w:val="002A6E1E"/>
    <w:rsid w:val="002A798A"/>
    <w:rsid w:val="002B3146"/>
    <w:rsid w:val="002B4708"/>
    <w:rsid w:val="002B693F"/>
    <w:rsid w:val="002C0E09"/>
    <w:rsid w:val="002C21D2"/>
    <w:rsid w:val="002C22E1"/>
    <w:rsid w:val="002C4574"/>
    <w:rsid w:val="002D0328"/>
    <w:rsid w:val="002D192B"/>
    <w:rsid w:val="002E66D4"/>
    <w:rsid w:val="002E7B0A"/>
    <w:rsid w:val="002F1369"/>
    <w:rsid w:val="002F6AB0"/>
    <w:rsid w:val="002F77ED"/>
    <w:rsid w:val="00300D6D"/>
    <w:rsid w:val="0030624A"/>
    <w:rsid w:val="00314B40"/>
    <w:rsid w:val="00316C20"/>
    <w:rsid w:val="00320F2F"/>
    <w:rsid w:val="003216FC"/>
    <w:rsid w:val="00324757"/>
    <w:rsid w:val="00327514"/>
    <w:rsid w:val="00327D64"/>
    <w:rsid w:val="00330C49"/>
    <w:rsid w:val="00341FB3"/>
    <w:rsid w:val="00345329"/>
    <w:rsid w:val="00345C83"/>
    <w:rsid w:val="003460B5"/>
    <w:rsid w:val="003461F1"/>
    <w:rsid w:val="003472AC"/>
    <w:rsid w:val="00347673"/>
    <w:rsid w:val="00355757"/>
    <w:rsid w:val="00357F7C"/>
    <w:rsid w:val="00361484"/>
    <w:rsid w:val="00365A53"/>
    <w:rsid w:val="00365C3D"/>
    <w:rsid w:val="0037134D"/>
    <w:rsid w:val="003713BC"/>
    <w:rsid w:val="00371DBD"/>
    <w:rsid w:val="00375988"/>
    <w:rsid w:val="00376DA9"/>
    <w:rsid w:val="00377BDD"/>
    <w:rsid w:val="00384E86"/>
    <w:rsid w:val="00384FC9"/>
    <w:rsid w:val="0038646C"/>
    <w:rsid w:val="00387502"/>
    <w:rsid w:val="0039149D"/>
    <w:rsid w:val="00391ACF"/>
    <w:rsid w:val="00394371"/>
    <w:rsid w:val="0039506D"/>
    <w:rsid w:val="003A0395"/>
    <w:rsid w:val="003A2548"/>
    <w:rsid w:val="003A3232"/>
    <w:rsid w:val="003B02C4"/>
    <w:rsid w:val="003B1341"/>
    <w:rsid w:val="003B1377"/>
    <w:rsid w:val="003B2FF8"/>
    <w:rsid w:val="003B4C1E"/>
    <w:rsid w:val="003B5B69"/>
    <w:rsid w:val="003B5F73"/>
    <w:rsid w:val="003C56D1"/>
    <w:rsid w:val="003D6285"/>
    <w:rsid w:val="003D75A6"/>
    <w:rsid w:val="004039BD"/>
    <w:rsid w:val="00404FA3"/>
    <w:rsid w:val="004100F6"/>
    <w:rsid w:val="00411E9C"/>
    <w:rsid w:val="004127C7"/>
    <w:rsid w:val="00412DCF"/>
    <w:rsid w:val="0042126F"/>
    <w:rsid w:val="004252EB"/>
    <w:rsid w:val="00425797"/>
    <w:rsid w:val="004313FB"/>
    <w:rsid w:val="00433538"/>
    <w:rsid w:val="00437F4D"/>
    <w:rsid w:val="004479F4"/>
    <w:rsid w:val="0045235D"/>
    <w:rsid w:val="00454738"/>
    <w:rsid w:val="00454954"/>
    <w:rsid w:val="00463CB8"/>
    <w:rsid w:val="00476A4A"/>
    <w:rsid w:val="004779E6"/>
    <w:rsid w:val="00483C1B"/>
    <w:rsid w:val="00487108"/>
    <w:rsid w:val="00487F0A"/>
    <w:rsid w:val="004919DA"/>
    <w:rsid w:val="00492030"/>
    <w:rsid w:val="00495C0F"/>
    <w:rsid w:val="004A2FD4"/>
    <w:rsid w:val="004A4786"/>
    <w:rsid w:val="004A4A8A"/>
    <w:rsid w:val="004A7113"/>
    <w:rsid w:val="004B3762"/>
    <w:rsid w:val="004B6B87"/>
    <w:rsid w:val="004C0B09"/>
    <w:rsid w:val="004C304B"/>
    <w:rsid w:val="004C396C"/>
    <w:rsid w:val="004C50D3"/>
    <w:rsid w:val="004D1CF5"/>
    <w:rsid w:val="004D29F2"/>
    <w:rsid w:val="004D3F48"/>
    <w:rsid w:val="004D60B6"/>
    <w:rsid w:val="004E48D4"/>
    <w:rsid w:val="004E4E40"/>
    <w:rsid w:val="004E69FF"/>
    <w:rsid w:val="004F076C"/>
    <w:rsid w:val="004F576E"/>
    <w:rsid w:val="004F78FB"/>
    <w:rsid w:val="00501673"/>
    <w:rsid w:val="0050601E"/>
    <w:rsid w:val="00511928"/>
    <w:rsid w:val="0052073C"/>
    <w:rsid w:val="00521DF7"/>
    <w:rsid w:val="00522A27"/>
    <w:rsid w:val="0052371F"/>
    <w:rsid w:val="005257D4"/>
    <w:rsid w:val="00530470"/>
    <w:rsid w:val="005368F8"/>
    <w:rsid w:val="005614E7"/>
    <w:rsid w:val="0057153F"/>
    <w:rsid w:val="005749FB"/>
    <w:rsid w:val="0058265B"/>
    <w:rsid w:val="0058552C"/>
    <w:rsid w:val="00590B52"/>
    <w:rsid w:val="00590FCA"/>
    <w:rsid w:val="00594B1E"/>
    <w:rsid w:val="005A6E12"/>
    <w:rsid w:val="005C3E55"/>
    <w:rsid w:val="005D5110"/>
    <w:rsid w:val="005E2FD1"/>
    <w:rsid w:val="005E6DEC"/>
    <w:rsid w:val="005F18F6"/>
    <w:rsid w:val="00610BB5"/>
    <w:rsid w:val="0061213B"/>
    <w:rsid w:val="0061421F"/>
    <w:rsid w:val="00617CEC"/>
    <w:rsid w:val="00625B22"/>
    <w:rsid w:val="00625D84"/>
    <w:rsid w:val="0062654F"/>
    <w:rsid w:val="006324A3"/>
    <w:rsid w:val="0063291C"/>
    <w:rsid w:val="00635211"/>
    <w:rsid w:val="00637062"/>
    <w:rsid w:val="00641EDE"/>
    <w:rsid w:val="00644537"/>
    <w:rsid w:val="00665EC1"/>
    <w:rsid w:val="006710D1"/>
    <w:rsid w:val="00671A7E"/>
    <w:rsid w:val="00672340"/>
    <w:rsid w:val="00674AF0"/>
    <w:rsid w:val="00675100"/>
    <w:rsid w:val="00680069"/>
    <w:rsid w:val="00680506"/>
    <w:rsid w:val="006835A9"/>
    <w:rsid w:val="00694B5A"/>
    <w:rsid w:val="00696CFE"/>
    <w:rsid w:val="00696F34"/>
    <w:rsid w:val="006977B4"/>
    <w:rsid w:val="00697A3F"/>
    <w:rsid w:val="006A0BD5"/>
    <w:rsid w:val="006A3CF4"/>
    <w:rsid w:val="006A5D8C"/>
    <w:rsid w:val="006A7E38"/>
    <w:rsid w:val="006C239C"/>
    <w:rsid w:val="006C2E78"/>
    <w:rsid w:val="006C5F61"/>
    <w:rsid w:val="006C602E"/>
    <w:rsid w:val="006C7B9F"/>
    <w:rsid w:val="006D0F7D"/>
    <w:rsid w:val="006D3D75"/>
    <w:rsid w:val="006E062C"/>
    <w:rsid w:val="006E07F9"/>
    <w:rsid w:val="006E0D2A"/>
    <w:rsid w:val="006E1698"/>
    <w:rsid w:val="006E6C23"/>
    <w:rsid w:val="006E708B"/>
    <w:rsid w:val="006F3989"/>
    <w:rsid w:val="006F73E2"/>
    <w:rsid w:val="006F77BF"/>
    <w:rsid w:val="00704C92"/>
    <w:rsid w:val="007173C2"/>
    <w:rsid w:val="00717462"/>
    <w:rsid w:val="00722612"/>
    <w:rsid w:val="007232D5"/>
    <w:rsid w:val="0072372A"/>
    <w:rsid w:val="00724D18"/>
    <w:rsid w:val="0072521F"/>
    <w:rsid w:val="007252FD"/>
    <w:rsid w:val="00725DD1"/>
    <w:rsid w:val="00730F98"/>
    <w:rsid w:val="00744967"/>
    <w:rsid w:val="00747FD5"/>
    <w:rsid w:val="00754379"/>
    <w:rsid w:val="007579E4"/>
    <w:rsid w:val="00776B6D"/>
    <w:rsid w:val="00780F56"/>
    <w:rsid w:val="0078134D"/>
    <w:rsid w:val="00781B6E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0972"/>
    <w:rsid w:val="007B24CA"/>
    <w:rsid w:val="007B2D32"/>
    <w:rsid w:val="007B4B87"/>
    <w:rsid w:val="007B58C1"/>
    <w:rsid w:val="007B7803"/>
    <w:rsid w:val="007C3384"/>
    <w:rsid w:val="007C39BD"/>
    <w:rsid w:val="007C6638"/>
    <w:rsid w:val="007C75CA"/>
    <w:rsid w:val="007C7DDE"/>
    <w:rsid w:val="007D0DFB"/>
    <w:rsid w:val="007D6484"/>
    <w:rsid w:val="007E1E43"/>
    <w:rsid w:val="007E2B0A"/>
    <w:rsid w:val="007E2EA8"/>
    <w:rsid w:val="00800E6D"/>
    <w:rsid w:val="00804FAE"/>
    <w:rsid w:val="00822F3C"/>
    <w:rsid w:val="00824A92"/>
    <w:rsid w:val="0082518C"/>
    <w:rsid w:val="008338EB"/>
    <w:rsid w:val="00840DA5"/>
    <w:rsid w:val="00841258"/>
    <w:rsid w:val="00842AB5"/>
    <w:rsid w:val="008432CA"/>
    <w:rsid w:val="008432E7"/>
    <w:rsid w:val="00843412"/>
    <w:rsid w:val="00846F4D"/>
    <w:rsid w:val="0085021B"/>
    <w:rsid w:val="0086619E"/>
    <w:rsid w:val="00867A07"/>
    <w:rsid w:val="008771EF"/>
    <w:rsid w:val="00886472"/>
    <w:rsid w:val="00886E65"/>
    <w:rsid w:val="00887DDF"/>
    <w:rsid w:val="008A0E5D"/>
    <w:rsid w:val="008A1B04"/>
    <w:rsid w:val="008A1F1E"/>
    <w:rsid w:val="008A3C21"/>
    <w:rsid w:val="008A4465"/>
    <w:rsid w:val="008A7B29"/>
    <w:rsid w:val="008B0740"/>
    <w:rsid w:val="008B0ED2"/>
    <w:rsid w:val="008B1BF9"/>
    <w:rsid w:val="008B4073"/>
    <w:rsid w:val="008B427E"/>
    <w:rsid w:val="008B53AF"/>
    <w:rsid w:val="008C196E"/>
    <w:rsid w:val="008C4F45"/>
    <w:rsid w:val="008D4DAA"/>
    <w:rsid w:val="008D51A5"/>
    <w:rsid w:val="008D773C"/>
    <w:rsid w:val="008D78CB"/>
    <w:rsid w:val="008D79EB"/>
    <w:rsid w:val="008E004D"/>
    <w:rsid w:val="008E1FC1"/>
    <w:rsid w:val="008E3236"/>
    <w:rsid w:val="008F1600"/>
    <w:rsid w:val="008F596E"/>
    <w:rsid w:val="009004DA"/>
    <w:rsid w:val="00903544"/>
    <w:rsid w:val="00903CAE"/>
    <w:rsid w:val="00903EF6"/>
    <w:rsid w:val="009068C5"/>
    <w:rsid w:val="00907AEB"/>
    <w:rsid w:val="00914903"/>
    <w:rsid w:val="00915416"/>
    <w:rsid w:val="00922F8F"/>
    <w:rsid w:val="00936D58"/>
    <w:rsid w:val="009577CF"/>
    <w:rsid w:val="00960D23"/>
    <w:rsid w:val="009613FA"/>
    <w:rsid w:val="009629CF"/>
    <w:rsid w:val="00967069"/>
    <w:rsid w:val="009673EF"/>
    <w:rsid w:val="00967830"/>
    <w:rsid w:val="009752A5"/>
    <w:rsid w:val="00976896"/>
    <w:rsid w:val="009819FA"/>
    <w:rsid w:val="00982625"/>
    <w:rsid w:val="009832DA"/>
    <w:rsid w:val="009843D6"/>
    <w:rsid w:val="0098649E"/>
    <w:rsid w:val="00986841"/>
    <w:rsid w:val="00987DE2"/>
    <w:rsid w:val="00991331"/>
    <w:rsid w:val="00996803"/>
    <w:rsid w:val="009972A4"/>
    <w:rsid w:val="009A11EF"/>
    <w:rsid w:val="009A37E2"/>
    <w:rsid w:val="009A4EEC"/>
    <w:rsid w:val="009B01FE"/>
    <w:rsid w:val="009B12CE"/>
    <w:rsid w:val="009B13D4"/>
    <w:rsid w:val="009B5E91"/>
    <w:rsid w:val="009C18D9"/>
    <w:rsid w:val="009C1AAA"/>
    <w:rsid w:val="009C22A0"/>
    <w:rsid w:val="009C4477"/>
    <w:rsid w:val="009D1181"/>
    <w:rsid w:val="009D1968"/>
    <w:rsid w:val="009D3592"/>
    <w:rsid w:val="009F42F0"/>
    <w:rsid w:val="009F4727"/>
    <w:rsid w:val="009F6E2C"/>
    <w:rsid w:val="009F7982"/>
    <w:rsid w:val="00A0137D"/>
    <w:rsid w:val="00A0281B"/>
    <w:rsid w:val="00A057BF"/>
    <w:rsid w:val="00A058DF"/>
    <w:rsid w:val="00A075C1"/>
    <w:rsid w:val="00A16062"/>
    <w:rsid w:val="00A1615F"/>
    <w:rsid w:val="00A17BE4"/>
    <w:rsid w:val="00A20423"/>
    <w:rsid w:val="00A208DC"/>
    <w:rsid w:val="00A304FA"/>
    <w:rsid w:val="00A31015"/>
    <w:rsid w:val="00A411F0"/>
    <w:rsid w:val="00A53B62"/>
    <w:rsid w:val="00A55FD5"/>
    <w:rsid w:val="00A662F3"/>
    <w:rsid w:val="00A66516"/>
    <w:rsid w:val="00A71443"/>
    <w:rsid w:val="00A71BE1"/>
    <w:rsid w:val="00A74BEE"/>
    <w:rsid w:val="00A755E3"/>
    <w:rsid w:val="00A77330"/>
    <w:rsid w:val="00A776FD"/>
    <w:rsid w:val="00A867C8"/>
    <w:rsid w:val="00AB0530"/>
    <w:rsid w:val="00AB0C0A"/>
    <w:rsid w:val="00AC2456"/>
    <w:rsid w:val="00AC4112"/>
    <w:rsid w:val="00AC653B"/>
    <w:rsid w:val="00AC7C31"/>
    <w:rsid w:val="00AD21BC"/>
    <w:rsid w:val="00AD237E"/>
    <w:rsid w:val="00AD442F"/>
    <w:rsid w:val="00AD70F8"/>
    <w:rsid w:val="00AD7965"/>
    <w:rsid w:val="00AE192E"/>
    <w:rsid w:val="00AF0B99"/>
    <w:rsid w:val="00AF3C6E"/>
    <w:rsid w:val="00AF46C9"/>
    <w:rsid w:val="00AF6F90"/>
    <w:rsid w:val="00AF777B"/>
    <w:rsid w:val="00AF7E28"/>
    <w:rsid w:val="00B03D13"/>
    <w:rsid w:val="00B06961"/>
    <w:rsid w:val="00B07CF9"/>
    <w:rsid w:val="00B114C4"/>
    <w:rsid w:val="00B116D9"/>
    <w:rsid w:val="00B123C4"/>
    <w:rsid w:val="00B16667"/>
    <w:rsid w:val="00B16D34"/>
    <w:rsid w:val="00B17AF2"/>
    <w:rsid w:val="00B23798"/>
    <w:rsid w:val="00B274D9"/>
    <w:rsid w:val="00B3357F"/>
    <w:rsid w:val="00B34E3F"/>
    <w:rsid w:val="00B459F0"/>
    <w:rsid w:val="00B51285"/>
    <w:rsid w:val="00B52498"/>
    <w:rsid w:val="00B535AE"/>
    <w:rsid w:val="00B5360D"/>
    <w:rsid w:val="00B540DC"/>
    <w:rsid w:val="00B55AC8"/>
    <w:rsid w:val="00B56AAB"/>
    <w:rsid w:val="00B56D3C"/>
    <w:rsid w:val="00B64B94"/>
    <w:rsid w:val="00B739FD"/>
    <w:rsid w:val="00B7669F"/>
    <w:rsid w:val="00B840BD"/>
    <w:rsid w:val="00B86729"/>
    <w:rsid w:val="00B92C56"/>
    <w:rsid w:val="00B94105"/>
    <w:rsid w:val="00BA5122"/>
    <w:rsid w:val="00BA6A71"/>
    <w:rsid w:val="00BB2DAF"/>
    <w:rsid w:val="00BB4447"/>
    <w:rsid w:val="00BB4CC3"/>
    <w:rsid w:val="00BB62B5"/>
    <w:rsid w:val="00BC3C71"/>
    <w:rsid w:val="00BE42F1"/>
    <w:rsid w:val="00BE6ACC"/>
    <w:rsid w:val="00BF4A4D"/>
    <w:rsid w:val="00BF5B97"/>
    <w:rsid w:val="00BF7072"/>
    <w:rsid w:val="00C05C03"/>
    <w:rsid w:val="00C071B2"/>
    <w:rsid w:val="00C20688"/>
    <w:rsid w:val="00C22427"/>
    <w:rsid w:val="00C36351"/>
    <w:rsid w:val="00C40601"/>
    <w:rsid w:val="00C422B1"/>
    <w:rsid w:val="00C575A4"/>
    <w:rsid w:val="00C63F88"/>
    <w:rsid w:val="00C67CCA"/>
    <w:rsid w:val="00C70D33"/>
    <w:rsid w:val="00C728AB"/>
    <w:rsid w:val="00C75B84"/>
    <w:rsid w:val="00C829D1"/>
    <w:rsid w:val="00C83E2A"/>
    <w:rsid w:val="00C85761"/>
    <w:rsid w:val="00C85932"/>
    <w:rsid w:val="00C90695"/>
    <w:rsid w:val="00C92369"/>
    <w:rsid w:val="00C9401F"/>
    <w:rsid w:val="00C942E3"/>
    <w:rsid w:val="00C9450E"/>
    <w:rsid w:val="00C96652"/>
    <w:rsid w:val="00C9771E"/>
    <w:rsid w:val="00C97F02"/>
    <w:rsid w:val="00CA565C"/>
    <w:rsid w:val="00CA694A"/>
    <w:rsid w:val="00CB77AD"/>
    <w:rsid w:val="00CC286E"/>
    <w:rsid w:val="00CC430C"/>
    <w:rsid w:val="00CC7791"/>
    <w:rsid w:val="00CD2817"/>
    <w:rsid w:val="00CD4004"/>
    <w:rsid w:val="00CD4D36"/>
    <w:rsid w:val="00CD6D6D"/>
    <w:rsid w:val="00CD75D6"/>
    <w:rsid w:val="00CE3E99"/>
    <w:rsid w:val="00CE4506"/>
    <w:rsid w:val="00CE60D3"/>
    <w:rsid w:val="00CF25FD"/>
    <w:rsid w:val="00CF31E9"/>
    <w:rsid w:val="00CF3F1E"/>
    <w:rsid w:val="00CF41BB"/>
    <w:rsid w:val="00CF5673"/>
    <w:rsid w:val="00CF7512"/>
    <w:rsid w:val="00D0683C"/>
    <w:rsid w:val="00D07131"/>
    <w:rsid w:val="00D11D16"/>
    <w:rsid w:val="00D15418"/>
    <w:rsid w:val="00D201C6"/>
    <w:rsid w:val="00D2260A"/>
    <w:rsid w:val="00D23CAD"/>
    <w:rsid w:val="00D313C7"/>
    <w:rsid w:val="00D322C0"/>
    <w:rsid w:val="00D36857"/>
    <w:rsid w:val="00D5435F"/>
    <w:rsid w:val="00D5749B"/>
    <w:rsid w:val="00D671C0"/>
    <w:rsid w:val="00D74A50"/>
    <w:rsid w:val="00D76881"/>
    <w:rsid w:val="00D9042E"/>
    <w:rsid w:val="00DA2CAA"/>
    <w:rsid w:val="00DA3527"/>
    <w:rsid w:val="00DA46ED"/>
    <w:rsid w:val="00DA4F77"/>
    <w:rsid w:val="00DA512A"/>
    <w:rsid w:val="00DA79A7"/>
    <w:rsid w:val="00DA7DA1"/>
    <w:rsid w:val="00DB0807"/>
    <w:rsid w:val="00DB3F13"/>
    <w:rsid w:val="00DC0D56"/>
    <w:rsid w:val="00DC238C"/>
    <w:rsid w:val="00DC543B"/>
    <w:rsid w:val="00DD58BD"/>
    <w:rsid w:val="00DD59C6"/>
    <w:rsid w:val="00DE1C0C"/>
    <w:rsid w:val="00DE2D09"/>
    <w:rsid w:val="00DE33BD"/>
    <w:rsid w:val="00DE4BCE"/>
    <w:rsid w:val="00DE6AC4"/>
    <w:rsid w:val="00DE6C36"/>
    <w:rsid w:val="00DF0E92"/>
    <w:rsid w:val="00DF415B"/>
    <w:rsid w:val="00E00B4F"/>
    <w:rsid w:val="00E0190E"/>
    <w:rsid w:val="00E0313A"/>
    <w:rsid w:val="00E03226"/>
    <w:rsid w:val="00E03E72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17802"/>
    <w:rsid w:val="00E26428"/>
    <w:rsid w:val="00E27560"/>
    <w:rsid w:val="00E343DF"/>
    <w:rsid w:val="00E55D9E"/>
    <w:rsid w:val="00E57C8B"/>
    <w:rsid w:val="00E57D22"/>
    <w:rsid w:val="00E6189E"/>
    <w:rsid w:val="00E623BD"/>
    <w:rsid w:val="00E648D5"/>
    <w:rsid w:val="00E6671F"/>
    <w:rsid w:val="00E67658"/>
    <w:rsid w:val="00E754C9"/>
    <w:rsid w:val="00E7626D"/>
    <w:rsid w:val="00E7713D"/>
    <w:rsid w:val="00E83007"/>
    <w:rsid w:val="00E83C89"/>
    <w:rsid w:val="00E94CF3"/>
    <w:rsid w:val="00EA2209"/>
    <w:rsid w:val="00EA36D5"/>
    <w:rsid w:val="00EA46A5"/>
    <w:rsid w:val="00EA48DF"/>
    <w:rsid w:val="00EB40F3"/>
    <w:rsid w:val="00EC5B72"/>
    <w:rsid w:val="00EC62BB"/>
    <w:rsid w:val="00ED0E96"/>
    <w:rsid w:val="00ED1B27"/>
    <w:rsid w:val="00ED5393"/>
    <w:rsid w:val="00ED6477"/>
    <w:rsid w:val="00EE618E"/>
    <w:rsid w:val="00EE679B"/>
    <w:rsid w:val="00EF19A2"/>
    <w:rsid w:val="00EF1F31"/>
    <w:rsid w:val="00EF387B"/>
    <w:rsid w:val="00EF4CED"/>
    <w:rsid w:val="00F01557"/>
    <w:rsid w:val="00F030AF"/>
    <w:rsid w:val="00F114E7"/>
    <w:rsid w:val="00F24A3C"/>
    <w:rsid w:val="00F26B1A"/>
    <w:rsid w:val="00F27C41"/>
    <w:rsid w:val="00F416ED"/>
    <w:rsid w:val="00F445B7"/>
    <w:rsid w:val="00F4556D"/>
    <w:rsid w:val="00F53267"/>
    <w:rsid w:val="00F746C6"/>
    <w:rsid w:val="00F755FC"/>
    <w:rsid w:val="00F757DA"/>
    <w:rsid w:val="00F75BC1"/>
    <w:rsid w:val="00F76456"/>
    <w:rsid w:val="00F81840"/>
    <w:rsid w:val="00F860CB"/>
    <w:rsid w:val="00F92EAC"/>
    <w:rsid w:val="00F93FDB"/>
    <w:rsid w:val="00FA0071"/>
    <w:rsid w:val="00FA0699"/>
    <w:rsid w:val="00FA145F"/>
    <w:rsid w:val="00FA2FB8"/>
    <w:rsid w:val="00FA42AC"/>
    <w:rsid w:val="00FA5661"/>
    <w:rsid w:val="00FB3DC0"/>
    <w:rsid w:val="00FB604D"/>
    <w:rsid w:val="00FB6921"/>
    <w:rsid w:val="00FC2105"/>
    <w:rsid w:val="00FC3E1B"/>
    <w:rsid w:val="00FC623B"/>
    <w:rsid w:val="00FD5E7D"/>
    <w:rsid w:val="00FD6B74"/>
    <w:rsid w:val="00FE1C85"/>
    <w:rsid w:val="00FE4AE9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3F3F61"/>
  <w15:docId w15:val="{4D6B2684-80FF-4432-818C-22661B62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5C3D"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12DCF"/>
    <w:rPr>
      <w:color w:val="605E5C"/>
      <w:shd w:val="clear" w:color="auto" w:fill="E1DFDD"/>
    </w:rPr>
  </w:style>
  <w:style w:type="character" w:customStyle="1" w:styleId="OprvnnkjednnapodpisusmlChar">
    <w:name w:val="Oprávnění k jednání a podpisu sml Char"/>
    <w:basedOn w:val="Standardnpsmoodstavce"/>
    <w:link w:val="Oprvnnkjednnapodpisusml"/>
    <w:locked/>
    <w:rsid w:val="00376DA9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Normln"/>
    <w:link w:val="OprvnnkjednnapodpisusmlChar"/>
    <w:qFormat/>
    <w:rsid w:val="00376DA9"/>
    <w:pPr>
      <w:tabs>
        <w:tab w:val="left" w:pos="4253"/>
      </w:tabs>
      <w:ind w:left="4253" w:hanging="4253"/>
      <w:jc w:val="both"/>
      <w:outlineLvl w:val="1"/>
    </w:pPr>
    <w:rPr>
      <w:rFonts w:ascii="Arial" w:hAnsi="Arial" w:cs="Arial"/>
      <w:sz w:val="20"/>
      <w:szCs w:val="20"/>
      <w:lang w:val="x-none"/>
    </w:rPr>
  </w:style>
  <w:style w:type="character" w:customStyle="1" w:styleId="IdentifikacesmluvnstranyChar">
    <w:name w:val="Identifikace smluvní strany Char"/>
    <w:basedOn w:val="Standardnpsmoodstavce"/>
    <w:link w:val="Identifikacesmluvnstrany"/>
    <w:locked/>
    <w:rsid w:val="00376DA9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Normln"/>
    <w:link w:val="IdentifikacesmluvnstranyChar"/>
    <w:qFormat/>
    <w:rsid w:val="00376DA9"/>
    <w:pPr>
      <w:tabs>
        <w:tab w:val="left" w:pos="2835"/>
      </w:tabs>
      <w:jc w:val="both"/>
      <w:outlineLvl w:val="1"/>
    </w:pPr>
    <w:rPr>
      <w:rFonts w:ascii="Arial" w:hAnsi="Arial" w:cs="Arial"/>
      <w:sz w:val="20"/>
      <w:szCs w:val="20"/>
      <w:lang w:val="x-none"/>
    </w:rPr>
  </w:style>
  <w:style w:type="character" w:customStyle="1" w:styleId="SmluvnstrananzevChar">
    <w:name w:val="Smluvní strana název Char"/>
    <w:link w:val="Smluvnstrananzev"/>
    <w:locked/>
    <w:rsid w:val="00376DA9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Normln"/>
    <w:link w:val="SmluvnstrananzevChar"/>
    <w:qFormat/>
    <w:rsid w:val="00376DA9"/>
    <w:pPr>
      <w:tabs>
        <w:tab w:val="left" w:pos="2835"/>
      </w:tabs>
      <w:jc w:val="both"/>
      <w:outlineLvl w:val="1"/>
    </w:pPr>
    <w:rPr>
      <w:rFonts w:ascii="Arial" w:hAnsi="Arial" w:cs="Arial"/>
      <w:b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Plecháčová Romana</cp:lastModifiedBy>
  <cp:revision>2</cp:revision>
  <cp:lastPrinted>2023-08-14T06:44:00Z</cp:lastPrinted>
  <dcterms:created xsi:type="dcterms:W3CDTF">2023-09-12T07:37:00Z</dcterms:created>
  <dcterms:modified xsi:type="dcterms:W3CDTF">2023-09-12T07:37:00Z</dcterms:modified>
</cp:coreProperties>
</file>