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92243" w14:textId="77777777" w:rsidR="00D27CE2" w:rsidRDefault="00D27CE2" w:rsidP="003203B3">
      <w:pPr>
        <w:pStyle w:val="Nzev"/>
        <w:spacing w:before="240"/>
        <w:ind w:right="-1"/>
      </w:pPr>
      <w:r>
        <w:t>smlouva o dílo</w:t>
      </w:r>
    </w:p>
    <w:p w14:paraId="11641978" w14:textId="77777777" w:rsidR="00D27CE2" w:rsidRPr="003203B3" w:rsidRDefault="00D27CE2" w:rsidP="003203B3">
      <w:pPr>
        <w:tabs>
          <w:tab w:val="left" w:pos="0"/>
        </w:tabs>
        <w:spacing w:before="120"/>
        <w:ind w:right="-1" w:firstLine="1690"/>
        <w:rPr>
          <w:sz w:val="22"/>
        </w:rPr>
      </w:pPr>
      <w:r>
        <w:rPr>
          <w:b/>
          <w:sz w:val="22"/>
        </w:rPr>
        <w:t>č</w:t>
      </w:r>
      <w:r w:rsidRPr="003203B3">
        <w:rPr>
          <w:b/>
          <w:sz w:val="22"/>
        </w:rPr>
        <w:t>. S/ŘVC/</w:t>
      </w:r>
      <w:r w:rsidR="0046634D">
        <w:rPr>
          <w:b/>
          <w:sz w:val="22"/>
        </w:rPr>
        <w:t>016</w:t>
      </w:r>
      <w:r w:rsidRPr="003203B3">
        <w:rPr>
          <w:b/>
          <w:sz w:val="22"/>
        </w:rPr>
        <w:t>/P/SoD/20</w:t>
      </w:r>
      <w:r w:rsidR="00327DDD">
        <w:rPr>
          <w:b/>
          <w:sz w:val="22"/>
        </w:rPr>
        <w:t>2</w:t>
      </w:r>
      <w:r w:rsidR="0046634D">
        <w:rPr>
          <w:b/>
          <w:sz w:val="22"/>
        </w:rPr>
        <w:t>3</w:t>
      </w:r>
      <w:r w:rsidRPr="003203B3">
        <w:rPr>
          <w:b/>
          <w:sz w:val="22"/>
        </w:rPr>
        <w:tab/>
      </w:r>
      <w:r w:rsidRPr="003203B3">
        <w:rPr>
          <w:b/>
          <w:sz w:val="22"/>
        </w:rPr>
        <w:tab/>
      </w:r>
      <w:r w:rsidRPr="003203B3">
        <w:rPr>
          <w:sz w:val="22"/>
        </w:rPr>
        <w:t xml:space="preserve">(ev. číslo </w:t>
      </w:r>
      <w:r w:rsidRPr="003203B3">
        <w:rPr>
          <w:smallCaps/>
          <w:sz w:val="22"/>
        </w:rPr>
        <w:t>smlouvy objednatele</w:t>
      </w:r>
      <w:r w:rsidRPr="003203B3">
        <w:rPr>
          <w:sz w:val="22"/>
        </w:rPr>
        <w:t>)</w:t>
      </w:r>
    </w:p>
    <w:p w14:paraId="4831BBC1" w14:textId="77777777" w:rsidR="00D27CE2" w:rsidRDefault="00D27CE2" w:rsidP="003203B3">
      <w:pPr>
        <w:tabs>
          <w:tab w:val="left" w:pos="0"/>
        </w:tabs>
        <w:ind w:left="851" w:right="-1" w:firstLine="839"/>
        <w:rPr>
          <w:sz w:val="22"/>
        </w:rPr>
      </w:pPr>
      <w:r w:rsidRPr="003203B3">
        <w:rPr>
          <w:b/>
          <w:sz w:val="22"/>
        </w:rPr>
        <w:t xml:space="preserve">č. </w:t>
      </w:r>
      <w:r w:rsidR="009D29F8">
        <w:rPr>
          <w:b/>
          <w:sz w:val="22"/>
        </w:rPr>
        <w:t>12-3214-0100</w:t>
      </w:r>
      <w:r w:rsidR="009D29F8">
        <w:rPr>
          <w:b/>
          <w:sz w:val="22"/>
        </w:rPr>
        <w:tab/>
      </w:r>
      <w:r w:rsidR="009D29F8">
        <w:rPr>
          <w:b/>
          <w:sz w:val="22"/>
        </w:rPr>
        <w:tab/>
      </w:r>
      <w:r w:rsidR="009D29F8">
        <w:rPr>
          <w:b/>
          <w:sz w:val="22"/>
        </w:rPr>
        <w:tab/>
      </w:r>
      <w:r w:rsidR="009D29F8">
        <w:rPr>
          <w:b/>
          <w:sz w:val="22"/>
        </w:rPr>
        <w:tab/>
      </w:r>
      <w:r w:rsidR="009D29F8">
        <w:rPr>
          <w:b/>
          <w:sz w:val="22"/>
        </w:rPr>
        <w:tab/>
      </w:r>
      <w:r w:rsidR="009D29F8">
        <w:rPr>
          <w:b/>
          <w:sz w:val="22"/>
        </w:rPr>
        <w:tab/>
      </w:r>
      <w:r>
        <w:rPr>
          <w:sz w:val="22"/>
        </w:rPr>
        <w:t xml:space="preserve">(ev. číslo </w:t>
      </w:r>
      <w:r>
        <w:rPr>
          <w:smallCaps/>
          <w:sz w:val="22"/>
        </w:rPr>
        <w:t>smlouvy zhotovitele</w:t>
      </w:r>
      <w:r>
        <w:rPr>
          <w:sz w:val="22"/>
        </w:rPr>
        <w:t>)</w:t>
      </w:r>
    </w:p>
    <w:p w14:paraId="36FCA691" w14:textId="77777777" w:rsidR="00D27CE2" w:rsidRDefault="00D50ADA" w:rsidP="00E631A5">
      <w:pPr>
        <w:tabs>
          <w:tab w:val="left" w:pos="0"/>
        </w:tabs>
        <w:spacing w:before="240"/>
        <w:ind w:left="851" w:right="-1" w:hanging="851"/>
        <w:jc w:val="center"/>
        <w:rPr>
          <w:sz w:val="22"/>
        </w:rPr>
      </w:pPr>
      <w:r>
        <w:rPr>
          <w:sz w:val="22"/>
        </w:rPr>
        <w:t xml:space="preserve">(dle </w:t>
      </w:r>
      <w:proofErr w:type="spellStart"/>
      <w:r>
        <w:rPr>
          <w:sz w:val="22"/>
        </w:rPr>
        <w:t>ust</w:t>
      </w:r>
      <w:proofErr w:type="spellEnd"/>
      <w:r>
        <w:rPr>
          <w:sz w:val="22"/>
        </w:rPr>
        <w:t xml:space="preserve">.  § 2586 a násl. </w:t>
      </w:r>
      <w:r w:rsidR="00D27CE2">
        <w:rPr>
          <w:sz w:val="22"/>
        </w:rPr>
        <w:t>zákona č. 89/2012 Sb., občanského zákoníku v platném znění)</w:t>
      </w:r>
    </w:p>
    <w:p w14:paraId="158EDF25" w14:textId="77777777" w:rsidR="005745E2" w:rsidRPr="007931D2" w:rsidRDefault="0046634D" w:rsidP="0046634D">
      <w:pPr>
        <w:tabs>
          <w:tab w:val="left" w:pos="0"/>
        </w:tabs>
        <w:spacing w:before="240"/>
        <w:ind w:left="851" w:hanging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Vyhledávací studie infrastruktury vodních cest</w:t>
      </w:r>
    </w:p>
    <w:p w14:paraId="25135972" w14:textId="77777777" w:rsidR="005745E2" w:rsidRPr="007931D2" w:rsidRDefault="0046634D" w:rsidP="0046634D">
      <w:pPr>
        <w:tabs>
          <w:tab w:val="left" w:pos="0"/>
        </w:tabs>
        <w:spacing w:before="240" w:after="240"/>
        <w:ind w:left="851" w:right="-142" w:hanging="851"/>
        <w:jc w:val="center"/>
        <w:rPr>
          <w:sz w:val="28"/>
          <w:szCs w:val="28"/>
        </w:rPr>
      </w:pPr>
      <w:r>
        <w:rPr>
          <w:sz w:val="28"/>
          <w:szCs w:val="28"/>
        </w:rPr>
        <w:t>Generel Labsko – vltavské vodní cesty</w:t>
      </w:r>
    </w:p>
    <w:p w14:paraId="725B3D6F" w14:textId="77777777" w:rsidR="00CE4320" w:rsidRDefault="00CE4320" w:rsidP="0030455E">
      <w:pPr>
        <w:tabs>
          <w:tab w:val="left" w:pos="-709"/>
          <w:tab w:val="left" w:pos="-284"/>
          <w:tab w:val="num" w:pos="-180"/>
          <w:tab w:val="center" w:pos="4890"/>
        </w:tabs>
        <w:spacing w:before="240"/>
        <w:ind w:left="720" w:right="-142" w:hanging="720"/>
        <w:jc w:val="both"/>
        <w:rPr>
          <w:b/>
          <w:sz w:val="24"/>
        </w:rPr>
      </w:pPr>
      <w:r>
        <w:rPr>
          <w:b/>
          <w:sz w:val="24"/>
        </w:rPr>
        <w:t>I.</w:t>
      </w:r>
      <w:r>
        <w:rPr>
          <w:b/>
          <w:sz w:val="24"/>
        </w:rPr>
        <w:tab/>
        <w:t>SMLUVNÍ STRANY</w:t>
      </w:r>
    </w:p>
    <w:p w14:paraId="3150AF0E" w14:textId="77777777" w:rsidR="00DA554A" w:rsidRDefault="00DA554A" w:rsidP="00DA554A">
      <w:pPr>
        <w:pStyle w:val="Zkladntext"/>
        <w:overflowPunct/>
        <w:autoSpaceDE/>
        <w:adjustRightInd/>
        <w:spacing w:before="120"/>
        <w:ind w:left="425" w:firstLine="284"/>
        <w:jc w:val="both"/>
        <w:rPr>
          <w:b/>
          <w:bCs/>
          <w:color w:val="000000"/>
          <w:sz w:val="22"/>
          <w:szCs w:val="22"/>
        </w:rPr>
      </w:pPr>
      <w:r>
        <w:rPr>
          <w:b/>
          <w:smallCaps/>
          <w:sz w:val="22"/>
        </w:rPr>
        <w:t>objednatel:</w:t>
      </w:r>
      <w:r>
        <w:rPr>
          <w:sz w:val="22"/>
        </w:rPr>
        <w:tab/>
      </w:r>
      <w:r>
        <w:rPr>
          <w:sz w:val="22"/>
        </w:rPr>
        <w:tab/>
      </w:r>
    </w:p>
    <w:p w14:paraId="7F587CEE" w14:textId="77777777" w:rsidR="00DA554A" w:rsidRDefault="00DA554A" w:rsidP="00DA554A">
      <w:pPr>
        <w:pStyle w:val="Zkladntext"/>
        <w:overflowPunct/>
        <w:autoSpaceDE/>
        <w:adjustRightInd/>
        <w:spacing w:after="0" w:line="360" w:lineRule="auto"/>
        <w:ind w:left="424" w:firstLine="284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Česká republika – </w:t>
      </w:r>
      <w:r w:rsidRPr="00BE14C9">
        <w:rPr>
          <w:rStyle w:val="tsubjname"/>
          <w:b/>
          <w:sz w:val="22"/>
          <w:szCs w:val="22"/>
        </w:rPr>
        <w:t>Ředitelství vodních cest ČR</w:t>
      </w:r>
    </w:p>
    <w:p w14:paraId="00BDB64B" w14:textId="77777777" w:rsidR="00DA554A" w:rsidRPr="00CC6928" w:rsidRDefault="0055511C" w:rsidP="00CA7972">
      <w:pPr>
        <w:pStyle w:val="Zkladntext"/>
        <w:spacing w:after="0"/>
        <w:ind w:left="720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O</w:t>
      </w:r>
      <w:r w:rsidR="00DA554A" w:rsidRPr="00CC6928">
        <w:rPr>
          <w:bCs/>
          <w:color w:val="000000"/>
          <w:sz w:val="22"/>
          <w:szCs w:val="22"/>
        </w:rPr>
        <w:t>rganizační složka státu zřízená Ministerstvem dopravy České republiky, a to Rozhodnutím ministra dopravy a spojů České republiky, č. 849/98-KM ze dne 12. 3. 1998 (Zřizovací listina č. 849/98-KM ze dne 12. 3. 1998, ve znění Dodatků č. 1, 2, 3, 4, 5, 6, 7</w:t>
      </w:r>
      <w:r w:rsidR="00DA554A">
        <w:rPr>
          <w:bCs/>
          <w:color w:val="000000"/>
          <w:sz w:val="22"/>
          <w:szCs w:val="22"/>
        </w:rPr>
        <w:t>,</w:t>
      </w:r>
      <w:r w:rsidR="00DA554A" w:rsidRPr="00CC6928">
        <w:rPr>
          <w:bCs/>
          <w:color w:val="000000"/>
          <w:sz w:val="22"/>
          <w:szCs w:val="22"/>
        </w:rPr>
        <w:t xml:space="preserve"> 8</w:t>
      </w:r>
      <w:r w:rsidR="00A7177C">
        <w:rPr>
          <w:bCs/>
          <w:color w:val="000000"/>
          <w:sz w:val="22"/>
          <w:szCs w:val="22"/>
        </w:rPr>
        <w:t>,</w:t>
      </w:r>
      <w:r w:rsidR="00DA554A">
        <w:rPr>
          <w:bCs/>
          <w:color w:val="000000"/>
          <w:sz w:val="22"/>
          <w:szCs w:val="22"/>
        </w:rPr>
        <w:t xml:space="preserve"> 9</w:t>
      </w:r>
      <w:r w:rsidR="00A7177C">
        <w:rPr>
          <w:bCs/>
          <w:color w:val="000000"/>
          <w:sz w:val="22"/>
          <w:szCs w:val="22"/>
        </w:rPr>
        <w:t>, 10</w:t>
      </w:r>
      <w:r w:rsidR="0074600F">
        <w:rPr>
          <w:bCs/>
          <w:color w:val="000000"/>
          <w:sz w:val="22"/>
          <w:szCs w:val="22"/>
        </w:rPr>
        <w:t>,</w:t>
      </w:r>
      <w:r w:rsidR="00E350EC">
        <w:rPr>
          <w:bCs/>
          <w:color w:val="000000"/>
          <w:sz w:val="22"/>
          <w:szCs w:val="22"/>
        </w:rPr>
        <w:t xml:space="preserve"> </w:t>
      </w:r>
      <w:r w:rsidR="00A7177C">
        <w:rPr>
          <w:bCs/>
          <w:color w:val="000000"/>
          <w:sz w:val="22"/>
          <w:szCs w:val="22"/>
        </w:rPr>
        <w:t>11</w:t>
      </w:r>
      <w:r w:rsidR="0074600F">
        <w:rPr>
          <w:bCs/>
          <w:color w:val="000000"/>
          <w:sz w:val="22"/>
          <w:szCs w:val="22"/>
        </w:rPr>
        <w:t xml:space="preserve"> a 12</w:t>
      </w:r>
      <w:r w:rsidR="00DA554A" w:rsidRPr="00CC6928">
        <w:rPr>
          <w:bCs/>
          <w:color w:val="000000"/>
          <w:sz w:val="22"/>
          <w:szCs w:val="22"/>
        </w:rPr>
        <w:t>)</w:t>
      </w:r>
      <w:r>
        <w:rPr>
          <w:bCs/>
          <w:color w:val="000000"/>
          <w:sz w:val="22"/>
          <w:szCs w:val="22"/>
        </w:rPr>
        <w:t>.</w:t>
      </w:r>
    </w:p>
    <w:p w14:paraId="09070A3B" w14:textId="77777777" w:rsidR="0030455E" w:rsidRDefault="0030455E" w:rsidP="0030455E">
      <w:pPr>
        <w:tabs>
          <w:tab w:val="left" w:pos="-709"/>
          <w:tab w:val="left" w:pos="-284"/>
          <w:tab w:val="num" w:pos="0"/>
          <w:tab w:val="left" w:pos="3969"/>
        </w:tabs>
        <w:spacing w:before="120"/>
        <w:ind w:left="720" w:right="-142"/>
        <w:jc w:val="both"/>
        <w:rPr>
          <w:sz w:val="22"/>
        </w:rPr>
      </w:pPr>
      <w:r>
        <w:rPr>
          <w:sz w:val="22"/>
        </w:rPr>
        <w:t>Sídlo:</w:t>
      </w:r>
      <w:r>
        <w:rPr>
          <w:sz w:val="22"/>
        </w:rPr>
        <w:tab/>
        <w:t>Praha 1, nábř. L. Svobody 1222/12, PSČ 110 15</w:t>
      </w:r>
    </w:p>
    <w:p w14:paraId="6E2028A3" w14:textId="77777777" w:rsidR="0030455E" w:rsidRDefault="0030455E" w:rsidP="0030455E">
      <w:pPr>
        <w:tabs>
          <w:tab w:val="left" w:pos="-709"/>
          <w:tab w:val="left" w:pos="-284"/>
          <w:tab w:val="num" w:pos="0"/>
        </w:tabs>
        <w:spacing w:before="120"/>
        <w:ind w:left="720" w:right="-142"/>
        <w:jc w:val="both"/>
        <w:rPr>
          <w:sz w:val="22"/>
        </w:rPr>
      </w:pPr>
      <w:r>
        <w:rPr>
          <w:sz w:val="22"/>
        </w:rPr>
        <w:t>Osoba oprávněná</w:t>
      </w:r>
    </w:p>
    <w:p w14:paraId="62C3EB30" w14:textId="77777777" w:rsidR="0030455E" w:rsidRDefault="0030455E" w:rsidP="0030455E">
      <w:pPr>
        <w:tabs>
          <w:tab w:val="left" w:pos="-709"/>
          <w:tab w:val="left" w:pos="-284"/>
          <w:tab w:val="num" w:pos="0"/>
          <w:tab w:val="left" w:pos="3969"/>
        </w:tabs>
        <w:ind w:left="720" w:right="-142"/>
        <w:jc w:val="both"/>
        <w:rPr>
          <w:sz w:val="22"/>
        </w:rPr>
      </w:pPr>
      <w:r>
        <w:rPr>
          <w:sz w:val="22"/>
        </w:rPr>
        <w:t>k podpisu</w:t>
      </w:r>
      <w:r>
        <w:rPr>
          <w:smallCaps/>
          <w:sz w:val="22"/>
        </w:rPr>
        <w:t xml:space="preserve"> smlouvy</w:t>
      </w:r>
      <w:r>
        <w:rPr>
          <w:sz w:val="22"/>
        </w:rPr>
        <w:t>:</w:t>
      </w:r>
      <w:r>
        <w:rPr>
          <w:sz w:val="22"/>
        </w:rPr>
        <w:tab/>
        <w:t>Ing. Lubomír Fojtů, ředitel</w:t>
      </w:r>
    </w:p>
    <w:p w14:paraId="11227D50" w14:textId="77777777" w:rsidR="0030455E" w:rsidRDefault="0030455E" w:rsidP="0030455E">
      <w:pPr>
        <w:tabs>
          <w:tab w:val="left" w:pos="-709"/>
          <w:tab w:val="left" w:pos="-284"/>
          <w:tab w:val="num" w:pos="0"/>
          <w:tab w:val="left" w:pos="3969"/>
        </w:tabs>
        <w:spacing w:before="120"/>
        <w:ind w:left="720" w:right="-142"/>
        <w:jc w:val="both"/>
        <w:rPr>
          <w:sz w:val="22"/>
        </w:rPr>
      </w:pPr>
      <w:r>
        <w:rPr>
          <w:sz w:val="22"/>
        </w:rPr>
        <w:t>IČ:</w:t>
      </w:r>
      <w:r>
        <w:rPr>
          <w:sz w:val="22"/>
        </w:rPr>
        <w:tab/>
        <w:t>67981801</w:t>
      </w:r>
    </w:p>
    <w:p w14:paraId="732E169D" w14:textId="2A215011" w:rsidR="0030455E" w:rsidRDefault="0030455E" w:rsidP="0030455E">
      <w:pPr>
        <w:tabs>
          <w:tab w:val="left" w:pos="-709"/>
          <w:tab w:val="left" w:pos="-284"/>
          <w:tab w:val="num" w:pos="0"/>
          <w:tab w:val="left" w:pos="3969"/>
        </w:tabs>
        <w:spacing w:before="120"/>
        <w:ind w:left="720" w:right="-142"/>
        <w:jc w:val="both"/>
        <w:rPr>
          <w:sz w:val="22"/>
        </w:rPr>
      </w:pPr>
      <w:r>
        <w:rPr>
          <w:sz w:val="22"/>
        </w:rPr>
        <w:t>Peněžní ústav:</w:t>
      </w:r>
      <w:r>
        <w:rPr>
          <w:sz w:val="22"/>
        </w:rPr>
        <w:tab/>
      </w:r>
      <w:r w:rsidR="00E61DD9">
        <w:rPr>
          <w:sz w:val="22"/>
        </w:rPr>
        <w:t>XXXXXXXX</w:t>
      </w:r>
    </w:p>
    <w:p w14:paraId="4A2679D9" w14:textId="16B7BF3A" w:rsidR="0030455E" w:rsidRDefault="0030455E" w:rsidP="0030455E">
      <w:pPr>
        <w:tabs>
          <w:tab w:val="left" w:pos="-709"/>
          <w:tab w:val="left" w:pos="-284"/>
          <w:tab w:val="num" w:pos="0"/>
          <w:tab w:val="left" w:pos="3969"/>
        </w:tabs>
        <w:spacing w:before="120"/>
        <w:ind w:left="720" w:right="-142"/>
        <w:jc w:val="both"/>
        <w:rPr>
          <w:sz w:val="22"/>
        </w:rPr>
      </w:pPr>
      <w:r>
        <w:rPr>
          <w:sz w:val="22"/>
        </w:rPr>
        <w:t>Číslo účtu:</w:t>
      </w:r>
      <w:r>
        <w:rPr>
          <w:sz w:val="22"/>
        </w:rPr>
        <w:tab/>
      </w:r>
      <w:r w:rsidR="00E61DD9" w:rsidRPr="00E61DD9">
        <w:rPr>
          <w:sz w:val="22"/>
        </w:rPr>
        <w:t>XXXXXXXX</w:t>
      </w:r>
    </w:p>
    <w:p w14:paraId="411D5A91" w14:textId="77777777" w:rsidR="0030455E" w:rsidRDefault="0030455E" w:rsidP="0030455E">
      <w:pPr>
        <w:tabs>
          <w:tab w:val="left" w:pos="-709"/>
          <w:tab w:val="left" w:pos="-284"/>
          <w:tab w:val="num" w:pos="0"/>
          <w:tab w:val="left" w:pos="3969"/>
          <w:tab w:val="left" w:pos="4111"/>
        </w:tabs>
        <w:spacing w:before="120"/>
        <w:ind w:left="720" w:right="-142"/>
        <w:jc w:val="both"/>
        <w:rPr>
          <w:sz w:val="22"/>
        </w:rPr>
      </w:pPr>
      <w:r>
        <w:rPr>
          <w:sz w:val="22"/>
        </w:rPr>
        <w:t>ID datové schránky:</w:t>
      </w:r>
      <w:r>
        <w:rPr>
          <w:sz w:val="22"/>
        </w:rPr>
        <w:tab/>
        <w:t>ndn5skh</w:t>
      </w:r>
    </w:p>
    <w:p w14:paraId="1E283343" w14:textId="0D939887" w:rsidR="0030455E" w:rsidRDefault="0030455E" w:rsidP="0030455E">
      <w:pPr>
        <w:tabs>
          <w:tab w:val="left" w:pos="-709"/>
          <w:tab w:val="left" w:pos="-284"/>
          <w:tab w:val="num" w:pos="0"/>
          <w:tab w:val="left" w:pos="3686"/>
          <w:tab w:val="left" w:pos="3969"/>
        </w:tabs>
        <w:spacing w:before="120"/>
        <w:ind w:left="720" w:right="-142"/>
        <w:jc w:val="both"/>
        <w:rPr>
          <w:sz w:val="22"/>
        </w:rPr>
      </w:pPr>
      <w:r>
        <w:rPr>
          <w:sz w:val="22"/>
        </w:rPr>
        <w:t>Adresa elektronické podatelny:</w:t>
      </w:r>
      <w:r>
        <w:rPr>
          <w:sz w:val="22"/>
        </w:rPr>
        <w:tab/>
      </w:r>
      <w:r w:rsidR="00E61DD9" w:rsidRPr="00E61DD9">
        <w:rPr>
          <w:rFonts w:cs="Arial"/>
          <w:sz w:val="22"/>
          <w:szCs w:val="22"/>
          <w:lang w:eastAsia="en-US"/>
        </w:rPr>
        <w:t>XXXXXXXX</w:t>
      </w:r>
    </w:p>
    <w:p w14:paraId="074348DE" w14:textId="77777777" w:rsidR="00DA554A" w:rsidRDefault="00DA554A" w:rsidP="00CA7972">
      <w:pPr>
        <w:pStyle w:val="Zkladntext"/>
        <w:spacing w:before="120" w:after="0"/>
        <w:ind w:left="284" w:firstLine="284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 xml:space="preserve">  (dále jen „Objednatel“)</w:t>
      </w:r>
    </w:p>
    <w:p w14:paraId="3B4F109D" w14:textId="77777777" w:rsidR="00CE4320" w:rsidRDefault="00CE4320" w:rsidP="00D71434">
      <w:pPr>
        <w:tabs>
          <w:tab w:val="left" w:pos="-284"/>
          <w:tab w:val="num" w:pos="0"/>
        </w:tabs>
        <w:spacing w:before="240" w:after="240"/>
        <w:ind w:left="720" w:right="-142"/>
        <w:jc w:val="both"/>
        <w:rPr>
          <w:sz w:val="22"/>
        </w:rPr>
      </w:pPr>
      <w:r>
        <w:rPr>
          <w:sz w:val="22"/>
        </w:rPr>
        <w:t>a</w:t>
      </w:r>
    </w:p>
    <w:p w14:paraId="633D3811" w14:textId="77777777" w:rsidR="00CE4320" w:rsidRDefault="00CE4320" w:rsidP="000F5EA2">
      <w:pPr>
        <w:pStyle w:val="Nadpis4"/>
        <w:tabs>
          <w:tab w:val="num" w:pos="0"/>
        </w:tabs>
        <w:ind w:left="720"/>
      </w:pPr>
      <w:r>
        <w:t>zhotovitel</w:t>
      </w:r>
      <w:r w:rsidR="0046634D">
        <w:t>:</w:t>
      </w:r>
    </w:p>
    <w:p w14:paraId="3E9CC6A2" w14:textId="77777777" w:rsidR="00CE4320" w:rsidRPr="009D29F8" w:rsidRDefault="00CE4320" w:rsidP="009339ED">
      <w:pPr>
        <w:pStyle w:val="Nadpis4"/>
        <w:tabs>
          <w:tab w:val="num" w:pos="0"/>
        </w:tabs>
        <w:spacing w:before="120"/>
        <w:ind w:left="720" w:right="-1"/>
        <w:rPr>
          <w:szCs w:val="22"/>
        </w:rPr>
      </w:pPr>
      <w:r w:rsidRPr="009D29F8">
        <w:rPr>
          <w:b w:val="0"/>
          <w:smallCaps w:val="0"/>
          <w:szCs w:val="22"/>
        </w:rPr>
        <w:t>Obchodní firma:</w:t>
      </w:r>
      <w:r w:rsidR="00C17F34" w:rsidRPr="009D29F8">
        <w:rPr>
          <w:b w:val="0"/>
          <w:smallCaps w:val="0"/>
          <w:szCs w:val="22"/>
        </w:rPr>
        <w:tab/>
      </w:r>
      <w:r w:rsidR="00C17F34" w:rsidRPr="009D29F8">
        <w:rPr>
          <w:b w:val="0"/>
          <w:smallCaps w:val="0"/>
          <w:szCs w:val="22"/>
        </w:rPr>
        <w:tab/>
      </w:r>
      <w:r w:rsidR="009D29F8" w:rsidRPr="009D29F8">
        <w:rPr>
          <w:smallCaps w:val="0"/>
          <w:szCs w:val="22"/>
        </w:rPr>
        <w:t>Sweco a.s.</w:t>
      </w:r>
    </w:p>
    <w:p w14:paraId="1F7D0241" w14:textId="77777777" w:rsidR="00CE4320" w:rsidRPr="009D29F8" w:rsidRDefault="00CE4320" w:rsidP="009339ED">
      <w:pPr>
        <w:tabs>
          <w:tab w:val="left" w:pos="-709"/>
          <w:tab w:val="left" w:pos="-284"/>
          <w:tab w:val="num" w:pos="0"/>
        </w:tabs>
        <w:spacing w:before="120"/>
        <w:ind w:left="720" w:right="-1"/>
        <w:jc w:val="both"/>
        <w:rPr>
          <w:sz w:val="22"/>
          <w:szCs w:val="22"/>
        </w:rPr>
      </w:pPr>
      <w:r w:rsidRPr="009D29F8">
        <w:rPr>
          <w:sz w:val="22"/>
          <w:szCs w:val="22"/>
        </w:rPr>
        <w:t>Zapsán</w:t>
      </w:r>
      <w:r w:rsidR="00DA554A" w:rsidRPr="009D29F8">
        <w:rPr>
          <w:sz w:val="22"/>
          <w:szCs w:val="22"/>
        </w:rPr>
        <w:t>a</w:t>
      </w:r>
      <w:r w:rsidRPr="009D29F8">
        <w:rPr>
          <w:sz w:val="22"/>
          <w:szCs w:val="22"/>
        </w:rPr>
        <w:t xml:space="preserve"> v obchodním rejstříku vedeném u </w:t>
      </w:r>
      <w:r w:rsidR="009D29F8" w:rsidRPr="009D29F8">
        <w:rPr>
          <w:sz w:val="22"/>
          <w:szCs w:val="22"/>
        </w:rPr>
        <w:t>Městského soudu v Praze v oddílu B, vložce 7326</w:t>
      </w:r>
    </w:p>
    <w:p w14:paraId="19CC4372" w14:textId="77777777" w:rsidR="00CE4320" w:rsidRPr="009D29F8" w:rsidRDefault="00CE4320" w:rsidP="0055511C">
      <w:pPr>
        <w:tabs>
          <w:tab w:val="left" w:pos="-709"/>
          <w:tab w:val="left" w:pos="-284"/>
          <w:tab w:val="num" w:pos="0"/>
        </w:tabs>
        <w:spacing w:before="120"/>
        <w:ind w:left="720" w:right="-142"/>
        <w:jc w:val="both"/>
        <w:rPr>
          <w:sz w:val="22"/>
          <w:szCs w:val="22"/>
        </w:rPr>
      </w:pPr>
      <w:r w:rsidRPr="009D29F8">
        <w:rPr>
          <w:sz w:val="22"/>
          <w:szCs w:val="22"/>
        </w:rPr>
        <w:t>Sídlo:</w:t>
      </w:r>
      <w:r w:rsidR="00C17F34" w:rsidRPr="009D29F8">
        <w:rPr>
          <w:sz w:val="22"/>
          <w:szCs w:val="22"/>
        </w:rPr>
        <w:tab/>
      </w:r>
      <w:r w:rsidR="00C17F34" w:rsidRPr="009D29F8">
        <w:rPr>
          <w:sz w:val="22"/>
          <w:szCs w:val="22"/>
        </w:rPr>
        <w:tab/>
      </w:r>
      <w:r w:rsidR="00C17F34" w:rsidRPr="009D29F8">
        <w:rPr>
          <w:sz w:val="22"/>
          <w:szCs w:val="22"/>
        </w:rPr>
        <w:tab/>
      </w:r>
      <w:r w:rsidR="00C17F34" w:rsidRPr="009D29F8">
        <w:rPr>
          <w:sz w:val="22"/>
          <w:szCs w:val="22"/>
        </w:rPr>
        <w:tab/>
      </w:r>
      <w:r w:rsidR="00C17F34" w:rsidRPr="009D29F8">
        <w:rPr>
          <w:sz w:val="22"/>
          <w:szCs w:val="22"/>
        </w:rPr>
        <w:tab/>
      </w:r>
      <w:r w:rsidR="00C17F34" w:rsidRPr="009D29F8">
        <w:rPr>
          <w:sz w:val="22"/>
          <w:szCs w:val="22"/>
        </w:rPr>
        <w:tab/>
      </w:r>
      <w:r w:rsidR="009D29F8" w:rsidRPr="009D29F8">
        <w:rPr>
          <w:sz w:val="22"/>
          <w:szCs w:val="22"/>
        </w:rPr>
        <w:t>Táborská 940/31, 140 16 Praha 4</w:t>
      </w:r>
    </w:p>
    <w:p w14:paraId="4C4418FF" w14:textId="77777777" w:rsidR="00CE4320" w:rsidRPr="009D29F8" w:rsidRDefault="00CE4320" w:rsidP="009339ED">
      <w:pPr>
        <w:tabs>
          <w:tab w:val="left" w:pos="-709"/>
          <w:tab w:val="left" w:pos="-284"/>
        </w:tabs>
        <w:spacing w:before="120"/>
        <w:ind w:left="720" w:right="-1"/>
        <w:jc w:val="both"/>
        <w:rPr>
          <w:sz w:val="22"/>
          <w:szCs w:val="22"/>
        </w:rPr>
      </w:pPr>
      <w:r w:rsidRPr="009D29F8">
        <w:rPr>
          <w:sz w:val="22"/>
          <w:szCs w:val="22"/>
        </w:rPr>
        <w:t>Osoba oprávněná</w:t>
      </w:r>
    </w:p>
    <w:p w14:paraId="6B7FCB65" w14:textId="041DB86F" w:rsidR="009D29F8" w:rsidRPr="009D29F8" w:rsidRDefault="00CE4320" w:rsidP="009339ED">
      <w:pPr>
        <w:tabs>
          <w:tab w:val="left" w:pos="-709"/>
          <w:tab w:val="left" w:pos="-284"/>
        </w:tabs>
        <w:ind w:left="720" w:right="-1"/>
        <w:jc w:val="both"/>
        <w:rPr>
          <w:sz w:val="22"/>
          <w:szCs w:val="22"/>
        </w:rPr>
      </w:pPr>
      <w:r w:rsidRPr="009D29F8">
        <w:rPr>
          <w:sz w:val="22"/>
          <w:szCs w:val="22"/>
        </w:rPr>
        <w:t xml:space="preserve">k podpisu </w:t>
      </w:r>
      <w:r w:rsidRPr="009D29F8">
        <w:rPr>
          <w:smallCaps/>
          <w:sz w:val="22"/>
          <w:szCs w:val="22"/>
        </w:rPr>
        <w:t>smlouvy</w:t>
      </w:r>
      <w:r w:rsidRPr="009D29F8">
        <w:rPr>
          <w:sz w:val="22"/>
          <w:szCs w:val="22"/>
        </w:rPr>
        <w:t>:</w:t>
      </w:r>
      <w:r w:rsidR="00C17F34" w:rsidRPr="009D29F8">
        <w:rPr>
          <w:sz w:val="22"/>
          <w:szCs w:val="22"/>
        </w:rPr>
        <w:tab/>
      </w:r>
      <w:r w:rsidR="00E61DD9" w:rsidRPr="00E61DD9">
        <w:rPr>
          <w:sz w:val="22"/>
          <w:szCs w:val="22"/>
        </w:rPr>
        <w:t>XXXXXXXX</w:t>
      </w:r>
      <w:r w:rsidR="00E61DD9">
        <w:rPr>
          <w:sz w:val="22"/>
          <w:szCs w:val="22"/>
        </w:rPr>
        <w:t>,</w:t>
      </w:r>
      <w:r w:rsidR="00E61DD9" w:rsidRPr="00E61DD9">
        <w:rPr>
          <w:sz w:val="22"/>
          <w:szCs w:val="22"/>
        </w:rPr>
        <w:t xml:space="preserve"> </w:t>
      </w:r>
      <w:r w:rsidR="009D29F8" w:rsidRPr="009D29F8">
        <w:rPr>
          <w:sz w:val="22"/>
          <w:szCs w:val="22"/>
        </w:rPr>
        <w:t>předseda představenstva</w:t>
      </w:r>
    </w:p>
    <w:p w14:paraId="20AADCF3" w14:textId="62B5BD9B" w:rsidR="009D29F8" w:rsidRPr="009D29F8" w:rsidRDefault="009D29F8" w:rsidP="009D29F8">
      <w:pPr>
        <w:tabs>
          <w:tab w:val="left" w:pos="-709"/>
          <w:tab w:val="left" w:pos="-284"/>
        </w:tabs>
        <w:spacing w:before="60"/>
        <w:ind w:left="720"/>
        <w:jc w:val="both"/>
        <w:rPr>
          <w:sz w:val="22"/>
          <w:szCs w:val="22"/>
        </w:rPr>
      </w:pPr>
      <w:r w:rsidRPr="009D29F8">
        <w:rPr>
          <w:sz w:val="22"/>
          <w:szCs w:val="22"/>
        </w:rPr>
        <w:tab/>
      </w:r>
      <w:r w:rsidRPr="009D29F8">
        <w:rPr>
          <w:sz w:val="22"/>
          <w:szCs w:val="22"/>
        </w:rPr>
        <w:tab/>
      </w:r>
      <w:r w:rsidRPr="009D29F8">
        <w:rPr>
          <w:sz w:val="22"/>
          <w:szCs w:val="22"/>
        </w:rPr>
        <w:tab/>
      </w:r>
      <w:r w:rsidRPr="009D29F8">
        <w:rPr>
          <w:sz w:val="22"/>
          <w:szCs w:val="22"/>
        </w:rPr>
        <w:tab/>
      </w:r>
      <w:r w:rsidRPr="009D29F8">
        <w:rPr>
          <w:sz w:val="22"/>
          <w:szCs w:val="22"/>
        </w:rPr>
        <w:tab/>
      </w:r>
      <w:r w:rsidRPr="009D29F8">
        <w:rPr>
          <w:sz w:val="22"/>
          <w:szCs w:val="22"/>
        </w:rPr>
        <w:tab/>
      </w:r>
      <w:r w:rsidRPr="009D29F8">
        <w:rPr>
          <w:sz w:val="22"/>
          <w:szCs w:val="22"/>
        </w:rPr>
        <w:tab/>
      </w:r>
      <w:r w:rsidRPr="009D29F8">
        <w:rPr>
          <w:sz w:val="22"/>
          <w:szCs w:val="22"/>
        </w:rPr>
        <w:tab/>
      </w:r>
      <w:r w:rsidR="00E61DD9" w:rsidRPr="00E61DD9">
        <w:rPr>
          <w:sz w:val="22"/>
          <w:szCs w:val="22"/>
        </w:rPr>
        <w:t>XXXXXXXX</w:t>
      </w:r>
      <w:r w:rsidRPr="009D29F8">
        <w:rPr>
          <w:sz w:val="22"/>
          <w:szCs w:val="22"/>
        </w:rPr>
        <w:t>, místopředseda představenstva</w:t>
      </w:r>
    </w:p>
    <w:p w14:paraId="55EB2879" w14:textId="54B6B731" w:rsidR="00CE4320" w:rsidRPr="009D29F8" w:rsidRDefault="009D29F8" w:rsidP="009D29F8">
      <w:pPr>
        <w:tabs>
          <w:tab w:val="left" w:pos="-709"/>
          <w:tab w:val="left" w:pos="-284"/>
        </w:tabs>
        <w:spacing w:before="60"/>
        <w:ind w:left="720"/>
        <w:jc w:val="both"/>
        <w:rPr>
          <w:sz w:val="22"/>
          <w:szCs w:val="22"/>
        </w:rPr>
      </w:pPr>
      <w:r w:rsidRPr="009D29F8">
        <w:rPr>
          <w:sz w:val="22"/>
          <w:szCs w:val="22"/>
        </w:rPr>
        <w:tab/>
      </w:r>
      <w:r w:rsidRPr="009D29F8">
        <w:rPr>
          <w:sz w:val="22"/>
          <w:szCs w:val="22"/>
        </w:rPr>
        <w:tab/>
      </w:r>
      <w:r w:rsidRPr="009D29F8">
        <w:rPr>
          <w:sz w:val="22"/>
          <w:szCs w:val="22"/>
        </w:rPr>
        <w:tab/>
      </w:r>
      <w:r w:rsidRPr="009D29F8">
        <w:rPr>
          <w:sz w:val="22"/>
          <w:szCs w:val="22"/>
        </w:rPr>
        <w:tab/>
      </w:r>
      <w:r w:rsidRPr="009D29F8">
        <w:rPr>
          <w:sz w:val="22"/>
          <w:szCs w:val="22"/>
        </w:rPr>
        <w:tab/>
      </w:r>
      <w:r w:rsidRPr="009D29F8">
        <w:rPr>
          <w:sz w:val="22"/>
          <w:szCs w:val="22"/>
        </w:rPr>
        <w:tab/>
      </w:r>
      <w:r w:rsidRPr="009D29F8">
        <w:rPr>
          <w:sz w:val="22"/>
          <w:szCs w:val="22"/>
        </w:rPr>
        <w:tab/>
      </w:r>
      <w:r w:rsidRPr="009D29F8">
        <w:rPr>
          <w:sz w:val="22"/>
          <w:szCs w:val="22"/>
        </w:rPr>
        <w:tab/>
      </w:r>
      <w:r w:rsidR="00E61DD9" w:rsidRPr="00E61DD9">
        <w:rPr>
          <w:sz w:val="22"/>
          <w:szCs w:val="22"/>
        </w:rPr>
        <w:t>XXXXXXXX</w:t>
      </w:r>
      <w:r w:rsidRPr="009D29F8">
        <w:rPr>
          <w:sz w:val="22"/>
          <w:szCs w:val="22"/>
        </w:rPr>
        <w:t>, členka představenstva</w:t>
      </w:r>
    </w:p>
    <w:p w14:paraId="397C8DC3" w14:textId="77777777" w:rsidR="009D29F8" w:rsidRPr="009D29F8" w:rsidRDefault="009D29F8" w:rsidP="009D29F8">
      <w:pPr>
        <w:tabs>
          <w:tab w:val="left" w:pos="-709"/>
          <w:tab w:val="left" w:pos="-284"/>
        </w:tabs>
        <w:spacing w:before="120"/>
        <w:ind w:left="2835"/>
        <w:jc w:val="both"/>
        <w:rPr>
          <w:sz w:val="22"/>
          <w:szCs w:val="22"/>
        </w:rPr>
      </w:pPr>
      <w:r w:rsidRPr="009D29F8">
        <w:rPr>
          <w:sz w:val="22"/>
          <w:szCs w:val="22"/>
        </w:rPr>
        <w:t>Společnost zastupuje vůči třetím osobám v celém rozsahu představenstvo</w:t>
      </w:r>
      <w:r>
        <w:rPr>
          <w:sz w:val="22"/>
          <w:szCs w:val="22"/>
        </w:rPr>
        <w:t>,</w:t>
      </w:r>
      <w:r w:rsidRPr="009D29F8">
        <w:rPr>
          <w:sz w:val="22"/>
          <w:szCs w:val="22"/>
        </w:rPr>
        <w:t xml:space="preserve"> a to vždy dvěma členy představenstva, nebo písemně pověřeným členem</w:t>
      </w:r>
    </w:p>
    <w:p w14:paraId="7A574994" w14:textId="77777777" w:rsidR="009D29F8" w:rsidRPr="009D29F8" w:rsidRDefault="009D29F8" w:rsidP="009339ED">
      <w:pPr>
        <w:tabs>
          <w:tab w:val="left" w:pos="-709"/>
          <w:tab w:val="left" w:pos="-284"/>
        </w:tabs>
        <w:ind w:left="720" w:right="-1"/>
        <w:jc w:val="both"/>
        <w:rPr>
          <w:sz w:val="22"/>
          <w:szCs w:val="22"/>
        </w:rPr>
      </w:pPr>
    </w:p>
    <w:p w14:paraId="01AEA782" w14:textId="77777777" w:rsidR="00CA7972" w:rsidRPr="009D29F8" w:rsidRDefault="00CA7972" w:rsidP="009339ED">
      <w:pPr>
        <w:tabs>
          <w:tab w:val="left" w:pos="-284"/>
        </w:tabs>
        <w:spacing w:before="120"/>
        <w:ind w:left="720" w:right="-1"/>
        <w:jc w:val="both"/>
        <w:rPr>
          <w:sz w:val="22"/>
          <w:szCs w:val="22"/>
        </w:rPr>
      </w:pPr>
      <w:r w:rsidRPr="009D29F8">
        <w:rPr>
          <w:sz w:val="22"/>
          <w:szCs w:val="22"/>
        </w:rPr>
        <w:lastRenderedPageBreak/>
        <w:t>IČ:</w:t>
      </w:r>
      <w:r w:rsidRPr="009D29F8">
        <w:rPr>
          <w:sz w:val="22"/>
          <w:szCs w:val="22"/>
        </w:rPr>
        <w:tab/>
      </w:r>
      <w:r w:rsidRPr="009D29F8">
        <w:rPr>
          <w:sz w:val="22"/>
          <w:szCs w:val="22"/>
        </w:rPr>
        <w:tab/>
      </w:r>
      <w:r w:rsidRPr="009D29F8">
        <w:rPr>
          <w:sz w:val="22"/>
          <w:szCs w:val="22"/>
        </w:rPr>
        <w:tab/>
      </w:r>
      <w:r w:rsidRPr="009D29F8">
        <w:rPr>
          <w:sz w:val="22"/>
          <w:szCs w:val="22"/>
        </w:rPr>
        <w:tab/>
      </w:r>
      <w:r w:rsidRPr="009D29F8">
        <w:rPr>
          <w:sz w:val="22"/>
          <w:szCs w:val="22"/>
        </w:rPr>
        <w:tab/>
      </w:r>
      <w:r w:rsidRPr="009D29F8">
        <w:rPr>
          <w:sz w:val="22"/>
          <w:szCs w:val="22"/>
        </w:rPr>
        <w:tab/>
      </w:r>
      <w:r w:rsidRPr="009D29F8">
        <w:rPr>
          <w:sz w:val="22"/>
          <w:szCs w:val="22"/>
        </w:rPr>
        <w:tab/>
      </w:r>
      <w:r w:rsidR="009D29F8" w:rsidRPr="009D29F8">
        <w:rPr>
          <w:sz w:val="22"/>
          <w:szCs w:val="22"/>
        </w:rPr>
        <w:t>26475081</w:t>
      </w:r>
    </w:p>
    <w:p w14:paraId="245CD9B4" w14:textId="77777777" w:rsidR="00CA7972" w:rsidRPr="009D29F8" w:rsidRDefault="00CA7972" w:rsidP="009339ED">
      <w:pPr>
        <w:tabs>
          <w:tab w:val="left" w:pos="-709"/>
          <w:tab w:val="left" w:pos="-284"/>
        </w:tabs>
        <w:spacing w:before="120"/>
        <w:ind w:left="720" w:right="-1"/>
        <w:jc w:val="both"/>
        <w:rPr>
          <w:sz w:val="22"/>
          <w:szCs w:val="22"/>
        </w:rPr>
      </w:pPr>
      <w:r w:rsidRPr="009D29F8">
        <w:rPr>
          <w:sz w:val="22"/>
          <w:szCs w:val="22"/>
        </w:rPr>
        <w:t>DIČ:</w:t>
      </w:r>
      <w:r w:rsidRPr="009D29F8">
        <w:rPr>
          <w:sz w:val="22"/>
          <w:szCs w:val="22"/>
        </w:rPr>
        <w:tab/>
      </w:r>
      <w:r w:rsidRPr="009D29F8">
        <w:rPr>
          <w:sz w:val="22"/>
          <w:szCs w:val="22"/>
        </w:rPr>
        <w:tab/>
      </w:r>
      <w:r w:rsidRPr="009D29F8">
        <w:rPr>
          <w:sz w:val="22"/>
          <w:szCs w:val="22"/>
        </w:rPr>
        <w:tab/>
      </w:r>
      <w:r w:rsidRPr="009D29F8">
        <w:rPr>
          <w:sz w:val="22"/>
          <w:szCs w:val="22"/>
        </w:rPr>
        <w:tab/>
      </w:r>
      <w:r w:rsidRPr="009D29F8">
        <w:rPr>
          <w:sz w:val="22"/>
          <w:szCs w:val="22"/>
        </w:rPr>
        <w:tab/>
      </w:r>
      <w:r w:rsidRPr="009D29F8">
        <w:rPr>
          <w:sz w:val="22"/>
          <w:szCs w:val="22"/>
        </w:rPr>
        <w:tab/>
      </w:r>
      <w:r w:rsidR="009D29F8" w:rsidRPr="009D29F8">
        <w:rPr>
          <w:sz w:val="22"/>
          <w:szCs w:val="22"/>
        </w:rPr>
        <w:t>CZ26475081</w:t>
      </w:r>
    </w:p>
    <w:p w14:paraId="1918A011" w14:textId="42684131" w:rsidR="00CE4320" w:rsidRPr="009D29F8" w:rsidRDefault="00CE4320" w:rsidP="009339ED">
      <w:pPr>
        <w:tabs>
          <w:tab w:val="left" w:pos="-709"/>
          <w:tab w:val="left" w:pos="-284"/>
        </w:tabs>
        <w:spacing w:before="120"/>
        <w:ind w:left="720" w:right="-1"/>
        <w:jc w:val="both"/>
        <w:rPr>
          <w:sz w:val="22"/>
          <w:szCs w:val="22"/>
        </w:rPr>
      </w:pPr>
      <w:r w:rsidRPr="009D29F8">
        <w:rPr>
          <w:sz w:val="22"/>
          <w:szCs w:val="22"/>
        </w:rPr>
        <w:t>Peněžní ústav:</w:t>
      </w:r>
      <w:r w:rsidR="00C17F34" w:rsidRPr="009D29F8">
        <w:rPr>
          <w:sz w:val="22"/>
          <w:szCs w:val="22"/>
        </w:rPr>
        <w:tab/>
      </w:r>
      <w:r w:rsidR="00C17F34" w:rsidRPr="009D29F8">
        <w:rPr>
          <w:sz w:val="22"/>
          <w:szCs w:val="22"/>
        </w:rPr>
        <w:tab/>
      </w:r>
      <w:r w:rsidR="00C17F34" w:rsidRPr="009D29F8">
        <w:rPr>
          <w:sz w:val="22"/>
          <w:szCs w:val="22"/>
        </w:rPr>
        <w:tab/>
      </w:r>
      <w:r w:rsidR="00E61DD9" w:rsidRPr="00E61DD9">
        <w:rPr>
          <w:sz w:val="22"/>
          <w:szCs w:val="22"/>
        </w:rPr>
        <w:t>XXXXXXXX</w:t>
      </w:r>
    </w:p>
    <w:p w14:paraId="60C17634" w14:textId="3B48A991" w:rsidR="00CE4320" w:rsidRPr="009D29F8" w:rsidRDefault="00CE4320" w:rsidP="009339ED">
      <w:pPr>
        <w:tabs>
          <w:tab w:val="left" w:pos="-709"/>
          <w:tab w:val="left" w:pos="-284"/>
        </w:tabs>
        <w:spacing w:before="120"/>
        <w:ind w:left="720" w:right="-1"/>
        <w:jc w:val="both"/>
        <w:rPr>
          <w:sz w:val="22"/>
          <w:szCs w:val="22"/>
        </w:rPr>
      </w:pPr>
      <w:r w:rsidRPr="009D29F8">
        <w:rPr>
          <w:sz w:val="22"/>
          <w:szCs w:val="22"/>
        </w:rPr>
        <w:t>Číslo účtu:</w:t>
      </w:r>
      <w:r w:rsidR="00C17F34" w:rsidRPr="009D29F8">
        <w:rPr>
          <w:sz w:val="22"/>
          <w:szCs w:val="22"/>
        </w:rPr>
        <w:tab/>
      </w:r>
      <w:r w:rsidR="00C17F34" w:rsidRPr="009D29F8">
        <w:rPr>
          <w:sz w:val="22"/>
          <w:szCs w:val="22"/>
        </w:rPr>
        <w:tab/>
      </w:r>
      <w:r w:rsidR="00C17F34" w:rsidRPr="009D29F8">
        <w:rPr>
          <w:sz w:val="22"/>
          <w:szCs w:val="22"/>
        </w:rPr>
        <w:tab/>
      </w:r>
      <w:r w:rsidR="00C17F34" w:rsidRPr="009D29F8">
        <w:rPr>
          <w:sz w:val="22"/>
          <w:szCs w:val="22"/>
        </w:rPr>
        <w:tab/>
      </w:r>
      <w:r w:rsidR="00E61DD9" w:rsidRPr="00E61DD9">
        <w:rPr>
          <w:sz w:val="22"/>
          <w:szCs w:val="22"/>
        </w:rPr>
        <w:t>XXXXXXXX</w:t>
      </w:r>
    </w:p>
    <w:p w14:paraId="78E09469" w14:textId="77777777" w:rsidR="00D27CE2" w:rsidRDefault="00DA554A" w:rsidP="009339ED">
      <w:pPr>
        <w:tabs>
          <w:tab w:val="left" w:pos="-284"/>
        </w:tabs>
        <w:spacing w:before="120"/>
        <w:ind w:left="720" w:right="-1"/>
        <w:jc w:val="both"/>
        <w:rPr>
          <w:bCs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(dále jen „Zhotovitel“)</w:t>
      </w:r>
    </w:p>
    <w:p w14:paraId="5AAA7315" w14:textId="77777777" w:rsidR="00CE4320" w:rsidRDefault="00CE4320" w:rsidP="009339ED">
      <w:pPr>
        <w:pStyle w:val="Odst15-odstup"/>
        <w:widowControl/>
        <w:tabs>
          <w:tab w:val="clear" w:pos="851"/>
          <w:tab w:val="left" w:pos="-284"/>
          <w:tab w:val="left" w:pos="9498"/>
        </w:tabs>
        <w:spacing w:before="720" w:after="0"/>
        <w:ind w:left="720" w:right="-142" w:hanging="720"/>
        <w:rPr>
          <w:b/>
          <w:caps/>
        </w:rPr>
      </w:pPr>
      <w:r>
        <w:rPr>
          <w:b/>
          <w:caps/>
        </w:rPr>
        <w:t>II.</w:t>
      </w:r>
      <w:r>
        <w:rPr>
          <w:b/>
          <w:caps/>
        </w:rPr>
        <w:tab/>
        <w:t>Osoby oprávněné k jednání</w:t>
      </w:r>
    </w:p>
    <w:p w14:paraId="580DDF0B" w14:textId="77777777" w:rsidR="00CE4320" w:rsidRDefault="00CE4320" w:rsidP="009339ED">
      <w:pPr>
        <w:spacing w:before="120"/>
        <w:ind w:left="720" w:right="-1"/>
        <w:jc w:val="both"/>
        <w:rPr>
          <w:sz w:val="22"/>
        </w:rPr>
      </w:pPr>
      <w:r>
        <w:rPr>
          <w:sz w:val="22"/>
        </w:rPr>
        <w:t xml:space="preserve">Ve vzájemném styku </w:t>
      </w:r>
      <w:r>
        <w:rPr>
          <w:smallCaps/>
          <w:sz w:val="22"/>
        </w:rPr>
        <w:t>smluvních stran</w:t>
      </w:r>
      <w:r>
        <w:rPr>
          <w:sz w:val="22"/>
        </w:rPr>
        <w:t xml:space="preserve"> jsou mimo osoby uvedené v článku I. výše dále oprávněny jednat o realizaci závazků dohodnutých ve </w:t>
      </w:r>
      <w:r>
        <w:rPr>
          <w:smallCaps/>
          <w:sz w:val="22"/>
        </w:rPr>
        <w:t>smlouvě</w:t>
      </w:r>
      <w:r>
        <w:rPr>
          <w:sz w:val="22"/>
        </w:rPr>
        <w:t xml:space="preserve">, ale nejsou oprávněni </w:t>
      </w:r>
      <w:r>
        <w:rPr>
          <w:smallCaps/>
          <w:sz w:val="22"/>
        </w:rPr>
        <w:t xml:space="preserve">smlouvu </w:t>
      </w:r>
      <w:r>
        <w:rPr>
          <w:sz w:val="22"/>
        </w:rPr>
        <w:t>měnit či rušit, tito zaměstnanci (osoby):</w:t>
      </w:r>
    </w:p>
    <w:p w14:paraId="273290D9" w14:textId="77777777" w:rsidR="009339ED" w:rsidRPr="00A8365E" w:rsidRDefault="009339ED" w:rsidP="009339ED">
      <w:pPr>
        <w:tabs>
          <w:tab w:val="left" w:pos="-284"/>
          <w:tab w:val="left" w:pos="7020"/>
        </w:tabs>
        <w:spacing w:before="120"/>
        <w:ind w:left="520" w:right="-1" w:firstLine="189"/>
        <w:jc w:val="both"/>
        <w:rPr>
          <w:rFonts w:cs="Arial"/>
          <w:sz w:val="22"/>
          <w:szCs w:val="22"/>
        </w:rPr>
      </w:pPr>
      <w:r w:rsidRPr="00A8365E">
        <w:rPr>
          <w:rFonts w:cs="Arial"/>
          <w:sz w:val="22"/>
          <w:szCs w:val="22"/>
        </w:rPr>
        <w:t xml:space="preserve">Za </w:t>
      </w:r>
      <w:r w:rsidRPr="00A8365E">
        <w:rPr>
          <w:rFonts w:cs="Arial"/>
          <w:smallCaps/>
          <w:sz w:val="22"/>
          <w:szCs w:val="22"/>
        </w:rPr>
        <w:t>objednatele</w:t>
      </w:r>
      <w:r w:rsidRPr="00A8365E">
        <w:rPr>
          <w:rFonts w:cs="Arial"/>
          <w:sz w:val="22"/>
          <w:szCs w:val="22"/>
        </w:rPr>
        <w:t xml:space="preserve"> ve věc</w:t>
      </w:r>
      <w:r>
        <w:rPr>
          <w:rFonts w:cs="Arial"/>
          <w:sz w:val="22"/>
          <w:szCs w:val="22"/>
        </w:rPr>
        <w:t>ech obchodních a smluvních</w:t>
      </w:r>
      <w:r>
        <w:rPr>
          <w:rFonts w:cs="Arial"/>
          <w:sz w:val="22"/>
          <w:szCs w:val="22"/>
        </w:rPr>
        <w:tab/>
        <w:t xml:space="preserve"> </w:t>
      </w:r>
      <w:r w:rsidRPr="00A8365E">
        <w:rPr>
          <w:rFonts w:cs="Arial"/>
          <w:sz w:val="22"/>
          <w:szCs w:val="22"/>
        </w:rPr>
        <w:t xml:space="preserve">Ing. </w:t>
      </w:r>
      <w:r>
        <w:rPr>
          <w:rFonts w:cs="Arial"/>
          <w:sz w:val="22"/>
          <w:szCs w:val="22"/>
        </w:rPr>
        <w:t>Lubomír Fojtů</w:t>
      </w:r>
    </w:p>
    <w:p w14:paraId="59EBA53B" w14:textId="341A3232" w:rsidR="009339ED" w:rsidRPr="00A8365E" w:rsidRDefault="009339ED" w:rsidP="0080317D">
      <w:pPr>
        <w:tabs>
          <w:tab w:val="left" w:pos="-284"/>
        </w:tabs>
        <w:ind w:left="6974" w:right="-142" w:firstLine="114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tel.</w:t>
      </w:r>
      <w:r w:rsidR="00076330">
        <w:rPr>
          <w:rFonts w:cs="Arial"/>
          <w:sz w:val="18"/>
          <w:szCs w:val="18"/>
        </w:rPr>
        <w:t>:</w:t>
      </w:r>
      <w:r>
        <w:rPr>
          <w:rFonts w:cs="Arial"/>
          <w:sz w:val="18"/>
          <w:szCs w:val="18"/>
        </w:rPr>
        <w:t xml:space="preserve"> </w:t>
      </w:r>
      <w:r w:rsidR="00E61DD9" w:rsidRPr="00E61DD9">
        <w:rPr>
          <w:rFonts w:cs="Arial"/>
          <w:sz w:val="18"/>
          <w:szCs w:val="18"/>
        </w:rPr>
        <w:t>XXXXXXXX</w:t>
      </w:r>
    </w:p>
    <w:p w14:paraId="402E9E74" w14:textId="1B7B99EF" w:rsidR="009339ED" w:rsidRPr="00A8365E" w:rsidRDefault="009339ED" w:rsidP="0080317D">
      <w:pPr>
        <w:tabs>
          <w:tab w:val="left" w:pos="-284"/>
        </w:tabs>
        <w:ind w:left="6974" w:right="-142" w:firstLine="114"/>
        <w:jc w:val="both"/>
        <w:rPr>
          <w:rFonts w:cs="Arial"/>
          <w:sz w:val="18"/>
          <w:szCs w:val="18"/>
        </w:rPr>
      </w:pPr>
      <w:r w:rsidRPr="00A8365E">
        <w:rPr>
          <w:rFonts w:cs="Arial"/>
          <w:sz w:val="18"/>
          <w:szCs w:val="18"/>
        </w:rPr>
        <w:t xml:space="preserve">e-mail: </w:t>
      </w:r>
      <w:r w:rsidR="00E61DD9" w:rsidRPr="00E61DD9">
        <w:rPr>
          <w:rFonts w:cs="Arial"/>
          <w:sz w:val="18"/>
          <w:szCs w:val="18"/>
        </w:rPr>
        <w:t>XXXXXXXX</w:t>
      </w:r>
    </w:p>
    <w:p w14:paraId="57818FB2" w14:textId="77777777" w:rsidR="009339ED" w:rsidRPr="00A8365E" w:rsidRDefault="009339ED" w:rsidP="0080317D">
      <w:pPr>
        <w:tabs>
          <w:tab w:val="left" w:pos="-284"/>
        </w:tabs>
        <w:ind w:left="6974" w:right="-142" w:firstLine="114"/>
        <w:jc w:val="both"/>
        <w:rPr>
          <w:rFonts w:cs="Arial"/>
          <w:sz w:val="22"/>
          <w:szCs w:val="22"/>
        </w:rPr>
      </w:pPr>
      <w:r w:rsidRPr="00A8365E">
        <w:rPr>
          <w:rFonts w:cs="Arial"/>
          <w:sz w:val="18"/>
          <w:szCs w:val="18"/>
        </w:rPr>
        <w:t>http: //www.rvccr.cz</w:t>
      </w:r>
    </w:p>
    <w:p w14:paraId="20728B6A" w14:textId="28C0AA25" w:rsidR="0080317D" w:rsidRPr="00A8365E" w:rsidRDefault="0080317D" w:rsidP="0080317D">
      <w:pPr>
        <w:tabs>
          <w:tab w:val="left" w:pos="-284"/>
        </w:tabs>
        <w:spacing w:before="120"/>
        <w:ind w:left="520" w:right="-1" w:firstLine="47"/>
        <w:jc w:val="both"/>
        <w:rPr>
          <w:rFonts w:cs="Arial"/>
          <w:sz w:val="22"/>
          <w:szCs w:val="22"/>
        </w:rPr>
      </w:pPr>
      <w:bookmarkStart w:id="0" w:name="_Hlk506982256"/>
      <w:r w:rsidRPr="00A8365E">
        <w:rPr>
          <w:rFonts w:cs="Arial"/>
          <w:sz w:val="22"/>
          <w:szCs w:val="22"/>
        </w:rPr>
        <w:t xml:space="preserve">Za </w:t>
      </w:r>
      <w:r w:rsidRPr="00A8365E">
        <w:rPr>
          <w:rFonts w:cs="Arial"/>
          <w:smallCaps/>
          <w:sz w:val="22"/>
          <w:szCs w:val="22"/>
        </w:rPr>
        <w:t>objednatele</w:t>
      </w:r>
      <w:r w:rsidRPr="00A8365E">
        <w:rPr>
          <w:rFonts w:cs="Arial"/>
          <w:sz w:val="22"/>
          <w:szCs w:val="22"/>
        </w:rPr>
        <w:t xml:space="preserve"> ve věcech technických a realizačních</w:t>
      </w:r>
      <w:r>
        <w:rPr>
          <w:rFonts w:cs="Arial"/>
          <w:sz w:val="22"/>
          <w:szCs w:val="22"/>
        </w:rPr>
        <w:t>:</w:t>
      </w:r>
      <w:r w:rsidRPr="00A8365E">
        <w:rPr>
          <w:rFonts w:cs="Arial"/>
          <w:sz w:val="22"/>
          <w:szCs w:val="22"/>
        </w:rPr>
        <w:tab/>
      </w:r>
      <w:r w:rsidRPr="00A8365E">
        <w:rPr>
          <w:rFonts w:cs="Arial"/>
          <w:sz w:val="22"/>
          <w:szCs w:val="22"/>
        </w:rPr>
        <w:tab/>
      </w:r>
      <w:r w:rsidRPr="00A8365E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Pr="00A8365E">
        <w:rPr>
          <w:rFonts w:cs="Arial"/>
          <w:sz w:val="22"/>
          <w:szCs w:val="22"/>
        </w:rPr>
        <w:tab/>
      </w:r>
      <w:r w:rsidR="00E61DD9" w:rsidRPr="00E61DD9">
        <w:rPr>
          <w:rFonts w:cs="Arial"/>
          <w:sz w:val="22"/>
          <w:szCs w:val="22"/>
        </w:rPr>
        <w:t>XXXXXXXX</w:t>
      </w:r>
    </w:p>
    <w:p w14:paraId="655B1CA0" w14:textId="224625AC" w:rsidR="0080317D" w:rsidRDefault="0080317D" w:rsidP="0080317D">
      <w:pPr>
        <w:tabs>
          <w:tab w:val="left" w:pos="-284"/>
        </w:tabs>
        <w:ind w:left="522" w:firstLine="187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 w:rsidR="00076330">
        <w:rPr>
          <w:rFonts w:cs="Arial"/>
          <w:sz w:val="18"/>
          <w:szCs w:val="18"/>
        </w:rPr>
        <w:t xml:space="preserve">tel.: </w:t>
      </w:r>
      <w:r w:rsidR="00E61DD9" w:rsidRPr="00E61DD9">
        <w:rPr>
          <w:rFonts w:cs="Arial"/>
          <w:sz w:val="18"/>
          <w:szCs w:val="18"/>
        </w:rPr>
        <w:t>XXXXXXXX</w:t>
      </w:r>
    </w:p>
    <w:p w14:paraId="73660C06" w14:textId="661F3588" w:rsidR="0080317D" w:rsidRPr="00FC4811" w:rsidRDefault="0080317D" w:rsidP="0080317D">
      <w:pPr>
        <w:tabs>
          <w:tab w:val="left" w:pos="-284"/>
        </w:tabs>
        <w:ind w:left="522" w:firstLine="187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 w:rsidRPr="00FC4811">
        <w:rPr>
          <w:rFonts w:cs="Arial"/>
          <w:sz w:val="18"/>
          <w:szCs w:val="18"/>
        </w:rPr>
        <w:t xml:space="preserve">e-mail: </w:t>
      </w:r>
      <w:r w:rsidR="00E61DD9" w:rsidRPr="00E61DD9">
        <w:rPr>
          <w:rFonts w:cs="Arial"/>
          <w:sz w:val="18"/>
          <w:szCs w:val="18"/>
        </w:rPr>
        <w:t>XXXXXXXX</w:t>
      </w:r>
    </w:p>
    <w:p w14:paraId="2CE84395" w14:textId="70F2639F" w:rsidR="0080317D" w:rsidRPr="00FC4811" w:rsidRDefault="0080317D" w:rsidP="0080317D">
      <w:pPr>
        <w:tabs>
          <w:tab w:val="left" w:pos="-284"/>
        </w:tabs>
        <w:spacing w:before="120"/>
        <w:ind w:left="522" w:firstLine="187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 w:rsidR="00E61DD9" w:rsidRPr="00E61DD9">
        <w:rPr>
          <w:rFonts w:cs="Arial"/>
          <w:sz w:val="22"/>
          <w:szCs w:val="22"/>
        </w:rPr>
        <w:t>XXXXXXXX</w:t>
      </w:r>
    </w:p>
    <w:p w14:paraId="65757947" w14:textId="14F7EBBB" w:rsidR="0080317D" w:rsidRPr="00FC4811" w:rsidRDefault="0080317D" w:rsidP="0080317D">
      <w:pPr>
        <w:tabs>
          <w:tab w:val="left" w:pos="-284"/>
        </w:tabs>
        <w:ind w:left="522" w:firstLine="187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 w:rsidRPr="00FC4811">
        <w:rPr>
          <w:rFonts w:cs="Arial"/>
          <w:sz w:val="18"/>
          <w:szCs w:val="18"/>
        </w:rPr>
        <w:t>tel.</w:t>
      </w:r>
      <w:r w:rsidR="00076330">
        <w:rPr>
          <w:rFonts w:cs="Arial"/>
          <w:sz w:val="18"/>
          <w:szCs w:val="18"/>
        </w:rPr>
        <w:t>:</w:t>
      </w:r>
      <w:r w:rsidRPr="00FC4811">
        <w:rPr>
          <w:rFonts w:cs="Arial"/>
          <w:sz w:val="18"/>
          <w:szCs w:val="18"/>
        </w:rPr>
        <w:t xml:space="preserve"> </w:t>
      </w:r>
      <w:r w:rsidR="00E61DD9" w:rsidRPr="00E61DD9">
        <w:rPr>
          <w:rFonts w:cs="Arial"/>
          <w:sz w:val="18"/>
          <w:szCs w:val="18"/>
        </w:rPr>
        <w:t>XXXXXXXX</w:t>
      </w:r>
    </w:p>
    <w:p w14:paraId="66BA83F0" w14:textId="2474EADE" w:rsidR="0080317D" w:rsidRDefault="0080317D" w:rsidP="0080317D">
      <w:pPr>
        <w:tabs>
          <w:tab w:val="left" w:pos="-284"/>
        </w:tabs>
        <w:ind w:left="522" w:firstLine="187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 w:rsidRPr="00FC4811">
        <w:rPr>
          <w:rFonts w:cs="Arial"/>
          <w:sz w:val="18"/>
          <w:szCs w:val="18"/>
        </w:rPr>
        <w:t xml:space="preserve">e-mail: </w:t>
      </w:r>
      <w:r w:rsidR="00E61DD9" w:rsidRPr="00E61DD9">
        <w:rPr>
          <w:rFonts w:cs="Arial"/>
          <w:sz w:val="18"/>
          <w:szCs w:val="18"/>
        </w:rPr>
        <w:t>XXXXXXXX</w:t>
      </w:r>
    </w:p>
    <w:p w14:paraId="1C6484A7" w14:textId="19246135" w:rsidR="00D27CE2" w:rsidRPr="00076330" w:rsidRDefault="00D27CE2" w:rsidP="00DD7A11">
      <w:pPr>
        <w:tabs>
          <w:tab w:val="left" w:pos="-284"/>
        </w:tabs>
        <w:spacing w:before="360"/>
        <w:ind w:left="520" w:right="-1" w:firstLine="189"/>
        <w:jc w:val="both"/>
        <w:rPr>
          <w:rFonts w:cs="Arial"/>
          <w:sz w:val="22"/>
          <w:szCs w:val="22"/>
        </w:rPr>
      </w:pPr>
      <w:r w:rsidRPr="00A8365E">
        <w:rPr>
          <w:rFonts w:cs="Arial"/>
          <w:sz w:val="22"/>
          <w:szCs w:val="22"/>
        </w:rPr>
        <w:t xml:space="preserve">Za </w:t>
      </w:r>
      <w:r w:rsidRPr="00A8365E">
        <w:rPr>
          <w:rFonts w:cs="Arial"/>
          <w:smallCaps/>
          <w:sz w:val="22"/>
          <w:szCs w:val="22"/>
        </w:rPr>
        <w:t>zhotovitele</w:t>
      </w:r>
      <w:r w:rsidRPr="00A8365E">
        <w:rPr>
          <w:rFonts w:cs="Arial"/>
          <w:sz w:val="22"/>
          <w:szCs w:val="22"/>
        </w:rPr>
        <w:t xml:space="preserve"> ve věcech obchodních a</w:t>
      </w:r>
      <w:r w:rsidR="001F58FC">
        <w:rPr>
          <w:rFonts w:cs="Arial"/>
          <w:sz w:val="22"/>
          <w:szCs w:val="22"/>
        </w:rPr>
        <w:t xml:space="preserve"> smluvních:</w:t>
      </w:r>
      <w:r w:rsidR="001F58FC">
        <w:rPr>
          <w:rFonts w:cs="Arial"/>
          <w:sz w:val="22"/>
          <w:szCs w:val="22"/>
        </w:rPr>
        <w:tab/>
      </w:r>
      <w:r w:rsidR="001F58FC">
        <w:rPr>
          <w:rFonts w:cs="Arial"/>
          <w:sz w:val="22"/>
          <w:szCs w:val="22"/>
        </w:rPr>
        <w:tab/>
      </w:r>
      <w:r w:rsidR="001F58FC">
        <w:rPr>
          <w:rFonts w:cs="Arial"/>
          <w:sz w:val="22"/>
          <w:szCs w:val="22"/>
        </w:rPr>
        <w:tab/>
      </w:r>
      <w:r w:rsidR="001F58FC">
        <w:rPr>
          <w:rFonts w:cs="Arial"/>
          <w:sz w:val="22"/>
          <w:szCs w:val="22"/>
        </w:rPr>
        <w:tab/>
      </w:r>
      <w:r w:rsidR="001F58FC">
        <w:rPr>
          <w:rFonts w:cs="Arial"/>
          <w:sz w:val="22"/>
          <w:szCs w:val="22"/>
        </w:rPr>
        <w:tab/>
      </w:r>
      <w:r w:rsidR="00E61DD9" w:rsidRPr="00E61DD9">
        <w:rPr>
          <w:sz w:val="22"/>
          <w:szCs w:val="22"/>
        </w:rPr>
        <w:t>XXXXXXXX</w:t>
      </w:r>
    </w:p>
    <w:p w14:paraId="5741B4D0" w14:textId="7F8A3636" w:rsidR="00D27CE2" w:rsidRPr="00076330" w:rsidRDefault="00D27CE2" w:rsidP="00DD7A11">
      <w:pPr>
        <w:tabs>
          <w:tab w:val="left" w:pos="-284"/>
        </w:tabs>
        <w:spacing w:before="40"/>
        <w:ind w:left="7088" w:right="-1"/>
        <w:jc w:val="both"/>
        <w:rPr>
          <w:rFonts w:cs="Arial"/>
          <w:sz w:val="18"/>
          <w:szCs w:val="18"/>
        </w:rPr>
      </w:pPr>
      <w:r w:rsidRPr="00A8365E">
        <w:rPr>
          <w:rFonts w:cs="Arial"/>
          <w:sz w:val="18"/>
          <w:szCs w:val="18"/>
        </w:rPr>
        <w:tab/>
      </w:r>
      <w:r w:rsidRPr="00076330">
        <w:rPr>
          <w:rFonts w:cs="Arial"/>
          <w:sz w:val="18"/>
          <w:szCs w:val="18"/>
        </w:rPr>
        <w:t>tel.</w:t>
      </w:r>
      <w:r w:rsidR="00076330">
        <w:rPr>
          <w:rFonts w:cs="Arial"/>
          <w:sz w:val="18"/>
          <w:szCs w:val="18"/>
        </w:rPr>
        <w:t>:</w:t>
      </w:r>
      <w:r w:rsidRPr="00076330">
        <w:rPr>
          <w:rFonts w:cs="Arial"/>
          <w:sz w:val="18"/>
          <w:szCs w:val="18"/>
        </w:rPr>
        <w:t xml:space="preserve"> </w:t>
      </w:r>
      <w:r w:rsidR="00E61DD9" w:rsidRPr="00E61DD9">
        <w:rPr>
          <w:sz w:val="18"/>
          <w:szCs w:val="18"/>
        </w:rPr>
        <w:t>XXXXXXXX</w:t>
      </w:r>
    </w:p>
    <w:p w14:paraId="0EC2679B" w14:textId="3DB6C4AC" w:rsidR="00076330" w:rsidRDefault="00D27CE2" w:rsidP="00DD7A11">
      <w:pPr>
        <w:tabs>
          <w:tab w:val="left" w:pos="-284"/>
        </w:tabs>
        <w:ind w:left="7020" w:right="-1"/>
        <w:jc w:val="both"/>
        <w:rPr>
          <w:rFonts w:cs="Arial"/>
          <w:sz w:val="18"/>
          <w:szCs w:val="18"/>
        </w:rPr>
      </w:pPr>
      <w:r w:rsidRPr="00076330">
        <w:rPr>
          <w:rFonts w:cs="Arial"/>
          <w:sz w:val="18"/>
          <w:szCs w:val="18"/>
        </w:rPr>
        <w:tab/>
        <w:t>e-mail:</w:t>
      </w:r>
      <w:r w:rsidR="00076330" w:rsidRPr="00076330">
        <w:rPr>
          <w:sz w:val="18"/>
          <w:szCs w:val="18"/>
        </w:rPr>
        <w:t xml:space="preserve"> </w:t>
      </w:r>
      <w:r w:rsidR="00E61DD9" w:rsidRPr="00E61DD9">
        <w:rPr>
          <w:sz w:val="18"/>
          <w:szCs w:val="18"/>
        </w:rPr>
        <w:t>XXXXXXXX</w:t>
      </w:r>
    </w:p>
    <w:p w14:paraId="530D6931" w14:textId="0032C8FB" w:rsidR="00076330" w:rsidRPr="00076330" w:rsidRDefault="00076330" w:rsidP="00076330">
      <w:pPr>
        <w:tabs>
          <w:tab w:val="left" w:pos="-284"/>
        </w:tabs>
        <w:spacing w:before="360"/>
        <w:ind w:left="520" w:right="-1" w:firstLine="189"/>
        <w:jc w:val="both"/>
        <w:rPr>
          <w:rFonts w:cs="Arial"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E61DD9" w:rsidRPr="00E61DD9">
        <w:rPr>
          <w:sz w:val="22"/>
          <w:szCs w:val="22"/>
        </w:rPr>
        <w:t>XXXXXXXX</w:t>
      </w:r>
    </w:p>
    <w:p w14:paraId="44896C5E" w14:textId="61903B3E" w:rsidR="00076330" w:rsidRPr="00076330" w:rsidRDefault="00076330" w:rsidP="00076330">
      <w:pPr>
        <w:tabs>
          <w:tab w:val="left" w:pos="-284"/>
        </w:tabs>
        <w:spacing w:before="40"/>
        <w:ind w:left="7088" w:right="-1"/>
        <w:jc w:val="both"/>
        <w:rPr>
          <w:rFonts w:cs="Arial"/>
          <w:sz w:val="18"/>
          <w:szCs w:val="18"/>
        </w:rPr>
      </w:pPr>
      <w:r w:rsidRPr="00076330">
        <w:rPr>
          <w:rFonts w:cs="Arial"/>
          <w:sz w:val="18"/>
          <w:szCs w:val="18"/>
        </w:rPr>
        <w:tab/>
        <w:t>tel.</w:t>
      </w:r>
      <w:r>
        <w:rPr>
          <w:rFonts w:cs="Arial"/>
          <w:sz w:val="18"/>
          <w:szCs w:val="18"/>
        </w:rPr>
        <w:t>:</w:t>
      </w:r>
      <w:r w:rsidRPr="00076330">
        <w:rPr>
          <w:rFonts w:cs="Arial"/>
          <w:sz w:val="18"/>
          <w:szCs w:val="18"/>
        </w:rPr>
        <w:t xml:space="preserve"> </w:t>
      </w:r>
      <w:r w:rsidR="00E61DD9" w:rsidRPr="00E61DD9">
        <w:rPr>
          <w:sz w:val="18"/>
          <w:szCs w:val="18"/>
        </w:rPr>
        <w:t>XXXXXXXX</w:t>
      </w:r>
    </w:p>
    <w:p w14:paraId="670F3DBE" w14:textId="0B22C98A" w:rsidR="00076330" w:rsidRPr="00076330" w:rsidRDefault="00076330" w:rsidP="00076330">
      <w:pPr>
        <w:tabs>
          <w:tab w:val="left" w:pos="-284"/>
        </w:tabs>
        <w:ind w:left="7020" w:right="-427"/>
        <w:jc w:val="both"/>
        <w:rPr>
          <w:sz w:val="18"/>
          <w:szCs w:val="18"/>
        </w:rPr>
      </w:pPr>
      <w:r w:rsidRPr="00076330">
        <w:rPr>
          <w:rFonts w:cs="Arial"/>
          <w:sz w:val="18"/>
          <w:szCs w:val="18"/>
        </w:rPr>
        <w:tab/>
        <w:t>e-mail:</w:t>
      </w:r>
      <w:r>
        <w:rPr>
          <w:rFonts w:cs="Arial"/>
          <w:sz w:val="18"/>
          <w:szCs w:val="18"/>
        </w:rPr>
        <w:t xml:space="preserve"> </w:t>
      </w:r>
      <w:r w:rsidR="00E61DD9" w:rsidRPr="00E61DD9">
        <w:rPr>
          <w:sz w:val="18"/>
          <w:szCs w:val="18"/>
        </w:rPr>
        <w:t>XXXXXXXX</w:t>
      </w:r>
    </w:p>
    <w:p w14:paraId="4EC09BEE" w14:textId="78566F96" w:rsidR="00076330" w:rsidRPr="00076330" w:rsidRDefault="00076330" w:rsidP="00076330">
      <w:pPr>
        <w:tabs>
          <w:tab w:val="left" w:pos="-284"/>
        </w:tabs>
        <w:spacing w:before="360"/>
        <w:ind w:left="520" w:right="-1" w:firstLine="189"/>
        <w:jc w:val="both"/>
        <w:rPr>
          <w:rFonts w:cs="Arial"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E61DD9" w:rsidRPr="00E61DD9">
        <w:rPr>
          <w:sz w:val="22"/>
          <w:szCs w:val="22"/>
        </w:rPr>
        <w:t>XXXXXXXX</w:t>
      </w:r>
    </w:p>
    <w:p w14:paraId="4E2AE79B" w14:textId="2F1C46CB" w:rsidR="00076330" w:rsidRPr="00076330" w:rsidRDefault="00076330" w:rsidP="00076330">
      <w:pPr>
        <w:tabs>
          <w:tab w:val="left" w:pos="-284"/>
        </w:tabs>
        <w:spacing w:before="40"/>
        <w:ind w:left="7088" w:right="-1"/>
        <w:jc w:val="both"/>
        <w:rPr>
          <w:rFonts w:cs="Arial"/>
          <w:sz w:val="18"/>
          <w:szCs w:val="18"/>
        </w:rPr>
      </w:pPr>
      <w:r w:rsidRPr="00076330">
        <w:rPr>
          <w:rFonts w:cs="Arial"/>
          <w:sz w:val="18"/>
          <w:szCs w:val="18"/>
        </w:rPr>
        <w:tab/>
        <w:t>tel.</w:t>
      </w:r>
      <w:r>
        <w:rPr>
          <w:rFonts w:cs="Arial"/>
          <w:sz w:val="18"/>
          <w:szCs w:val="18"/>
        </w:rPr>
        <w:t>:</w:t>
      </w:r>
      <w:r w:rsidRPr="00076330">
        <w:rPr>
          <w:rFonts w:cs="Arial"/>
          <w:sz w:val="18"/>
          <w:szCs w:val="18"/>
        </w:rPr>
        <w:t xml:space="preserve"> </w:t>
      </w:r>
      <w:r w:rsidR="00E61DD9" w:rsidRPr="00E61DD9">
        <w:rPr>
          <w:sz w:val="18"/>
          <w:szCs w:val="18"/>
        </w:rPr>
        <w:t>XXXXXXXX</w:t>
      </w:r>
    </w:p>
    <w:p w14:paraId="5F03FF98" w14:textId="4E7FA02B" w:rsidR="00076330" w:rsidRPr="00076330" w:rsidRDefault="00076330" w:rsidP="00076330">
      <w:pPr>
        <w:tabs>
          <w:tab w:val="left" w:pos="-284"/>
        </w:tabs>
        <w:ind w:left="7020" w:right="-285"/>
        <w:jc w:val="both"/>
        <w:rPr>
          <w:rFonts w:cs="Arial"/>
          <w:sz w:val="18"/>
          <w:szCs w:val="18"/>
        </w:rPr>
      </w:pPr>
      <w:r w:rsidRPr="00076330">
        <w:rPr>
          <w:rFonts w:cs="Arial"/>
          <w:sz w:val="18"/>
          <w:szCs w:val="18"/>
        </w:rPr>
        <w:tab/>
        <w:t>e-mail:</w:t>
      </w:r>
      <w:r>
        <w:rPr>
          <w:rFonts w:cs="Arial"/>
          <w:sz w:val="18"/>
          <w:szCs w:val="18"/>
        </w:rPr>
        <w:t xml:space="preserve"> </w:t>
      </w:r>
      <w:r w:rsidR="00E61DD9" w:rsidRPr="00E61DD9">
        <w:rPr>
          <w:sz w:val="18"/>
          <w:szCs w:val="18"/>
        </w:rPr>
        <w:t>XXXXXXXX</w:t>
      </w:r>
    </w:p>
    <w:bookmarkEnd w:id="0"/>
    <w:p w14:paraId="377165B4" w14:textId="77777777" w:rsidR="0080317D" w:rsidRDefault="00D27CE2" w:rsidP="00AA06E3">
      <w:pPr>
        <w:tabs>
          <w:tab w:val="left" w:pos="-284"/>
        </w:tabs>
        <w:spacing w:before="240"/>
        <w:ind w:left="709" w:right="-1" w:firstLine="1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 </w:t>
      </w:r>
      <w:r>
        <w:rPr>
          <w:smallCaps/>
          <w:sz w:val="22"/>
          <w:szCs w:val="22"/>
        </w:rPr>
        <w:t>zhotovitele</w:t>
      </w:r>
      <w:r>
        <w:rPr>
          <w:sz w:val="22"/>
          <w:szCs w:val="22"/>
        </w:rPr>
        <w:t xml:space="preserve"> ve věcech technických a realizačních (vedoucí týmu</w:t>
      </w:r>
      <w:r w:rsidR="00AA06E3">
        <w:rPr>
          <w:sz w:val="22"/>
          <w:szCs w:val="22"/>
        </w:rPr>
        <w:t xml:space="preserve"> </w:t>
      </w:r>
      <w:r w:rsidR="00AA06E3">
        <w:rPr>
          <w:rFonts w:cs="Tahoma"/>
          <w:sz w:val="22"/>
          <w:szCs w:val="22"/>
        </w:rPr>
        <w:t xml:space="preserve">– </w:t>
      </w:r>
      <w:r w:rsidR="00AA06E3" w:rsidRPr="00B51234">
        <w:rPr>
          <w:rFonts w:cs="Tahoma"/>
          <w:sz w:val="22"/>
          <w:szCs w:val="22"/>
        </w:rPr>
        <w:t>odborník v oboru vodohospodářské stavby</w:t>
      </w:r>
      <w:r>
        <w:rPr>
          <w:sz w:val="22"/>
          <w:szCs w:val="22"/>
        </w:rPr>
        <w:t>):</w:t>
      </w:r>
    </w:p>
    <w:p w14:paraId="14576B0F" w14:textId="3AA87258" w:rsidR="00D27CE2" w:rsidRPr="009D29F8" w:rsidRDefault="00D27CE2" w:rsidP="00076330">
      <w:pPr>
        <w:tabs>
          <w:tab w:val="left" w:pos="-284"/>
        </w:tabs>
        <w:spacing w:before="120"/>
        <w:ind w:left="7088" w:hanging="6368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E61DD9" w:rsidRPr="00E61DD9">
        <w:rPr>
          <w:sz w:val="22"/>
          <w:szCs w:val="22"/>
        </w:rPr>
        <w:t>XXXXXXXX</w:t>
      </w:r>
    </w:p>
    <w:p w14:paraId="78B2C88E" w14:textId="62E3A517" w:rsidR="00D27CE2" w:rsidRPr="009D29F8" w:rsidRDefault="00D27CE2" w:rsidP="00076330">
      <w:pPr>
        <w:tabs>
          <w:tab w:val="left" w:pos="-284"/>
        </w:tabs>
        <w:spacing w:before="60"/>
        <w:ind w:left="7088" w:right="-1" w:hanging="6368"/>
        <w:jc w:val="both"/>
        <w:rPr>
          <w:sz w:val="18"/>
          <w:szCs w:val="18"/>
        </w:rPr>
      </w:pPr>
      <w:r w:rsidRPr="001F58FC">
        <w:rPr>
          <w:sz w:val="18"/>
          <w:szCs w:val="18"/>
        </w:rPr>
        <w:tab/>
      </w:r>
      <w:r w:rsidRPr="009D29F8">
        <w:rPr>
          <w:sz w:val="18"/>
          <w:szCs w:val="18"/>
        </w:rPr>
        <w:t xml:space="preserve">tel.: </w:t>
      </w:r>
      <w:r w:rsidR="00E61DD9" w:rsidRPr="00E61DD9">
        <w:rPr>
          <w:sz w:val="18"/>
          <w:szCs w:val="18"/>
        </w:rPr>
        <w:t>XXXXXXXX</w:t>
      </w:r>
    </w:p>
    <w:p w14:paraId="7DC4F2EF" w14:textId="4E007D90" w:rsidR="00D27CE2" w:rsidRPr="009D29F8" w:rsidRDefault="00D27CE2" w:rsidP="00076330">
      <w:pPr>
        <w:tabs>
          <w:tab w:val="left" w:pos="-284"/>
        </w:tabs>
        <w:spacing w:before="60"/>
        <w:ind w:left="7088" w:right="-1" w:hanging="6368"/>
        <w:jc w:val="both"/>
        <w:rPr>
          <w:sz w:val="18"/>
          <w:szCs w:val="18"/>
        </w:rPr>
      </w:pPr>
      <w:r w:rsidRPr="009D29F8">
        <w:rPr>
          <w:sz w:val="18"/>
          <w:szCs w:val="18"/>
        </w:rPr>
        <w:tab/>
        <w:t xml:space="preserve">mobil: </w:t>
      </w:r>
      <w:r w:rsidR="00E61DD9" w:rsidRPr="00E61DD9">
        <w:rPr>
          <w:sz w:val="18"/>
          <w:szCs w:val="18"/>
        </w:rPr>
        <w:t>XXXXXXXX</w:t>
      </w:r>
    </w:p>
    <w:p w14:paraId="07A8A4B4" w14:textId="7F816481" w:rsidR="00D27CE2" w:rsidRPr="009D29F8" w:rsidRDefault="00D27CE2" w:rsidP="00076330">
      <w:pPr>
        <w:tabs>
          <w:tab w:val="left" w:pos="-284"/>
        </w:tabs>
        <w:spacing w:before="60"/>
        <w:ind w:left="7088" w:right="-1" w:hanging="6368"/>
        <w:jc w:val="both"/>
        <w:rPr>
          <w:sz w:val="18"/>
          <w:szCs w:val="18"/>
        </w:rPr>
      </w:pPr>
      <w:r w:rsidRPr="009D29F8">
        <w:rPr>
          <w:sz w:val="18"/>
          <w:szCs w:val="18"/>
        </w:rPr>
        <w:tab/>
        <w:t>e-mail:</w:t>
      </w:r>
      <w:r w:rsidR="009D29F8" w:rsidRPr="009D29F8">
        <w:rPr>
          <w:sz w:val="18"/>
          <w:szCs w:val="18"/>
        </w:rPr>
        <w:t xml:space="preserve"> </w:t>
      </w:r>
      <w:r w:rsidR="00E61DD9" w:rsidRPr="00E61DD9">
        <w:rPr>
          <w:sz w:val="18"/>
          <w:szCs w:val="18"/>
        </w:rPr>
        <w:t>XXXXXXXX</w:t>
      </w:r>
    </w:p>
    <w:p w14:paraId="6BC333D4" w14:textId="77777777" w:rsidR="00AA06E3" w:rsidRDefault="00AA06E3" w:rsidP="00AA06E3">
      <w:pPr>
        <w:tabs>
          <w:tab w:val="left" w:pos="-284"/>
        </w:tabs>
        <w:spacing w:before="240"/>
        <w:ind w:left="284" w:right="-142" w:firstLine="283"/>
        <w:jc w:val="both"/>
        <w:rPr>
          <w:sz w:val="22"/>
          <w:szCs w:val="22"/>
        </w:rPr>
      </w:pPr>
      <w:r w:rsidRPr="00190422">
        <w:rPr>
          <w:sz w:val="22"/>
          <w:szCs w:val="22"/>
        </w:rPr>
        <w:t>Člen</w:t>
      </w:r>
      <w:r>
        <w:rPr>
          <w:sz w:val="22"/>
          <w:szCs w:val="22"/>
        </w:rPr>
        <w:t xml:space="preserve"> realizačního</w:t>
      </w:r>
      <w:r w:rsidRPr="00190422">
        <w:rPr>
          <w:sz w:val="22"/>
          <w:szCs w:val="22"/>
        </w:rPr>
        <w:t xml:space="preserve"> týmu:</w:t>
      </w:r>
    </w:p>
    <w:p w14:paraId="3AA82CD3" w14:textId="6B7B980C" w:rsidR="00AA06E3" w:rsidRPr="001F58FC" w:rsidRDefault="00E61DD9" w:rsidP="00AA06E3">
      <w:pPr>
        <w:tabs>
          <w:tab w:val="left" w:pos="-284"/>
        </w:tabs>
        <w:spacing w:before="120"/>
        <w:ind w:left="6520" w:hanging="5953"/>
        <w:rPr>
          <w:sz w:val="18"/>
          <w:szCs w:val="18"/>
        </w:rPr>
      </w:pPr>
      <w:r w:rsidRPr="00E61DD9">
        <w:rPr>
          <w:sz w:val="22"/>
          <w:szCs w:val="22"/>
        </w:rPr>
        <w:t>XXXXXXXX</w:t>
      </w:r>
      <w:r w:rsidRPr="00E61DD9">
        <w:rPr>
          <w:sz w:val="22"/>
          <w:szCs w:val="22"/>
        </w:rPr>
        <w:t xml:space="preserve"> </w:t>
      </w:r>
      <w:r w:rsidR="00AA06E3" w:rsidRPr="00D25F38">
        <w:rPr>
          <w:sz w:val="22"/>
          <w:szCs w:val="22"/>
        </w:rPr>
        <w:t xml:space="preserve">– </w:t>
      </w:r>
      <w:r w:rsidR="00AA06E3" w:rsidRPr="00BE6161">
        <w:rPr>
          <w:rFonts w:cs="Tahoma"/>
          <w:sz w:val="22"/>
          <w:szCs w:val="22"/>
        </w:rPr>
        <w:t>odborník na ochranu životní prostředí</w:t>
      </w:r>
      <w:r w:rsidR="00AA06E3">
        <w:rPr>
          <w:rFonts w:cs="Tahoma"/>
          <w:sz w:val="22"/>
          <w:szCs w:val="22"/>
        </w:rPr>
        <w:t>.</w:t>
      </w:r>
    </w:p>
    <w:p w14:paraId="60CC6834" w14:textId="77777777" w:rsidR="00CE4320" w:rsidRDefault="00CE4320" w:rsidP="00AA06E3">
      <w:pPr>
        <w:pStyle w:val="Odst15-odstup"/>
        <w:widowControl/>
        <w:tabs>
          <w:tab w:val="clear" w:pos="851"/>
          <w:tab w:val="clear" w:pos="1418"/>
          <w:tab w:val="left" w:pos="-284"/>
          <w:tab w:val="left" w:pos="709"/>
          <w:tab w:val="left" w:pos="9498"/>
        </w:tabs>
        <w:spacing w:before="720" w:after="0"/>
        <w:ind w:left="0" w:right="-142" w:firstLine="0"/>
        <w:rPr>
          <w:b/>
          <w:caps/>
        </w:rPr>
      </w:pPr>
      <w:r>
        <w:rPr>
          <w:b/>
          <w:caps/>
        </w:rPr>
        <w:t>III.</w:t>
      </w:r>
      <w:r w:rsidR="0074600F">
        <w:rPr>
          <w:b/>
          <w:caps/>
        </w:rPr>
        <w:tab/>
      </w:r>
      <w:r>
        <w:rPr>
          <w:b/>
          <w:caps/>
        </w:rPr>
        <w:t>Předmět smlouvy</w:t>
      </w:r>
    </w:p>
    <w:p w14:paraId="1CC66CA8" w14:textId="77777777" w:rsidR="0074600F" w:rsidRPr="0074600F" w:rsidRDefault="000F5EA2" w:rsidP="00253620">
      <w:pPr>
        <w:tabs>
          <w:tab w:val="left" w:pos="720"/>
        </w:tabs>
        <w:spacing w:before="240"/>
        <w:ind w:left="720" w:right="-1" w:hanging="720"/>
        <w:jc w:val="both"/>
        <w:rPr>
          <w:sz w:val="22"/>
        </w:rPr>
      </w:pPr>
      <w:r>
        <w:rPr>
          <w:sz w:val="22"/>
        </w:rPr>
        <w:lastRenderedPageBreak/>
        <w:t>1.</w:t>
      </w:r>
      <w:r>
        <w:rPr>
          <w:sz w:val="22"/>
        </w:rPr>
        <w:tab/>
      </w:r>
      <w:r w:rsidR="00186DA9">
        <w:rPr>
          <w:sz w:val="22"/>
        </w:rPr>
        <w:t xml:space="preserve">Na základě této </w:t>
      </w:r>
      <w:r w:rsidR="00186DA9" w:rsidRPr="00186DA9">
        <w:rPr>
          <w:smallCaps/>
          <w:sz w:val="22"/>
        </w:rPr>
        <w:t>smlouvy</w:t>
      </w:r>
      <w:r w:rsidR="00186DA9">
        <w:rPr>
          <w:sz w:val="22"/>
        </w:rPr>
        <w:t xml:space="preserve"> se </w:t>
      </w:r>
      <w:r w:rsidR="00186DA9" w:rsidRPr="00186DA9">
        <w:rPr>
          <w:smallCaps/>
          <w:sz w:val="22"/>
        </w:rPr>
        <w:t>zhotovitel</w:t>
      </w:r>
      <w:r w:rsidR="00186DA9">
        <w:rPr>
          <w:sz w:val="22"/>
        </w:rPr>
        <w:t xml:space="preserve"> zavazuje </w:t>
      </w:r>
      <w:r w:rsidR="00186DA9" w:rsidRPr="00186DA9">
        <w:rPr>
          <w:smallCaps/>
          <w:sz w:val="22"/>
        </w:rPr>
        <w:t>objednateli</w:t>
      </w:r>
      <w:r w:rsidR="00186DA9">
        <w:rPr>
          <w:sz w:val="22"/>
        </w:rPr>
        <w:t xml:space="preserve"> na svůj náklad a nebezpečí </w:t>
      </w:r>
      <w:r w:rsidR="00313FDA">
        <w:rPr>
          <w:sz w:val="22"/>
        </w:rPr>
        <w:t xml:space="preserve">provést </w:t>
      </w:r>
      <w:r w:rsidR="00313FDA" w:rsidRPr="00313FDA">
        <w:rPr>
          <w:smallCaps/>
          <w:sz w:val="22"/>
        </w:rPr>
        <w:t>dílo</w:t>
      </w:r>
      <w:r w:rsidR="00313FDA">
        <w:rPr>
          <w:sz w:val="22"/>
        </w:rPr>
        <w:t>, jak je definováno v </w:t>
      </w:r>
      <w:r w:rsidR="0074600F" w:rsidRPr="00A8365E">
        <w:rPr>
          <w:sz w:val="22"/>
          <w:szCs w:val="22"/>
        </w:rPr>
        <w:t xml:space="preserve">čl. IV. </w:t>
      </w:r>
      <w:r w:rsidR="0074600F">
        <w:rPr>
          <w:sz w:val="22"/>
          <w:szCs w:val="22"/>
        </w:rPr>
        <w:t xml:space="preserve">této </w:t>
      </w:r>
      <w:r w:rsidR="0074600F" w:rsidRPr="0074600F">
        <w:rPr>
          <w:smallCaps/>
          <w:sz w:val="22"/>
          <w:szCs w:val="22"/>
        </w:rPr>
        <w:t>smlouvy</w:t>
      </w:r>
      <w:r w:rsidR="00313FDA">
        <w:rPr>
          <w:sz w:val="22"/>
        </w:rPr>
        <w:t xml:space="preserve">, a </w:t>
      </w:r>
      <w:r w:rsidR="00313FDA" w:rsidRPr="00313FDA">
        <w:rPr>
          <w:smallCaps/>
          <w:sz w:val="22"/>
        </w:rPr>
        <w:t xml:space="preserve">objednatel </w:t>
      </w:r>
      <w:r w:rsidR="00313FDA">
        <w:rPr>
          <w:sz w:val="22"/>
        </w:rPr>
        <w:t xml:space="preserve">se zavazuje takto provedené </w:t>
      </w:r>
      <w:r w:rsidR="00313FDA" w:rsidRPr="00313FDA">
        <w:rPr>
          <w:smallCaps/>
          <w:sz w:val="22"/>
        </w:rPr>
        <w:t>dílo</w:t>
      </w:r>
      <w:r w:rsidR="00313FDA">
        <w:rPr>
          <w:sz w:val="22"/>
        </w:rPr>
        <w:t xml:space="preserve"> převzít a zaplatit </w:t>
      </w:r>
      <w:r w:rsidR="00313FDA" w:rsidRPr="00313FDA">
        <w:rPr>
          <w:smallCaps/>
          <w:sz w:val="22"/>
        </w:rPr>
        <w:t>zhotoviteli</w:t>
      </w:r>
      <w:r w:rsidR="00313FDA">
        <w:rPr>
          <w:sz w:val="22"/>
        </w:rPr>
        <w:t xml:space="preserve"> dohodnutou </w:t>
      </w:r>
      <w:r w:rsidR="00313FDA" w:rsidRPr="00313FDA">
        <w:rPr>
          <w:smallCaps/>
          <w:sz w:val="22"/>
        </w:rPr>
        <w:t>smluvní cenu</w:t>
      </w:r>
      <w:r w:rsidR="00313FDA">
        <w:rPr>
          <w:sz w:val="22"/>
        </w:rPr>
        <w:t xml:space="preserve">, to vše za podmínek sjednaných v této </w:t>
      </w:r>
      <w:r w:rsidR="00313FDA">
        <w:rPr>
          <w:smallCaps/>
          <w:sz w:val="22"/>
        </w:rPr>
        <w:t>smlouvě</w:t>
      </w:r>
      <w:r w:rsidR="00313FDA">
        <w:rPr>
          <w:sz w:val="22"/>
        </w:rPr>
        <w:t xml:space="preserve"> a v</w:t>
      </w:r>
      <w:r w:rsidR="006C77FC">
        <w:rPr>
          <w:sz w:val="22"/>
        </w:rPr>
        <w:t>e</w:t>
      </w:r>
      <w:r w:rsidR="00313FDA">
        <w:rPr>
          <w:sz w:val="22"/>
        </w:rPr>
        <w:t xml:space="preserve"> </w:t>
      </w:r>
      <w:r w:rsidR="006C77FC">
        <w:rPr>
          <w:smallCaps/>
          <w:sz w:val="22"/>
        </w:rPr>
        <w:t>smluvních</w:t>
      </w:r>
      <w:r w:rsidR="00313FDA">
        <w:rPr>
          <w:sz w:val="18"/>
        </w:rPr>
        <w:t xml:space="preserve"> PODMÍNKÁCH OBJEDNATELE</w:t>
      </w:r>
      <w:r w:rsidR="00313FDA">
        <w:rPr>
          <w:sz w:val="22"/>
        </w:rPr>
        <w:t xml:space="preserve">.  </w:t>
      </w:r>
    </w:p>
    <w:p w14:paraId="034333BD" w14:textId="77777777" w:rsidR="0074600F" w:rsidRPr="0074600F" w:rsidRDefault="0074600F" w:rsidP="00253620">
      <w:pPr>
        <w:pStyle w:val="Odst15-odstup"/>
        <w:widowControl/>
        <w:tabs>
          <w:tab w:val="clear" w:pos="851"/>
          <w:tab w:val="clear" w:pos="1418"/>
          <w:tab w:val="left" w:pos="-284"/>
          <w:tab w:val="left" w:pos="709"/>
          <w:tab w:val="left" w:pos="9498"/>
        </w:tabs>
        <w:spacing w:before="720" w:after="0"/>
        <w:ind w:left="0" w:right="-142" w:firstLine="0"/>
        <w:rPr>
          <w:b/>
          <w:caps/>
        </w:rPr>
      </w:pPr>
      <w:r w:rsidRPr="0074600F">
        <w:rPr>
          <w:b/>
          <w:caps/>
        </w:rPr>
        <w:t>IV.</w:t>
      </w:r>
      <w:r>
        <w:rPr>
          <w:b/>
          <w:caps/>
        </w:rPr>
        <w:tab/>
      </w:r>
      <w:r w:rsidRPr="0074600F">
        <w:rPr>
          <w:b/>
          <w:caps/>
        </w:rPr>
        <w:t>PŘEDMĚT DÍLA</w:t>
      </w:r>
    </w:p>
    <w:p w14:paraId="442490CF" w14:textId="77777777" w:rsidR="00CE4320" w:rsidRDefault="006C6B07" w:rsidP="00253620">
      <w:pPr>
        <w:numPr>
          <w:ilvl w:val="0"/>
          <w:numId w:val="26"/>
        </w:numPr>
        <w:tabs>
          <w:tab w:val="left" w:pos="720"/>
        </w:tabs>
        <w:spacing w:before="120"/>
        <w:ind w:right="-1" w:hanging="720"/>
        <w:jc w:val="both"/>
        <w:rPr>
          <w:sz w:val="22"/>
        </w:rPr>
      </w:pPr>
      <w:r>
        <w:rPr>
          <w:smallCaps/>
          <w:sz w:val="22"/>
        </w:rPr>
        <w:t>D</w:t>
      </w:r>
      <w:r w:rsidR="00CE4320">
        <w:rPr>
          <w:smallCaps/>
          <w:sz w:val="22"/>
        </w:rPr>
        <w:t>íl</w:t>
      </w:r>
      <w:r w:rsidR="00313FDA">
        <w:rPr>
          <w:smallCaps/>
          <w:sz w:val="22"/>
        </w:rPr>
        <w:t>em</w:t>
      </w:r>
      <w:r w:rsidR="00CE4320">
        <w:rPr>
          <w:smallCaps/>
          <w:sz w:val="22"/>
        </w:rPr>
        <w:t xml:space="preserve">, </w:t>
      </w:r>
      <w:r w:rsidR="00CE4320">
        <w:rPr>
          <w:sz w:val="22"/>
        </w:rPr>
        <w:t xml:space="preserve">které </w:t>
      </w:r>
      <w:r w:rsidR="00313FDA">
        <w:rPr>
          <w:sz w:val="22"/>
        </w:rPr>
        <w:t xml:space="preserve">se </w:t>
      </w:r>
      <w:r w:rsidR="00313FDA" w:rsidRPr="00313FDA">
        <w:rPr>
          <w:smallCaps/>
          <w:sz w:val="22"/>
        </w:rPr>
        <w:t>zhotovitel</w:t>
      </w:r>
      <w:r w:rsidR="00313FDA">
        <w:rPr>
          <w:sz w:val="22"/>
        </w:rPr>
        <w:t xml:space="preserve"> na základě této </w:t>
      </w:r>
      <w:r w:rsidR="00313FDA" w:rsidRPr="00313FDA">
        <w:rPr>
          <w:smallCaps/>
          <w:sz w:val="22"/>
        </w:rPr>
        <w:t>smlouvy</w:t>
      </w:r>
      <w:r w:rsidR="00313FDA">
        <w:rPr>
          <w:sz w:val="22"/>
        </w:rPr>
        <w:t xml:space="preserve"> zavazuje provést, </w:t>
      </w:r>
      <w:r w:rsidR="00313FDA" w:rsidRPr="00A7177C">
        <w:rPr>
          <w:sz w:val="22"/>
          <w:szCs w:val="22"/>
        </w:rPr>
        <w:t>je</w:t>
      </w:r>
      <w:r w:rsidR="00CE4320" w:rsidRPr="00A7177C">
        <w:rPr>
          <w:sz w:val="22"/>
          <w:szCs w:val="22"/>
        </w:rPr>
        <w:t xml:space="preserve"> </w:t>
      </w:r>
      <w:r w:rsidR="00B828C9" w:rsidRPr="00A7177C">
        <w:rPr>
          <w:sz w:val="22"/>
          <w:szCs w:val="22"/>
        </w:rPr>
        <w:t>„</w:t>
      </w:r>
      <w:r w:rsidR="008E5D3B">
        <w:rPr>
          <w:sz w:val="22"/>
          <w:szCs w:val="22"/>
        </w:rPr>
        <w:t>Generel Labsko – vltavské vodní cesty</w:t>
      </w:r>
      <w:r w:rsidR="00B828C9" w:rsidRPr="00A7177C">
        <w:rPr>
          <w:rFonts w:cs="Arial"/>
          <w:sz w:val="22"/>
          <w:szCs w:val="22"/>
        </w:rPr>
        <w:t>"</w:t>
      </w:r>
      <w:r w:rsidR="00B828C9">
        <w:rPr>
          <w:rFonts w:cs="Arial"/>
          <w:sz w:val="22"/>
          <w:szCs w:val="22"/>
        </w:rPr>
        <w:t xml:space="preserve"> </w:t>
      </w:r>
      <w:r w:rsidR="00D81C77">
        <w:rPr>
          <w:sz w:val="22"/>
          <w:szCs w:val="22"/>
        </w:rPr>
        <w:t>(dále jen „</w:t>
      </w:r>
      <w:r w:rsidR="00D81C77">
        <w:rPr>
          <w:smallCaps/>
          <w:sz w:val="22"/>
          <w:szCs w:val="22"/>
        </w:rPr>
        <w:t>d</w:t>
      </w:r>
      <w:r w:rsidR="00D81C77" w:rsidRPr="00A8365E">
        <w:rPr>
          <w:smallCaps/>
          <w:sz w:val="22"/>
          <w:szCs w:val="22"/>
        </w:rPr>
        <w:t>íl</w:t>
      </w:r>
      <w:r w:rsidR="00D81C77">
        <w:rPr>
          <w:smallCaps/>
          <w:sz w:val="22"/>
          <w:szCs w:val="22"/>
        </w:rPr>
        <w:t>o“)</w:t>
      </w:r>
      <w:r w:rsidR="0057098E">
        <w:rPr>
          <w:rFonts w:cs="Arial"/>
          <w:sz w:val="22"/>
          <w:szCs w:val="22"/>
        </w:rPr>
        <w:t>.</w:t>
      </w:r>
      <w:r w:rsidR="00CE4320">
        <w:rPr>
          <w:sz w:val="22"/>
        </w:rPr>
        <w:t xml:space="preserve"> </w:t>
      </w:r>
    </w:p>
    <w:p w14:paraId="49D4230D" w14:textId="77777777" w:rsidR="000A4564" w:rsidRDefault="006C77FC" w:rsidP="006C77FC">
      <w:pPr>
        <w:tabs>
          <w:tab w:val="left" w:pos="720"/>
        </w:tabs>
        <w:spacing w:before="120"/>
        <w:ind w:left="720" w:right="-1"/>
        <w:jc w:val="both"/>
        <w:rPr>
          <w:sz w:val="22"/>
        </w:rPr>
      </w:pPr>
      <w:r w:rsidRPr="00513D84">
        <w:rPr>
          <w:sz w:val="22"/>
        </w:rPr>
        <w:t xml:space="preserve">Common Procurement Vocabulary (CPV) </w:t>
      </w:r>
      <w:r w:rsidRPr="008E5D3B">
        <w:rPr>
          <w:sz w:val="22"/>
        </w:rPr>
        <w:t>71320000-7.</w:t>
      </w:r>
      <w:r w:rsidRPr="00340C7C">
        <w:rPr>
          <w:sz w:val="22"/>
        </w:rPr>
        <w:t xml:space="preserve"> Projekt je financovaný z prostředků Státního fondu dopravní infrastruktury.</w:t>
      </w:r>
    </w:p>
    <w:p w14:paraId="6A518FFF" w14:textId="77777777" w:rsidR="001F3619" w:rsidRDefault="00EB1EC8" w:rsidP="00EB1EC8">
      <w:pPr>
        <w:tabs>
          <w:tab w:val="left" w:pos="720"/>
        </w:tabs>
        <w:spacing w:before="240"/>
        <w:ind w:left="720" w:right="-142" w:hanging="720"/>
        <w:jc w:val="both"/>
        <w:rPr>
          <w:b/>
          <w:sz w:val="22"/>
        </w:rPr>
      </w:pPr>
      <w:r w:rsidRPr="00EB1EC8">
        <w:rPr>
          <w:sz w:val="22"/>
        </w:rPr>
        <w:t>1.</w:t>
      </w:r>
      <w:r>
        <w:rPr>
          <w:sz w:val="22"/>
        </w:rPr>
        <w:t>1.</w:t>
      </w:r>
      <w:r>
        <w:rPr>
          <w:sz w:val="22"/>
        </w:rPr>
        <w:tab/>
      </w:r>
      <w:r w:rsidR="001F3619" w:rsidRPr="00FE75DB">
        <w:rPr>
          <w:rFonts w:cs="Arial"/>
          <w:b/>
          <w:sz w:val="22"/>
        </w:rPr>
        <w:t>Technické</w:t>
      </w:r>
      <w:r w:rsidR="001F3619" w:rsidRPr="00FE75DB">
        <w:rPr>
          <w:rFonts w:cs="Arial"/>
          <w:b/>
          <w:smallCaps/>
          <w:sz w:val="22"/>
          <w:szCs w:val="22"/>
        </w:rPr>
        <w:t xml:space="preserve"> </w:t>
      </w:r>
      <w:r w:rsidR="001F3619" w:rsidRPr="00FE75DB">
        <w:rPr>
          <w:rFonts w:cs="Arial"/>
          <w:b/>
          <w:sz w:val="22"/>
        </w:rPr>
        <w:t>parametry investiční akce:</w:t>
      </w:r>
    </w:p>
    <w:p w14:paraId="560E2784" w14:textId="77777777" w:rsidR="00EB1EC8" w:rsidRDefault="001F3619" w:rsidP="00253620">
      <w:pPr>
        <w:tabs>
          <w:tab w:val="left" w:pos="720"/>
        </w:tabs>
        <w:spacing w:before="240"/>
        <w:ind w:left="720" w:right="-1" w:hanging="720"/>
        <w:jc w:val="both"/>
        <w:rPr>
          <w:rFonts w:cs="Arial"/>
          <w:sz w:val="22"/>
          <w:szCs w:val="22"/>
        </w:rPr>
      </w:pPr>
      <w:r>
        <w:rPr>
          <w:sz w:val="22"/>
        </w:rPr>
        <w:tab/>
      </w:r>
      <w:r w:rsidR="00EB1EC8">
        <w:rPr>
          <w:rFonts w:cs="Arial"/>
          <w:sz w:val="22"/>
          <w:szCs w:val="22"/>
        </w:rPr>
        <w:t xml:space="preserve">Investiční akce </w:t>
      </w:r>
      <w:r w:rsidR="008E5D3B" w:rsidRPr="00A8365E">
        <w:rPr>
          <w:sz w:val="22"/>
        </w:rPr>
        <w:t>„</w:t>
      </w:r>
      <w:r w:rsidR="008E5D3B">
        <w:rPr>
          <w:sz w:val="22"/>
          <w:szCs w:val="22"/>
        </w:rPr>
        <w:t>Vyhledávací studie infrastruktury vodních cest</w:t>
      </w:r>
      <w:r w:rsidR="008E5D3B" w:rsidRPr="006C77FC">
        <w:rPr>
          <w:sz w:val="22"/>
        </w:rPr>
        <w:t>“</w:t>
      </w:r>
      <w:r w:rsidR="008E5D3B">
        <w:rPr>
          <w:sz w:val="22"/>
        </w:rPr>
        <w:t xml:space="preserve"> </w:t>
      </w:r>
      <w:r w:rsidR="008E5D3B">
        <w:rPr>
          <w:sz w:val="22"/>
          <w:szCs w:val="22"/>
        </w:rPr>
        <w:t>–</w:t>
      </w:r>
      <w:r w:rsidR="008E5D3B">
        <w:rPr>
          <w:sz w:val="22"/>
        </w:rPr>
        <w:t xml:space="preserve"> </w:t>
      </w:r>
      <w:r w:rsidR="008E5D3B" w:rsidRPr="00D70510">
        <w:rPr>
          <w:sz w:val="22"/>
        </w:rPr>
        <w:t>„</w:t>
      </w:r>
      <w:r w:rsidR="008E5D3B">
        <w:rPr>
          <w:sz w:val="22"/>
          <w:szCs w:val="22"/>
        </w:rPr>
        <w:t>Generel Labsko – vltavské vodní cesty</w:t>
      </w:r>
      <w:r w:rsidR="008E5D3B" w:rsidRPr="00D70510">
        <w:rPr>
          <w:sz w:val="22"/>
        </w:rPr>
        <w:t xml:space="preserve">“ </w:t>
      </w:r>
      <w:r w:rsidR="00EB1EC8" w:rsidRPr="00A8365E">
        <w:rPr>
          <w:rFonts w:cs="Arial"/>
          <w:sz w:val="22"/>
          <w:szCs w:val="22"/>
        </w:rPr>
        <w:t xml:space="preserve">(dále </w:t>
      </w:r>
      <w:r w:rsidR="00EB1EC8">
        <w:rPr>
          <w:rFonts w:cs="Arial"/>
          <w:sz w:val="22"/>
          <w:szCs w:val="22"/>
        </w:rPr>
        <w:t xml:space="preserve">též </w:t>
      </w:r>
      <w:r w:rsidR="00EB1EC8" w:rsidRPr="00A8365E">
        <w:rPr>
          <w:rFonts w:cs="Arial"/>
          <w:sz w:val="22"/>
          <w:szCs w:val="22"/>
        </w:rPr>
        <w:t xml:space="preserve">jen </w:t>
      </w:r>
      <w:r w:rsidR="00EB1EC8">
        <w:rPr>
          <w:rFonts w:cs="Arial"/>
          <w:sz w:val="22"/>
          <w:szCs w:val="22"/>
        </w:rPr>
        <w:t xml:space="preserve">jako </w:t>
      </w:r>
      <w:r w:rsidR="00EB1EC8" w:rsidRPr="00A8365E">
        <w:rPr>
          <w:rFonts w:cs="Arial"/>
          <w:sz w:val="22"/>
          <w:szCs w:val="22"/>
        </w:rPr>
        <w:t>„</w:t>
      </w:r>
      <w:r w:rsidR="00EB1EC8" w:rsidRPr="00A8365E">
        <w:rPr>
          <w:smallCaps/>
          <w:sz w:val="22"/>
        </w:rPr>
        <w:t>stavba</w:t>
      </w:r>
      <w:r w:rsidR="00EB1EC8" w:rsidRPr="00A8365E">
        <w:rPr>
          <w:rFonts w:cs="Arial"/>
          <w:sz w:val="22"/>
          <w:szCs w:val="22"/>
        </w:rPr>
        <w:t>“</w:t>
      </w:r>
      <w:r w:rsidR="00EB1EC8">
        <w:rPr>
          <w:rFonts w:cs="Arial"/>
          <w:sz w:val="22"/>
          <w:szCs w:val="22"/>
        </w:rPr>
        <w:t xml:space="preserve"> nebo </w:t>
      </w:r>
      <w:r w:rsidR="00EB1EC8" w:rsidRPr="00A8365E">
        <w:rPr>
          <w:rFonts w:cs="Arial"/>
          <w:sz w:val="22"/>
          <w:szCs w:val="22"/>
        </w:rPr>
        <w:t>„</w:t>
      </w:r>
      <w:r w:rsidR="00EB1EC8" w:rsidRPr="00510E3E">
        <w:rPr>
          <w:rFonts w:cs="Arial"/>
          <w:smallCaps/>
          <w:sz w:val="22"/>
          <w:szCs w:val="22"/>
        </w:rPr>
        <w:t>záměr</w:t>
      </w:r>
      <w:r w:rsidR="00EB1EC8" w:rsidRPr="00A8365E">
        <w:rPr>
          <w:rFonts w:cs="Arial"/>
          <w:sz w:val="22"/>
          <w:szCs w:val="22"/>
        </w:rPr>
        <w:t xml:space="preserve">“) je investiční akcí rozvoje infrastruktury vnitrozemských vodních cest. </w:t>
      </w:r>
    </w:p>
    <w:p w14:paraId="780ED2C9" w14:textId="77777777" w:rsidR="00CE4320" w:rsidRDefault="00EB1EC8" w:rsidP="00253620">
      <w:pPr>
        <w:tabs>
          <w:tab w:val="left" w:pos="720"/>
        </w:tabs>
        <w:spacing w:before="240"/>
        <w:ind w:left="720" w:right="-1" w:hanging="720"/>
        <w:jc w:val="both"/>
        <w:rPr>
          <w:sz w:val="22"/>
        </w:rPr>
      </w:pPr>
      <w:r>
        <w:rPr>
          <w:rFonts w:cs="Arial"/>
          <w:sz w:val="22"/>
          <w:szCs w:val="22"/>
        </w:rPr>
        <w:tab/>
      </w:r>
      <w:r w:rsidR="006C77FC" w:rsidRPr="009D253B">
        <w:rPr>
          <w:sz w:val="22"/>
        </w:rPr>
        <w:t xml:space="preserve">Cílem </w:t>
      </w:r>
      <w:r w:rsidR="008E5D3B" w:rsidRPr="008E5D3B">
        <w:rPr>
          <w:smallCaps/>
          <w:sz w:val="22"/>
        </w:rPr>
        <w:t>záměru</w:t>
      </w:r>
      <w:r w:rsidR="006C77FC">
        <w:rPr>
          <w:sz w:val="22"/>
        </w:rPr>
        <w:t xml:space="preserve"> je </w:t>
      </w:r>
      <w:r w:rsidR="008E5D3B">
        <w:rPr>
          <w:sz w:val="22"/>
        </w:rPr>
        <w:t xml:space="preserve">zpracování uceleného podkladu zabývajícím se plánovaným rozvojem Labsko – vltavské vodní cesty, </w:t>
      </w:r>
      <w:r w:rsidR="004350D2">
        <w:rPr>
          <w:sz w:val="22"/>
        </w:rPr>
        <w:t>včetně stanovení rozsahu příslušné územní ochrany.</w:t>
      </w:r>
      <w:r w:rsidR="008E5D3B">
        <w:rPr>
          <w:sz w:val="22"/>
        </w:rPr>
        <w:t xml:space="preserve"> </w:t>
      </w:r>
    </w:p>
    <w:p w14:paraId="6BB94F12" w14:textId="77777777" w:rsidR="00CE4320" w:rsidRDefault="00013D6E" w:rsidP="000F5EA2">
      <w:pPr>
        <w:tabs>
          <w:tab w:val="left" w:pos="-709"/>
          <w:tab w:val="left" w:pos="-284"/>
          <w:tab w:val="left" w:pos="709"/>
        </w:tabs>
        <w:overflowPunct/>
        <w:autoSpaceDE/>
        <w:autoSpaceDN/>
        <w:adjustRightInd/>
        <w:spacing w:before="240"/>
        <w:ind w:right="-142"/>
        <w:jc w:val="both"/>
        <w:rPr>
          <w:b/>
          <w:sz w:val="22"/>
        </w:rPr>
      </w:pPr>
      <w:r>
        <w:rPr>
          <w:smallCaps/>
          <w:sz w:val="22"/>
        </w:rPr>
        <w:t>1.</w:t>
      </w:r>
      <w:r w:rsidR="00355952">
        <w:rPr>
          <w:smallCaps/>
          <w:sz w:val="22"/>
        </w:rPr>
        <w:t>2</w:t>
      </w:r>
      <w:r w:rsidR="00CE4320" w:rsidRPr="00041BC8">
        <w:rPr>
          <w:smallCaps/>
          <w:sz w:val="22"/>
        </w:rPr>
        <w:t>.</w:t>
      </w:r>
      <w:r w:rsidR="00CE4320">
        <w:rPr>
          <w:b/>
          <w:smallCaps/>
          <w:sz w:val="22"/>
        </w:rPr>
        <w:tab/>
      </w:r>
      <w:r w:rsidR="00355952" w:rsidRPr="00A8365E">
        <w:rPr>
          <w:b/>
          <w:sz w:val="22"/>
        </w:rPr>
        <w:t>Detailní specifikace</w:t>
      </w:r>
      <w:r w:rsidR="00355952">
        <w:rPr>
          <w:b/>
          <w:sz w:val="22"/>
        </w:rPr>
        <w:t xml:space="preserve"> </w:t>
      </w:r>
      <w:r w:rsidR="00355952">
        <w:rPr>
          <w:b/>
          <w:smallCaps/>
          <w:sz w:val="22"/>
        </w:rPr>
        <w:t>díla</w:t>
      </w:r>
      <w:r w:rsidR="00CE4320">
        <w:rPr>
          <w:b/>
          <w:sz w:val="22"/>
        </w:rPr>
        <w:t>:</w:t>
      </w:r>
    </w:p>
    <w:p w14:paraId="3F1B4EAA" w14:textId="77777777" w:rsidR="002E272F" w:rsidRDefault="002E272F" w:rsidP="002E272F">
      <w:pPr>
        <w:tabs>
          <w:tab w:val="left" w:pos="-709"/>
          <w:tab w:val="left" w:pos="-180"/>
        </w:tabs>
        <w:spacing w:before="120"/>
        <w:ind w:left="709"/>
        <w:jc w:val="both"/>
        <w:rPr>
          <w:sz w:val="22"/>
        </w:rPr>
      </w:pPr>
      <w:r w:rsidRPr="00A8365E">
        <w:rPr>
          <w:sz w:val="22"/>
        </w:rPr>
        <w:t xml:space="preserve">V rámci </w:t>
      </w:r>
      <w:r>
        <w:rPr>
          <w:sz w:val="22"/>
        </w:rPr>
        <w:t xml:space="preserve">zhotovení </w:t>
      </w:r>
      <w:r w:rsidRPr="006019A5">
        <w:rPr>
          <w:smallCaps/>
          <w:sz w:val="22"/>
        </w:rPr>
        <w:t>díla</w:t>
      </w:r>
      <w:r>
        <w:rPr>
          <w:b/>
          <w:smallCaps/>
          <w:sz w:val="22"/>
        </w:rPr>
        <w:t xml:space="preserve"> </w:t>
      </w:r>
      <w:r w:rsidRPr="00A8365E">
        <w:rPr>
          <w:sz w:val="22"/>
        </w:rPr>
        <w:t xml:space="preserve">dle této </w:t>
      </w:r>
      <w:r w:rsidRPr="00A8365E">
        <w:rPr>
          <w:smallCaps/>
          <w:sz w:val="22"/>
        </w:rPr>
        <w:t>smlouvy</w:t>
      </w:r>
      <w:r w:rsidRPr="00A8365E">
        <w:rPr>
          <w:sz w:val="22"/>
        </w:rPr>
        <w:t xml:space="preserve"> se </w:t>
      </w:r>
      <w:r w:rsidRPr="00A8365E">
        <w:rPr>
          <w:smallCaps/>
          <w:sz w:val="22"/>
        </w:rPr>
        <w:t>zhotovitel</w:t>
      </w:r>
      <w:r w:rsidRPr="00A8365E">
        <w:rPr>
          <w:sz w:val="22"/>
        </w:rPr>
        <w:t xml:space="preserve"> zavazuje provést následující práce</w:t>
      </w:r>
      <w:r>
        <w:rPr>
          <w:sz w:val="22"/>
        </w:rPr>
        <w:t xml:space="preserve">, které jsou předmětem </w:t>
      </w:r>
      <w:r w:rsidRPr="006019A5">
        <w:rPr>
          <w:smallCaps/>
          <w:sz w:val="22"/>
        </w:rPr>
        <w:t>díla</w:t>
      </w:r>
      <w:r>
        <w:rPr>
          <w:sz w:val="22"/>
        </w:rPr>
        <w:t xml:space="preserve">, a to za podmínek a s náležitostmi stanovenými v této </w:t>
      </w:r>
      <w:r w:rsidRPr="00A8365E">
        <w:rPr>
          <w:smallCaps/>
          <w:sz w:val="22"/>
        </w:rPr>
        <w:t>smlouv</w:t>
      </w:r>
      <w:r>
        <w:rPr>
          <w:smallCaps/>
          <w:sz w:val="22"/>
        </w:rPr>
        <w:t>ě</w:t>
      </w:r>
      <w:r>
        <w:rPr>
          <w:sz w:val="22"/>
        </w:rPr>
        <w:t xml:space="preserve"> či ve </w:t>
      </w:r>
      <w:r w:rsidR="00253620">
        <w:rPr>
          <w:smallCaps/>
          <w:sz w:val="22"/>
        </w:rPr>
        <w:t>s</w:t>
      </w:r>
      <w:r>
        <w:rPr>
          <w:smallCaps/>
          <w:sz w:val="22"/>
        </w:rPr>
        <w:t>mluvních</w:t>
      </w:r>
      <w:r>
        <w:rPr>
          <w:sz w:val="22"/>
        </w:rPr>
        <w:t xml:space="preserve"> </w:t>
      </w:r>
      <w:r w:rsidRPr="00A8365E">
        <w:rPr>
          <w:smallCaps/>
          <w:sz w:val="22"/>
          <w:szCs w:val="22"/>
        </w:rPr>
        <w:t>podmínkách</w:t>
      </w:r>
      <w:r w:rsidRPr="00A8365E">
        <w:rPr>
          <w:sz w:val="22"/>
        </w:rPr>
        <w:t>:</w:t>
      </w:r>
    </w:p>
    <w:p w14:paraId="15A5A39B" w14:textId="77777777" w:rsidR="00ED0003" w:rsidRDefault="00ED0003" w:rsidP="0080317D">
      <w:pPr>
        <w:tabs>
          <w:tab w:val="left" w:pos="-709"/>
          <w:tab w:val="left" w:pos="-180"/>
        </w:tabs>
        <w:spacing w:before="120"/>
        <w:ind w:left="709"/>
        <w:jc w:val="both"/>
        <w:rPr>
          <w:sz w:val="22"/>
        </w:rPr>
      </w:pPr>
      <w:r>
        <w:rPr>
          <w:b/>
          <w:bCs/>
          <w:sz w:val="22"/>
        </w:rPr>
        <w:t>Návrh</w:t>
      </w:r>
      <w:r w:rsidRPr="00ED0003">
        <w:rPr>
          <w:b/>
          <w:bCs/>
          <w:sz w:val="22"/>
        </w:rPr>
        <w:t xml:space="preserve"> Generelu Labsko – vltavské vodní cesty</w:t>
      </w:r>
    </w:p>
    <w:p w14:paraId="0E822E9A" w14:textId="77777777" w:rsidR="00ED0003" w:rsidRDefault="00ED0003" w:rsidP="0080317D">
      <w:pPr>
        <w:tabs>
          <w:tab w:val="left" w:pos="-709"/>
          <w:tab w:val="left" w:pos="-180"/>
        </w:tabs>
        <w:spacing w:before="120"/>
        <w:ind w:left="709"/>
        <w:jc w:val="both"/>
        <w:rPr>
          <w:sz w:val="22"/>
        </w:rPr>
      </w:pPr>
      <w:r>
        <w:rPr>
          <w:sz w:val="22"/>
        </w:rPr>
        <w:t>Zpracování komplexního návrhu Generelu Labsko – vltavské vodní cesty</w:t>
      </w:r>
      <w:r w:rsidR="00884E97">
        <w:rPr>
          <w:sz w:val="22"/>
        </w:rPr>
        <w:t xml:space="preserve"> (dále též jen „Generel“)</w:t>
      </w:r>
      <w:r>
        <w:rPr>
          <w:sz w:val="22"/>
        </w:rPr>
        <w:t xml:space="preserve">, který bude zahrnovat výhledový rozvoj Labsko – vltavské vodní cesty, a to dle níže </w:t>
      </w:r>
      <w:r w:rsidR="00884E97">
        <w:rPr>
          <w:sz w:val="22"/>
        </w:rPr>
        <w:t>definovaných</w:t>
      </w:r>
      <w:r>
        <w:rPr>
          <w:sz w:val="22"/>
        </w:rPr>
        <w:t xml:space="preserve"> návrhových parametrů</w:t>
      </w:r>
      <w:r w:rsidR="00884E97">
        <w:rPr>
          <w:sz w:val="22"/>
        </w:rPr>
        <w:t>.</w:t>
      </w:r>
      <w:r>
        <w:rPr>
          <w:sz w:val="22"/>
        </w:rPr>
        <w:t xml:space="preserve"> </w:t>
      </w:r>
    </w:p>
    <w:p w14:paraId="334293C0" w14:textId="77777777" w:rsidR="004350D2" w:rsidRPr="004350D2" w:rsidRDefault="004350D2" w:rsidP="0080317D">
      <w:pPr>
        <w:tabs>
          <w:tab w:val="left" w:pos="709"/>
        </w:tabs>
        <w:overflowPunct/>
        <w:autoSpaceDE/>
        <w:autoSpaceDN/>
        <w:adjustRightInd/>
        <w:spacing w:before="240"/>
        <w:ind w:left="709" w:right="-142"/>
        <w:jc w:val="both"/>
        <w:rPr>
          <w:sz w:val="22"/>
          <w:u w:val="single"/>
        </w:rPr>
      </w:pPr>
      <w:r w:rsidRPr="004350D2">
        <w:rPr>
          <w:sz w:val="22"/>
          <w:u w:val="single"/>
        </w:rPr>
        <w:t>Návrhové parametry:</w:t>
      </w:r>
    </w:p>
    <w:p w14:paraId="1C2B035F" w14:textId="77777777" w:rsidR="004350D2" w:rsidRPr="004350D2" w:rsidRDefault="004350D2" w:rsidP="00303BEE">
      <w:pPr>
        <w:numPr>
          <w:ilvl w:val="0"/>
          <w:numId w:val="39"/>
        </w:numPr>
        <w:tabs>
          <w:tab w:val="left" w:pos="1134"/>
        </w:tabs>
        <w:overflowPunct/>
        <w:autoSpaceDE/>
        <w:autoSpaceDN/>
        <w:adjustRightInd/>
        <w:spacing w:before="240"/>
        <w:ind w:left="1134" w:right="-1" w:hanging="425"/>
        <w:jc w:val="both"/>
        <w:rPr>
          <w:sz w:val="22"/>
        </w:rPr>
      </w:pPr>
      <w:r w:rsidRPr="004350D2">
        <w:rPr>
          <w:sz w:val="22"/>
        </w:rPr>
        <w:t>Úsek státní hranice ČR/SR – Mělník (odbočení Vraňansko – hořínského plavebního kanálu z řeky Labe)</w:t>
      </w:r>
      <w:r>
        <w:rPr>
          <w:sz w:val="22"/>
        </w:rPr>
        <w:t>:</w:t>
      </w:r>
    </w:p>
    <w:p w14:paraId="392D0617" w14:textId="77777777" w:rsidR="004350D2" w:rsidRPr="00A07A2A" w:rsidRDefault="004350D2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proofErr w:type="spellStart"/>
      <w:r>
        <w:rPr>
          <w:rStyle w:val="fontstyle01"/>
        </w:rPr>
        <w:t>Va</w:t>
      </w:r>
      <w:proofErr w:type="spellEnd"/>
      <w:r>
        <w:rPr>
          <w:rStyle w:val="fontstyle01"/>
        </w:rPr>
        <w:t xml:space="preserve"> třída dle vyhlášky č. 222/1995 Sb., </w:t>
      </w:r>
      <w:r w:rsidR="00A07A2A" w:rsidRPr="00A07A2A">
        <w:rPr>
          <w:rStyle w:val="fontstyle01"/>
        </w:rPr>
        <w:t>o vodních cestách, plavebním provozu v</w:t>
      </w:r>
      <w:r w:rsidR="0080317D">
        <w:rPr>
          <w:rStyle w:val="fontstyle01"/>
        </w:rPr>
        <w:t> </w:t>
      </w:r>
      <w:r w:rsidR="00A07A2A" w:rsidRPr="00A07A2A">
        <w:rPr>
          <w:rStyle w:val="fontstyle01"/>
        </w:rPr>
        <w:t>přístavech, společné havárii a dopravě nebezpečných věcí</w:t>
      </w:r>
      <w:r w:rsidR="00A07A2A">
        <w:rPr>
          <w:rStyle w:val="fontstyle01"/>
        </w:rPr>
        <w:t xml:space="preserve">, ve znění pozdějších předpisů, </w:t>
      </w:r>
      <w:r>
        <w:rPr>
          <w:rStyle w:val="fontstyle01"/>
        </w:rPr>
        <w:t>s</w:t>
      </w:r>
      <w:r w:rsidR="00E03538">
        <w:rPr>
          <w:rStyle w:val="fontstyle01"/>
        </w:rPr>
        <w:t> </w:t>
      </w:r>
      <w:r>
        <w:rPr>
          <w:rStyle w:val="fontstyle01"/>
        </w:rPr>
        <w:t>plavidlem délky 137 m, tj. tzv „</w:t>
      </w:r>
      <w:proofErr w:type="spellStart"/>
      <w:r>
        <w:rPr>
          <w:rStyle w:val="fontstyle01"/>
        </w:rPr>
        <w:t>Va</w:t>
      </w:r>
      <w:proofErr w:type="spellEnd"/>
      <w:r>
        <w:rPr>
          <w:rStyle w:val="fontstyle01"/>
        </w:rPr>
        <w:t xml:space="preserve"> </w:t>
      </w:r>
      <w:r w:rsidR="00A07A2A">
        <w:rPr>
          <w:rStyle w:val="fontstyle01"/>
        </w:rPr>
        <w:t xml:space="preserve">třída </w:t>
      </w:r>
      <w:r>
        <w:rPr>
          <w:rStyle w:val="fontstyle01"/>
        </w:rPr>
        <w:t>prodloužená“</w:t>
      </w:r>
      <w:r w:rsidR="00A07A2A">
        <w:rPr>
          <w:rStyle w:val="fontstyle01"/>
        </w:rPr>
        <w:t>;</w:t>
      </w:r>
    </w:p>
    <w:p w14:paraId="0F4F6B23" w14:textId="77777777" w:rsidR="004350D2" w:rsidRPr="00A07A2A" w:rsidRDefault="004350D2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  <w:rFonts w:cs="Times New Roman"/>
          <w:b/>
          <w:bCs/>
          <w:color w:val="auto"/>
          <w:szCs w:val="20"/>
        </w:rPr>
      </w:pPr>
      <w:r>
        <w:rPr>
          <w:rStyle w:val="fontstyle01"/>
        </w:rPr>
        <w:t>délka návrhového plavidla 137 m dle vyhlášky č. 67/2015 Sb., o pravidlech plavebního provozu (pravidla plavebního provozu)</w:t>
      </w:r>
      <w:r w:rsidR="00A07A2A">
        <w:rPr>
          <w:rStyle w:val="fontstyle01"/>
        </w:rPr>
        <w:t>, ve znění pozdějších předpisů;</w:t>
      </w:r>
    </w:p>
    <w:p w14:paraId="74CDDBD4" w14:textId="77777777" w:rsidR="00A07A2A" w:rsidRPr="00A07A2A" w:rsidRDefault="00A07A2A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  <w:rFonts w:cs="Times New Roman"/>
          <w:b/>
          <w:bCs/>
          <w:color w:val="auto"/>
          <w:szCs w:val="20"/>
        </w:rPr>
      </w:pPr>
      <w:r>
        <w:rPr>
          <w:rStyle w:val="fontstyle01"/>
        </w:rPr>
        <w:t>návrhový ponor</w:t>
      </w:r>
      <w:r w:rsidR="00C4474E">
        <w:rPr>
          <w:rStyle w:val="fontstyle01"/>
        </w:rPr>
        <w:t xml:space="preserve"> plavidla</w:t>
      </w:r>
      <w:r>
        <w:rPr>
          <w:rStyle w:val="fontstyle01"/>
        </w:rPr>
        <w:t xml:space="preserve"> 2,2 m, vyjma úseku státní hranice ČR/SRN – VD Střekov,</w:t>
      </w:r>
      <w:r w:rsidR="00884E97">
        <w:rPr>
          <w:rStyle w:val="fontstyle01"/>
        </w:rPr>
        <w:t xml:space="preserve"> </w:t>
      </w:r>
      <w:r>
        <w:rPr>
          <w:rStyle w:val="fontstyle01"/>
        </w:rPr>
        <w:t>kde</w:t>
      </w:r>
      <w:r w:rsidR="00884E97">
        <w:rPr>
          <w:rStyle w:val="fontstyle01"/>
        </w:rPr>
        <w:t xml:space="preserve"> </w:t>
      </w:r>
      <w:r>
        <w:rPr>
          <w:rStyle w:val="fontstyle01"/>
        </w:rPr>
        <w:t>je kombinace ponorů 1,4 m a 2,2 m;</w:t>
      </w:r>
    </w:p>
    <w:p w14:paraId="1877441C" w14:textId="77777777" w:rsidR="00A07A2A" w:rsidRPr="00A07A2A" w:rsidRDefault="00A07A2A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  <w:rFonts w:cs="Times New Roman"/>
          <w:b/>
          <w:bCs/>
          <w:color w:val="auto"/>
          <w:szCs w:val="20"/>
        </w:rPr>
      </w:pPr>
      <w:r>
        <w:rPr>
          <w:rStyle w:val="fontstyle01"/>
        </w:rPr>
        <w:t>bezpečnostní marže bude min</w:t>
      </w:r>
      <w:r w:rsidRPr="002363CC">
        <w:rPr>
          <w:rStyle w:val="fontstyle01"/>
          <w:color w:val="FF0000"/>
        </w:rPr>
        <w:t xml:space="preserve">. </w:t>
      </w:r>
      <w:r w:rsidRPr="00B06029">
        <w:rPr>
          <w:rStyle w:val="fontstyle01"/>
          <w:color w:val="auto"/>
        </w:rPr>
        <w:t>0,</w:t>
      </w:r>
      <w:r w:rsidR="002363CC" w:rsidRPr="00B06029">
        <w:rPr>
          <w:rStyle w:val="fontstyle01"/>
          <w:color w:val="auto"/>
        </w:rPr>
        <w:t>5</w:t>
      </w:r>
      <w:r w:rsidRPr="00B06029">
        <w:rPr>
          <w:rStyle w:val="fontstyle01"/>
          <w:color w:val="auto"/>
        </w:rPr>
        <w:t xml:space="preserve"> m</w:t>
      </w:r>
      <w:r>
        <w:rPr>
          <w:rStyle w:val="fontstyle01"/>
        </w:rPr>
        <w:t>;</w:t>
      </w:r>
    </w:p>
    <w:p w14:paraId="327CB5D2" w14:textId="77777777" w:rsidR="00A07A2A" w:rsidRPr="00A07A2A" w:rsidRDefault="00A07A2A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  <w:rFonts w:cs="Times New Roman"/>
          <w:b/>
          <w:bCs/>
          <w:color w:val="auto"/>
          <w:szCs w:val="20"/>
        </w:rPr>
      </w:pPr>
      <w:r>
        <w:rPr>
          <w:rStyle w:val="fontstyle01"/>
        </w:rPr>
        <w:t>nebudou doplňovány nové plavební komory (stávající PK umožňují proplavení</w:t>
      </w:r>
      <w:r>
        <w:rPr>
          <w:rFonts w:cs="Arial"/>
          <w:color w:val="000000"/>
          <w:sz w:val="22"/>
          <w:szCs w:val="22"/>
        </w:rPr>
        <w:br/>
      </w:r>
      <w:r>
        <w:rPr>
          <w:rStyle w:val="fontstyle01"/>
        </w:rPr>
        <w:t>návrhového plavidla);</w:t>
      </w:r>
    </w:p>
    <w:p w14:paraId="75581659" w14:textId="77777777" w:rsidR="00A07A2A" w:rsidRPr="00A07A2A" w:rsidRDefault="00E03538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  <w:rFonts w:cs="Times New Roman"/>
          <w:b/>
          <w:bCs/>
          <w:color w:val="auto"/>
          <w:szCs w:val="20"/>
        </w:rPr>
      </w:pPr>
      <w:r>
        <w:rPr>
          <w:rStyle w:val="fontstyle01"/>
        </w:rPr>
        <w:t xml:space="preserve">plavební dráha včetně </w:t>
      </w:r>
      <w:r w:rsidR="00A07A2A">
        <w:rPr>
          <w:rStyle w:val="fontstyle01"/>
        </w:rPr>
        <w:t>oblouk</w:t>
      </w:r>
      <w:r>
        <w:rPr>
          <w:rStyle w:val="fontstyle01"/>
        </w:rPr>
        <w:t>ů</w:t>
      </w:r>
      <w:r w:rsidR="00A07A2A">
        <w:rPr>
          <w:rStyle w:val="fontstyle01"/>
        </w:rPr>
        <w:t xml:space="preserve"> bud</w:t>
      </w:r>
      <w:r>
        <w:rPr>
          <w:rStyle w:val="fontstyle01"/>
        </w:rPr>
        <w:t>e</w:t>
      </w:r>
      <w:r w:rsidR="00A07A2A">
        <w:rPr>
          <w:rStyle w:val="fontstyle01"/>
        </w:rPr>
        <w:t xml:space="preserve"> navržen</w:t>
      </w:r>
      <w:r>
        <w:rPr>
          <w:rStyle w:val="fontstyle01"/>
        </w:rPr>
        <w:t>a</w:t>
      </w:r>
      <w:r w:rsidR="00A07A2A">
        <w:rPr>
          <w:rStyle w:val="fontstyle01"/>
        </w:rPr>
        <w:t xml:space="preserve"> v souladu s vyhláškou č.</w:t>
      </w:r>
      <w:r w:rsidR="00884E97">
        <w:rPr>
          <w:rStyle w:val="fontstyle01"/>
        </w:rPr>
        <w:t> </w:t>
      </w:r>
      <w:r w:rsidR="00A07A2A">
        <w:rPr>
          <w:rStyle w:val="fontstyle01"/>
        </w:rPr>
        <w:t>222/1995 Sb., o</w:t>
      </w:r>
      <w:r>
        <w:rPr>
          <w:rStyle w:val="fontstyle01"/>
        </w:rPr>
        <w:t> </w:t>
      </w:r>
      <w:r w:rsidR="00A07A2A">
        <w:rPr>
          <w:rStyle w:val="fontstyle01"/>
        </w:rPr>
        <w:t>vodních cestách, plavebním provozu v přístavech, společné havárii a dopravě nebezpečných věcí, ve znění pozdějších předpisů;</w:t>
      </w:r>
    </w:p>
    <w:p w14:paraId="4F5E4519" w14:textId="77777777" w:rsidR="00A07A2A" w:rsidRPr="00D35B87" w:rsidRDefault="00A07A2A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  <w:rFonts w:cs="Times New Roman"/>
          <w:b/>
          <w:bCs/>
          <w:color w:val="auto"/>
          <w:szCs w:val="20"/>
        </w:rPr>
      </w:pPr>
      <w:r>
        <w:rPr>
          <w:rStyle w:val="fontstyle01"/>
        </w:rPr>
        <w:lastRenderedPageBreak/>
        <w:t>v maximální možné míře bude respektována stávající plavební dráha</w:t>
      </w:r>
      <w:r w:rsidR="002363CC">
        <w:rPr>
          <w:rStyle w:val="fontstyle01"/>
        </w:rPr>
        <w:t xml:space="preserve"> a vlastní koryto vodního toku</w:t>
      </w:r>
      <w:r w:rsidR="00E03538">
        <w:rPr>
          <w:rStyle w:val="fontstyle01"/>
        </w:rPr>
        <w:t xml:space="preserve"> (budou minimalizovány zásahy mimo koryto vodního toku)</w:t>
      </w:r>
      <w:r w:rsidR="002363CC">
        <w:rPr>
          <w:rStyle w:val="fontstyle01"/>
        </w:rPr>
        <w:t>;</w:t>
      </w:r>
    </w:p>
    <w:p w14:paraId="6E8DB828" w14:textId="77777777" w:rsidR="00D35B87" w:rsidRPr="00F1095C" w:rsidRDefault="00D35B87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  <w:rFonts w:cs="Times New Roman"/>
          <w:b/>
          <w:bCs/>
          <w:color w:val="auto"/>
          <w:szCs w:val="20"/>
        </w:rPr>
      </w:pPr>
      <w:r>
        <w:rPr>
          <w:rStyle w:val="fontstyle01"/>
        </w:rPr>
        <w:t>bude převzato technické řešení záměru „Plavební stupeň Děčín“;</w:t>
      </w:r>
    </w:p>
    <w:p w14:paraId="4DDEBBD5" w14:textId="77777777" w:rsidR="00F1095C" w:rsidRDefault="00F1095C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b/>
          <w:bCs/>
          <w:sz w:val="22"/>
        </w:rPr>
      </w:pPr>
      <w:r>
        <w:rPr>
          <w:rStyle w:val="fontstyle01"/>
        </w:rPr>
        <w:t>návrh přístavní infrastruktury pro nákladní plavbu v rozsahu sítě TEN-T;</w:t>
      </w:r>
    </w:p>
    <w:p w14:paraId="74D8CA65" w14:textId="77777777" w:rsidR="004350D2" w:rsidRDefault="00B06029" w:rsidP="00303BEE">
      <w:pPr>
        <w:numPr>
          <w:ilvl w:val="0"/>
          <w:numId w:val="39"/>
        </w:numPr>
        <w:tabs>
          <w:tab w:val="left" w:pos="1134"/>
        </w:tabs>
        <w:overflowPunct/>
        <w:autoSpaceDE/>
        <w:autoSpaceDN/>
        <w:adjustRightInd/>
        <w:spacing w:before="240"/>
        <w:ind w:left="1134" w:right="-1" w:hanging="425"/>
        <w:jc w:val="both"/>
        <w:rPr>
          <w:sz w:val="22"/>
        </w:rPr>
      </w:pPr>
      <w:r w:rsidRPr="00B06029">
        <w:rPr>
          <w:sz w:val="22"/>
        </w:rPr>
        <w:t xml:space="preserve">Úsek Mělník </w:t>
      </w:r>
      <w:r w:rsidRPr="004350D2">
        <w:rPr>
          <w:sz w:val="22"/>
        </w:rPr>
        <w:t>–</w:t>
      </w:r>
      <w:r w:rsidRPr="00B06029">
        <w:rPr>
          <w:sz w:val="22"/>
        </w:rPr>
        <w:t xml:space="preserve"> Pardubice</w:t>
      </w:r>
      <w:r w:rsidR="00E03538">
        <w:rPr>
          <w:sz w:val="22"/>
        </w:rPr>
        <w:t xml:space="preserve"> </w:t>
      </w:r>
      <w:r w:rsidR="00E03538" w:rsidRPr="00955811">
        <w:rPr>
          <w:sz w:val="22"/>
        </w:rPr>
        <w:t>(PK Pardubice)</w:t>
      </w:r>
      <w:r w:rsidRPr="00955811">
        <w:rPr>
          <w:sz w:val="22"/>
        </w:rPr>
        <w:t>:</w:t>
      </w:r>
    </w:p>
    <w:p w14:paraId="3BD973BC" w14:textId="77777777" w:rsidR="00E03538" w:rsidRPr="00A07A2A" w:rsidRDefault="00E03538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proofErr w:type="spellStart"/>
      <w:r>
        <w:rPr>
          <w:rStyle w:val="fontstyle01"/>
        </w:rPr>
        <w:t>Va</w:t>
      </w:r>
      <w:proofErr w:type="spellEnd"/>
      <w:r>
        <w:rPr>
          <w:rStyle w:val="fontstyle01"/>
        </w:rPr>
        <w:t xml:space="preserve"> třída dle vyhlášky č. 222/1995 Sb., </w:t>
      </w:r>
      <w:r w:rsidRPr="00A07A2A">
        <w:rPr>
          <w:rStyle w:val="fontstyle01"/>
        </w:rPr>
        <w:t>o vodních cestách, plavebním provozu v</w:t>
      </w:r>
      <w:r w:rsidR="0080317D">
        <w:rPr>
          <w:rStyle w:val="fontstyle01"/>
        </w:rPr>
        <w:t> </w:t>
      </w:r>
      <w:r w:rsidRPr="00A07A2A">
        <w:rPr>
          <w:rStyle w:val="fontstyle01"/>
        </w:rPr>
        <w:t>přístavech, společné havárii a dopravě nebezpečných věcí</w:t>
      </w:r>
      <w:r>
        <w:rPr>
          <w:rStyle w:val="fontstyle01"/>
        </w:rPr>
        <w:t xml:space="preserve">, ve znění pozdějších předpisů, s návrhovým plavidlem délky 110 m; </w:t>
      </w:r>
    </w:p>
    <w:p w14:paraId="2039D4A2" w14:textId="77777777" w:rsidR="00E03538" w:rsidRPr="00E03538" w:rsidRDefault="00E03538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 xml:space="preserve">návrhový ponor </w:t>
      </w:r>
      <w:r w:rsidR="00C4474E">
        <w:rPr>
          <w:rStyle w:val="fontstyle01"/>
        </w:rPr>
        <w:t xml:space="preserve">plavidla </w:t>
      </w:r>
      <w:r>
        <w:rPr>
          <w:rStyle w:val="fontstyle01"/>
        </w:rPr>
        <w:t>2,2 m</w:t>
      </w:r>
      <w:r w:rsidR="003438B8">
        <w:rPr>
          <w:rStyle w:val="fontstyle01"/>
        </w:rPr>
        <w:t>;</w:t>
      </w:r>
    </w:p>
    <w:p w14:paraId="659EFC74" w14:textId="77777777" w:rsidR="00E03538" w:rsidRPr="00E03538" w:rsidRDefault="00E03538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>bezpečnostní marže bude min</w:t>
      </w:r>
      <w:r w:rsidRPr="00E03538">
        <w:rPr>
          <w:rStyle w:val="fontstyle01"/>
        </w:rPr>
        <w:t>. 0,5 m</w:t>
      </w:r>
      <w:r>
        <w:rPr>
          <w:rStyle w:val="fontstyle01"/>
        </w:rPr>
        <w:t>;</w:t>
      </w:r>
    </w:p>
    <w:p w14:paraId="1F47D16C" w14:textId="77777777" w:rsidR="00E03538" w:rsidRDefault="00E03538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 xml:space="preserve">budou doplňovány </w:t>
      </w:r>
      <w:r w:rsidR="003438B8">
        <w:rPr>
          <w:rStyle w:val="fontstyle01"/>
        </w:rPr>
        <w:t xml:space="preserve">druhé </w:t>
      </w:r>
      <w:r>
        <w:rPr>
          <w:rStyle w:val="fontstyle01"/>
        </w:rPr>
        <w:t xml:space="preserve">plavební komory </w:t>
      </w:r>
      <w:r w:rsidR="003438B8">
        <w:rPr>
          <w:rStyle w:val="fontstyle01"/>
        </w:rPr>
        <w:t xml:space="preserve">o užitných rozměrech 115 x </w:t>
      </w:r>
      <w:r w:rsidR="003438B8" w:rsidRPr="00483866">
        <w:rPr>
          <w:rStyle w:val="fontstyle01"/>
        </w:rPr>
        <w:t>12,5</w:t>
      </w:r>
      <w:r w:rsidR="003438B8">
        <w:rPr>
          <w:rStyle w:val="fontstyle01"/>
        </w:rPr>
        <w:t xml:space="preserve"> x 4 m</w:t>
      </w:r>
      <w:r w:rsidR="00C4474E">
        <w:rPr>
          <w:rStyle w:val="fontstyle01"/>
        </w:rPr>
        <w:t xml:space="preserve">. </w:t>
      </w:r>
      <w:r w:rsidR="00C4474E" w:rsidRPr="00C4474E">
        <w:rPr>
          <w:rStyle w:val="fontstyle01"/>
        </w:rPr>
        <w:t>Případn</w:t>
      </w:r>
      <w:r w:rsidR="00C4474E">
        <w:rPr>
          <w:rStyle w:val="fontstyle01"/>
        </w:rPr>
        <w:t>ou</w:t>
      </w:r>
      <w:r w:rsidR="00C4474E" w:rsidRPr="00C4474E">
        <w:rPr>
          <w:rStyle w:val="fontstyle01"/>
        </w:rPr>
        <w:t xml:space="preserve"> nerealizac</w:t>
      </w:r>
      <w:r w:rsidR="00C4474E">
        <w:rPr>
          <w:rStyle w:val="fontstyle01"/>
        </w:rPr>
        <w:t>i</w:t>
      </w:r>
      <w:r w:rsidR="00C4474E" w:rsidRPr="00C4474E">
        <w:rPr>
          <w:rStyle w:val="fontstyle01"/>
        </w:rPr>
        <w:t xml:space="preserve"> druhé plavební komory lze připustit pouze ve výjimečných případech, kdy z objektivních důvodů nelze realizovat druhou </w:t>
      </w:r>
      <w:r w:rsidR="00C4474E">
        <w:rPr>
          <w:rStyle w:val="fontstyle01"/>
        </w:rPr>
        <w:t>plavební komoru</w:t>
      </w:r>
      <w:r w:rsidR="00C4474E" w:rsidRPr="00C4474E">
        <w:rPr>
          <w:rStyle w:val="fontstyle01"/>
        </w:rPr>
        <w:t>.</w:t>
      </w:r>
      <w:r w:rsidR="00C4474E">
        <w:rPr>
          <w:rStyle w:val="fontstyle01"/>
        </w:rPr>
        <w:t xml:space="preserve"> V tomto případě bude navrženo variantní řešení – návrh druhé plavební komory, který prokáže její nerealizovatelnost / návrh úpravy stávající plavební komory na užitné rozměry 115 x 12,5 x 4 m;  </w:t>
      </w:r>
    </w:p>
    <w:p w14:paraId="2139E990" w14:textId="77777777" w:rsidR="00E03538" w:rsidRPr="00884E97" w:rsidRDefault="00F910D0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 xml:space="preserve">plavební objekty a </w:t>
      </w:r>
      <w:r w:rsidR="003438B8">
        <w:rPr>
          <w:rStyle w:val="fontstyle01"/>
        </w:rPr>
        <w:t>plavební dráha včetně oblouků bud</w:t>
      </w:r>
      <w:r w:rsidR="00496814">
        <w:rPr>
          <w:rStyle w:val="fontstyle01"/>
        </w:rPr>
        <w:t>ou</w:t>
      </w:r>
      <w:r w:rsidR="003438B8">
        <w:rPr>
          <w:rStyle w:val="fontstyle01"/>
        </w:rPr>
        <w:t xml:space="preserve"> navržen</w:t>
      </w:r>
      <w:r w:rsidR="00496814">
        <w:rPr>
          <w:rStyle w:val="fontstyle01"/>
        </w:rPr>
        <w:t>y</w:t>
      </w:r>
      <w:r w:rsidR="003438B8">
        <w:rPr>
          <w:rStyle w:val="fontstyle01"/>
        </w:rPr>
        <w:t xml:space="preserve"> v souladu s vyhláškou č.</w:t>
      </w:r>
      <w:r>
        <w:rPr>
          <w:rStyle w:val="fontstyle01"/>
        </w:rPr>
        <w:t> </w:t>
      </w:r>
      <w:r w:rsidR="003438B8">
        <w:rPr>
          <w:rStyle w:val="fontstyle01"/>
        </w:rPr>
        <w:t>222/1995 Sb., o vodních cestách, plavebním provozu v přístavech, společné havárii a dopravě nebezpečných věcí, ve znění pozdějších předpisů;</w:t>
      </w:r>
    </w:p>
    <w:p w14:paraId="45C1FE2C" w14:textId="77777777" w:rsidR="00B06029" w:rsidRPr="00884E97" w:rsidRDefault="00E03538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>v maximální možné míře bude respektována stávající plavební dráha a vlastní koryto vodního toku;</w:t>
      </w:r>
    </w:p>
    <w:p w14:paraId="3E40B50D" w14:textId="77777777" w:rsidR="003438B8" w:rsidRDefault="003438B8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>nové plavební komory budou v maximální možné míře umísťovány na pozemcích ve vlastnictví České republiky;</w:t>
      </w:r>
    </w:p>
    <w:p w14:paraId="536E901C" w14:textId="77777777" w:rsidR="00D35B87" w:rsidRDefault="00D35B87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>bude převzato technické řešení záměru „Stupeň Přelouč II“;</w:t>
      </w:r>
    </w:p>
    <w:p w14:paraId="539B5A96" w14:textId="77777777" w:rsidR="00F1095C" w:rsidRPr="00C4474E" w:rsidRDefault="00F1095C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>návrh přístavní infrastruktury pro nákladní plavbu v rozsahu sítě TEN-T;</w:t>
      </w:r>
    </w:p>
    <w:p w14:paraId="09EF1339" w14:textId="77777777" w:rsidR="00C4474E" w:rsidRPr="004350D2" w:rsidRDefault="00C4474E" w:rsidP="00303BEE">
      <w:pPr>
        <w:numPr>
          <w:ilvl w:val="0"/>
          <w:numId w:val="39"/>
        </w:numPr>
        <w:tabs>
          <w:tab w:val="left" w:pos="1134"/>
        </w:tabs>
        <w:overflowPunct/>
        <w:autoSpaceDE/>
        <w:autoSpaceDN/>
        <w:adjustRightInd/>
        <w:spacing w:before="240"/>
        <w:ind w:left="1134" w:right="-1" w:hanging="425"/>
        <w:jc w:val="both"/>
        <w:rPr>
          <w:sz w:val="22"/>
        </w:rPr>
      </w:pPr>
      <w:r w:rsidRPr="004350D2">
        <w:rPr>
          <w:sz w:val="22"/>
        </w:rPr>
        <w:t xml:space="preserve">Úsek </w:t>
      </w:r>
      <w:r>
        <w:rPr>
          <w:sz w:val="22"/>
        </w:rPr>
        <w:t xml:space="preserve">Mělník </w:t>
      </w:r>
      <w:r w:rsidRPr="004350D2">
        <w:rPr>
          <w:sz w:val="22"/>
        </w:rPr>
        <w:t xml:space="preserve">– </w:t>
      </w:r>
      <w:r>
        <w:rPr>
          <w:sz w:val="22"/>
        </w:rPr>
        <w:t>Praha (Přístav Radotín):</w:t>
      </w:r>
    </w:p>
    <w:p w14:paraId="33C1264F" w14:textId="77777777" w:rsidR="00C4474E" w:rsidRPr="00A07A2A" w:rsidRDefault="00C4474E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proofErr w:type="spellStart"/>
      <w:r>
        <w:rPr>
          <w:rStyle w:val="fontstyle01"/>
        </w:rPr>
        <w:t>Va</w:t>
      </w:r>
      <w:proofErr w:type="spellEnd"/>
      <w:r>
        <w:rPr>
          <w:rStyle w:val="fontstyle01"/>
        </w:rPr>
        <w:t xml:space="preserve"> třída dle vyhlášky č. 222/1995 Sb., </w:t>
      </w:r>
      <w:r w:rsidRPr="00A07A2A">
        <w:rPr>
          <w:rStyle w:val="fontstyle01"/>
        </w:rPr>
        <w:t>o vodních cestách, plavebním provozu v</w:t>
      </w:r>
      <w:r w:rsidR="0080317D">
        <w:rPr>
          <w:rStyle w:val="fontstyle01"/>
        </w:rPr>
        <w:t> </w:t>
      </w:r>
      <w:r w:rsidRPr="00A07A2A">
        <w:rPr>
          <w:rStyle w:val="fontstyle01"/>
        </w:rPr>
        <w:t>přístavech, společné havárii a dopravě nebezpečných věcí</w:t>
      </w:r>
      <w:r>
        <w:rPr>
          <w:rStyle w:val="fontstyle01"/>
        </w:rPr>
        <w:t>, ve znění pozdějších předpisů, s plavidlem délky 137 m, tj. tzv „</w:t>
      </w:r>
      <w:proofErr w:type="spellStart"/>
      <w:r>
        <w:rPr>
          <w:rStyle w:val="fontstyle01"/>
        </w:rPr>
        <w:t>Va</w:t>
      </w:r>
      <w:proofErr w:type="spellEnd"/>
      <w:r>
        <w:rPr>
          <w:rStyle w:val="fontstyle01"/>
        </w:rPr>
        <w:t xml:space="preserve"> třída prodloužená“;</w:t>
      </w:r>
    </w:p>
    <w:p w14:paraId="13E76BCF" w14:textId="77777777" w:rsidR="00C4474E" w:rsidRPr="00884E97" w:rsidRDefault="00977AFC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>rozměry</w:t>
      </w:r>
      <w:r w:rsidR="00C4474E">
        <w:rPr>
          <w:rStyle w:val="fontstyle01"/>
        </w:rPr>
        <w:t xml:space="preserve"> návrhového plavidla 137</w:t>
      </w:r>
      <w:r>
        <w:rPr>
          <w:rStyle w:val="fontstyle01"/>
        </w:rPr>
        <w:t xml:space="preserve"> x 11,4 </w:t>
      </w:r>
      <w:r w:rsidR="00C4474E">
        <w:rPr>
          <w:rStyle w:val="fontstyle01"/>
        </w:rPr>
        <w:t>m</w:t>
      </w:r>
      <w:r>
        <w:rPr>
          <w:rStyle w:val="fontstyle01"/>
        </w:rPr>
        <w:t xml:space="preserve"> (dále též jen „návrhové plavidlo“)</w:t>
      </w:r>
      <w:r w:rsidR="00C4474E">
        <w:rPr>
          <w:rStyle w:val="fontstyle01"/>
        </w:rPr>
        <w:t>;</w:t>
      </w:r>
    </w:p>
    <w:p w14:paraId="301FA623" w14:textId="77777777" w:rsidR="00C4474E" w:rsidRPr="00884E97" w:rsidRDefault="00C4474E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>návrhový ponor plavidla 2,2 m;</w:t>
      </w:r>
    </w:p>
    <w:p w14:paraId="4935608F" w14:textId="77777777" w:rsidR="00C4474E" w:rsidRPr="00884E97" w:rsidRDefault="00C4474E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>bezpečnostní marže bude min</w:t>
      </w:r>
      <w:r w:rsidRPr="00884E97">
        <w:rPr>
          <w:rStyle w:val="fontstyle01"/>
        </w:rPr>
        <w:t>. 0,5 m</w:t>
      </w:r>
      <w:r>
        <w:rPr>
          <w:rStyle w:val="fontstyle01"/>
        </w:rPr>
        <w:t>;</w:t>
      </w:r>
    </w:p>
    <w:p w14:paraId="1FC6319B" w14:textId="77777777" w:rsidR="00C4474E" w:rsidRPr="00884E97" w:rsidRDefault="00CB6369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>budou doplňovány druhé plavební komory (pokud již nejsou)</w:t>
      </w:r>
      <w:r w:rsidR="00977AFC">
        <w:rPr>
          <w:rStyle w:val="fontstyle01"/>
        </w:rPr>
        <w:t>, které umožní proplavení návrhového plavidla</w:t>
      </w:r>
      <w:r>
        <w:rPr>
          <w:rStyle w:val="fontstyle01"/>
        </w:rPr>
        <w:t xml:space="preserve">. </w:t>
      </w:r>
      <w:r w:rsidRPr="00C4474E">
        <w:rPr>
          <w:rStyle w:val="fontstyle01"/>
        </w:rPr>
        <w:t>Případn</w:t>
      </w:r>
      <w:r>
        <w:rPr>
          <w:rStyle w:val="fontstyle01"/>
        </w:rPr>
        <w:t>ou</w:t>
      </w:r>
      <w:r w:rsidRPr="00C4474E">
        <w:rPr>
          <w:rStyle w:val="fontstyle01"/>
        </w:rPr>
        <w:t xml:space="preserve"> nerealizac</w:t>
      </w:r>
      <w:r>
        <w:rPr>
          <w:rStyle w:val="fontstyle01"/>
        </w:rPr>
        <w:t>i</w:t>
      </w:r>
      <w:r w:rsidRPr="00C4474E">
        <w:rPr>
          <w:rStyle w:val="fontstyle01"/>
        </w:rPr>
        <w:t xml:space="preserve"> druhé plavební komory lze připustit pouze ve výjimečných případech, kdy z objektivních důvodů nelze realizovat druhou </w:t>
      </w:r>
      <w:r>
        <w:rPr>
          <w:rStyle w:val="fontstyle01"/>
        </w:rPr>
        <w:t>plavební komoru</w:t>
      </w:r>
      <w:r w:rsidRPr="00C4474E">
        <w:rPr>
          <w:rStyle w:val="fontstyle01"/>
        </w:rPr>
        <w:t>.</w:t>
      </w:r>
      <w:r>
        <w:rPr>
          <w:rStyle w:val="fontstyle01"/>
        </w:rPr>
        <w:t xml:space="preserve"> V tomto případě bude navrženo variantní řešení – návrh druhé plavební komory, který prokáže její nerealizovatelnost / návrh úpravy stávající plavební komory na </w:t>
      </w:r>
      <w:r w:rsidR="00977AFC">
        <w:rPr>
          <w:rStyle w:val="fontstyle01"/>
        </w:rPr>
        <w:t>potřebné parametry</w:t>
      </w:r>
      <w:r w:rsidR="00496814">
        <w:rPr>
          <w:rStyle w:val="fontstyle01"/>
        </w:rPr>
        <w:t>. V případě existence dvou plavebních komor musí alespoň jedna umožnit proplavení návrhového plavidla</w:t>
      </w:r>
      <w:r>
        <w:rPr>
          <w:rStyle w:val="fontstyle01"/>
        </w:rPr>
        <w:t>;</w:t>
      </w:r>
    </w:p>
    <w:p w14:paraId="1169D11E" w14:textId="77777777" w:rsidR="00C4474E" w:rsidRPr="00884E97" w:rsidRDefault="00496814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 xml:space="preserve">plavební objekty a </w:t>
      </w:r>
      <w:r w:rsidR="00C4474E">
        <w:rPr>
          <w:rStyle w:val="fontstyle01"/>
        </w:rPr>
        <w:t>plavební dráha včetně oblouků bud</w:t>
      </w:r>
      <w:r>
        <w:rPr>
          <w:rStyle w:val="fontstyle01"/>
        </w:rPr>
        <w:t>ou</w:t>
      </w:r>
      <w:r w:rsidR="00C4474E">
        <w:rPr>
          <w:rStyle w:val="fontstyle01"/>
        </w:rPr>
        <w:t xml:space="preserve"> navržen</w:t>
      </w:r>
      <w:r>
        <w:rPr>
          <w:rStyle w:val="fontstyle01"/>
        </w:rPr>
        <w:t>y</w:t>
      </w:r>
      <w:r w:rsidR="00C4474E">
        <w:rPr>
          <w:rStyle w:val="fontstyle01"/>
        </w:rPr>
        <w:t xml:space="preserve"> v souladu s vyhláškou č.</w:t>
      </w:r>
      <w:r>
        <w:rPr>
          <w:rStyle w:val="fontstyle01"/>
        </w:rPr>
        <w:t> </w:t>
      </w:r>
      <w:r w:rsidR="00C4474E">
        <w:rPr>
          <w:rStyle w:val="fontstyle01"/>
        </w:rPr>
        <w:t>222/1995 Sb., o vodních cestách, plavebním provozu v přístavech, společné havárii a dopravě nebezpečných věcí, ve znění pozdějších předpisů;</w:t>
      </w:r>
    </w:p>
    <w:p w14:paraId="23881C28" w14:textId="77777777" w:rsidR="00C4474E" w:rsidRPr="00884E97" w:rsidRDefault="00C4474E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lastRenderedPageBreak/>
        <w:t>v maximální možné míře bude respektována stávající plavební dráha a vlastní koryto vodního toku (budou minimalizovány zásahy mimo koryto vodního toku);</w:t>
      </w:r>
    </w:p>
    <w:p w14:paraId="37ACDD1C" w14:textId="77777777" w:rsidR="00CB6369" w:rsidRDefault="00CB6369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>nové plavební komory budou v maximální možné míře umísťovány na pozemcích ve vlastnictví České republiky;</w:t>
      </w:r>
    </w:p>
    <w:p w14:paraId="7DAB45F2" w14:textId="77777777" w:rsidR="00F1095C" w:rsidRPr="00884E97" w:rsidRDefault="00F1095C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>návrh přístavní infrastruktury pro nákladní plavbu v rozsahu sítě TEN-T;</w:t>
      </w:r>
    </w:p>
    <w:p w14:paraId="2EA75FC2" w14:textId="77777777" w:rsidR="00C4474E" w:rsidRDefault="00483866" w:rsidP="00AA06E3">
      <w:pPr>
        <w:numPr>
          <w:ilvl w:val="0"/>
          <w:numId w:val="39"/>
        </w:numPr>
        <w:tabs>
          <w:tab w:val="left" w:pos="1134"/>
        </w:tabs>
        <w:overflowPunct/>
        <w:autoSpaceDE/>
        <w:autoSpaceDN/>
        <w:adjustRightInd/>
        <w:spacing w:before="240"/>
        <w:ind w:left="1560" w:hanging="851"/>
        <w:jc w:val="both"/>
        <w:rPr>
          <w:sz w:val="22"/>
        </w:rPr>
      </w:pPr>
      <w:r w:rsidRPr="00483866">
        <w:rPr>
          <w:sz w:val="22"/>
        </w:rPr>
        <w:t>Úsek Praha (soutok Vltavy s Berounkou) – Třebenice</w:t>
      </w:r>
      <w:r>
        <w:rPr>
          <w:sz w:val="22"/>
        </w:rPr>
        <w:t xml:space="preserve"> (pod VD Slapy)</w:t>
      </w:r>
    </w:p>
    <w:p w14:paraId="66115F47" w14:textId="77777777" w:rsidR="00F90346" w:rsidRPr="00A07A2A" w:rsidRDefault="00F90346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 xml:space="preserve">IV třída dle vyhlášky č. 222/1995 Sb., </w:t>
      </w:r>
      <w:r w:rsidRPr="00A07A2A">
        <w:rPr>
          <w:rStyle w:val="fontstyle01"/>
        </w:rPr>
        <w:t>o vodních cestách, plavebním provozu v</w:t>
      </w:r>
      <w:r w:rsidR="0080317D">
        <w:rPr>
          <w:rStyle w:val="fontstyle01"/>
        </w:rPr>
        <w:t> </w:t>
      </w:r>
      <w:r w:rsidRPr="00A07A2A">
        <w:rPr>
          <w:rStyle w:val="fontstyle01"/>
        </w:rPr>
        <w:t>přístavech, společné havárii a dopravě nebezpečných věcí</w:t>
      </w:r>
      <w:r>
        <w:rPr>
          <w:rStyle w:val="fontstyle01"/>
        </w:rPr>
        <w:t>, ve znění pozdějších předpisů, s plavidlem délky 110 m;</w:t>
      </w:r>
    </w:p>
    <w:p w14:paraId="438123C6" w14:textId="77777777" w:rsidR="00F90346" w:rsidRPr="00884E97" w:rsidRDefault="00F90346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>délka návrhového plavidla 110 m dle vyhlášky č. 67/2015 Sb., o pravidlech plavebního provozu (pravidla plavebního provozu), ve znění pozdějších předpisů;</w:t>
      </w:r>
    </w:p>
    <w:p w14:paraId="4C463BDF" w14:textId="77777777" w:rsidR="00F90346" w:rsidRPr="00884E97" w:rsidRDefault="00F90346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>návrhový ponor plavidla 1,3 m;</w:t>
      </w:r>
    </w:p>
    <w:p w14:paraId="3D73A4CA" w14:textId="77777777" w:rsidR="00F90346" w:rsidRPr="00884E97" w:rsidRDefault="00F90346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>bezpečnostní marže bude min</w:t>
      </w:r>
      <w:r w:rsidRPr="00884E97">
        <w:rPr>
          <w:rStyle w:val="fontstyle01"/>
        </w:rPr>
        <w:t>. 0,5 m</w:t>
      </w:r>
      <w:r>
        <w:rPr>
          <w:rStyle w:val="fontstyle01"/>
        </w:rPr>
        <w:t>;</w:t>
      </w:r>
    </w:p>
    <w:p w14:paraId="1885BDDD" w14:textId="77777777" w:rsidR="00F90346" w:rsidRPr="00884E97" w:rsidRDefault="00F90346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>plavební dráha včetně oblouků bude navržena v souladu s vyhláškou č.</w:t>
      </w:r>
      <w:r w:rsidR="00F1095C">
        <w:rPr>
          <w:rStyle w:val="fontstyle01"/>
        </w:rPr>
        <w:t> </w:t>
      </w:r>
      <w:r>
        <w:rPr>
          <w:rStyle w:val="fontstyle01"/>
        </w:rPr>
        <w:t>222/1995 Sb., o vodních cestách, plavebním provozu v přístavech, společné havárii a dopravě nebezpečných věcí, ve znění pozdějších předpisů;</w:t>
      </w:r>
    </w:p>
    <w:p w14:paraId="5DD19103" w14:textId="77777777" w:rsidR="00483866" w:rsidRDefault="00F90346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>v maximální možné míře bude respektována stávající plavební dráha a vlastní koryto vodního toku (budou minimalizovány zásahy mimo koryto vodního toku);</w:t>
      </w:r>
    </w:p>
    <w:p w14:paraId="4BB5161A" w14:textId="77777777" w:rsidR="00F1095C" w:rsidRPr="00884E97" w:rsidRDefault="00F1095C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>návrh přístavní infrastruktury pro nákladní plavbu v rozsahu sítě TEN-T;</w:t>
      </w:r>
    </w:p>
    <w:p w14:paraId="7D1DC081" w14:textId="77777777" w:rsidR="00483866" w:rsidRPr="00483866" w:rsidRDefault="00483866" w:rsidP="00AA06E3">
      <w:pPr>
        <w:numPr>
          <w:ilvl w:val="0"/>
          <w:numId w:val="39"/>
        </w:numPr>
        <w:tabs>
          <w:tab w:val="left" w:pos="1134"/>
        </w:tabs>
        <w:overflowPunct/>
        <w:autoSpaceDE/>
        <w:autoSpaceDN/>
        <w:adjustRightInd/>
        <w:spacing w:before="240"/>
        <w:ind w:left="1134" w:hanging="425"/>
        <w:jc w:val="both"/>
        <w:rPr>
          <w:sz w:val="22"/>
        </w:rPr>
      </w:pPr>
      <w:r w:rsidRPr="00483866">
        <w:rPr>
          <w:sz w:val="22"/>
        </w:rPr>
        <w:t xml:space="preserve">Úsek Třebenice (pod VD Slapy) – České Budějovice (ř. km </w:t>
      </w:r>
      <w:r w:rsidR="00F910D0">
        <w:rPr>
          <w:sz w:val="22"/>
        </w:rPr>
        <w:t>241,4</w:t>
      </w:r>
      <w:r w:rsidRPr="00483866">
        <w:rPr>
          <w:sz w:val="22"/>
        </w:rPr>
        <w:t>)</w:t>
      </w:r>
    </w:p>
    <w:p w14:paraId="796F05A1" w14:textId="77777777" w:rsidR="00F90346" w:rsidRPr="00A07A2A" w:rsidRDefault="00F90346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 xml:space="preserve">I třída dle vyhlášky č. 222/1995 Sb., </w:t>
      </w:r>
      <w:r w:rsidRPr="00A07A2A">
        <w:rPr>
          <w:rStyle w:val="fontstyle01"/>
        </w:rPr>
        <w:t>o vodních cestách, plavebním provozu v</w:t>
      </w:r>
      <w:r w:rsidR="0080317D">
        <w:rPr>
          <w:rStyle w:val="fontstyle01"/>
        </w:rPr>
        <w:t> </w:t>
      </w:r>
      <w:r w:rsidRPr="00A07A2A">
        <w:rPr>
          <w:rStyle w:val="fontstyle01"/>
        </w:rPr>
        <w:t>přístavech, společné havárii a dopravě nebezpečných věcí</w:t>
      </w:r>
      <w:r>
        <w:rPr>
          <w:rStyle w:val="fontstyle01"/>
        </w:rPr>
        <w:t>, ve znění pozdějších předpisů, s plavidlem délky 45 m;</w:t>
      </w:r>
    </w:p>
    <w:p w14:paraId="3337D991" w14:textId="77777777" w:rsidR="00F90346" w:rsidRPr="00F90346" w:rsidRDefault="00F90346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>délka návrhového plavidla 45 m dle vyhlášky č. 67/2015 Sb., o pravidlech plavebního provozu (pravidla plavebního provozu), ve znění pozdějších předpisů;</w:t>
      </w:r>
    </w:p>
    <w:p w14:paraId="00A24EB2" w14:textId="77777777" w:rsidR="00F90346" w:rsidRPr="00F90346" w:rsidRDefault="00F90346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>návrhový ponor plavidla 1,3 m;</w:t>
      </w:r>
    </w:p>
    <w:p w14:paraId="6DB1ACEC" w14:textId="77777777" w:rsidR="00F90346" w:rsidRPr="00F90346" w:rsidRDefault="00F90346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>bezpečnostní marže bude min</w:t>
      </w:r>
      <w:r w:rsidRPr="00F90346">
        <w:rPr>
          <w:rStyle w:val="fontstyle01"/>
        </w:rPr>
        <w:t>. 0,5 m</w:t>
      </w:r>
      <w:r>
        <w:rPr>
          <w:rStyle w:val="fontstyle01"/>
        </w:rPr>
        <w:t>;</w:t>
      </w:r>
    </w:p>
    <w:p w14:paraId="5443C4A8" w14:textId="77777777" w:rsidR="00F90346" w:rsidRPr="00884E97" w:rsidRDefault="00F90346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>plavební dráha včetně oblouků bude navržena v souladu s vyhláškou č.</w:t>
      </w:r>
      <w:r w:rsidR="00884E97">
        <w:rPr>
          <w:rStyle w:val="fontstyle01"/>
        </w:rPr>
        <w:t> </w:t>
      </w:r>
      <w:r>
        <w:rPr>
          <w:rStyle w:val="fontstyle01"/>
        </w:rPr>
        <w:t>222/1995 Sb., o vodních cestách, plavebním provozu v přístavech, společné havárii a dopravě nebezpečných věcí, ve znění pozdějších předpisů;</w:t>
      </w:r>
    </w:p>
    <w:p w14:paraId="46DC4E34" w14:textId="77777777" w:rsidR="00F90346" w:rsidRPr="00884E97" w:rsidRDefault="00F90346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</w:rPr>
      </w:pPr>
      <w:r>
        <w:rPr>
          <w:rStyle w:val="fontstyle01"/>
        </w:rPr>
        <w:t>v maximální možné míře bude respektována stávající plavební dráha a vlastní koryto vodního toku (budou minimalizovány zásahy mimo koryto vodního toku);</w:t>
      </w:r>
    </w:p>
    <w:p w14:paraId="0CB0ED52" w14:textId="77777777" w:rsidR="00F90346" w:rsidRPr="00C4474E" w:rsidRDefault="00F90346" w:rsidP="00303BEE">
      <w:pPr>
        <w:numPr>
          <w:ilvl w:val="0"/>
          <w:numId w:val="40"/>
        </w:numPr>
        <w:tabs>
          <w:tab w:val="left" w:pos="1560"/>
        </w:tabs>
        <w:overflowPunct/>
        <w:autoSpaceDE/>
        <w:autoSpaceDN/>
        <w:adjustRightInd/>
        <w:spacing w:before="120"/>
        <w:ind w:left="1560" w:right="-1" w:hanging="426"/>
        <w:jc w:val="both"/>
        <w:rPr>
          <w:rStyle w:val="fontstyle01"/>
          <w:rFonts w:cs="Times New Roman"/>
          <w:b/>
          <w:bCs/>
          <w:color w:val="auto"/>
          <w:szCs w:val="20"/>
        </w:rPr>
      </w:pPr>
      <w:r w:rsidRPr="00F90346">
        <w:rPr>
          <w:rStyle w:val="fontstyle01"/>
        </w:rPr>
        <w:t xml:space="preserve">bude doplněna </w:t>
      </w:r>
      <w:r>
        <w:rPr>
          <w:rStyle w:val="fontstyle01"/>
        </w:rPr>
        <w:t xml:space="preserve">nová </w:t>
      </w:r>
      <w:r w:rsidRPr="00F90346">
        <w:rPr>
          <w:rStyle w:val="fontstyle01"/>
        </w:rPr>
        <w:t>plavební komora v Českých Budějovicích o užitném rozměru 45 x 6 x 3 m</w:t>
      </w:r>
      <w:r>
        <w:rPr>
          <w:rStyle w:val="fontstyle01"/>
        </w:rPr>
        <w:t>;</w:t>
      </w:r>
    </w:p>
    <w:p w14:paraId="7A8D20C0" w14:textId="77777777" w:rsidR="00C4474E" w:rsidRDefault="00884E97" w:rsidP="00303BEE">
      <w:pPr>
        <w:tabs>
          <w:tab w:val="left" w:pos="-709"/>
          <w:tab w:val="left" w:pos="-180"/>
        </w:tabs>
        <w:spacing w:before="240"/>
        <w:ind w:left="709" w:right="-1"/>
        <w:jc w:val="both"/>
        <w:rPr>
          <w:sz w:val="22"/>
        </w:rPr>
      </w:pPr>
      <w:r w:rsidRPr="00884E97">
        <w:rPr>
          <w:sz w:val="22"/>
        </w:rPr>
        <w:t>Generel</w:t>
      </w:r>
      <w:r>
        <w:rPr>
          <w:sz w:val="22"/>
        </w:rPr>
        <w:t xml:space="preserve"> bude zpracován samostatně pro Labskou a</w:t>
      </w:r>
      <w:r w:rsidR="001D6C5F">
        <w:rPr>
          <w:sz w:val="22"/>
        </w:rPr>
        <w:t xml:space="preserve"> Vltavskou vodní cesty, a to </w:t>
      </w:r>
      <w:r>
        <w:rPr>
          <w:sz w:val="22"/>
        </w:rPr>
        <w:t>v následujícím rozsahu:</w:t>
      </w:r>
    </w:p>
    <w:p w14:paraId="132E6E46" w14:textId="77777777" w:rsidR="00F805C1" w:rsidRPr="00884E97" w:rsidRDefault="00CC5D53" w:rsidP="00303BEE">
      <w:pPr>
        <w:numPr>
          <w:ilvl w:val="0"/>
          <w:numId w:val="50"/>
        </w:numPr>
        <w:tabs>
          <w:tab w:val="left" w:pos="-709"/>
          <w:tab w:val="left" w:pos="-180"/>
          <w:tab w:val="left" w:pos="1134"/>
        </w:tabs>
        <w:spacing w:before="240"/>
        <w:ind w:left="1134" w:right="-1" w:hanging="425"/>
        <w:jc w:val="both"/>
        <w:rPr>
          <w:sz w:val="22"/>
        </w:rPr>
      </w:pPr>
      <w:r>
        <w:rPr>
          <w:sz w:val="22"/>
        </w:rPr>
        <w:t>Zpracování k</w:t>
      </w:r>
      <w:r w:rsidR="00F805C1">
        <w:rPr>
          <w:sz w:val="22"/>
        </w:rPr>
        <w:t>oncept</w:t>
      </w:r>
      <w:r>
        <w:rPr>
          <w:sz w:val="22"/>
        </w:rPr>
        <w:t>u</w:t>
      </w:r>
      <w:r w:rsidR="00F805C1">
        <w:rPr>
          <w:sz w:val="22"/>
        </w:rPr>
        <w:t xml:space="preserve"> generelu v rozsahu:</w:t>
      </w:r>
    </w:p>
    <w:p w14:paraId="7749251B" w14:textId="77777777" w:rsidR="009909B6" w:rsidRDefault="009909B6" w:rsidP="00303BEE">
      <w:pPr>
        <w:numPr>
          <w:ilvl w:val="0"/>
          <w:numId w:val="47"/>
        </w:numPr>
        <w:tabs>
          <w:tab w:val="clear" w:pos="1620"/>
          <w:tab w:val="num" w:pos="1560"/>
        </w:tabs>
        <w:overflowPunct/>
        <w:autoSpaceDE/>
        <w:adjustRightInd/>
        <w:spacing w:before="120"/>
        <w:ind w:left="1560" w:right="-1" w:hanging="426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Průvodní zpráva</w:t>
      </w:r>
    </w:p>
    <w:p w14:paraId="4C21670E" w14:textId="77777777" w:rsidR="009909B6" w:rsidRDefault="009909B6" w:rsidP="00303BEE">
      <w:pPr>
        <w:numPr>
          <w:ilvl w:val="0"/>
          <w:numId w:val="47"/>
        </w:numPr>
        <w:tabs>
          <w:tab w:val="clear" w:pos="1620"/>
          <w:tab w:val="num" w:pos="1560"/>
        </w:tabs>
        <w:overflowPunct/>
        <w:autoSpaceDE/>
        <w:adjustRightInd/>
        <w:spacing w:before="120"/>
        <w:ind w:left="1560" w:right="-1" w:hanging="426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Přehledná situace 1 : 50 000</w:t>
      </w:r>
    </w:p>
    <w:p w14:paraId="387B73CE" w14:textId="77777777" w:rsidR="009909B6" w:rsidRDefault="009909B6" w:rsidP="00303BEE">
      <w:pPr>
        <w:tabs>
          <w:tab w:val="num" w:pos="1560"/>
        </w:tabs>
        <w:overflowPunct/>
        <w:autoSpaceDE/>
        <w:adjustRightInd/>
        <w:ind w:left="1560" w:right="-1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(osa trasy, kilometráž, schématické vyznačení objektů vodní cesty s popisem, vyznačení poloměrů oblouků) </w:t>
      </w:r>
    </w:p>
    <w:p w14:paraId="73167901" w14:textId="77777777" w:rsidR="009909B6" w:rsidRDefault="009909B6" w:rsidP="00303BEE">
      <w:pPr>
        <w:numPr>
          <w:ilvl w:val="0"/>
          <w:numId w:val="47"/>
        </w:numPr>
        <w:tabs>
          <w:tab w:val="clear" w:pos="1620"/>
          <w:tab w:val="num" w:pos="1560"/>
        </w:tabs>
        <w:overflowPunct/>
        <w:autoSpaceDE/>
        <w:adjustRightInd/>
        <w:spacing w:before="120"/>
        <w:ind w:left="1560" w:right="-1" w:hanging="426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lastRenderedPageBreak/>
        <w:t>Situace 1 : 10 000</w:t>
      </w:r>
    </w:p>
    <w:p w14:paraId="402D0D08" w14:textId="77777777" w:rsidR="009909B6" w:rsidRDefault="009909B6" w:rsidP="00303BEE">
      <w:pPr>
        <w:tabs>
          <w:tab w:val="num" w:pos="1560"/>
        </w:tabs>
        <w:overflowPunct/>
        <w:autoSpaceDE/>
        <w:adjustRightInd/>
        <w:ind w:left="1560" w:right="-1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(osa trasy, okraj plavební dráhy, </w:t>
      </w:r>
      <w:r w:rsidR="00321780">
        <w:rPr>
          <w:rFonts w:cs="Arial"/>
          <w:sz w:val="22"/>
          <w:szCs w:val="22"/>
        </w:rPr>
        <w:t xml:space="preserve">kilometráž, </w:t>
      </w:r>
      <w:r>
        <w:rPr>
          <w:rFonts w:cs="Arial"/>
          <w:sz w:val="22"/>
          <w:szCs w:val="22"/>
        </w:rPr>
        <w:t>hranice ochranného pásma (zahrnující kompletní těleso vodní cesty a nezbytný odstup vně od hrany tělesa), hmotové a rozměrové vyznačení objektů vodní cesty s popisem, popis střetů)</w:t>
      </w:r>
    </w:p>
    <w:p w14:paraId="1B59B484" w14:textId="77777777" w:rsidR="00D35B87" w:rsidRDefault="00D35B87" w:rsidP="00303BEE">
      <w:pPr>
        <w:numPr>
          <w:ilvl w:val="0"/>
          <w:numId w:val="47"/>
        </w:numPr>
        <w:tabs>
          <w:tab w:val="clear" w:pos="1620"/>
          <w:tab w:val="num" w:pos="1560"/>
        </w:tabs>
        <w:overflowPunct/>
        <w:autoSpaceDE/>
        <w:adjustRightInd/>
        <w:spacing w:before="120"/>
        <w:ind w:left="1560" w:right="-1" w:hanging="426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Situace 1 : 5</w:t>
      </w:r>
      <w:r w:rsidR="00F1095C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000</w:t>
      </w:r>
    </w:p>
    <w:p w14:paraId="5B6EDFCD" w14:textId="77777777" w:rsidR="00D35B87" w:rsidRDefault="00D35B87" w:rsidP="00303BEE">
      <w:pPr>
        <w:tabs>
          <w:tab w:val="num" w:pos="1843"/>
          <w:tab w:val="num" w:pos="1985"/>
        </w:tabs>
        <w:overflowPunct/>
        <w:autoSpaceDE/>
        <w:adjustRightInd/>
        <w:ind w:left="1985" w:right="-1" w:hanging="425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(nové nebo upravované plavební komory a přístavy)</w:t>
      </w:r>
    </w:p>
    <w:p w14:paraId="478CAFFC" w14:textId="77777777" w:rsidR="009909B6" w:rsidRDefault="009909B6" w:rsidP="00303BEE">
      <w:pPr>
        <w:numPr>
          <w:ilvl w:val="0"/>
          <w:numId w:val="47"/>
        </w:numPr>
        <w:tabs>
          <w:tab w:val="clear" w:pos="1620"/>
          <w:tab w:val="num" w:pos="1560"/>
        </w:tabs>
        <w:overflowPunct/>
        <w:autoSpaceDE/>
        <w:adjustRightInd/>
        <w:spacing w:before="120"/>
        <w:ind w:left="1560" w:right="-1" w:hanging="426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Podélný profil 1 : 50 000 / 200</w:t>
      </w:r>
    </w:p>
    <w:p w14:paraId="7B4841B1" w14:textId="77777777" w:rsidR="00321780" w:rsidRDefault="00321780" w:rsidP="00303BEE">
      <w:pPr>
        <w:overflowPunct/>
        <w:autoSpaceDE/>
        <w:adjustRightInd/>
        <w:ind w:left="1559" w:right="-1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(minimální a nejvyšší plavební hladina dle platných manipulačních řádů dotčených vodních děl)</w:t>
      </w:r>
    </w:p>
    <w:p w14:paraId="1E0D19C4" w14:textId="77777777" w:rsidR="009909B6" w:rsidRDefault="009909B6" w:rsidP="00303BEE">
      <w:pPr>
        <w:numPr>
          <w:ilvl w:val="0"/>
          <w:numId w:val="47"/>
        </w:numPr>
        <w:tabs>
          <w:tab w:val="clear" w:pos="1620"/>
          <w:tab w:val="num" w:pos="1560"/>
        </w:tabs>
        <w:overflowPunct/>
        <w:autoSpaceDE/>
        <w:adjustRightInd/>
        <w:spacing w:before="120"/>
        <w:ind w:left="1560" w:right="-1" w:hanging="426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Charakteristické příčné řezy</w:t>
      </w:r>
      <w:r w:rsidR="00A51C3B">
        <w:rPr>
          <w:rFonts w:cs="Arial"/>
          <w:sz w:val="22"/>
          <w:szCs w:val="22"/>
        </w:rPr>
        <w:t xml:space="preserve"> </w:t>
      </w:r>
      <w:r w:rsidR="0047194C" w:rsidRPr="00AF5A18">
        <w:rPr>
          <w:rFonts w:cs="Tahoma"/>
          <w:sz w:val="22"/>
          <w:szCs w:val="22"/>
        </w:rPr>
        <w:t>(jejich počet musí dostatečně dokumentovat celou trasu vodní cesty)</w:t>
      </w:r>
    </w:p>
    <w:p w14:paraId="77A22E6B" w14:textId="77777777" w:rsidR="00321780" w:rsidRDefault="00E50A9F" w:rsidP="00303BEE">
      <w:pPr>
        <w:numPr>
          <w:ilvl w:val="0"/>
          <w:numId w:val="47"/>
        </w:numPr>
        <w:tabs>
          <w:tab w:val="clear" w:pos="1620"/>
          <w:tab w:val="num" w:pos="1560"/>
        </w:tabs>
        <w:overflowPunct/>
        <w:autoSpaceDE/>
        <w:adjustRightInd/>
        <w:spacing w:before="120"/>
        <w:ind w:left="1560" w:right="-1" w:hanging="426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Situační z</w:t>
      </w:r>
      <w:r w:rsidR="00F1095C">
        <w:rPr>
          <w:rFonts w:cs="Arial"/>
          <w:sz w:val="22"/>
          <w:szCs w:val="22"/>
        </w:rPr>
        <w:t>ákres na podkladu územního plánu v místech, kde bude zasahováno mimo koryto vodního toku a bude se jednat o zastavěné území města nebo obce</w:t>
      </w:r>
    </w:p>
    <w:p w14:paraId="23DBC43F" w14:textId="77777777" w:rsidR="00F805C1" w:rsidRDefault="00321780" w:rsidP="00303BEE">
      <w:pPr>
        <w:overflowPunct/>
        <w:autoSpaceDE/>
        <w:adjustRightInd/>
        <w:spacing w:before="120"/>
        <w:ind w:left="1134" w:right="-1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(dále též jen „Koncept generelu“).</w:t>
      </w:r>
      <w:r w:rsidR="00F1095C">
        <w:rPr>
          <w:rFonts w:cs="Arial"/>
          <w:sz w:val="22"/>
          <w:szCs w:val="22"/>
        </w:rPr>
        <w:t xml:space="preserve">  </w:t>
      </w:r>
    </w:p>
    <w:p w14:paraId="410464A7" w14:textId="77777777" w:rsidR="00F805C1" w:rsidRDefault="00F1095C" w:rsidP="00610532">
      <w:pPr>
        <w:tabs>
          <w:tab w:val="left" w:pos="1134"/>
        </w:tabs>
        <w:overflowPunct/>
        <w:autoSpaceDE/>
        <w:adjustRightInd/>
        <w:spacing w:before="240"/>
        <w:ind w:left="1134" w:right="-1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Projednání </w:t>
      </w:r>
      <w:r w:rsidR="003D7FF2">
        <w:rPr>
          <w:rFonts w:cs="Arial"/>
          <w:sz w:val="22"/>
          <w:szCs w:val="22"/>
        </w:rPr>
        <w:t>K</w:t>
      </w:r>
      <w:r>
        <w:rPr>
          <w:rFonts w:cs="Arial"/>
          <w:sz w:val="22"/>
          <w:szCs w:val="22"/>
        </w:rPr>
        <w:t xml:space="preserve">onceptu generelu </w:t>
      </w:r>
      <w:r w:rsidR="00CC5D53">
        <w:rPr>
          <w:rFonts w:cs="Arial"/>
          <w:sz w:val="22"/>
          <w:szCs w:val="22"/>
        </w:rPr>
        <w:t>se Státní plavební správou (Plavebním úřadem),  dotčenými státními podniky Povodí (správce povodí, vodního toku a vodní cesty) a Ministerstvem dopravy.</w:t>
      </w:r>
    </w:p>
    <w:p w14:paraId="6096243F" w14:textId="77777777" w:rsidR="00CC5D53" w:rsidRDefault="00CC5D53" w:rsidP="00303BEE">
      <w:pPr>
        <w:numPr>
          <w:ilvl w:val="0"/>
          <w:numId w:val="50"/>
        </w:numPr>
        <w:tabs>
          <w:tab w:val="left" w:pos="1134"/>
        </w:tabs>
        <w:overflowPunct/>
        <w:autoSpaceDE/>
        <w:adjustRightInd/>
        <w:spacing w:before="240"/>
        <w:ind w:left="1560" w:right="-1" w:hanging="851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Zpracování čistopisu generelu v rozsahu:</w:t>
      </w:r>
    </w:p>
    <w:p w14:paraId="7AF96CF5" w14:textId="77777777" w:rsidR="003D7FF2" w:rsidRDefault="00610532" w:rsidP="00303BEE">
      <w:pPr>
        <w:numPr>
          <w:ilvl w:val="0"/>
          <w:numId w:val="52"/>
        </w:numPr>
        <w:tabs>
          <w:tab w:val="left" w:pos="1560"/>
        </w:tabs>
        <w:overflowPunct/>
        <w:autoSpaceDE/>
        <w:adjustRightInd/>
        <w:spacing w:before="120"/>
        <w:ind w:left="1560" w:right="-1" w:hanging="426"/>
        <w:jc w:val="both"/>
        <w:rPr>
          <w:rFonts w:cs="Arial"/>
          <w:sz w:val="22"/>
          <w:szCs w:val="22"/>
        </w:rPr>
      </w:pPr>
      <w:r w:rsidRPr="006D5FDF">
        <w:rPr>
          <w:rFonts w:cs="Tahoma"/>
          <w:sz w:val="22"/>
          <w:szCs w:val="22"/>
        </w:rPr>
        <w:t xml:space="preserve">zapracování připomínek obdržených v rámci bodu </w:t>
      </w:r>
      <w:r>
        <w:rPr>
          <w:rFonts w:cs="Tahoma"/>
          <w:sz w:val="22"/>
          <w:szCs w:val="22"/>
        </w:rPr>
        <w:t>A</w:t>
      </w:r>
      <w:r w:rsidRPr="006D5FDF">
        <w:rPr>
          <w:rFonts w:cs="Tahoma"/>
          <w:sz w:val="22"/>
          <w:szCs w:val="22"/>
        </w:rPr>
        <w:t xml:space="preserve"> </w:t>
      </w:r>
      <w:r>
        <w:rPr>
          <w:rFonts w:cs="Tahoma"/>
          <w:sz w:val="22"/>
          <w:szCs w:val="22"/>
        </w:rPr>
        <w:t xml:space="preserve">– Projednání </w:t>
      </w:r>
      <w:r w:rsidRPr="006D5FDF">
        <w:rPr>
          <w:rFonts w:cs="Tahoma"/>
          <w:sz w:val="22"/>
          <w:szCs w:val="22"/>
        </w:rPr>
        <w:t>do Konceptu generelu</w:t>
      </w:r>
      <w:r w:rsidR="003D7FF2">
        <w:rPr>
          <w:rFonts w:cs="Arial"/>
          <w:sz w:val="22"/>
          <w:szCs w:val="22"/>
        </w:rPr>
        <w:t>,</w:t>
      </w:r>
    </w:p>
    <w:p w14:paraId="4DD5FEAB" w14:textId="77777777" w:rsidR="003D7FF2" w:rsidRDefault="003D7FF2" w:rsidP="00303BEE">
      <w:pPr>
        <w:numPr>
          <w:ilvl w:val="0"/>
          <w:numId w:val="52"/>
        </w:numPr>
        <w:tabs>
          <w:tab w:val="left" w:pos="1560"/>
        </w:tabs>
        <w:overflowPunct/>
        <w:autoSpaceDE/>
        <w:adjustRightInd/>
        <w:spacing w:before="120"/>
        <w:ind w:left="1560" w:right="-1" w:hanging="426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doplnění charakteristických příčných řezů tak, aby jejich maximální vzdálenost byla </w:t>
      </w:r>
      <w:r w:rsidR="00610532">
        <w:rPr>
          <w:rFonts w:cs="Arial"/>
          <w:sz w:val="22"/>
          <w:szCs w:val="22"/>
        </w:rPr>
        <w:t>2.</w:t>
      </w:r>
      <w:r>
        <w:rPr>
          <w:rFonts w:cs="Arial"/>
          <w:sz w:val="22"/>
          <w:szCs w:val="22"/>
        </w:rPr>
        <w:t>000 m,</w:t>
      </w:r>
    </w:p>
    <w:p w14:paraId="2597D624" w14:textId="77777777" w:rsidR="003D7FF2" w:rsidRDefault="003D7FF2" w:rsidP="00303BEE">
      <w:pPr>
        <w:numPr>
          <w:ilvl w:val="0"/>
          <w:numId w:val="52"/>
        </w:numPr>
        <w:tabs>
          <w:tab w:val="left" w:pos="1560"/>
        </w:tabs>
        <w:overflowPunct/>
        <w:autoSpaceDE/>
        <w:adjustRightInd/>
        <w:spacing w:before="120"/>
        <w:ind w:left="1560" w:right="-1" w:hanging="426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doplnění digitálních podkladů předaných od státních podniků Povodí (místa případných střetů s jinými stavbami, např. PPO)</w:t>
      </w:r>
      <w:r w:rsidR="00303BEE">
        <w:rPr>
          <w:rFonts w:cs="Arial"/>
          <w:sz w:val="22"/>
          <w:szCs w:val="22"/>
        </w:rPr>
        <w:t xml:space="preserve"> do situačních zákresů</w:t>
      </w:r>
      <w:r>
        <w:rPr>
          <w:rFonts w:cs="Arial"/>
          <w:sz w:val="22"/>
          <w:szCs w:val="22"/>
        </w:rPr>
        <w:t>,</w:t>
      </w:r>
    </w:p>
    <w:p w14:paraId="4CFEEBC2" w14:textId="77777777" w:rsidR="00303BEE" w:rsidRDefault="00DF3A34" w:rsidP="00303BEE">
      <w:pPr>
        <w:numPr>
          <w:ilvl w:val="0"/>
          <w:numId w:val="52"/>
        </w:numPr>
        <w:tabs>
          <w:tab w:val="left" w:pos="1560"/>
        </w:tabs>
        <w:overflowPunct/>
        <w:autoSpaceDE/>
        <w:adjustRightInd/>
        <w:spacing w:before="120"/>
        <w:ind w:left="1560" w:right="-1" w:hanging="426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doplnění </w:t>
      </w:r>
      <w:r w:rsidR="00303BEE">
        <w:rPr>
          <w:rFonts w:cs="Arial"/>
          <w:sz w:val="22"/>
          <w:szCs w:val="22"/>
        </w:rPr>
        <w:t>vyhodnocení z hlediska negativních vlivů na zájmy ochrany životního prostředí, přírody a krajiny (zájmy hájené zákony č. 114/1992 Sb. a č. 254/2001 Sb.):</w:t>
      </w:r>
    </w:p>
    <w:p w14:paraId="6AA752A8" w14:textId="77777777" w:rsidR="00303BEE" w:rsidRDefault="00303BEE" w:rsidP="00303BEE">
      <w:pPr>
        <w:numPr>
          <w:ilvl w:val="0"/>
          <w:numId w:val="51"/>
        </w:numPr>
        <w:tabs>
          <w:tab w:val="left" w:pos="1843"/>
        </w:tabs>
        <w:overflowPunct/>
        <w:autoSpaceDE/>
        <w:autoSpaceDN/>
        <w:adjustRightInd/>
        <w:spacing w:before="120"/>
        <w:ind w:left="1843" w:right="-1" w:hanging="283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chráněná území, </w:t>
      </w:r>
    </w:p>
    <w:p w14:paraId="301AE76D" w14:textId="77777777" w:rsidR="00303BEE" w:rsidRDefault="00303BEE" w:rsidP="00303BEE">
      <w:pPr>
        <w:numPr>
          <w:ilvl w:val="0"/>
          <w:numId w:val="51"/>
        </w:numPr>
        <w:tabs>
          <w:tab w:val="left" w:pos="1843"/>
        </w:tabs>
        <w:overflowPunct/>
        <w:autoSpaceDE/>
        <w:autoSpaceDN/>
        <w:adjustRightInd/>
        <w:spacing w:before="120"/>
        <w:ind w:left="1843" w:right="-1" w:hanging="283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zvláště chráněná území,</w:t>
      </w:r>
    </w:p>
    <w:p w14:paraId="132D05C2" w14:textId="77777777" w:rsidR="00303BEE" w:rsidRDefault="00303BEE" w:rsidP="00303BEE">
      <w:pPr>
        <w:numPr>
          <w:ilvl w:val="0"/>
          <w:numId w:val="51"/>
        </w:numPr>
        <w:tabs>
          <w:tab w:val="left" w:pos="1843"/>
        </w:tabs>
        <w:overflowPunct/>
        <w:autoSpaceDE/>
        <w:autoSpaceDN/>
        <w:adjustRightInd/>
        <w:spacing w:before="120"/>
        <w:ind w:left="1843" w:right="-1" w:hanging="283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významné krajinné prvky,</w:t>
      </w:r>
    </w:p>
    <w:p w14:paraId="4142B00E" w14:textId="77777777" w:rsidR="00303BEE" w:rsidRDefault="00303BEE" w:rsidP="00303BEE">
      <w:pPr>
        <w:numPr>
          <w:ilvl w:val="0"/>
          <w:numId w:val="51"/>
        </w:numPr>
        <w:tabs>
          <w:tab w:val="left" w:pos="1843"/>
        </w:tabs>
        <w:overflowPunct/>
        <w:autoSpaceDE/>
        <w:autoSpaceDN/>
        <w:adjustRightInd/>
        <w:spacing w:before="120"/>
        <w:ind w:left="1843" w:right="-1" w:hanging="283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územní systém ekologické stability,</w:t>
      </w:r>
    </w:p>
    <w:p w14:paraId="3668D4FD" w14:textId="77777777" w:rsidR="00303BEE" w:rsidRDefault="00303BEE" w:rsidP="00303BEE">
      <w:pPr>
        <w:numPr>
          <w:ilvl w:val="0"/>
          <w:numId w:val="51"/>
        </w:numPr>
        <w:tabs>
          <w:tab w:val="left" w:pos="1843"/>
        </w:tabs>
        <w:overflowPunct/>
        <w:autoSpaceDE/>
        <w:autoSpaceDN/>
        <w:adjustRightInd/>
        <w:spacing w:before="120"/>
        <w:ind w:left="1843" w:right="-1" w:hanging="283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NATURA 2000 (evropsky významné lokality, ptačí oblasti),</w:t>
      </w:r>
    </w:p>
    <w:p w14:paraId="6EBFC7D2" w14:textId="77777777" w:rsidR="00303BEE" w:rsidRDefault="00303BEE" w:rsidP="00303BEE">
      <w:pPr>
        <w:numPr>
          <w:ilvl w:val="0"/>
          <w:numId w:val="51"/>
        </w:numPr>
        <w:tabs>
          <w:tab w:val="left" w:pos="1843"/>
        </w:tabs>
        <w:overflowPunct/>
        <w:autoSpaceDE/>
        <w:autoSpaceDN/>
        <w:adjustRightInd/>
        <w:spacing w:before="120"/>
        <w:ind w:left="1843" w:right="-1" w:hanging="283"/>
        <w:jc w:val="both"/>
        <w:rPr>
          <w:rFonts w:cs="Arial"/>
          <w:sz w:val="22"/>
          <w:szCs w:val="22"/>
        </w:rPr>
      </w:pPr>
      <w:r w:rsidRPr="00321780">
        <w:rPr>
          <w:rFonts w:cs="Arial"/>
          <w:sz w:val="22"/>
          <w:szCs w:val="22"/>
        </w:rPr>
        <w:t>přírodní parky,</w:t>
      </w:r>
    </w:p>
    <w:p w14:paraId="4E61C24B" w14:textId="77777777" w:rsidR="00303BEE" w:rsidRDefault="00DF3A34" w:rsidP="00303BEE">
      <w:pPr>
        <w:numPr>
          <w:ilvl w:val="0"/>
          <w:numId w:val="52"/>
        </w:numPr>
        <w:tabs>
          <w:tab w:val="left" w:pos="1560"/>
        </w:tabs>
        <w:overflowPunct/>
        <w:autoSpaceDE/>
        <w:adjustRightInd/>
        <w:spacing w:before="120"/>
        <w:ind w:left="1560" w:right="-1" w:hanging="426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doplnění </w:t>
      </w:r>
      <w:r w:rsidR="00303BEE">
        <w:rPr>
          <w:rFonts w:cs="Arial"/>
          <w:sz w:val="22"/>
          <w:szCs w:val="22"/>
        </w:rPr>
        <w:t>vyhodnocení z hlediska negativních vlivů na zájmy ochrany státní památkové péče (zájmy hájené zákonem č. </w:t>
      </w:r>
      <w:r>
        <w:rPr>
          <w:rFonts w:cs="Arial"/>
          <w:sz w:val="22"/>
          <w:szCs w:val="22"/>
        </w:rPr>
        <w:t>20/1987</w:t>
      </w:r>
      <w:r w:rsidR="00303BEE">
        <w:rPr>
          <w:rFonts w:cs="Arial"/>
          <w:sz w:val="22"/>
          <w:szCs w:val="22"/>
        </w:rPr>
        <w:t xml:space="preserve"> Sb.)</w:t>
      </w:r>
      <w:r w:rsidR="00321A5E">
        <w:rPr>
          <w:rFonts w:cs="Arial"/>
          <w:sz w:val="22"/>
          <w:szCs w:val="22"/>
        </w:rPr>
        <w:t>:</w:t>
      </w:r>
    </w:p>
    <w:p w14:paraId="17678C98" w14:textId="77777777" w:rsidR="00321A5E" w:rsidRDefault="00321A5E" w:rsidP="00321A5E">
      <w:pPr>
        <w:numPr>
          <w:ilvl w:val="0"/>
          <w:numId w:val="51"/>
        </w:numPr>
        <w:tabs>
          <w:tab w:val="left" w:pos="1843"/>
        </w:tabs>
        <w:overflowPunct/>
        <w:autoSpaceDE/>
        <w:autoSpaceDN/>
        <w:adjustRightInd/>
        <w:spacing w:before="120"/>
        <w:ind w:left="1843" w:right="-1" w:hanging="283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národní kulturní památky,</w:t>
      </w:r>
    </w:p>
    <w:p w14:paraId="7A89526C" w14:textId="77777777" w:rsidR="00321A5E" w:rsidRDefault="00321A5E" w:rsidP="00321A5E">
      <w:pPr>
        <w:numPr>
          <w:ilvl w:val="0"/>
          <w:numId w:val="51"/>
        </w:numPr>
        <w:tabs>
          <w:tab w:val="left" w:pos="1843"/>
        </w:tabs>
        <w:overflowPunct/>
        <w:autoSpaceDE/>
        <w:autoSpaceDN/>
        <w:adjustRightInd/>
        <w:spacing w:before="120"/>
        <w:ind w:left="1843" w:right="-1" w:hanging="283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památkové rezervace.</w:t>
      </w:r>
    </w:p>
    <w:p w14:paraId="012BE3B6" w14:textId="77777777" w:rsidR="00F805C1" w:rsidRDefault="003D7FF2" w:rsidP="00303BEE">
      <w:pPr>
        <w:tabs>
          <w:tab w:val="left" w:pos="1134"/>
        </w:tabs>
        <w:overflowPunct/>
        <w:autoSpaceDE/>
        <w:adjustRightInd/>
        <w:spacing w:before="120"/>
        <w:ind w:left="1134" w:right="-1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(dále též jen „Čistopis generelu“).</w:t>
      </w:r>
    </w:p>
    <w:p w14:paraId="0BCB74F1" w14:textId="77777777" w:rsidR="00D02435" w:rsidRDefault="00D02435" w:rsidP="00303BEE">
      <w:pPr>
        <w:tabs>
          <w:tab w:val="left" w:pos="1134"/>
        </w:tabs>
        <w:overflowPunct/>
        <w:autoSpaceDE/>
        <w:adjustRightInd/>
        <w:spacing w:before="240"/>
        <w:ind w:left="1134" w:right="-1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Textové a grafické výstupy Konceptu i Čistopisu generelu budou v maximální možné míře vycházet z příslušných částí a požadavků dokumentu „Zásady zpracování mapového díla vodního koridoru Dunaj – Odra – Labe“, 5/2018, zpracovaného pro Ministerstvo dopravy.    </w:t>
      </w:r>
    </w:p>
    <w:p w14:paraId="17520165" w14:textId="77777777" w:rsidR="009909B6" w:rsidRDefault="009909B6" w:rsidP="00303BEE">
      <w:pPr>
        <w:tabs>
          <w:tab w:val="left" w:pos="1134"/>
        </w:tabs>
        <w:overflowPunct/>
        <w:autoSpaceDE/>
        <w:adjustRightInd/>
        <w:spacing w:before="240"/>
        <w:ind w:left="1134" w:right="-1"/>
        <w:jc w:val="both"/>
        <w:rPr>
          <w:b/>
          <w:bCs/>
          <w:sz w:val="22"/>
        </w:rPr>
      </w:pPr>
      <w:r>
        <w:rPr>
          <w:rFonts w:cs="Arial"/>
          <w:sz w:val="22"/>
          <w:szCs w:val="22"/>
        </w:rPr>
        <w:lastRenderedPageBreak/>
        <w:t>Nedílnou součástí tohoto bodu plnění je zabezpečení požadovaných mapových podkladů</w:t>
      </w:r>
      <w:r w:rsidR="00D35B87">
        <w:rPr>
          <w:rFonts w:cs="Arial"/>
          <w:sz w:val="22"/>
          <w:szCs w:val="22"/>
        </w:rPr>
        <w:t xml:space="preserve"> – generel bude zpracován na podkladu digitálního modelu reliéfu ČR 5. generace (DMR 5G)</w:t>
      </w:r>
      <w:r>
        <w:rPr>
          <w:rFonts w:cs="Arial"/>
          <w:sz w:val="22"/>
          <w:szCs w:val="22"/>
        </w:rPr>
        <w:t>.</w:t>
      </w:r>
    </w:p>
    <w:p w14:paraId="400C3561" w14:textId="77777777" w:rsidR="00355952" w:rsidRDefault="00CE4320" w:rsidP="00303BEE">
      <w:pPr>
        <w:pStyle w:val="Textpoznpodarou"/>
        <w:tabs>
          <w:tab w:val="left" w:pos="-1134"/>
          <w:tab w:val="left" w:pos="-567"/>
          <w:tab w:val="left" w:pos="709"/>
        </w:tabs>
        <w:spacing w:before="720"/>
        <w:ind w:left="720" w:right="-1" w:hanging="720"/>
        <w:jc w:val="both"/>
        <w:rPr>
          <w:b/>
          <w:caps/>
          <w:sz w:val="24"/>
        </w:rPr>
      </w:pPr>
      <w:r>
        <w:rPr>
          <w:b/>
          <w:caps/>
          <w:sz w:val="24"/>
        </w:rPr>
        <w:t>V.</w:t>
      </w:r>
      <w:r>
        <w:rPr>
          <w:b/>
          <w:caps/>
          <w:sz w:val="24"/>
        </w:rPr>
        <w:tab/>
      </w:r>
      <w:r w:rsidR="00E45E4D">
        <w:rPr>
          <w:b/>
          <w:caps/>
          <w:sz w:val="24"/>
        </w:rPr>
        <w:t>povinnosti zhotovitele</w:t>
      </w:r>
    </w:p>
    <w:p w14:paraId="2F68967B" w14:textId="77777777" w:rsidR="0056617F" w:rsidRDefault="001D61A5" w:rsidP="00303BEE">
      <w:pPr>
        <w:pStyle w:val="Nadpis9"/>
        <w:numPr>
          <w:ilvl w:val="0"/>
          <w:numId w:val="27"/>
        </w:numPr>
        <w:tabs>
          <w:tab w:val="left" w:pos="709"/>
        </w:tabs>
        <w:spacing w:after="0"/>
        <w:ind w:left="709" w:right="-1" w:hanging="709"/>
        <w:jc w:val="both"/>
        <w:rPr>
          <w:rFonts w:ascii="Arial" w:eastAsia="Times New Roman" w:hAnsi="Arial"/>
          <w:szCs w:val="20"/>
        </w:rPr>
      </w:pPr>
      <w:r>
        <w:rPr>
          <w:rFonts w:ascii="Arial" w:eastAsia="Times New Roman" w:hAnsi="Arial"/>
          <w:smallCaps/>
          <w:szCs w:val="20"/>
        </w:rPr>
        <w:t>Z</w:t>
      </w:r>
      <w:r w:rsidR="00061A52">
        <w:rPr>
          <w:rFonts w:ascii="Arial" w:eastAsia="Times New Roman" w:hAnsi="Arial"/>
          <w:smallCaps/>
          <w:szCs w:val="20"/>
        </w:rPr>
        <w:t xml:space="preserve">hotovitel </w:t>
      </w:r>
      <w:r w:rsidR="00355952" w:rsidRPr="00355952">
        <w:rPr>
          <w:rFonts w:ascii="Arial" w:eastAsia="Times New Roman" w:hAnsi="Arial"/>
          <w:szCs w:val="20"/>
        </w:rPr>
        <w:t>je povinen provést</w:t>
      </w:r>
      <w:r w:rsidR="00061A52">
        <w:rPr>
          <w:rFonts w:ascii="Arial" w:eastAsia="Times New Roman" w:hAnsi="Arial"/>
          <w:smallCaps/>
          <w:szCs w:val="20"/>
        </w:rPr>
        <w:t xml:space="preserve"> dílo</w:t>
      </w:r>
      <w:r w:rsidR="00355952" w:rsidRPr="00355952">
        <w:rPr>
          <w:rFonts w:ascii="Arial" w:eastAsia="Times New Roman" w:hAnsi="Arial"/>
          <w:szCs w:val="20"/>
        </w:rPr>
        <w:t>, a to ve všech jeho dílčích bodech uvedených v čl. IV. této</w:t>
      </w:r>
      <w:r w:rsidR="00061A52">
        <w:rPr>
          <w:rFonts w:ascii="Arial" w:eastAsia="Times New Roman" w:hAnsi="Arial"/>
          <w:szCs w:val="20"/>
        </w:rPr>
        <w:t xml:space="preserve"> </w:t>
      </w:r>
      <w:r w:rsidR="00061A52">
        <w:rPr>
          <w:rFonts w:ascii="Arial" w:eastAsia="Times New Roman" w:hAnsi="Arial"/>
          <w:smallCaps/>
          <w:szCs w:val="20"/>
        </w:rPr>
        <w:t>smlouvy</w:t>
      </w:r>
      <w:r w:rsidR="00355952" w:rsidRPr="00355952">
        <w:rPr>
          <w:rFonts w:ascii="Arial" w:eastAsia="Times New Roman" w:hAnsi="Arial"/>
          <w:szCs w:val="20"/>
        </w:rPr>
        <w:t xml:space="preserve">, v souladu s podmínkami v této </w:t>
      </w:r>
      <w:r w:rsidR="00061A52">
        <w:rPr>
          <w:rFonts w:ascii="Arial" w:eastAsia="Times New Roman" w:hAnsi="Arial"/>
          <w:smallCaps/>
          <w:szCs w:val="20"/>
        </w:rPr>
        <w:t>smlouvě</w:t>
      </w:r>
      <w:r w:rsidR="00355952" w:rsidRPr="00355952">
        <w:rPr>
          <w:rFonts w:ascii="Arial" w:eastAsia="Times New Roman" w:hAnsi="Arial"/>
          <w:szCs w:val="20"/>
        </w:rPr>
        <w:t xml:space="preserve"> uvedenými, v souladu s </w:t>
      </w:r>
      <w:r w:rsidR="00355952" w:rsidRPr="002E272F">
        <w:rPr>
          <w:rFonts w:ascii="Arial" w:eastAsia="Times New Roman" w:hAnsi="Arial"/>
          <w:szCs w:val="20"/>
        </w:rPr>
        <w:t xml:space="preserve">požadavky na zpracování </w:t>
      </w:r>
      <w:r w:rsidR="00061A52" w:rsidRPr="002E272F">
        <w:rPr>
          <w:rFonts w:ascii="Arial" w:eastAsia="Times New Roman" w:hAnsi="Arial"/>
          <w:smallCaps/>
          <w:szCs w:val="20"/>
        </w:rPr>
        <w:t>díla</w:t>
      </w:r>
      <w:r w:rsidR="00355952" w:rsidRPr="002E272F">
        <w:rPr>
          <w:rFonts w:ascii="Arial" w:eastAsia="Times New Roman" w:hAnsi="Arial"/>
          <w:szCs w:val="20"/>
        </w:rPr>
        <w:t xml:space="preserve"> dle čl. IX. této </w:t>
      </w:r>
      <w:r w:rsidR="00061A52">
        <w:rPr>
          <w:rFonts w:ascii="Arial" w:eastAsia="Times New Roman" w:hAnsi="Arial"/>
          <w:smallCaps/>
          <w:szCs w:val="20"/>
        </w:rPr>
        <w:t>smlouvy</w:t>
      </w:r>
      <w:r w:rsidR="00355952" w:rsidRPr="00355952">
        <w:rPr>
          <w:rFonts w:ascii="Arial" w:eastAsia="Times New Roman" w:hAnsi="Arial"/>
          <w:szCs w:val="20"/>
        </w:rPr>
        <w:t xml:space="preserve">, v souladu s právními předpisy, řádně a včas. </w:t>
      </w:r>
      <w:r w:rsidR="00FC3146" w:rsidRPr="00FC3146">
        <w:rPr>
          <w:rFonts w:ascii="Arial" w:eastAsia="Times New Roman" w:hAnsi="Arial"/>
          <w:smallCaps/>
          <w:szCs w:val="20"/>
        </w:rPr>
        <w:t>Z</w:t>
      </w:r>
      <w:r w:rsidR="00061A52">
        <w:rPr>
          <w:rFonts w:ascii="Arial" w:eastAsia="Times New Roman" w:hAnsi="Arial"/>
          <w:smallCaps/>
          <w:szCs w:val="20"/>
        </w:rPr>
        <w:t>hotovitel</w:t>
      </w:r>
      <w:r w:rsidR="00061A52" w:rsidRPr="00355952">
        <w:rPr>
          <w:rFonts w:ascii="Arial" w:eastAsia="Times New Roman" w:hAnsi="Arial"/>
          <w:szCs w:val="20"/>
        </w:rPr>
        <w:t xml:space="preserve"> </w:t>
      </w:r>
      <w:r w:rsidR="00355952" w:rsidRPr="00355952">
        <w:rPr>
          <w:rFonts w:ascii="Arial" w:eastAsia="Times New Roman" w:hAnsi="Arial"/>
          <w:szCs w:val="20"/>
        </w:rPr>
        <w:t xml:space="preserve">odpovídá za </w:t>
      </w:r>
      <w:r w:rsidR="00061A52">
        <w:rPr>
          <w:rFonts w:ascii="Arial" w:eastAsia="Times New Roman" w:hAnsi="Arial"/>
          <w:szCs w:val="20"/>
        </w:rPr>
        <w:t xml:space="preserve">vady </w:t>
      </w:r>
      <w:r w:rsidR="00061A52">
        <w:rPr>
          <w:rFonts w:ascii="Arial" w:eastAsia="Times New Roman" w:hAnsi="Arial"/>
          <w:smallCaps/>
          <w:szCs w:val="20"/>
        </w:rPr>
        <w:t>díla</w:t>
      </w:r>
      <w:r w:rsidR="00355952" w:rsidRPr="00355952">
        <w:rPr>
          <w:rFonts w:ascii="Arial" w:eastAsia="Times New Roman" w:hAnsi="Arial"/>
          <w:szCs w:val="20"/>
        </w:rPr>
        <w:t xml:space="preserve"> za podmínek stanovených ve</w:t>
      </w:r>
      <w:r w:rsidR="00061A52">
        <w:rPr>
          <w:rFonts w:ascii="Arial" w:eastAsia="Times New Roman" w:hAnsi="Arial"/>
          <w:szCs w:val="20"/>
        </w:rPr>
        <w:t xml:space="preserve"> </w:t>
      </w:r>
      <w:r w:rsidR="00061A52">
        <w:rPr>
          <w:rFonts w:ascii="Arial" w:eastAsia="Times New Roman" w:hAnsi="Arial"/>
          <w:smallCaps/>
          <w:szCs w:val="20"/>
        </w:rPr>
        <w:t>smluvních podmínkách</w:t>
      </w:r>
      <w:r w:rsidR="00355952" w:rsidRPr="00355952">
        <w:rPr>
          <w:rFonts w:ascii="Arial" w:eastAsia="Times New Roman" w:hAnsi="Arial"/>
          <w:szCs w:val="20"/>
        </w:rPr>
        <w:t xml:space="preserve">, které tvoří Přílohu č. 1 této </w:t>
      </w:r>
      <w:r w:rsidR="00061A52">
        <w:rPr>
          <w:rFonts w:ascii="Arial" w:eastAsia="Times New Roman" w:hAnsi="Arial"/>
          <w:smallCaps/>
          <w:szCs w:val="20"/>
        </w:rPr>
        <w:t>smlouvy</w:t>
      </w:r>
      <w:r w:rsidR="00355952" w:rsidRPr="00355952">
        <w:rPr>
          <w:rFonts w:ascii="Arial" w:eastAsia="Times New Roman" w:hAnsi="Arial"/>
          <w:szCs w:val="20"/>
        </w:rPr>
        <w:t>.</w:t>
      </w:r>
    </w:p>
    <w:p w14:paraId="5A61AC5F" w14:textId="77777777" w:rsidR="0056617F" w:rsidRPr="0056617F" w:rsidRDefault="001D61A5" w:rsidP="00303BEE">
      <w:pPr>
        <w:pStyle w:val="Nadpis9"/>
        <w:numPr>
          <w:ilvl w:val="0"/>
          <w:numId w:val="27"/>
        </w:numPr>
        <w:tabs>
          <w:tab w:val="left" w:pos="709"/>
        </w:tabs>
        <w:spacing w:after="0"/>
        <w:ind w:left="709" w:right="-1" w:hanging="709"/>
        <w:jc w:val="both"/>
        <w:rPr>
          <w:rFonts w:ascii="Arial" w:hAnsi="Arial" w:cs="Arial"/>
        </w:rPr>
      </w:pPr>
      <w:r>
        <w:rPr>
          <w:rFonts w:ascii="Arial" w:hAnsi="Arial" w:cs="Arial"/>
          <w:smallCaps/>
        </w:rPr>
        <w:t>Z</w:t>
      </w:r>
      <w:r w:rsidR="0056617F" w:rsidRPr="0056617F">
        <w:rPr>
          <w:rFonts w:ascii="Arial" w:hAnsi="Arial" w:cs="Arial"/>
          <w:smallCaps/>
        </w:rPr>
        <w:t>hotovitel</w:t>
      </w:r>
      <w:r w:rsidR="00355952" w:rsidRPr="0056617F">
        <w:rPr>
          <w:rFonts w:ascii="Arial" w:hAnsi="Arial" w:cs="Arial"/>
        </w:rPr>
        <w:t xml:space="preserve"> je povinen při plnění této </w:t>
      </w:r>
      <w:r w:rsidR="00355952" w:rsidRPr="0056617F">
        <w:rPr>
          <w:rFonts w:ascii="Arial" w:hAnsi="Arial" w:cs="Arial"/>
          <w:smallCaps/>
        </w:rPr>
        <w:t>smlouvy</w:t>
      </w:r>
      <w:r w:rsidR="00355952" w:rsidRPr="0056617F">
        <w:rPr>
          <w:rFonts w:ascii="Arial" w:hAnsi="Arial" w:cs="Arial"/>
        </w:rPr>
        <w:t xml:space="preserve"> postupov</w:t>
      </w:r>
      <w:r w:rsidR="0056617F" w:rsidRPr="0056617F">
        <w:rPr>
          <w:rFonts w:ascii="Arial" w:hAnsi="Arial" w:cs="Arial"/>
        </w:rPr>
        <w:t>at vždy v souladu s</w:t>
      </w:r>
      <w:r w:rsidR="0056617F">
        <w:rPr>
          <w:rFonts w:ascii="Arial" w:hAnsi="Arial" w:cs="Arial"/>
        </w:rPr>
        <w:t> </w:t>
      </w:r>
      <w:r w:rsidR="0056617F" w:rsidRPr="0056617F">
        <w:rPr>
          <w:rFonts w:ascii="Arial" w:hAnsi="Arial" w:cs="Arial"/>
        </w:rPr>
        <w:t>oprávněnými</w:t>
      </w:r>
      <w:r w:rsidR="0056617F">
        <w:rPr>
          <w:rFonts w:ascii="Arial" w:hAnsi="Arial" w:cs="Arial"/>
        </w:rPr>
        <w:t xml:space="preserve"> </w:t>
      </w:r>
      <w:r w:rsidR="00355952" w:rsidRPr="0056617F">
        <w:rPr>
          <w:rFonts w:ascii="Arial" w:hAnsi="Arial" w:cs="Arial"/>
        </w:rPr>
        <w:t xml:space="preserve">zájmy </w:t>
      </w:r>
      <w:r w:rsidR="00355952" w:rsidRPr="0056617F">
        <w:rPr>
          <w:rFonts w:ascii="Arial" w:hAnsi="Arial" w:cs="Arial"/>
          <w:smallCaps/>
        </w:rPr>
        <w:t>objednatele</w:t>
      </w:r>
      <w:r w:rsidR="00355952" w:rsidRPr="0056617F">
        <w:rPr>
          <w:rFonts w:ascii="Arial" w:hAnsi="Arial" w:cs="Arial"/>
        </w:rPr>
        <w:t xml:space="preserve">, které zná nebo s přihlédnutím ke všem okolnostem mohl znát, a řídit se příkazy a požadavky </w:t>
      </w:r>
      <w:r w:rsidR="00355952" w:rsidRPr="0056617F">
        <w:rPr>
          <w:rFonts w:ascii="Arial" w:hAnsi="Arial" w:cs="Arial"/>
          <w:smallCaps/>
        </w:rPr>
        <w:t>objednatele</w:t>
      </w:r>
      <w:r w:rsidR="00355952" w:rsidRPr="0056617F">
        <w:rPr>
          <w:rFonts w:ascii="Arial" w:hAnsi="Arial" w:cs="Arial"/>
        </w:rPr>
        <w:t xml:space="preserve">. Pokud </w:t>
      </w:r>
      <w:r w:rsidR="00355952" w:rsidRPr="0056617F">
        <w:rPr>
          <w:rFonts w:ascii="Arial" w:hAnsi="Arial" w:cs="Arial"/>
          <w:smallCaps/>
        </w:rPr>
        <w:t>zhotovitel</w:t>
      </w:r>
      <w:r w:rsidR="00355952" w:rsidRPr="0056617F">
        <w:rPr>
          <w:rFonts w:ascii="Arial" w:hAnsi="Arial" w:cs="Arial"/>
        </w:rPr>
        <w:t xml:space="preserve"> při plnění povinností dle této </w:t>
      </w:r>
      <w:r w:rsidR="00355952" w:rsidRPr="0056617F">
        <w:rPr>
          <w:rFonts w:ascii="Arial" w:hAnsi="Arial" w:cs="Arial"/>
          <w:smallCaps/>
        </w:rPr>
        <w:t>smlouvy</w:t>
      </w:r>
      <w:r w:rsidR="00355952" w:rsidRPr="0056617F">
        <w:rPr>
          <w:rFonts w:ascii="Arial" w:hAnsi="Arial" w:cs="Arial"/>
        </w:rPr>
        <w:t xml:space="preserve"> případně zjistí, že příkazy udělené </w:t>
      </w:r>
      <w:r w:rsidR="00355952" w:rsidRPr="0056617F">
        <w:rPr>
          <w:rFonts w:ascii="Arial" w:hAnsi="Arial" w:cs="Arial"/>
          <w:smallCaps/>
        </w:rPr>
        <w:t>objednatelem</w:t>
      </w:r>
      <w:r w:rsidR="00355952" w:rsidRPr="0056617F">
        <w:rPr>
          <w:rFonts w:ascii="Arial" w:hAnsi="Arial" w:cs="Arial"/>
        </w:rPr>
        <w:t xml:space="preserve"> nebo jeho požadavky jsou nevhodné, je povinen </w:t>
      </w:r>
      <w:r w:rsidR="00355952" w:rsidRPr="0056617F">
        <w:rPr>
          <w:rFonts w:ascii="Arial" w:hAnsi="Arial" w:cs="Arial"/>
          <w:smallCaps/>
        </w:rPr>
        <w:t>objednatele</w:t>
      </w:r>
      <w:r w:rsidR="00355952" w:rsidRPr="0056617F">
        <w:rPr>
          <w:rFonts w:ascii="Arial" w:hAnsi="Arial" w:cs="Arial"/>
        </w:rPr>
        <w:t xml:space="preserve"> na nevhodnost jeho příkazů, předaných podkladů nebo požadavků včas upozornit. Od příkazů udělených </w:t>
      </w:r>
      <w:r w:rsidR="00355952" w:rsidRPr="0056617F">
        <w:rPr>
          <w:rFonts w:ascii="Arial" w:hAnsi="Arial" w:cs="Arial"/>
          <w:smallCaps/>
        </w:rPr>
        <w:t>objednatelem</w:t>
      </w:r>
      <w:r w:rsidR="00355952" w:rsidRPr="0056617F">
        <w:rPr>
          <w:rFonts w:ascii="Arial" w:hAnsi="Arial" w:cs="Arial"/>
        </w:rPr>
        <w:t xml:space="preserve"> je </w:t>
      </w:r>
      <w:r w:rsidR="00355952" w:rsidRPr="0056617F">
        <w:rPr>
          <w:rFonts w:ascii="Arial" w:hAnsi="Arial" w:cs="Arial"/>
          <w:smallCaps/>
        </w:rPr>
        <w:t>zhotovitel</w:t>
      </w:r>
      <w:r w:rsidR="00355952" w:rsidRPr="0056617F">
        <w:rPr>
          <w:rFonts w:ascii="Arial" w:hAnsi="Arial" w:cs="Arial"/>
        </w:rPr>
        <w:t xml:space="preserve"> oprávněn se odchýlit, jen je-li to naléhavě nezbytné v zájmu </w:t>
      </w:r>
      <w:r w:rsidR="00355952" w:rsidRPr="0056617F">
        <w:rPr>
          <w:rFonts w:ascii="Arial" w:hAnsi="Arial" w:cs="Arial"/>
          <w:smallCaps/>
        </w:rPr>
        <w:t>objednatele</w:t>
      </w:r>
      <w:r w:rsidR="00355952" w:rsidRPr="0056617F">
        <w:rPr>
          <w:rFonts w:ascii="Arial" w:hAnsi="Arial" w:cs="Arial"/>
        </w:rPr>
        <w:t xml:space="preserve"> a </w:t>
      </w:r>
      <w:r w:rsidR="00355952" w:rsidRPr="0056617F">
        <w:rPr>
          <w:rFonts w:ascii="Arial" w:hAnsi="Arial" w:cs="Arial"/>
          <w:smallCaps/>
        </w:rPr>
        <w:t>zhotovitel</w:t>
      </w:r>
      <w:r w:rsidR="00355952" w:rsidRPr="0056617F">
        <w:rPr>
          <w:rFonts w:ascii="Arial" w:hAnsi="Arial" w:cs="Arial"/>
        </w:rPr>
        <w:t xml:space="preserve"> nemůže včas obdržet jeho souhlas.</w:t>
      </w:r>
    </w:p>
    <w:p w14:paraId="701EA17C" w14:textId="77777777" w:rsidR="00061A52" w:rsidRPr="0056617F" w:rsidRDefault="001D61A5" w:rsidP="0056617F">
      <w:pPr>
        <w:pStyle w:val="Nadpis9"/>
        <w:numPr>
          <w:ilvl w:val="0"/>
          <w:numId w:val="27"/>
        </w:numPr>
        <w:tabs>
          <w:tab w:val="left" w:pos="709"/>
        </w:tabs>
        <w:spacing w:after="0"/>
        <w:ind w:left="709" w:hanging="709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mallCaps/>
        </w:rPr>
        <w:t>Z</w:t>
      </w:r>
      <w:r w:rsidR="0056617F" w:rsidRPr="00DF5F1E">
        <w:rPr>
          <w:rFonts w:ascii="Arial" w:hAnsi="Arial" w:cs="Arial"/>
          <w:smallCaps/>
        </w:rPr>
        <w:t xml:space="preserve">hotovitel </w:t>
      </w:r>
      <w:r w:rsidR="00407479" w:rsidRPr="00321A5E">
        <w:rPr>
          <w:rFonts w:ascii="Arial" w:hAnsi="Arial" w:cs="Arial"/>
        </w:rPr>
        <w:t xml:space="preserve">není oprávněn při provádění </w:t>
      </w:r>
      <w:r w:rsidR="00407479" w:rsidRPr="00321A5E">
        <w:rPr>
          <w:rFonts w:ascii="Arial" w:hAnsi="Arial" w:cs="Arial"/>
          <w:smallCaps/>
        </w:rPr>
        <w:t xml:space="preserve">díla </w:t>
      </w:r>
      <w:r w:rsidR="00407479" w:rsidRPr="00321A5E">
        <w:rPr>
          <w:rFonts w:ascii="Arial" w:hAnsi="Arial" w:cs="Arial"/>
        </w:rPr>
        <w:t xml:space="preserve">použít </w:t>
      </w:r>
      <w:r w:rsidR="00407479" w:rsidRPr="00321A5E">
        <w:rPr>
          <w:rFonts w:ascii="Arial" w:hAnsi="Arial" w:cs="Arial"/>
          <w:smallCaps/>
        </w:rPr>
        <w:t>subdodavatele</w:t>
      </w:r>
      <w:r w:rsidR="00321A5E" w:rsidRPr="00321A5E">
        <w:rPr>
          <w:rFonts w:ascii="Arial" w:hAnsi="Arial" w:cs="Arial"/>
          <w:smallCaps/>
        </w:rPr>
        <w:t>.</w:t>
      </w:r>
      <w:r w:rsidR="00407479" w:rsidRPr="0056617F">
        <w:rPr>
          <w:rFonts w:ascii="Arial" w:hAnsi="Arial" w:cs="Arial"/>
          <w:smallCaps/>
        </w:rPr>
        <w:t xml:space="preserve"> </w:t>
      </w:r>
      <w:r w:rsidR="0056617F" w:rsidRPr="0056617F">
        <w:rPr>
          <w:rFonts w:ascii="Arial" w:hAnsi="Arial" w:cs="Arial"/>
        </w:rPr>
        <w:t>K jakýmkoliv jiným změnám v osobě</w:t>
      </w:r>
      <w:r w:rsidR="0056617F" w:rsidRPr="0056617F">
        <w:rPr>
          <w:rFonts w:ascii="Arial" w:hAnsi="Arial" w:cs="Arial"/>
          <w:smallCaps/>
        </w:rPr>
        <w:t xml:space="preserve"> subdodavatele, </w:t>
      </w:r>
      <w:r w:rsidR="0056617F" w:rsidRPr="0056617F">
        <w:rPr>
          <w:rFonts w:ascii="Arial" w:hAnsi="Arial" w:cs="Arial"/>
        </w:rPr>
        <w:t xml:space="preserve">rozsahu či podmínek provádění </w:t>
      </w:r>
      <w:r w:rsidR="0056617F" w:rsidRPr="0056617F">
        <w:rPr>
          <w:rFonts w:ascii="Arial" w:hAnsi="Arial" w:cs="Arial"/>
          <w:smallCaps/>
        </w:rPr>
        <w:t>díla</w:t>
      </w:r>
      <w:r w:rsidR="0056617F" w:rsidRPr="0056617F">
        <w:rPr>
          <w:rFonts w:ascii="Arial" w:hAnsi="Arial" w:cs="Arial"/>
        </w:rPr>
        <w:t xml:space="preserve"> prostřednictvím </w:t>
      </w:r>
      <w:r w:rsidR="0056617F" w:rsidRPr="0056617F">
        <w:rPr>
          <w:rFonts w:ascii="Arial" w:hAnsi="Arial" w:cs="Arial"/>
          <w:smallCaps/>
        </w:rPr>
        <w:t xml:space="preserve">subdodavatele </w:t>
      </w:r>
      <w:r w:rsidR="0056617F" w:rsidRPr="0056617F">
        <w:rPr>
          <w:rFonts w:ascii="Arial" w:hAnsi="Arial" w:cs="Arial"/>
        </w:rPr>
        <w:t xml:space="preserve">může dojít pouze na základě písemné dohody </w:t>
      </w:r>
      <w:r w:rsidR="00DF5F1E">
        <w:rPr>
          <w:rFonts w:ascii="Arial" w:eastAsia="Times New Roman" w:hAnsi="Arial"/>
          <w:smallCaps/>
          <w:szCs w:val="20"/>
        </w:rPr>
        <w:t>smluvních stran</w:t>
      </w:r>
      <w:r w:rsidR="0056617F" w:rsidRPr="0056617F">
        <w:rPr>
          <w:rFonts w:ascii="Arial" w:hAnsi="Arial" w:cs="Arial"/>
        </w:rPr>
        <w:t xml:space="preserve"> či</w:t>
      </w:r>
      <w:r w:rsidR="00DF5F1E">
        <w:rPr>
          <w:rFonts w:ascii="Arial" w:hAnsi="Arial" w:cs="Arial"/>
        </w:rPr>
        <w:t xml:space="preserve"> </w:t>
      </w:r>
      <w:r w:rsidR="0056617F" w:rsidRPr="0056617F">
        <w:rPr>
          <w:rFonts w:ascii="Arial" w:hAnsi="Arial" w:cs="Arial"/>
        </w:rPr>
        <w:t xml:space="preserve">dodatkem k této </w:t>
      </w:r>
      <w:r w:rsidR="00DF5F1E">
        <w:rPr>
          <w:rFonts w:ascii="Arial" w:eastAsia="Times New Roman" w:hAnsi="Arial"/>
          <w:smallCaps/>
          <w:szCs w:val="20"/>
        </w:rPr>
        <w:t>smlouvě</w:t>
      </w:r>
      <w:r w:rsidR="0056617F" w:rsidRPr="0056617F">
        <w:rPr>
          <w:rFonts w:ascii="Arial" w:hAnsi="Arial" w:cs="Arial"/>
        </w:rPr>
        <w:t xml:space="preserve">. </w:t>
      </w:r>
    </w:p>
    <w:p w14:paraId="6225FE3E" w14:textId="77777777" w:rsidR="0056617F" w:rsidRPr="0056617F" w:rsidRDefault="0056617F" w:rsidP="0056617F">
      <w:pPr>
        <w:pStyle w:val="Nadpis9"/>
        <w:numPr>
          <w:ilvl w:val="0"/>
          <w:numId w:val="27"/>
        </w:numPr>
        <w:tabs>
          <w:tab w:val="left" w:pos="709"/>
        </w:tabs>
        <w:spacing w:after="0"/>
        <w:ind w:left="709" w:hanging="709"/>
        <w:jc w:val="both"/>
        <w:rPr>
          <w:rFonts w:ascii="Arial" w:hAnsi="Arial" w:cs="Arial"/>
        </w:rPr>
      </w:pPr>
      <w:r w:rsidRPr="0056617F">
        <w:rPr>
          <w:rFonts w:ascii="Arial" w:hAnsi="Arial" w:cs="Arial"/>
          <w:smallCaps/>
        </w:rPr>
        <w:t>Zhotovitel</w:t>
      </w:r>
      <w:r w:rsidRPr="0056617F">
        <w:rPr>
          <w:rFonts w:ascii="Arial" w:hAnsi="Arial" w:cs="Arial"/>
        </w:rPr>
        <w:t xml:space="preserve"> je povinen mít ke všem činnostem, které na základě této </w:t>
      </w:r>
      <w:r w:rsidRPr="0056617F">
        <w:rPr>
          <w:rFonts w:ascii="Arial" w:hAnsi="Arial" w:cs="Arial"/>
          <w:smallCaps/>
        </w:rPr>
        <w:t>smlouvy</w:t>
      </w:r>
      <w:r w:rsidRPr="0056617F">
        <w:rPr>
          <w:rFonts w:ascii="Arial" w:hAnsi="Arial" w:cs="Arial"/>
        </w:rPr>
        <w:t xml:space="preserve"> poskytuje, veškerá oprávnění požadovaná obecně závaznými právními předpisy, technickými předpisy a jinými oborovými předpisy upravujícími plnění povinností </w:t>
      </w:r>
      <w:r w:rsidRPr="0056617F">
        <w:rPr>
          <w:rFonts w:ascii="Arial" w:hAnsi="Arial" w:cs="Arial"/>
          <w:smallCaps/>
        </w:rPr>
        <w:t>zhotovitele</w:t>
      </w:r>
      <w:r w:rsidRPr="0056617F">
        <w:rPr>
          <w:rFonts w:ascii="Arial" w:hAnsi="Arial" w:cs="Arial"/>
        </w:rPr>
        <w:t xml:space="preserve"> dle této </w:t>
      </w:r>
      <w:r w:rsidRPr="0056617F">
        <w:rPr>
          <w:rFonts w:ascii="Arial" w:hAnsi="Arial" w:cs="Arial"/>
          <w:smallCaps/>
        </w:rPr>
        <w:t>smlouvy</w:t>
      </w:r>
      <w:r w:rsidRPr="0056617F">
        <w:rPr>
          <w:rFonts w:ascii="Arial" w:hAnsi="Arial" w:cs="Arial"/>
        </w:rPr>
        <w:t xml:space="preserve">, ledaže bude některé z těchto činností provádět prostřednictvím </w:t>
      </w:r>
      <w:r w:rsidRPr="0056617F">
        <w:rPr>
          <w:rFonts w:ascii="Arial" w:hAnsi="Arial" w:cs="Arial"/>
          <w:smallCaps/>
        </w:rPr>
        <w:t>subdodavatele</w:t>
      </w:r>
      <w:r w:rsidRPr="0056617F">
        <w:rPr>
          <w:rFonts w:ascii="Arial" w:hAnsi="Arial" w:cs="Arial"/>
        </w:rPr>
        <w:t xml:space="preserve">, který je držitelem takových oprávnění. V případě porušení této povinnosti </w:t>
      </w:r>
      <w:r w:rsidRPr="0056617F">
        <w:rPr>
          <w:rFonts w:ascii="Arial" w:hAnsi="Arial" w:cs="Arial"/>
          <w:smallCaps/>
        </w:rPr>
        <w:t>zhotovitelem</w:t>
      </w:r>
      <w:r w:rsidRPr="0056617F">
        <w:rPr>
          <w:rFonts w:ascii="Arial" w:hAnsi="Arial" w:cs="Arial"/>
        </w:rPr>
        <w:t xml:space="preserve"> je </w:t>
      </w:r>
      <w:r w:rsidRPr="0056617F">
        <w:rPr>
          <w:rFonts w:ascii="Arial" w:hAnsi="Arial" w:cs="Arial"/>
          <w:smallCaps/>
        </w:rPr>
        <w:t>objednatel</w:t>
      </w:r>
      <w:r w:rsidRPr="0056617F">
        <w:rPr>
          <w:rFonts w:ascii="Arial" w:hAnsi="Arial" w:cs="Arial"/>
        </w:rPr>
        <w:t xml:space="preserve"> oprávněn odstoupit od </w:t>
      </w:r>
      <w:r w:rsidRPr="0056617F">
        <w:rPr>
          <w:rFonts w:ascii="Arial" w:hAnsi="Arial" w:cs="Arial"/>
          <w:smallCaps/>
        </w:rPr>
        <w:t>smlouvy</w:t>
      </w:r>
      <w:r w:rsidRPr="0056617F">
        <w:rPr>
          <w:rFonts w:ascii="Arial" w:hAnsi="Arial" w:cs="Arial"/>
        </w:rPr>
        <w:t xml:space="preserve">. Za provedení činností dle této </w:t>
      </w:r>
      <w:r w:rsidR="00DF5F1E">
        <w:rPr>
          <w:rFonts w:ascii="Arial" w:eastAsia="Times New Roman" w:hAnsi="Arial"/>
          <w:smallCaps/>
          <w:szCs w:val="20"/>
        </w:rPr>
        <w:t>smlouvy</w:t>
      </w:r>
      <w:r w:rsidRPr="0056617F">
        <w:rPr>
          <w:rFonts w:ascii="Arial" w:hAnsi="Arial" w:cs="Arial"/>
        </w:rPr>
        <w:t xml:space="preserve"> </w:t>
      </w:r>
      <w:r w:rsidRPr="0056617F">
        <w:rPr>
          <w:rFonts w:ascii="Arial" w:hAnsi="Arial" w:cs="Arial"/>
          <w:smallCaps/>
        </w:rPr>
        <w:t xml:space="preserve">subdodavatelem </w:t>
      </w:r>
      <w:r w:rsidRPr="0056617F">
        <w:rPr>
          <w:rFonts w:ascii="Arial" w:hAnsi="Arial" w:cs="Arial"/>
        </w:rPr>
        <w:t xml:space="preserve">je plně odpovědný </w:t>
      </w:r>
      <w:r w:rsidRPr="0056617F">
        <w:rPr>
          <w:rFonts w:ascii="Arial" w:hAnsi="Arial" w:cs="Arial"/>
          <w:smallCaps/>
        </w:rPr>
        <w:t>zhotovitel</w:t>
      </w:r>
      <w:r w:rsidRPr="0056617F">
        <w:rPr>
          <w:rFonts w:ascii="Arial" w:hAnsi="Arial" w:cs="Arial"/>
        </w:rPr>
        <w:t>.</w:t>
      </w:r>
    </w:p>
    <w:p w14:paraId="66977573" w14:textId="77777777" w:rsidR="0056617F" w:rsidRPr="0056617F" w:rsidRDefault="0056617F" w:rsidP="0056617F">
      <w:pPr>
        <w:pStyle w:val="Nadpis9"/>
        <w:numPr>
          <w:ilvl w:val="0"/>
          <w:numId w:val="27"/>
        </w:numPr>
        <w:tabs>
          <w:tab w:val="left" w:pos="709"/>
        </w:tabs>
        <w:spacing w:after="0"/>
        <w:ind w:left="709" w:hanging="709"/>
        <w:jc w:val="both"/>
        <w:rPr>
          <w:rFonts w:ascii="Arial" w:hAnsi="Arial" w:cs="Arial"/>
        </w:rPr>
      </w:pPr>
      <w:r w:rsidRPr="0056617F">
        <w:rPr>
          <w:rFonts w:ascii="Arial" w:hAnsi="Arial" w:cs="Arial"/>
        </w:rPr>
        <w:t xml:space="preserve">Při plnění této </w:t>
      </w:r>
      <w:r w:rsidRPr="0056617F">
        <w:rPr>
          <w:rFonts w:ascii="Arial" w:hAnsi="Arial" w:cs="Arial"/>
          <w:smallCaps/>
        </w:rPr>
        <w:t>smlouvy</w:t>
      </w:r>
      <w:r w:rsidRPr="0056617F">
        <w:rPr>
          <w:rFonts w:ascii="Arial" w:hAnsi="Arial" w:cs="Arial"/>
        </w:rPr>
        <w:t xml:space="preserve"> je </w:t>
      </w:r>
      <w:r w:rsidRPr="0056617F">
        <w:rPr>
          <w:rFonts w:ascii="Arial" w:hAnsi="Arial" w:cs="Arial"/>
          <w:smallCaps/>
        </w:rPr>
        <w:t>zhotovitel</w:t>
      </w:r>
      <w:r w:rsidRPr="0056617F">
        <w:rPr>
          <w:rFonts w:ascii="Arial" w:hAnsi="Arial" w:cs="Arial"/>
        </w:rPr>
        <w:t xml:space="preserve"> nebo jeho </w:t>
      </w:r>
      <w:r w:rsidRPr="0056617F">
        <w:rPr>
          <w:rFonts w:ascii="Arial" w:hAnsi="Arial" w:cs="Arial"/>
          <w:smallCaps/>
        </w:rPr>
        <w:t>subdodavatel</w:t>
      </w:r>
      <w:r w:rsidRPr="0056617F">
        <w:rPr>
          <w:rFonts w:ascii="Arial" w:hAnsi="Arial" w:cs="Arial"/>
        </w:rPr>
        <w:t xml:space="preserve"> povinen za všech okolností postupovat s odbornou péčí a splnění této povinnosti </w:t>
      </w:r>
      <w:r w:rsidRPr="0056617F">
        <w:rPr>
          <w:rFonts w:ascii="Arial" w:hAnsi="Arial" w:cs="Arial"/>
          <w:smallCaps/>
        </w:rPr>
        <w:t>objednateli</w:t>
      </w:r>
      <w:r w:rsidRPr="0056617F">
        <w:rPr>
          <w:rFonts w:ascii="Arial" w:hAnsi="Arial" w:cs="Arial"/>
        </w:rPr>
        <w:t xml:space="preserve"> na jeho výzvu doložit.</w:t>
      </w:r>
    </w:p>
    <w:p w14:paraId="5B81B051" w14:textId="77777777" w:rsidR="0056617F" w:rsidRPr="0056617F" w:rsidRDefault="0056617F" w:rsidP="0056617F">
      <w:pPr>
        <w:pStyle w:val="Nadpis9"/>
        <w:numPr>
          <w:ilvl w:val="0"/>
          <w:numId w:val="27"/>
        </w:numPr>
        <w:tabs>
          <w:tab w:val="left" w:pos="709"/>
        </w:tabs>
        <w:spacing w:after="0"/>
        <w:ind w:left="709" w:hanging="709"/>
        <w:jc w:val="both"/>
        <w:rPr>
          <w:rFonts w:ascii="Arial" w:hAnsi="Arial" w:cs="Arial"/>
        </w:rPr>
      </w:pPr>
      <w:r w:rsidRPr="0056617F">
        <w:rPr>
          <w:rFonts w:ascii="Arial" w:hAnsi="Arial" w:cs="Arial"/>
          <w:smallCaps/>
        </w:rPr>
        <w:t>Zhotovitel</w:t>
      </w:r>
      <w:r w:rsidRPr="0056617F">
        <w:rPr>
          <w:rFonts w:ascii="Arial" w:hAnsi="Arial" w:cs="Arial"/>
        </w:rPr>
        <w:t xml:space="preserve"> je povinen nejpozději ke dni účinnosti této </w:t>
      </w:r>
      <w:r w:rsidRPr="0056617F">
        <w:rPr>
          <w:rFonts w:ascii="Arial" w:hAnsi="Arial" w:cs="Arial"/>
          <w:smallCaps/>
        </w:rPr>
        <w:t>smlouvy</w:t>
      </w:r>
      <w:r w:rsidRPr="0056617F">
        <w:rPr>
          <w:rFonts w:ascii="Arial" w:hAnsi="Arial" w:cs="Arial"/>
        </w:rPr>
        <w:t xml:space="preserve"> na svoje riziko a náklady sjednat pojištění odpovědnosti za škody způsobené při výkonu jeho podnikatelské činnosti </w:t>
      </w:r>
      <w:r w:rsidRPr="0056617F">
        <w:rPr>
          <w:rFonts w:ascii="Arial" w:hAnsi="Arial" w:cs="Arial"/>
          <w:smallCaps/>
        </w:rPr>
        <w:t>objednateli</w:t>
      </w:r>
      <w:r w:rsidRPr="0056617F">
        <w:rPr>
          <w:rFonts w:ascii="Arial" w:hAnsi="Arial" w:cs="Arial"/>
        </w:rPr>
        <w:t xml:space="preserve"> nebo třetím osobám s pojistnou částkou ve výši alespoň </w:t>
      </w:r>
      <w:smartTag w:uri="urn:schemas-microsoft-com:office:smarttags" w:element="metricconverter">
        <w:smartTagPr>
          <w:attr w:name="ProductID" w:val="5,0 mil"/>
        </w:smartTagPr>
        <w:r w:rsidRPr="0056617F">
          <w:rPr>
            <w:rFonts w:ascii="Arial" w:hAnsi="Arial" w:cs="Arial"/>
          </w:rPr>
          <w:t>5,0 mil</w:t>
        </w:r>
      </w:smartTag>
      <w:r w:rsidRPr="0056617F">
        <w:rPr>
          <w:rFonts w:ascii="Arial" w:hAnsi="Arial" w:cs="Arial"/>
        </w:rPr>
        <w:t xml:space="preserve">. Kč, včetně pojištění finanční škody. </w:t>
      </w:r>
      <w:r w:rsidRPr="0056617F">
        <w:rPr>
          <w:rFonts w:ascii="Arial" w:hAnsi="Arial" w:cs="Arial"/>
          <w:smallCaps/>
        </w:rPr>
        <w:t>Zhotovitel</w:t>
      </w:r>
      <w:r w:rsidRPr="0056617F">
        <w:rPr>
          <w:rFonts w:ascii="Arial" w:hAnsi="Arial" w:cs="Arial"/>
        </w:rPr>
        <w:t xml:space="preserve"> je povinen udržovat toto pojištění v platnosti až do </w:t>
      </w:r>
      <w:r w:rsidR="000A4564">
        <w:rPr>
          <w:rFonts w:ascii="Arial" w:hAnsi="Arial" w:cs="Arial"/>
        </w:rPr>
        <w:t xml:space="preserve">předání </w:t>
      </w:r>
      <w:r w:rsidR="000A4564">
        <w:rPr>
          <w:rFonts w:ascii="Arial" w:hAnsi="Arial" w:cs="Arial"/>
          <w:smallCaps/>
        </w:rPr>
        <w:t>díla</w:t>
      </w:r>
      <w:r w:rsidRPr="0056617F">
        <w:rPr>
          <w:rFonts w:ascii="Arial" w:hAnsi="Arial" w:cs="Arial"/>
          <w:smallCaps/>
        </w:rPr>
        <w:t xml:space="preserve">, </w:t>
      </w:r>
      <w:r w:rsidRPr="0056617F">
        <w:rPr>
          <w:rFonts w:ascii="Arial" w:hAnsi="Arial" w:cs="Arial"/>
        </w:rPr>
        <w:t xml:space="preserve">které se týkají jeho činnosti dle této </w:t>
      </w:r>
      <w:r w:rsidRPr="0056617F">
        <w:rPr>
          <w:rFonts w:ascii="Arial" w:hAnsi="Arial" w:cs="Arial"/>
          <w:smallCaps/>
        </w:rPr>
        <w:t>smlouvy</w:t>
      </w:r>
      <w:r w:rsidRPr="0056617F">
        <w:rPr>
          <w:rFonts w:ascii="Arial" w:hAnsi="Arial" w:cs="Arial"/>
        </w:rPr>
        <w:t xml:space="preserve"> a odstranění všech jejích vad a nedodělků. </w:t>
      </w:r>
      <w:r w:rsidRPr="0056617F">
        <w:rPr>
          <w:rFonts w:ascii="Arial" w:hAnsi="Arial" w:cs="Arial"/>
          <w:smallCaps/>
        </w:rPr>
        <w:t>Objednatel</w:t>
      </w:r>
      <w:r w:rsidRPr="0056617F">
        <w:rPr>
          <w:rFonts w:ascii="Arial" w:hAnsi="Arial" w:cs="Arial"/>
        </w:rPr>
        <w:t xml:space="preserve"> je oprávněn kdykoliv během doby uvedené v předchozí větě požadovat, aby </w:t>
      </w:r>
      <w:r w:rsidRPr="0056617F">
        <w:rPr>
          <w:rFonts w:ascii="Arial" w:hAnsi="Arial" w:cs="Arial"/>
          <w:smallCaps/>
        </w:rPr>
        <w:t>zhotovitel</w:t>
      </w:r>
      <w:r w:rsidRPr="0056617F">
        <w:rPr>
          <w:rFonts w:ascii="Arial" w:hAnsi="Arial" w:cs="Arial"/>
        </w:rPr>
        <w:t xml:space="preserve"> prokázal splnění povinností dle tohoto odstavce, a </w:t>
      </w:r>
      <w:r w:rsidRPr="0056617F">
        <w:rPr>
          <w:rFonts w:ascii="Arial" w:hAnsi="Arial" w:cs="Arial"/>
          <w:smallCaps/>
        </w:rPr>
        <w:t>zhotovitel</w:t>
      </w:r>
      <w:r w:rsidRPr="0056617F">
        <w:rPr>
          <w:rFonts w:ascii="Arial" w:hAnsi="Arial" w:cs="Arial"/>
        </w:rPr>
        <w:t xml:space="preserve"> je povinen této žádosti bez zbytečného odkladu vyhovět.</w:t>
      </w:r>
    </w:p>
    <w:p w14:paraId="1955F0B7" w14:textId="77777777" w:rsidR="0005442B" w:rsidRPr="0005442B" w:rsidRDefault="00567012" w:rsidP="0005442B">
      <w:pPr>
        <w:pStyle w:val="Nadpis9"/>
        <w:numPr>
          <w:ilvl w:val="0"/>
          <w:numId w:val="27"/>
        </w:numPr>
        <w:tabs>
          <w:tab w:val="left" w:pos="709"/>
        </w:tabs>
        <w:spacing w:after="0"/>
        <w:ind w:left="709" w:hanging="709"/>
        <w:jc w:val="both"/>
        <w:rPr>
          <w:rFonts w:ascii="Arial" w:hAnsi="Arial" w:cs="Arial"/>
        </w:rPr>
      </w:pPr>
      <w:r w:rsidRPr="00567012">
        <w:rPr>
          <w:rFonts w:ascii="Arial" w:hAnsi="Arial" w:cs="Arial"/>
          <w:smallCaps/>
        </w:rPr>
        <w:t>Zhotovitel</w:t>
      </w:r>
      <w:r w:rsidRPr="00567012">
        <w:rPr>
          <w:rFonts w:ascii="Arial" w:hAnsi="Arial" w:cs="Arial"/>
        </w:rPr>
        <w:t xml:space="preserve"> je povinen zajistit, že jednotlivé části </w:t>
      </w:r>
      <w:r w:rsidRPr="00567012">
        <w:rPr>
          <w:rFonts w:ascii="Arial" w:hAnsi="Arial" w:cs="Arial"/>
          <w:smallCaps/>
        </w:rPr>
        <w:t>díla</w:t>
      </w:r>
      <w:r>
        <w:rPr>
          <w:rFonts w:ascii="Arial" w:hAnsi="Arial" w:cs="Arial"/>
          <w:smallCaps/>
        </w:rPr>
        <w:t xml:space="preserve"> </w:t>
      </w:r>
      <w:r w:rsidRPr="00567012">
        <w:rPr>
          <w:rFonts w:ascii="Arial" w:hAnsi="Arial" w:cs="Arial"/>
        </w:rPr>
        <w:t>budou vzájemně plně konzistentní a nebudou si žádným způsobem odporovat ani nebudou vykazovat jakékoliv chyby či nedodělky, které by vedly k jakýmkoli pochybnostem o jejich úplnosti, správnosti či vzájemné úplné provázanosti.</w:t>
      </w:r>
    </w:p>
    <w:p w14:paraId="1100556E" w14:textId="77777777" w:rsidR="0005442B" w:rsidRPr="007F41F6" w:rsidRDefault="0005442B" w:rsidP="0005442B">
      <w:pPr>
        <w:pStyle w:val="Nadpis9"/>
        <w:numPr>
          <w:ilvl w:val="0"/>
          <w:numId w:val="27"/>
        </w:numPr>
        <w:tabs>
          <w:tab w:val="left" w:pos="709"/>
        </w:tabs>
        <w:spacing w:after="0"/>
        <w:ind w:left="709" w:hanging="709"/>
        <w:jc w:val="both"/>
        <w:rPr>
          <w:rFonts w:ascii="Arial" w:hAnsi="Arial" w:cs="Arial"/>
        </w:rPr>
      </w:pPr>
      <w:r w:rsidRPr="007F41F6">
        <w:rPr>
          <w:rFonts w:ascii="Arial" w:hAnsi="Arial" w:cs="Arial"/>
        </w:rPr>
        <w:t xml:space="preserve">Není-li v této </w:t>
      </w:r>
      <w:r w:rsidRPr="007F41F6">
        <w:rPr>
          <w:rFonts w:ascii="Arial" w:hAnsi="Arial" w:cs="Arial"/>
          <w:smallCaps/>
        </w:rPr>
        <w:t>smlouvě</w:t>
      </w:r>
      <w:r w:rsidRPr="007F41F6">
        <w:rPr>
          <w:rFonts w:ascii="Arial" w:hAnsi="Arial" w:cs="Arial"/>
        </w:rPr>
        <w:t xml:space="preserve"> výslovně stanoveno jinak, je </w:t>
      </w:r>
      <w:r w:rsidRPr="007F41F6">
        <w:rPr>
          <w:rFonts w:ascii="Arial" w:hAnsi="Arial" w:cs="Arial"/>
          <w:smallCaps/>
        </w:rPr>
        <w:t>zhotovitel</w:t>
      </w:r>
      <w:r w:rsidRPr="007F41F6">
        <w:rPr>
          <w:rFonts w:ascii="Arial" w:hAnsi="Arial" w:cs="Arial"/>
        </w:rPr>
        <w:t xml:space="preserve"> povinen obstarat veškerá rozhodnutí, povolení, stanoviska, souhlasy, vyjádření a jiné úkony příslušných správních </w:t>
      </w:r>
      <w:r w:rsidRPr="007F41F6">
        <w:rPr>
          <w:rFonts w:ascii="Arial" w:hAnsi="Arial" w:cs="Arial"/>
        </w:rPr>
        <w:lastRenderedPageBreak/>
        <w:t xml:space="preserve">orgánů a třetích osob potřebná k řádnému provedení </w:t>
      </w:r>
      <w:r w:rsidRPr="007F41F6">
        <w:rPr>
          <w:rFonts w:ascii="Arial" w:hAnsi="Arial" w:cs="Arial"/>
          <w:smallCaps/>
        </w:rPr>
        <w:t>díla.</w:t>
      </w:r>
      <w:r w:rsidRPr="007F41F6">
        <w:rPr>
          <w:rFonts w:ascii="Arial" w:hAnsi="Arial" w:cs="Arial"/>
        </w:rPr>
        <w:t xml:space="preserve"> Tato rozhodnutí, povolení, stanoviska, souhlasy, vyjádření a jiné úkony je </w:t>
      </w:r>
      <w:r w:rsidRPr="007F41F6">
        <w:rPr>
          <w:rFonts w:ascii="Arial" w:hAnsi="Arial" w:cs="Arial"/>
          <w:smallCaps/>
        </w:rPr>
        <w:t>zhotovitel</w:t>
      </w:r>
      <w:r w:rsidRPr="007F41F6">
        <w:rPr>
          <w:rFonts w:ascii="Arial" w:hAnsi="Arial" w:cs="Arial"/>
        </w:rPr>
        <w:t xml:space="preserve"> povinen plně zohlednit v jím vypracovaném </w:t>
      </w:r>
      <w:r w:rsidRPr="007F41F6">
        <w:rPr>
          <w:rFonts w:ascii="Arial" w:hAnsi="Arial" w:cs="Arial"/>
          <w:smallCaps/>
        </w:rPr>
        <w:t>díle</w:t>
      </w:r>
      <w:r w:rsidRPr="007F41F6">
        <w:rPr>
          <w:rFonts w:ascii="Arial" w:hAnsi="Arial" w:cs="Arial"/>
        </w:rPr>
        <w:t xml:space="preserve">; v případě pochybností </w:t>
      </w:r>
      <w:r w:rsidRPr="007F41F6">
        <w:rPr>
          <w:rFonts w:ascii="Arial" w:hAnsi="Arial" w:cs="Arial"/>
          <w:smallCaps/>
        </w:rPr>
        <w:t>zhotovitele</w:t>
      </w:r>
      <w:r w:rsidRPr="007F41F6">
        <w:rPr>
          <w:rFonts w:ascii="Arial" w:hAnsi="Arial" w:cs="Arial"/>
        </w:rPr>
        <w:t xml:space="preserve"> o nutnosti nebo vhodnosti zohlednění určitého rozhodnutí, povolení, stanoviska, souhlasu, vyjádření nebo jiného úkonu je </w:t>
      </w:r>
      <w:r w:rsidRPr="007F41F6">
        <w:rPr>
          <w:rFonts w:ascii="Arial" w:hAnsi="Arial" w:cs="Arial"/>
          <w:smallCaps/>
        </w:rPr>
        <w:t>zhotovitel</w:t>
      </w:r>
      <w:r w:rsidRPr="007F41F6">
        <w:rPr>
          <w:rFonts w:ascii="Arial" w:hAnsi="Arial" w:cs="Arial"/>
        </w:rPr>
        <w:t xml:space="preserve"> povinen vyžádat si pokyn </w:t>
      </w:r>
      <w:r w:rsidRPr="007F41F6">
        <w:rPr>
          <w:rFonts w:ascii="Arial" w:hAnsi="Arial" w:cs="Arial"/>
          <w:smallCaps/>
        </w:rPr>
        <w:t>objednatele</w:t>
      </w:r>
      <w:r w:rsidRPr="007F41F6">
        <w:rPr>
          <w:rFonts w:ascii="Arial" w:hAnsi="Arial" w:cs="Arial"/>
        </w:rPr>
        <w:t xml:space="preserve">. Pokud bude pro činnosti </w:t>
      </w:r>
      <w:r w:rsidRPr="007F41F6">
        <w:rPr>
          <w:rFonts w:ascii="Arial" w:hAnsi="Arial" w:cs="Arial"/>
          <w:smallCaps/>
        </w:rPr>
        <w:t>zhotovitele</w:t>
      </w:r>
      <w:r w:rsidRPr="007F41F6">
        <w:rPr>
          <w:rFonts w:ascii="Arial" w:hAnsi="Arial" w:cs="Arial"/>
        </w:rPr>
        <w:t xml:space="preserve"> dle této </w:t>
      </w:r>
      <w:r w:rsidRPr="007F41F6">
        <w:rPr>
          <w:rFonts w:ascii="Arial" w:hAnsi="Arial" w:cs="Arial"/>
          <w:smallCaps/>
        </w:rPr>
        <w:t>smlouvy</w:t>
      </w:r>
      <w:r w:rsidRPr="007F41F6">
        <w:rPr>
          <w:rFonts w:ascii="Arial" w:hAnsi="Arial" w:cs="Arial"/>
        </w:rPr>
        <w:t xml:space="preserve"> potřebná plná moc (např. pro jednání na úřadech) </w:t>
      </w:r>
      <w:r w:rsidRPr="007F41F6">
        <w:rPr>
          <w:rFonts w:ascii="Arial" w:hAnsi="Arial" w:cs="Arial"/>
          <w:smallCaps/>
        </w:rPr>
        <w:t xml:space="preserve">objednatel </w:t>
      </w:r>
      <w:r w:rsidRPr="007F41F6">
        <w:rPr>
          <w:rFonts w:ascii="Arial" w:hAnsi="Arial" w:cs="Arial"/>
        </w:rPr>
        <w:t xml:space="preserve">na žádost </w:t>
      </w:r>
      <w:r w:rsidRPr="007F41F6">
        <w:rPr>
          <w:rFonts w:ascii="Arial" w:hAnsi="Arial" w:cs="Arial"/>
          <w:smallCaps/>
        </w:rPr>
        <w:t>zhotovitele</w:t>
      </w:r>
      <w:r w:rsidRPr="007F41F6">
        <w:rPr>
          <w:rFonts w:ascii="Arial" w:hAnsi="Arial" w:cs="Arial"/>
        </w:rPr>
        <w:t xml:space="preserve"> takovou plnou </w:t>
      </w:r>
      <w:r w:rsidRPr="007F41F6">
        <w:rPr>
          <w:rFonts w:ascii="Arial" w:hAnsi="Arial" w:cs="Arial"/>
          <w:smallCaps/>
        </w:rPr>
        <w:t>zhotoviteli</w:t>
      </w:r>
      <w:r w:rsidRPr="007F41F6">
        <w:rPr>
          <w:rFonts w:ascii="Arial" w:hAnsi="Arial" w:cs="Arial"/>
        </w:rPr>
        <w:t xml:space="preserve"> vystaví.</w:t>
      </w:r>
    </w:p>
    <w:p w14:paraId="54DA123C" w14:textId="77777777" w:rsidR="0005442B" w:rsidRPr="007F41F6" w:rsidRDefault="0005442B" w:rsidP="0056617F">
      <w:pPr>
        <w:pStyle w:val="Nadpis9"/>
        <w:numPr>
          <w:ilvl w:val="0"/>
          <w:numId w:val="27"/>
        </w:numPr>
        <w:tabs>
          <w:tab w:val="left" w:pos="709"/>
        </w:tabs>
        <w:spacing w:after="0"/>
        <w:ind w:left="709" w:hanging="709"/>
        <w:jc w:val="both"/>
        <w:rPr>
          <w:rFonts w:ascii="Arial" w:hAnsi="Arial" w:cs="Arial"/>
        </w:rPr>
      </w:pPr>
      <w:r w:rsidRPr="007F41F6">
        <w:rPr>
          <w:rFonts w:ascii="Arial" w:hAnsi="Arial" w:cs="Arial"/>
        </w:rPr>
        <w:t xml:space="preserve">V souvislosti se zajišťováním jakýchkoliv správních rozhodnutí dle této </w:t>
      </w:r>
      <w:r w:rsidRPr="007F41F6">
        <w:rPr>
          <w:rFonts w:ascii="Arial" w:hAnsi="Arial" w:cs="Arial"/>
          <w:smallCaps/>
        </w:rPr>
        <w:t>smlouvy,</w:t>
      </w:r>
      <w:r w:rsidRPr="007F41F6">
        <w:rPr>
          <w:rFonts w:ascii="Arial" w:hAnsi="Arial" w:cs="Arial"/>
        </w:rPr>
        <w:t xml:space="preserve"> je </w:t>
      </w:r>
      <w:r w:rsidRPr="007F41F6">
        <w:rPr>
          <w:rFonts w:ascii="Arial" w:hAnsi="Arial" w:cs="Arial"/>
          <w:smallCaps/>
        </w:rPr>
        <w:t>zhotovitel</w:t>
      </w:r>
      <w:r w:rsidRPr="007F41F6">
        <w:rPr>
          <w:rFonts w:ascii="Arial" w:hAnsi="Arial" w:cs="Arial"/>
        </w:rPr>
        <w:t xml:space="preserve"> ve lhůtě do 10 dnů od nabytí právní moci každého správního rozhodnutí povinen </w:t>
      </w:r>
      <w:r w:rsidRPr="007F41F6">
        <w:rPr>
          <w:rFonts w:ascii="Arial" w:hAnsi="Arial" w:cs="Arial"/>
          <w:smallCaps/>
        </w:rPr>
        <w:t>objednateli</w:t>
      </w:r>
      <w:r w:rsidRPr="007F41F6">
        <w:rPr>
          <w:rFonts w:ascii="Arial" w:hAnsi="Arial" w:cs="Arial"/>
        </w:rPr>
        <w:t xml:space="preserve"> předat originál rozhodnutí, a ve lhůtě 30 dní od obdržení rozhodnutí jeho podrobný rozbor včetně specifikace z něj případně vyplývající nezbytnosti zajistit určité doplňkové informace, podklady nebo průzkumy, a to v podrobnostech umožňujících jednoznačné zadání těchto prací ze strany </w:t>
      </w:r>
      <w:r w:rsidRPr="007F41F6">
        <w:rPr>
          <w:rFonts w:ascii="Arial" w:hAnsi="Arial" w:cs="Arial"/>
          <w:smallCaps/>
        </w:rPr>
        <w:t>objednatele</w:t>
      </w:r>
      <w:r w:rsidRPr="007F41F6">
        <w:rPr>
          <w:rFonts w:ascii="Arial" w:hAnsi="Arial" w:cs="Arial"/>
        </w:rPr>
        <w:t xml:space="preserve"> ve smyslu zákona č. 13</w:t>
      </w:r>
      <w:r w:rsidR="00081FD3">
        <w:rPr>
          <w:rFonts w:ascii="Arial" w:hAnsi="Arial" w:cs="Arial"/>
        </w:rPr>
        <w:t>4</w:t>
      </w:r>
      <w:r w:rsidRPr="007F41F6">
        <w:rPr>
          <w:rFonts w:ascii="Arial" w:hAnsi="Arial" w:cs="Arial"/>
        </w:rPr>
        <w:t>/20</w:t>
      </w:r>
      <w:r w:rsidR="00081FD3">
        <w:rPr>
          <w:rFonts w:ascii="Arial" w:hAnsi="Arial" w:cs="Arial"/>
        </w:rPr>
        <w:t>1</w:t>
      </w:r>
      <w:r w:rsidRPr="007F41F6">
        <w:rPr>
          <w:rFonts w:ascii="Arial" w:hAnsi="Arial" w:cs="Arial"/>
        </w:rPr>
        <w:t xml:space="preserve">6 Sb., o </w:t>
      </w:r>
      <w:r w:rsidR="0052156E">
        <w:rPr>
          <w:rFonts w:ascii="Arial" w:hAnsi="Arial" w:cs="Arial"/>
        </w:rPr>
        <w:t xml:space="preserve">zadávání </w:t>
      </w:r>
      <w:r w:rsidRPr="007F41F6">
        <w:rPr>
          <w:rFonts w:ascii="Arial" w:hAnsi="Arial" w:cs="Arial"/>
        </w:rPr>
        <w:t>veřejných zakáz</w:t>
      </w:r>
      <w:r w:rsidR="0052156E">
        <w:rPr>
          <w:rFonts w:ascii="Arial" w:hAnsi="Arial" w:cs="Arial"/>
        </w:rPr>
        <w:t>ek</w:t>
      </w:r>
      <w:r w:rsidRPr="007F41F6">
        <w:rPr>
          <w:rFonts w:ascii="Arial" w:hAnsi="Arial" w:cs="Arial"/>
        </w:rPr>
        <w:t xml:space="preserve">, v platném znění, a zdůvodnění jejich nezbytnosti. Nezbytné doplňkové informace, podklady a průzkumy specifikované </w:t>
      </w:r>
      <w:r w:rsidRPr="007F41F6">
        <w:rPr>
          <w:rFonts w:ascii="Arial" w:hAnsi="Arial" w:cs="Arial"/>
          <w:smallCaps/>
        </w:rPr>
        <w:t>zhotovitelem</w:t>
      </w:r>
      <w:r w:rsidRPr="007F41F6">
        <w:rPr>
          <w:rFonts w:ascii="Arial" w:hAnsi="Arial" w:cs="Arial"/>
        </w:rPr>
        <w:t xml:space="preserve"> zajistí na vlastní náklad </w:t>
      </w:r>
      <w:r w:rsidRPr="007F41F6">
        <w:rPr>
          <w:rFonts w:ascii="Arial" w:hAnsi="Arial" w:cs="Arial"/>
          <w:smallCaps/>
        </w:rPr>
        <w:t>zhotovitel.</w:t>
      </w:r>
    </w:p>
    <w:p w14:paraId="4CFA6741" w14:textId="77777777" w:rsidR="007F41F6" w:rsidRPr="007F41F6" w:rsidRDefault="00355952" w:rsidP="007F41F6">
      <w:pPr>
        <w:pStyle w:val="Nadpis9"/>
        <w:numPr>
          <w:ilvl w:val="0"/>
          <w:numId w:val="27"/>
        </w:numPr>
        <w:tabs>
          <w:tab w:val="left" w:pos="709"/>
        </w:tabs>
        <w:spacing w:after="0"/>
        <w:ind w:left="709" w:hanging="709"/>
        <w:jc w:val="both"/>
        <w:rPr>
          <w:rFonts w:ascii="Arial" w:hAnsi="Arial" w:cs="Arial"/>
        </w:rPr>
      </w:pPr>
      <w:r w:rsidRPr="0056617F">
        <w:rPr>
          <w:rFonts w:ascii="Arial" w:hAnsi="Arial" w:cs="Arial"/>
        </w:rPr>
        <w:t xml:space="preserve">Veškeré informace, podklady nebo průzkumy, které jsou nezbytné pro řádné plnění </w:t>
      </w:r>
      <w:r w:rsidRPr="0056617F">
        <w:rPr>
          <w:rFonts w:ascii="Arial" w:hAnsi="Arial" w:cs="Arial"/>
          <w:smallCaps/>
        </w:rPr>
        <w:t>smlouvy zhotovitelem</w:t>
      </w:r>
      <w:r w:rsidRPr="0056617F">
        <w:rPr>
          <w:rFonts w:ascii="Arial" w:hAnsi="Arial" w:cs="Arial"/>
        </w:rPr>
        <w:t xml:space="preserve"> a které není dle této </w:t>
      </w:r>
      <w:r w:rsidRPr="0056617F">
        <w:rPr>
          <w:rFonts w:ascii="Arial" w:hAnsi="Arial" w:cs="Arial"/>
          <w:smallCaps/>
        </w:rPr>
        <w:t>smlouvy</w:t>
      </w:r>
      <w:r w:rsidRPr="0056617F">
        <w:rPr>
          <w:rFonts w:ascii="Arial" w:hAnsi="Arial" w:cs="Arial"/>
        </w:rPr>
        <w:t xml:space="preserve"> povinen zajistit </w:t>
      </w:r>
      <w:r w:rsidRPr="0056617F">
        <w:rPr>
          <w:rFonts w:ascii="Arial" w:hAnsi="Arial" w:cs="Arial"/>
          <w:smallCaps/>
        </w:rPr>
        <w:t>objednatel</w:t>
      </w:r>
      <w:r w:rsidRPr="0056617F">
        <w:rPr>
          <w:rFonts w:ascii="Arial" w:hAnsi="Arial" w:cs="Arial"/>
        </w:rPr>
        <w:t xml:space="preserve"> je povinen bez zbytečného odkladu zajistit </w:t>
      </w:r>
      <w:r w:rsidRPr="0056617F">
        <w:rPr>
          <w:rFonts w:ascii="Arial" w:hAnsi="Arial" w:cs="Arial"/>
          <w:smallCaps/>
        </w:rPr>
        <w:t>zhotovitel</w:t>
      </w:r>
      <w:r w:rsidRPr="0056617F">
        <w:rPr>
          <w:rFonts w:ascii="Arial" w:hAnsi="Arial" w:cs="Arial"/>
        </w:rPr>
        <w:t xml:space="preserve"> na své vlastní náklady. Pro vyloučení pochybností se stanoví, že jakékoliv doplnění informací, podkladů nebo průzkumů nemá vliv na změnu </w:t>
      </w:r>
      <w:r w:rsidRPr="0056617F">
        <w:rPr>
          <w:rFonts w:ascii="Arial" w:hAnsi="Arial" w:cs="Arial"/>
          <w:smallCaps/>
        </w:rPr>
        <w:t>předmětu</w:t>
      </w:r>
      <w:r w:rsidRPr="0056617F">
        <w:rPr>
          <w:rFonts w:ascii="Arial" w:hAnsi="Arial" w:cs="Arial"/>
        </w:rPr>
        <w:t xml:space="preserve"> </w:t>
      </w:r>
      <w:r w:rsidRPr="0056617F">
        <w:rPr>
          <w:rFonts w:ascii="Arial" w:hAnsi="Arial" w:cs="Arial"/>
          <w:smallCaps/>
        </w:rPr>
        <w:t xml:space="preserve">smlouvy, </w:t>
      </w:r>
      <w:r w:rsidRPr="0056617F">
        <w:rPr>
          <w:rFonts w:ascii="Arial" w:hAnsi="Arial" w:cs="Arial"/>
        </w:rPr>
        <w:t xml:space="preserve">sjednaných termínů plnění nebo na </w:t>
      </w:r>
      <w:r w:rsidRPr="0056617F">
        <w:rPr>
          <w:rFonts w:ascii="Arial" w:hAnsi="Arial" w:cs="Arial"/>
          <w:smallCaps/>
        </w:rPr>
        <w:t>cenu díla</w:t>
      </w:r>
      <w:r w:rsidRPr="0056617F">
        <w:rPr>
          <w:rFonts w:ascii="Arial" w:hAnsi="Arial" w:cs="Arial"/>
        </w:rPr>
        <w:t xml:space="preserve">. </w:t>
      </w:r>
    </w:p>
    <w:p w14:paraId="3D581230" w14:textId="77777777" w:rsidR="007F41F6" w:rsidRPr="003B7C0E" w:rsidRDefault="007F41F6" w:rsidP="007F41F6">
      <w:pPr>
        <w:pStyle w:val="Nadpis9"/>
        <w:numPr>
          <w:ilvl w:val="0"/>
          <w:numId w:val="27"/>
        </w:numPr>
        <w:tabs>
          <w:tab w:val="left" w:pos="709"/>
        </w:tabs>
        <w:spacing w:after="0"/>
        <w:ind w:left="709" w:hanging="709"/>
        <w:jc w:val="both"/>
        <w:rPr>
          <w:rFonts w:ascii="Arial" w:hAnsi="Arial" w:cs="Arial"/>
        </w:rPr>
      </w:pPr>
      <w:r w:rsidRPr="003B7C0E">
        <w:rPr>
          <w:rFonts w:ascii="Arial" w:hAnsi="Arial" w:cs="Arial"/>
          <w:smallCaps/>
        </w:rPr>
        <w:t>Zhotovitel</w:t>
      </w:r>
      <w:r w:rsidRPr="003B7C0E">
        <w:rPr>
          <w:rFonts w:ascii="Arial" w:hAnsi="Arial" w:cs="Arial"/>
        </w:rPr>
        <w:t xml:space="preserve"> je povinen zajistit, že jím vypracované </w:t>
      </w:r>
      <w:r w:rsidRPr="003B7C0E">
        <w:rPr>
          <w:rFonts w:ascii="Arial" w:hAnsi="Arial" w:cs="Arial"/>
          <w:smallCaps/>
        </w:rPr>
        <w:t xml:space="preserve">dílo, </w:t>
      </w:r>
      <w:r w:rsidRPr="003B7C0E">
        <w:rPr>
          <w:rFonts w:ascii="Arial" w:hAnsi="Arial" w:cs="Arial"/>
        </w:rPr>
        <w:t>a to ve všech jeho dílčích částech</w:t>
      </w:r>
      <w:r w:rsidRPr="003B7C0E">
        <w:rPr>
          <w:rFonts w:ascii="Arial" w:hAnsi="Arial" w:cs="Arial"/>
          <w:smallCaps/>
        </w:rPr>
        <w:t xml:space="preserve"> </w:t>
      </w:r>
      <w:r w:rsidRPr="003B7C0E">
        <w:rPr>
          <w:rFonts w:ascii="Arial" w:hAnsi="Arial" w:cs="Arial"/>
        </w:rPr>
        <w:t xml:space="preserve">bude v souladu s: </w:t>
      </w:r>
    </w:p>
    <w:p w14:paraId="76BE92A7" w14:textId="77777777" w:rsidR="003B7C0E" w:rsidRPr="00A8365E" w:rsidRDefault="003B7C0E" w:rsidP="00CF07D8">
      <w:pPr>
        <w:pStyle w:val="Nadpis2"/>
        <w:numPr>
          <w:ilvl w:val="1"/>
          <w:numId w:val="19"/>
        </w:numPr>
        <w:tabs>
          <w:tab w:val="left" w:pos="-284"/>
        </w:tabs>
        <w:ind w:right="17" w:hanging="731"/>
        <w:jc w:val="both"/>
        <w:rPr>
          <w:b w:val="0"/>
          <w:sz w:val="22"/>
        </w:rPr>
      </w:pPr>
      <w:r w:rsidRPr="00A8365E">
        <w:rPr>
          <w:b w:val="0"/>
          <w:sz w:val="22"/>
        </w:rPr>
        <w:t>veškerými platnými a účinnými právními předpisy, zejména</w:t>
      </w:r>
      <w:r>
        <w:rPr>
          <w:b w:val="0"/>
          <w:sz w:val="22"/>
        </w:rPr>
        <w:t xml:space="preserve"> pak:</w:t>
      </w:r>
    </w:p>
    <w:p w14:paraId="080CFAFF" w14:textId="77777777" w:rsidR="00321A5E" w:rsidRPr="00BE0DE0" w:rsidRDefault="00321A5E" w:rsidP="00CF07D8">
      <w:pPr>
        <w:pStyle w:val="Nadpis2"/>
        <w:numPr>
          <w:ilvl w:val="2"/>
          <w:numId w:val="19"/>
        </w:numPr>
        <w:tabs>
          <w:tab w:val="left" w:pos="-284"/>
          <w:tab w:val="left" w:pos="1418"/>
          <w:tab w:val="num" w:pos="2160"/>
        </w:tabs>
        <w:ind w:left="1418" w:right="17" w:hanging="284"/>
        <w:jc w:val="both"/>
        <w:rPr>
          <w:b w:val="0"/>
          <w:sz w:val="22"/>
        </w:rPr>
      </w:pPr>
      <w:r w:rsidRPr="00BE0DE0">
        <w:rPr>
          <w:b w:val="0"/>
          <w:sz w:val="22"/>
        </w:rPr>
        <w:t>zákonem č. 183/2006 Sb., o územním plánování a stavebním řádu (stavební zákon), v platném znění;</w:t>
      </w:r>
    </w:p>
    <w:p w14:paraId="7505B285" w14:textId="77777777" w:rsidR="00321A5E" w:rsidRPr="00BE0DE0" w:rsidRDefault="00321A5E" w:rsidP="00321A5E">
      <w:pPr>
        <w:pStyle w:val="Nadpis2"/>
        <w:numPr>
          <w:ilvl w:val="2"/>
          <w:numId w:val="19"/>
        </w:numPr>
        <w:tabs>
          <w:tab w:val="left" w:pos="-284"/>
          <w:tab w:val="left" w:pos="1418"/>
          <w:tab w:val="num" w:pos="2160"/>
        </w:tabs>
        <w:ind w:left="1418" w:right="17" w:hanging="284"/>
        <w:jc w:val="both"/>
        <w:rPr>
          <w:b w:val="0"/>
          <w:sz w:val="22"/>
        </w:rPr>
      </w:pPr>
      <w:r w:rsidRPr="00BE0DE0">
        <w:rPr>
          <w:b w:val="0"/>
          <w:sz w:val="22"/>
        </w:rPr>
        <w:t>zákonem č. 254/2001 Sb., o vodách a o změně některých zákonů (vodní zákon), v</w:t>
      </w:r>
      <w:r>
        <w:rPr>
          <w:b w:val="0"/>
          <w:sz w:val="22"/>
        </w:rPr>
        <w:t> </w:t>
      </w:r>
      <w:r w:rsidRPr="00BE0DE0">
        <w:rPr>
          <w:b w:val="0"/>
          <w:sz w:val="22"/>
        </w:rPr>
        <w:t>platném znění;</w:t>
      </w:r>
    </w:p>
    <w:p w14:paraId="769E86C2" w14:textId="77777777" w:rsidR="00321A5E" w:rsidRPr="00357C5C" w:rsidRDefault="00321A5E" w:rsidP="00321A5E">
      <w:pPr>
        <w:pStyle w:val="Nadpis2"/>
        <w:numPr>
          <w:ilvl w:val="2"/>
          <w:numId w:val="19"/>
        </w:numPr>
        <w:tabs>
          <w:tab w:val="left" w:pos="-284"/>
          <w:tab w:val="left" w:pos="1418"/>
          <w:tab w:val="num" w:pos="2160"/>
        </w:tabs>
        <w:ind w:left="1418" w:right="17" w:hanging="284"/>
        <w:jc w:val="both"/>
        <w:rPr>
          <w:b w:val="0"/>
          <w:sz w:val="22"/>
        </w:rPr>
      </w:pPr>
      <w:r w:rsidRPr="00357C5C">
        <w:rPr>
          <w:b w:val="0"/>
          <w:sz w:val="22"/>
        </w:rPr>
        <w:t xml:space="preserve">zákonem č. 114/1995 Sb., o vnitrozemské plavbě, v platném znění; </w:t>
      </w:r>
    </w:p>
    <w:p w14:paraId="3AA4B6CA" w14:textId="77777777" w:rsidR="00321A5E" w:rsidRPr="00321A5E" w:rsidRDefault="00321A5E" w:rsidP="00321A5E">
      <w:pPr>
        <w:pStyle w:val="Nadpis2"/>
        <w:numPr>
          <w:ilvl w:val="2"/>
          <w:numId w:val="19"/>
        </w:numPr>
        <w:tabs>
          <w:tab w:val="left" w:pos="-284"/>
          <w:tab w:val="left" w:pos="1418"/>
          <w:tab w:val="num" w:pos="2160"/>
        </w:tabs>
        <w:ind w:left="1418" w:right="17" w:hanging="284"/>
        <w:jc w:val="both"/>
        <w:rPr>
          <w:rFonts w:cs="Tahoma"/>
          <w:b w:val="0"/>
          <w:sz w:val="22"/>
          <w:szCs w:val="22"/>
        </w:rPr>
      </w:pPr>
      <w:r w:rsidRPr="00321A5E">
        <w:rPr>
          <w:b w:val="0"/>
          <w:sz w:val="22"/>
        </w:rPr>
        <w:t xml:space="preserve">vyhláškou Ministerstva dopravy č. 222/1995 Sb., </w:t>
      </w:r>
      <w:r w:rsidRPr="00321A5E">
        <w:rPr>
          <w:rFonts w:cs="Tahoma"/>
          <w:b w:val="0"/>
          <w:sz w:val="22"/>
          <w:szCs w:val="22"/>
        </w:rPr>
        <w:t>o vodních cestách, plavebním provozu v přístavech, společné havárii a dopravně nebezpečných věcí, v platném znění;</w:t>
      </w:r>
    </w:p>
    <w:p w14:paraId="5C053607" w14:textId="77777777" w:rsidR="00CD66A0" w:rsidRDefault="00321A5E" w:rsidP="00CF07D8">
      <w:pPr>
        <w:pStyle w:val="Nadpis2"/>
        <w:numPr>
          <w:ilvl w:val="2"/>
          <w:numId w:val="19"/>
        </w:numPr>
        <w:tabs>
          <w:tab w:val="left" w:pos="-284"/>
        </w:tabs>
        <w:ind w:left="1418" w:right="17" w:hanging="284"/>
        <w:jc w:val="both"/>
        <w:rPr>
          <w:b w:val="0"/>
          <w:sz w:val="22"/>
        </w:rPr>
      </w:pPr>
      <w:r w:rsidRPr="00321A5E">
        <w:rPr>
          <w:b w:val="0"/>
          <w:sz w:val="22"/>
        </w:rPr>
        <w:t>vyhláškou Ministerstva dopravy č. 223/1995 Sb., o způsobilosti plavidel k provozu na vnitrozemských vodních cestách, v platném znění</w:t>
      </w:r>
      <w:r w:rsidR="00CF07D8">
        <w:rPr>
          <w:b w:val="0"/>
          <w:sz w:val="22"/>
        </w:rPr>
        <w:t>,</w:t>
      </w:r>
    </w:p>
    <w:p w14:paraId="4EF691CB" w14:textId="77777777" w:rsidR="00CF07D8" w:rsidRPr="00CF07D8" w:rsidRDefault="00CF07D8" w:rsidP="00CF07D8">
      <w:pPr>
        <w:pStyle w:val="Nadpis2"/>
        <w:numPr>
          <w:ilvl w:val="2"/>
          <w:numId w:val="19"/>
        </w:numPr>
        <w:tabs>
          <w:tab w:val="left" w:pos="-284"/>
        </w:tabs>
        <w:spacing w:after="120"/>
        <w:ind w:left="1418" w:right="18" w:hanging="284"/>
        <w:jc w:val="both"/>
        <w:rPr>
          <w:b w:val="0"/>
          <w:sz w:val="22"/>
        </w:rPr>
      </w:pPr>
      <w:r w:rsidRPr="00321A5E">
        <w:rPr>
          <w:b w:val="0"/>
          <w:sz w:val="22"/>
        </w:rPr>
        <w:t xml:space="preserve">vyhláškou Ministerstva dopravy č. </w:t>
      </w:r>
      <w:r>
        <w:rPr>
          <w:b w:val="0"/>
          <w:sz w:val="22"/>
        </w:rPr>
        <w:t>67</w:t>
      </w:r>
      <w:r w:rsidRPr="00321A5E">
        <w:rPr>
          <w:b w:val="0"/>
          <w:sz w:val="22"/>
        </w:rPr>
        <w:t>/</w:t>
      </w:r>
      <w:r>
        <w:rPr>
          <w:b w:val="0"/>
          <w:sz w:val="22"/>
        </w:rPr>
        <w:t>2015</w:t>
      </w:r>
      <w:r w:rsidRPr="00321A5E">
        <w:rPr>
          <w:b w:val="0"/>
          <w:sz w:val="22"/>
        </w:rPr>
        <w:t xml:space="preserve"> Sb., o </w:t>
      </w:r>
      <w:r>
        <w:rPr>
          <w:b w:val="0"/>
          <w:sz w:val="22"/>
        </w:rPr>
        <w:t>pravidlech plavebního provozu (pravidla plavebního provozu),</w:t>
      </w:r>
      <w:r w:rsidRPr="00321A5E">
        <w:rPr>
          <w:b w:val="0"/>
          <w:sz w:val="22"/>
        </w:rPr>
        <w:t xml:space="preserve"> v platném znění</w:t>
      </w:r>
      <w:r>
        <w:rPr>
          <w:b w:val="0"/>
          <w:sz w:val="22"/>
        </w:rPr>
        <w:t>.</w:t>
      </w:r>
    </w:p>
    <w:p w14:paraId="6443FE1F" w14:textId="77777777" w:rsidR="00CD66A0" w:rsidRPr="00321A5E" w:rsidRDefault="00CD66A0" w:rsidP="00CD66A0">
      <w:pPr>
        <w:pStyle w:val="Nadpis2"/>
        <w:numPr>
          <w:ilvl w:val="1"/>
          <w:numId w:val="19"/>
        </w:numPr>
        <w:tabs>
          <w:tab w:val="left" w:pos="-284"/>
        </w:tabs>
        <w:spacing w:after="120"/>
        <w:ind w:left="1959" w:right="18" w:hanging="1250"/>
        <w:jc w:val="both"/>
        <w:rPr>
          <w:b w:val="0"/>
          <w:sz w:val="22"/>
        </w:rPr>
      </w:pPr>
      <w:r w:rsidRPr="00321A5E">
        <w:rPr>
          <w:b w:val="0"/>
          <w:sz w:val="22"/>
        </w:rPr>
        <w:t>veškerými platnými a závaznými ČSN;</w:t>
      </w:r>
    </w:p>
    <w:p w14:paraId="1F78E240" w14:textId="77777777" w:rsidR="00CD66A0" w:rsidRPr="00321A5E" w:rsidRDefault="00CD66A0" w:rsidP="00CD66A0">
      <w:pPr>
        <w:pStyle w:val="Nadpis2"/>
        <w:numPr>
          <w:ilvl w:val="1"/>
          <w:numId w:val="19"/>
        </w:numPr>
        <w:tabs>
          <w:tab w:val="left" w:pos="-284"/>
        </w:tabs>
        <w:spacing w:after="120"/>
        <w:ind w:left="1134" w:right="18" w:hanging="425"/>
        <w:jc w:val="both"/>
        <w:rPr>
          <w:b w:val="0"/>
          <w:sz w:val="22"/>
        </w:rPr>
      </w:pPr>
      <w:r w:rsidRPr="00321A5E">
        <w:rPr>
          <w:b w:val="0"/>
          <w:sz w:val="22"/>
        </w:rPr>
        <w:t>veškerými platnými a závaznými technickými či oborovými předpisy</w:t>
      </w:r>
      <w:r w:rsidRPr="00321A5E">
        <w:rPr>
          <w:b w:val="0"/>
          <w:smallCaps/>
          <w:sz w:val="22"/>
        </w:rPr>
        <w:t>;</w:t>
      </w:r>
    </w:p>
    <w:p w14:paraId="7B8C75CE" w14:textId="77777777" w:rsidR="00CD66A0" w:rsidRPr="00321A5E" w:rsidRDefault="00CD66A0" w:rsidP="00CD66A0">
      <w:pPr>
        <w:pStyle w:val="Nadpis2"/>
        <w:numPr>
          <w:ilvl w:val="1"/>
          <w:numId w:val="19"/>
        </w:numPr>
        <w:tabs>
          <w:tab w:val="left" w:pos="-284"/>
        </w:tabs>
        <w:spacing w:after="120"/>
        <w:ind w:left="1134" w:right="18" w:hanging="425"/>
        <w:jc w:val="both"/>
        <w:rPr>
          <w:b w:val="0"/>
          <w:sz w:val="22"/>
        </w:rPr>
      </w:pPr>
      <w:r w:rsidRPr="00321A5E">
        <w:rPr>
          <w:b w:val="0"/>
          <w:sz w:val="22"/>
        </w:rPr>
        <w:t>veškerými platnými vzorovými listy infrastruktury vodních cest;</w:t>
      </w:r>
    </w:p>
    <w:p w14:paraId="569067C1" w14:textId="77777777" w:rsidR="00CD66A0" w:rsidRPr="00321A5E" w:rsidRDefault="00CD66A0" w:rsidP="00CD66A0">
      <w:pPr>
        <w:pStyle w:val="Nadpis2"/>
        <w:numPr>
          <w:ilvl w:val="1"/>
          <w:numId w:val="19"/>
        </w:numPr>
        <w:tabs>
          <w:tab w:val="left" w:pos="-284"/>
        </w:tabs>
        <w:spacing w:after="120"/>
        <w:ind w:left="1134" w:right="18" w:hanging="425"/>
        <w:jc w:val="both"/>
        <w:rPr>
          <w:b w:val="0"/>
          <w:sz w:val="22"/>
        </w:rPr>
      </w:pPr>
      <w:r w:rsidRPr="00321A5E">
        <w:rPr>
          <w:b w:val="0"/>
          <w:sz w:val="22"/>
        </w:rPr>
        <w:t xml:space="preserve">veškerými platnými technickými kvalitativními podmínkami staveb ŘVC ČR; </w:t>
      </w:r>
    </w:p>
    <w:p w14:paraId="7CE94421" w14:textId="77777777" w:rsidR="00CD66A0" w:rsidRPr="00321A5E" w:rsidRDefault="00CD66A0" w:rsidP="00CD66A0">
      <w:pPr>
        <w:pStyle w:val="Nadpis2"/>
        <w:numPr>
          <w:ilvl w:val="1"/>
          <w:numId w:val="19"/>
        </w:numPr>
        <w:tabs>
          <w:tab w:val="left" w:pos="1134"/>
        </w:tabs>
        <w:spacing w:after="120"/>
        <w:ind w:left="1134" w:right="18" w:hanging="425"/>
        <w:jc w:val="both"/>
        <w:rPr>
          <w:b w:val="0"/>
          <w:sz w:val="22"/>
        </w:rPr>
      </w:pPr>
      <w:r w:rsidRPr="00321A5E">
        <w:rPr>
          <w:b w:val="0"/>
          <w:sz w:val="22"/>
        </w:rPr>
        <w:t>veškerými platnými vzorovými listy a technickými podmínkami pro pozemní komunikace, vydanými Ministerstvem dopravy ČR a Ředitelstvím silnic a dálnic;</w:t>
      </w:r>
    </w:p>
    <w:p w14:paraId="1BE7B135" w14:textId="77777777" w:rsidR="00CD66A0" w:rsidRPr="00321A5E" w:rsidRDefault="00CD66A0" w:rsidP="00CF07D8">
      <w:pPr>
        <w:pStyle w:val="Nadpis2"/>
        <w:numPr>
          <w:ilvl w:val="1"/>
          <w:numId w:val="19"/>
        </w:numPr>
        <w:tabs>
          <w:tab w:val="left" w:pos="-284"/>
        </w:tabs>
        <w:spacing w:after="120"/>
        <w:ind w:left="1134" w:right="17" w:hanging="425"/>
        <w:jc w:val="both"/>
        <w:rPr>
          <w:b w:val="0"/>
          <w:sz w:val="22"/>
        </w:rPr>
      </w:pPr>
      <w:r w:rsidRPr="00321A5E">
        <w:rPr>
          <w:b w:val="0"/>
          <w:sz w:val="22"/>
        </w:rPr>
        <w:t>veškerými platnými, avšak nezávaznými ČSN,</w:t>
      </w:r>
    </w:p>
    <w:p w14:paraId="2286049D" w14:textId="77777777" w:rsidR="00CD66A0" w:rsidRPr="00321A5E" w:rsidRDefault="00CD66A0" w:rsidP="00CD66A0">
      <w:pPr>
        <w:numPr>
          <w:ilvl w:val="1"/>
          <w:numId w:val="19"/>
        </w:numPr>
        <w:ind w:left="1134" w:right="18" w:hanging="425"/>
        <w:jc w:val="both"/>
        <w:rPr>
          <w:sz w:val="22"/>
          <w:szCs w:val="22"/>
        </w:rPr>
      </w:pPr>
      <w:r w:rsidRPr="00321A5E">
        <w:rPr>
          <w:sz w:val="22"/>
          <w:szCs w:val="22"/>
        </w:rPr>
        <w:lastRenderedPageBreak/>
        <w:t xml:space="preserve">pokyny a metodikami zveřejněnými na stránkách Státního fondu dopravní infrastruktury, </w:t>
      </w:r>
    </w:p>
    <w:p w14:paraId="0A6BC405" w14:textId="77777777" w:rsidR="003B7C0E" w:rsidRPr="003B7C0E" w:rsidRDefault="003B7C0E" w:rsidP="00CF07D8">
      <w:pPr>
        <w:numPr>
          <w:ilvl w:val="1"/>
          <w:numId w:val="19"/>
        </w:numPr>
        <w:spacing w:before="120"/>
        <w:ind w:left="1134" w:right="17" w:hanging="425"/>
        <w:jc w:val="both"/>
      </w:pPr>
      <w:r w:rsidRPr="003B7C0E">
        <w:rPr>
          <w:sz w:val="22"/>
        </w:rPr>
        <w:t xml:space="preserve">    </w:t>
      </w:r>
      <w:r w:rsidRPr="00CF07D8">
        <w:rPr>
          <w:sz w:val="22"/>
          <w:szCs w:val="22"/>
        </w:rPr>
        <w:t>požadavky</w:t>
      </w:r>
      <w:r w:rsidRPr="003B7C0E">
        <w:t xml:space="preserve"> </w:t>
      </w:r>
      <w:r w:rsidRPr="003B7C0E">
        <w:rPr>
          <w:smallCaps/>
          <w:sz w:val="22"/>
        </w:rPr>
        <w:t>objednatele</w:t>
      </w:r>
      <w:r w:rsidRPr="003B7C0E">
        <w:t>.</w:t>
      </w:r>
    </w:p>
    <w:p w14:paraId="634BA425" w14:textId="77777777" w:rsidR="002865A7" w:rsidRPr="00211FF0" w:rsidRDefault="002865A7" w:rsidP="002865A7">
      <w:pPr>
        <w:pStyle w:val="Nadpis2"/>
        <w:tabs>
          <w:tab w:val="left" w:pos="-284"/>
        </w:tabs>
        <w:ind w:left="709" w:right="17"/>
        <w:jc w:val="both"/>
        <w:rPr>
          <w:b w:val="0"/>
          <w:sz w:val="22"/>
        </w:rPr>
      </w:pPr>
      <w:r w:rsidRPr="00A8365E">
        <w:rPr>
          <w:b w:val="0"/>
          <w:sz w:val="22"/>
        </w:rPr>
        <w:t xml:space="preserve">Pro účely řešení případných rozporů mezi dokumenty uvedenými výše pod písm. a) </w:t>
      </w:r>
      <w:r w:rsidRPr="00300FF6">
        <w:rPr>
          <w:b w:val="0"/>
          <w:sz w:val="22"/>
        </w:rPr>
        <w:t xml:space="preserve">až </w:t>
      </w:r>
      <w:r w:rsidR="00CF07D8" w:rsidRPr="00300FF6">
        <w:rPr>
          <w:b w:val="0"/>
          <w:sz w:val="22"/>
        </w:rPr>
        <w:t>h</w:t>
      </w:r>
      <w:r w:rsidRPr="00300FF6">
        <w:rPr>
          <w:b w:val="0"/>
          <w:sz w:val="22"/>
        </w:rPr>
        <w:t>)</w:t>
      </w:r>
      <w:r w:rsidRPr="00A8365E">
        <w:rPr>
          <w:b w:val="0"/>
          <w:sz w:val="22"/>
        </w:rPr>
        <w:t xml:space="preserve"> se stanoví jejich priorita sestupně v pořadí písmen a) </w:t>
      </w:r>
      <w:r w:rsidRPr="00CF07D8">
        <w:rPr>
          <w:b w:val="0"/>
          <w:sz w:val="22"/>
        </w:rPr>
        <w:t xml:space="preserve">až </w:t>
      </w:r>
      <w:r w:rsidR="00CF07D8" w:rsidRPr="00CF07D8">
        <w:rPr>
          <w:b w:val="0"/>
          <w:sz w:val="22"/>
        </w:rPr>
        <w:t>h</w:t>
      </w:r>
      <w:r w:rsidRPr="00CF07D8">
        <w:rPr>
          <w:b w:val="0"/>
          <w:sz w:val="22"/>
        </w:rPr>
        <w:t>),</w:t>
      </w:r>
      <w:r w:rsidRPr="00A8365E">
        <w:rPr>
          <w:b w:val="0"/>
          <w:sz w:val="22"/>
        </w:rPr>
        <w:t xml:space="preserve"> tj. platné a účinné právní předpisy mají nejvyšší prioritu a </w:t>
      </w:r>
      <w:r w:rsidR="00CF07D8" w:rsidRPr="00C34390">
        <w:rPr>
          <w:b w:val="0"/>
          <w:sz w:val="22"/>
        </w:rPr>
        <w:t>pokyny a metodik</w:t>
      </w:r>
      <w:r w:rsidR="00CF07D8">
        <w:rPr>
          <w:b w:val="0"/>
          <w:sz w:val="22"/>
        </w:rPr>
        <w:t>y</w:t>
      </w:r>
      <w:r w:rsidR="00CF07D8" w:rsidRPr="00C34390">
        <w:rPr>
          <w:b w:val="0"/>
          <w:sz w:val="22"/>
        </w:rPr>
        <w:t xml:space="preserve"> zveřejněn</w:t>
      </w:r>
      <w:r w:rsidR="00CF07D8">
        <w:rPr>
          <w:b w:val="0"/>
          <w:sz w:val="22"/>
        </w:rPr>
        <w:t>é</w:t>
      </w:r>
      <w:r w:rsidR="00CF07D8" w:rsidRPr="00C34390">
        <w:rPr>
          <w:b w:val="0"/>
          <w:sz w:val="22"/>
        </w:rPr>
        <w:t xml:space="preserve"> na stránkách Státního fondu dopravní infrastruktury</w:t>
      </w:r>
      <w:r w:rsidRPr="00A8365E">
        <w:rPr>
          <w:b w:val="0"/>
          <w:sz w:val="22"/>
        </w:rPr>
        <w:t xml:space="preserve"> mají nejnižší prioritu. Případné rozpory mezi dokumenty spadajícími do téže kategorie budou řešeny v souladu s obecně závaznými předpisy a zásadami právního řádu České republiky. </w:t>
      </w:r>
    </w:p>
    <w:p w14:paraId="67E4FF59" w14:textId="77777777" w:rsidR="00E45E4D" w:rsidRPr="00FC3146" w:rsidRDefault="00355952" w:rsidP="00947F4A">
      <w:pPr>
        <w:pStyle w:val="Nadpis9"/>
        <w:numPr>
          <w:ilvl w:val="0"/>
          <w:numId w:val="27"/>
        </w:numPr>
        <w:tabs>
          <w:tab w:val="left" w:pos="709"/>
        </w:tabs>
        <w:spacing w:after="0"/>
        <w:ind w:left="709" w:hanging="709"/>
        <w:jc w:val="both"/>
        <w:rPr>
          <w:rFonts w:ascii="Arial" w:hAnsi="Arial" w:cs="Arial"/>
        </w:rPr>
      </w:pPr>
      <w:r w:rsidRPr="00FC3146">
        <w:rPr>
          <w:rFonts w:ascii="Arial" w:hAnsi="Arial" w:cs="Arial"/>
        </w:rPr>
        <w:t xml:space="preserve">Jestliže je, na základě dříve neznámých požadavků správních orgánů, pokud tyto požadavky kogentně nevyplývají z platných právních předpisů, ČSN, vzorových listů infrastruktury vodních cest, technických kvalitativních podmínek staveb ŘVC ČR nebo jakýchkoliv závazných technických či oborových předpisů, nezbytné zajistit určité dodatečné informace, podklady nebo průzkumy, v důsledku čehož objektivně není možno dodržet termín pro splnění části </w:t>
      </w:r>
      <w:r w:rsidRPr="00FC3146">
        <w:rPr>
          <w:rFonts w:ascii="Arial" w:hAnsi="Arial" w:cs="Arial"/>
          <w:smallCaps/>
        </w:rPr>
        <w:t>díla</w:t>
      </w:r>
      <w:r w:rsidRPr="00FC3146">
        <w:rPr>
          <w:rFonts w:ascii="Arial" w:hAnsi="Arial" w:cs="Arial"/>
        </w:rPr>
        <w:t xml:space="preserve"> sjednaný v této </w:t>
      </w:r>
      <w:r w:rsidRPr="00FC3146">
        <w:rPr>
          <w:rFonts w:ascii="Arial" w:hAnsi="Arial" w:cs="Arial"/>
          <w:smallCaps/>
        </w:rPr>
        <w:t>smlouvě</w:t>
      </w:r>
      <w:r w:rsidRPr="00FC3146">
        <w:rPr>
          <w:rFonts w:ascii="Arial" w:hAnsi="Arial" w:cs="Arial"/>
        </w:rPr>
        <w:t xml:space="preserve">, dohodnou se písemně </w:t>
      </w:r>
      <w:r w:rsidRPr="00F25306">
        <w:rPr>
          <w:rFonts w:ascii="Arial" w:hAnsi="Arial" w:cs="Arial"/>
          <w:smallCaps/>
        </w:rPr>
        <w:t>smluvní strany</w:t>
      </w:r>
      <w:r w:rsidRPr="00FC3146">
        <w:rPr>
          <w:rFonts w:ascii="Arial" w:hAnsi="Arial" w:cs="Arial"/>
        </w:rPr>
        <w:t xml:space="preserve"> na prodloužení termínu pro splnění dotčené části </w:t>
      </w:r>
      <w:r w:rsidRPr="00FC3146">
        <w:rPr>
          <w:rFonts w:ascii="Arial" w:hAnsi="Arial" w:cs="Arial"/>
          <w:smallCaps/>
        </w:rPr>
        <w:t>díla</w:t>
      </w:r>
      <w:r w:rsidRPr="00FC3146">
        <w:rPr>
          <w:rFonts w:ascii="Arial" w:hAnsi="Arial" w:cs="Arial"/>
        </w:rPr>
        <w:t xml:space="preserve"> o odpovídající dobu.</w:t>
      </w:r>
    </w:p>
    <w:p w14:paraId="5724E65A" w14:textId="77777777" w:rsidR="00E45E4D" w:rsidRDefault="00E45E4D" w:rsidP="00E45E4D">
      <w:pPr>
        <w:pStyle w:val="Nadpis9"/>
        <w:numPr>
          <w:ilvl w:val="0"/>
          <w:numId w:val="27"/>
        </w:numPr>
        <w:tabs>
          <w:tab w:val="left" w:pos="709"/>
        </w:tabs>
        <w:spacing w:after="0"/>
        <w:ind w:left="709" w:hanging="709"/>
        <w:jc w:val="both"/>
        <w:rPr>
          <w:rFonts w:ascii="Arial" w:hAnsi="Arial" w:cs="Arial"/>
        </w:rPr>
      </w:pPr>
      <w:r w:rsidRPr="00E45E4D">
        <w:rPr>
          <w:rFonts w:ascii="Arial" w:hAnsi="Arial" w:cs="Arial"/>
        </w:rPr>
        <w:t xml:space="preserve">Do 10 pracovních dnů od uzavření této </w:t>
      </w:r>
      <w:r w:rsidRPr="00E45E4D">
        <w:rPr>
          <w:rFonts w:ascii="Arial" w:hAnsi="Arial" w:cs="Arial"/>
          <w:smallCaps/>
        </w:rPr>
        <w:t xml:space="preserve">smlouvy </w:t>
      </w:r>
      <w:r w:rsidRPr="00E45E4D">
        <w:rPr>
          <w:rFonts w:ascii="Arial" w:hAnsi="Arial" w:cs="Arial"/>
        </w:rPr>
        <w:t xml:space="preserve">předloží </w:t>
      </w:r>
      <w:r w:rsidRPr="00E45E4D">
        <w:rPr>
          <w:rFonts w:ascii="Arial" w:hAnsi="Arial" w:cs="Arial"/>
          <w:smallCaps/>
        </w:rPr>
        <w:t>zhotovitel objednateli</w:t>
      </w:r>
      <w:r w:rsidRPr="00E45E4D">
        <w:rPr>
          <w:rFonts w:ascii="Arial" w:hAnsi="Arial" w:cs="Arial"/>
        </w:rPr>
        <w:t xml:space="preserve"> Harmonogram prací </w:t>
      </w:r>
      <w:r w:rsidRPr="00E45E4D">
        <w:rPr>
          <w:rFonts w:ascii="Arial" w:hAnsi="Arial" w:cs="Arial"/>
          <w:smallCaps/>
        </w:rPr>
        <w:t>zhotovitele</w:t>
      </w:r>
      <w:r w:rsidRPr="00E45E4D">
        <w:rPr>
          <w:rFonts w:ascii="Arial" w:hAnsi="Arial" w:cs="Arial"/>
        </w:rPr>
        <w:t xml:space="preserve"> v členění na týdny, z kterého budou zřejmé vazby jednotlivých dílčích plnění (dále jen „</w:t>
      </w:r>
      <w:r w:rsidRPr="00E45E4D">
        <w:rPr>
          <w:rFonts w:ascii="Arial" w:hAnsi="Arial" w:cs="Arial"/>
          <w:smallCaps/>
        </w:rPr>
        <w:t>harmonogram“).</w:t>
      </w:r>
      <w:r w:rsidRPr="00E45E4D">
        <w:rPr>
          <w:rFonts w:ascii="Arial" w:hAnsi="Arial" w:cs="Arial"/>
        </w:rPr>
        <w:t xml:space="preserve"> </w:t>
      </w:r>
      <w:r w:rsidRPr="00E45E4D">
        <w:rPr>
          <w:rFonts w:ascii="Arial" w:hAnsi="Arial" w:cs="Arial"/>
          <w:smallCaps/>
        </w:rPr>
        <w:t>Zhotovitel</w:t>
      </w:r>
      <w:r w:rsidRPr="00E45E4D">
        <w:rPr>
          <w:rFonts w:ascii="Arial" w:hAnsi="Arial" w:cs="Arial"/>
        </w:rPr>
        <w:t xml:space="preserve"> se zavazuje </w:t>
      </w:r>
      <w:r w:rsidRPr="00E45E4D">
        <w:rPr>
          <w:rFonts w:ascii="Arial" w:hAnsi="Arial" w:cs="Arial"/>
          <w:smallCaps/>
        </w:rPr>
        <w:t>harmonogram</w:t>
      </w:r>
      <w:r w:rsidRPr="00E45E4D">
        <w:rPr>
          <w:rFonts w:ascii="Arial" w:hAnsi="Arial" w:cs="Arial"/>
        </w:rPr>
        <w:t xml:space="preserve"> zpracovat dle vzoru </w:t>
      </w:r>
      <w:r w:rsidRPr="00E45E4D">
        <w:rPr>
          <w:rFonts w:ascii="Arial" w:hAnsi="Arial" w:cs="Arial"/>
          <w:smallCaps/>
        </w:rPr>
        <w:t>harmonogramu</w:t>
      </w:r>
      <w:r w:rsidRPr="00E45E4D">
        <w:rPr>
          <w:rFonts w:ascii="Arial" w:hAnsi="Arial" w:cs="Arial"/>
        </w:rPr>
        <w:t xml:space="preserve"> uvedeného na internetových stránkách </w:t>
      </w:r>
      <w:r w:rsidRPr="00E45E4D">
        <w:rPr>
          <w:rFonts w:ascii="Arial" w:hAnsi="Arial" w:cs="Arial"/>
          <w:smallCaps/>
        </w:rPr>
        <w:t xml:space="preserve">objednatele </w:t>
      </w:r>
      <w:r w:rsidRPr="00E45E4D">
        <w:rPr>
          <w:rFonts w:ascii="Arial" w:hAnsi="Arial" w:cs="Arial"/>
        </w:rPr>
        <w:t>na webové adrese</w:t>
      </w:r>
      <w:r w:rsidRPr="00E45E4D">
        <w:rPr>
          <w:rFonts w:ascii="Arial" w:hAnsi="Arial" w:cs="Arial"/>
          <w:smallCaps/>
        </w:rPr>
        <w:t xml:space="preserve"> </w:t>
      </w:r>
      <w:r w:rsidRPr="00E45E4D">
        <w:rPr>
          <w:rFonts w:ascii="Arial" w:hAnsi="Arial" w:cs="Arial"/>
        </w:rPr>
        <w:t>http://www.rvccr.cz/informacni-servis/ke-stazeni. V </w:t>
      </w:r>
      <w:r w:rsidRPr="00E45E4D">
        <w:rPr>
          <w:rFonts w:ascii="Arial" w:hAnsi="Arial" w:cs="Arial"/>
          <w:smallCaps/>
        </w:rPr>
        <w:t xml:space="preserve">harmonogramu </w:t>
      </w:r>
      <w:r w:rsidRPr="00E45E4D">
        <w:rPr>
          <w:rFonts w:ascii="Arial" w:hAnsi="Arial" w:cs="Arial"/>
        </w:rPr>
        <w:t xml:space="preserve">budou uvedeny zejména tyto údaje: </w:t>
      </w:r>
    </w:p>
    <w:p w14:paraId="3DA5EF8D" w14:textId="77777777" w:rsidR="00E45E4D" w:rsidRPr="00E76ED3" w:rsidRDefault="00E45E4D" w:rsidP="00E45E4D">
      <w:pPr>
        <w:pStyle w:val="Nadpis9"/>
        <w:tabs>
          <w:tab w:val="left" w:pos="709"/>
        </w:tabs>
        <w:spacing w:after="0"/>
        <w:ind w:left="1136" w:hanging="427"/>
        <w:jc w:val="both"/>
        <w:rPr>
          <w:rFonts w:ascii="Arial" w:hAnsi="Arial" w:cs="Arial"/>
          <w:color w:val="FF0000"/>
        </w:rPr>
      </w:pPr>
      <w:r w:rsidRPr="00F25306">
        <w:rPr>
          <w:rFonts w:ascii="Arial" w:hAnsi="Arial" w:cs="Arial"/>
        </w:rPr>
        <w:t>I.</w:t>
      </w:r>
      <w:r w:rsidRPr="00E45E4D">
        <w:tab/>
      </w:r>
      <w:r w:rsidRPr="00E45E4D">
        <w:rPr>
          <w:rFonts w:ascii="Arial" w:hAnsi="Arial" w:cs="Arial"/>
        </w:rPr>
        <w:t xml:space="preserve">jednotlivá dílčí plnění </w:t>
      </w:r>
      <w:r w:rsidRPr="00E45E4D">
        <w:rPr>
          <w:rFonts w:ascii="Arial" w:hAnsi="Arial" w:cs="Arial"/>
          <w:smallCaps/>
        </w:rPr>
        <w:t xml:space="preserve">díla, </w:t>
      </w:r>
      <w:r w:rsidRPr="00E45E4D">
        <w:rPr>
          <w:rFonts w:ascii="Arial" w:hAnsi="Arial" w:cs="Arial"/>
        </w:rPr>
        <w:t xml:space="preserve">tedy jednotlivé dílčí činnosti, které bude </w:t>
      </w:r>
      <w:r w:rsidRPr="00E45E4D">
        <w:rPr>
          <w:rFonts w:ascii="Arial" w:hAnsi="Arial" w:cs="Arial"/>
          <w:smallCaps/>
        </w:rPr>
        <w:t xml:space="preserve">zhotovitel </w:t>
      </w:r>
      <w:r w:rsidRPr="00E45E4D">
        <w:rPr>
          <w:rFonts w:ascii="Arial" w:hAnsi="Arial" w:cs="Arial"/>
        </w:rPr>
        <w:t xml:space="preserve">v rámci zhotovení </w:t>
      </w:r>
      <w:r w:rsidRPr="00E45E4D">
        <w:rPr>
          <w:rFonts w:ascii="Arial" w:hAnsi="Arial" w:cs="Arial"/>
          <w:smallCaps/>
        </w:rPr>
        <w:t xml:space="preserve">díla </w:t>
      </w:r>
      <w:r w:rsidRPr="00E45E4D">
        <w:rPr>
          <w:rFonts w:ascii="Arial" w:hAnsi="Arial" w:cs="Arial"/>
        </w:rPr>
        <w:t xml:space="preserve">provádět - od zahájení (vyhodnocení veškerých vstupních podkladů, průzkumů, rozhodnutí orgánů apod.), přes následné postupy prací (termíny předložení jednotlivých částí k projednání ve stupních základní koncepce, konceptu </w:t>
      </w:r>
      <w:r w:rsidRPr="00E45E4D">
        <w:rPr>
          <w:rFonts w:ascii="Arial" w:hAnsi="Arial" w:cs="Arial"/>
          <w:smallCaps/>
        </w:rPr>
        <w:t>díla</w:t>
      </w:r>
      <w:r w:rsidRPr="00E45E4D">
        <w:rPr>
          <w:rFonts w:ascii="Arial" w:hAnsi="Arial" w:cs="Arial"/>
        </w:rPr>
        <w:t xml:space="preserve"> až po konečné termíny dokončení etapy </w:t>
      </w:r>
      <w:r w:rsidRPr="00E45E4D">
        <w:rPr>
          <w:rFonts w:ascii="Arial" w:hAnsi="Arial" w:cs="Arial"/>
          <w:smallCaps/>
        </w:rPr>
        <w:t xml:space="preserve">díla, </w:t>
      </w:r>
      <w:r w:rsidRPr="00E45E4D">
        <w:rPr>
          <w:rFonts w:ascii="Arial" w:hAnsi="Arial" w:cs="Arial"/>
        </w:rPr>
        <w:t xml:space="preserve">resp. </w:t>
      </w:r>
      <w:r w:rsidRPr="00E45E4D">
        <w:rPr>
          <w:rFonts w:ascii="Arial" w:hAnsi="Arial" w:cs="Arial"/>
          <w:smallCaps/>
        </w:rPr>
        <w:t>díla</w:t>
      </w:r>
      <w:r w:rsidRPr="00E45E4D">
        <w:rPr>
          <w:rFonts w:ascii="Arial" w:hAnsi="Arial" w:cs="Arial"/>
        </w:rPr>
        <w:t xml:space="preserve"> jako celku, které se musí shodovat s termíny dokončení etap </w:t>
      </w:r>
      <w:r w:rsidRPr="00E45E4D">
        <w:rPr>
          <w:rFonts w:ascii="Arial" w:hAnsi="Arial" w:cs="Arial"/>
          <w:smallCaps/>
        </w:rPr>
        <w:t>díla</w:t>
      </w:r>
      <w:r w:rsidRPr="00E45E4D">
        <w:rPr>
          <w:rFonts w:ascii="Arial" w:hAnsi="Arial" w:cs="Arial"/>
        </w:rPr>
        <w:t xml:space="preserve"> resp. celého </w:t>
      </w:r>
      <w:r w:rsidRPr="00E45E4D">
        <w:rPr>
          <w:rFonts w:ascii="Arial" w:hAnsi="Arial" w:cs="Arial"/>
          <w:smallCaps/>
        </w:rPr>
        <w:t>díla</w:t>
      </w:r>
      <w:r w:rsidRPr="00E45E4D">
        <w:rPr>
          <w:rFonts w:ascii="Arial" w:hAnsi="Arial" w:cs="Arial"/>
        </w:rPr>
        <w:t xml:space="preserve"> </w:t>
      </w:r>
      <w:r w:rsidRPr="00F72116">
        <w:rPr>
          <w:rFonts w:ascii="Arial" w:hAnsi="Arial" w:cs="Arial"/>
        </w:rPr>
        <w:t xml:space="preserve">dle čl. VII. této </w:t>
      </w:r>
      <w:r w:rsidRPr="00F72116">
        <w:rPr>
          <w:rFonts w:ascii="Arial" w:hAnsi="Arial" w:cs="Arial"/>
          <w:smallCaps/>
        </w:rPr>
        <w:t>smlouvy</w:t>
      </w:r>
      <w:r w:rsidRPr="00E45E4D">
        <w:rPr>
          <w:rFonts w:ascii="Arial" w:hAnsi="Arial" w:cs="Arial"/>
        </w:rPr>
        <w:t xml:space="preserve">) zpracované ve formě síťového grafu, který bude definovat jednotlivé vazby a body k projednání, termíny pro předložení </w:t>
      </w:r>
      <w:r w:rsidRPr="00E45E4D">
        <w:rPr>
          <w:rFonts w:ascii="Arial" w:hAnsi="Arial" w:cs="Arial"/>
          <w:smallCaps/>
        </w:rPr>
        <w:t>objednateli</w:t>
      </w:r>
      <w:r w:rsidRPr="003B7C0E">
        <w:rPr>
          <w:rFonts w:ascii="Arial" w:hAnsi="Arial" w:cs="Arial"/>
        </w:rPr>
        <w:t xml:space="preserve">, jak je uvedeno v čl. </w:t>
      </w:r>
      <w:r w:rsidR="003B7C0E" w:rsidRPr="003B7C0E">
        <w:rPr>
          <w:rFonts w:ascii="Arial" w:hAnsi="Arial" w:cs="Arial"/>
        </w:rPr>
        <w:t>I</w:t>
      </w:r>
      <w:r w:rsidRPr="003B7C0E">
        <w:rPr>
          <w:rFonts w:ascii="Arial" w:hAnsi="Arial" w:cs="Arial"/>
        </w:rPr>
        <w:t xml:space="preserve">X. část C. odst. </w:t>
      </w:r>
      <w:r w:rsidR="008D1B08" w:rsidRPr="003B7C0E">
        <w:rPr>
          <w:rFonts w:ascii="Arial" w:hAnsi="Arial" w:cs="Arial"/>
        </w:rPr>
        <w:t>3</w:t>
      </w:r>
      <w:r w:rsidRPr="003B7C0E">
        <w:rPr>
          <w:rFonts w:ascii="Arial" w:hAnsi="Arial" w:cs="Arial"/>
        </w:rPr>
        <w:t xml:space="preserve"> této </w:t>
      </w:r>
      <w:r w:rsidRPr="003B7C0E">
        <w:rPr>
          <w:rFonts w:ascii="Arial" w:hAnsi="Arial" w:cs="Arial"/>
          <w:smallCaps/>
        </w:rPr>
        <w:t>smlouvy</w:t>
      </w:r>
      <w:r w:rsidRPr="003B7C0E">
        <w:rPr>
          <w:rFonts w:ascii="Arial" w:hAnsi="Arial" w:cs="Arial"/>
        </w:rPr>
        <w:t>,</w:t>
      </w:r>
    </w:p>
    <w:p w14:paraId="21E3BA6F" w14:textId="77777777" w:rsidR="00E45E4D" w:rsidRPr="00E45E4D" w:rsidRDefault="00E45E4D" w:rsidP="00E45E4D">
      <w:pPr>
        <w:pStyle w:val="Nadpis9"/>
        <w:tabs>
          <w:tab w:val="left" w:pos="709"/>
        </w:tabs>
        <w:spacing w:after="0"/>
        <w:ind w:left="1136" w:hanging="427"/>
        <w:jc w:val="both"/>
        <w:rPr>
          <w:rFonts w:ascii="Arial" w:hAnsi="Arial" w:cs="Arial"/>
          <w:smallCaps/>
        </w:rPr>
      </w:pPr>
      <w:r w:rsidRPr="00E45E4D">
        <w:rPr>
          <w:rFonts w:ascii="Arial" w:hAnsi="Arial" w:cs="Arial"/>
        </w:rPr>
        <w:t>II.</w:t>
      </w:r>
      <w:r w:rsidRPr="00E45E4D">
        <w:rPr>
          <w:rFonts w:ascii="Arial" w:hAnsi="Arial" w:cs="Arial"/>
        </w:rPr>
        <w:tab/>
        <w:t xml:space="preserve">návrh termínů konání „výrobních výborů“ v souladu s vývojem (rozpracovaností) </w:t>
      </w:r>
      <w:r w:rsidRPr="00E45E4D">
        <w:rPr>
          <w:rFonts w:ascii="Arial" w:hAnsi="Arial" w:cs="Arial"/>
          <w:smallCaps/>
        </w:rPr>
        <w:t>díla</w:t>
      </w:r>
      <w:r w:rsidRPr="00E45E4D">
        <w:rPr>
          <w:rFonts w:ascii="Arial" w:hAnsi="Arial" w:cs="Arial"/>
        </w:rPr>
        <w:t>, přičemž termíny konání výrobního výboru musí být odsouhlasen</w:t>
      </w:r>
      <w:r w:rsidR="00E76ED3">
        <w:rPr>
          <w:rFonts w:ascii="Arial" w:hAnsi="Arial" w:cs="Arial"/>
        </w:rPr>
        <w:t>y</w:t>
      </w:r>
      <w:r w:rsidR="00E77A33">
        <w:rPr>
          <w:rFonts w:ascii="Arial" w:hAnsi="Arial" w:cs="Arial"/>
        </w:rPr>
        <w:t xml:space="preserve"> </w:t>
      </w:r>
      <w:r w:rsidRPr="00E45E4D">
        <w:rPr>
          <w:rFonts w:ascii="Arial" w:hAnsi="Arial" w:cs="Arial"/>
          <w:smallCaps/>
        </w:rPr>
        <w:t>objednatelem,</w:t>
      </w:r>
    </w:p>
    <w:p w14:paraId="3873EF5E" w14:textId="77777777" w:rsidR="00495D4D" w:rsidRPr="00D203FE" w:rsidRDefault="00F72116" w:rsidP="00495D4D">
      <w:pPr>
        <w:pStyle w:val="Nadpis9"/>
        <w:tabs>
          <w:tab w:val="left" w:pos="709"/>
        </w:tabs>
        <w:spacing w:after="0"/>
        <w:ind w:left="1136" w:hanging="427"/>
        <w:jc w:val="both"/>
        <w:rPr>
          <w:rFonts w:ascii="Arial" w:hAnsi="Arial" w:cs="Arial"/>
          <w:smallCaps/>
        </w:rPr>
      </w:pPr>
      <w:r w:rsidRPr="00D203FE">
        <w:rPr>
          <w:rFonts w:ascii="Arial" w:hAnsi="Arial" w:cs="Arial"/>
        </w:rPr>
        <w:t xml:space="preserve">III. </w:t>
      </w:r>
      <w:r w:rsidRPr="00D203FE">
        <w:rPr>
          <w:rFonts w:ascii="Arial" w:hAnsi="Arial" w:cs="Arial"/>
        </w:rPr>
        <w:tab/>
      </w:r>
      <w:r w:rsidR="00D203FE" w:rsidRPr="00D203FE">
        <w:rPr>
          <w:rFonts w:ascii="Arial" w:hAnsi="Arial" w:cs="Arial"/>
        </w:rPr>
        <w:t xml:space="preserve">údaj o tom, že každý 1. týden v měsíci bude </w:t>
      </w:r>
      <w:r w:rsidR="00D203FE" w:rsidRPr="00D203FE">
        <w:rPr>
          <w:rFonts w:ascii="Arial" w:hAnsi="Arial" w:cs="Arial"/>
          <w:smallCaps/>
        </w:rPr>
        <w:t>zhotovitelem</w:t>
      </w:r>
      <w:r w:rsidR="00D203FE" w:rsidRPr="00D203FE">
        <w:rPr>
          <w:rFonts w:ascii="Arial" w:hAnsi="Arial" w:cs="Arial"/>
        </w:rPr>
        <w:t xml:space="preserve"> vyhotovena situační zpráva o průběhu zhotovování </w:t>
      </w:r>
      <w:r w:rsidR="00D203FE" w:rsidRPr="00D203FE">
        <w:rPr>
          <w:rFonts w:ascii="Arial" w:hAnsi="Arial" w:cs="Arial"/>
          <w:smallCaps/>
        </w:rPr>
        <w:t>díla</w:t>
      </w:r>
      <w:r w:rsidR="00D203FE" w:rsidRPr="00D203FE">
        <w:rPr>
          <w:rFonts w:ascii="Arial" w:hAnsi="Arial" w:cs="Arial"/>
        </w:rPr>
        <w:t xml:space="preserve">, ve které bude uveden aktuální stav rozpracovanosti dílčích plnění </w:t>
      </w:r>
      <w:r w:rsidR="00D203FE" w:rsidRPr="00D203FE">
        <w:rPr>
          <w:rFonts w:ascii="Arial" w:hAnsi="Arial" w:cs="Arial"/>
          <w:smallCaps/>
        </w:rPr>
        <w:t xml:space="preserve">díla </w:t>
      </w:r>
      <w:r w:rsidR="00D203FE" w:rsidRPr="00D203FE">
        <w:rPr>
          <w:rFonts w:ascii="Arial" w:hAnsi="Arial" w:cs="Arial"/>
        </w:rPr>
        <w:t xml:space="preserve">a jednotlivých hmotných výstupů </w:t>
      </w:r>
      <w:r w:rsidR="00D203FE" w:rsidRPr="00D203FE">
        <w:rPr>
          <w:rFonts w:ascii="Arial" w:hAnsi="Arial" w:cs="Arial"/>
          <w:smallCaps/>
        </w:rPr>
        <w:t>díla</w:t>
      </w:r>
      <w:r w:rsidR="00D203FE" w:rsidRPr="00D203FE">
        <w:rPr>
          <w:rFonts w:ascii="Arial" w:hAnsi="Arial" w:cs="Arial"/>
        </w:rPr>
        <w:t xml:space="preserve">, které budou v konceptu poskytnuty </w:t>
      </w:r>
      <w:r w:rsidR="00D203FE" w:rsidRPr="00D203FE">
        <w:rPr>
          <w:rFonts w:ascii="Arial" w:hAnsi="Arial" w:cs="Arial"/>
          <w:smallCaps/>
        </w:rPr>
        <w:t>objednateli</w:t>
      </w:r>
      <w:r w:rsidR="00D203FE" w:rsidRPr="00D203FE">
        <w:rPr>
          <w:rFonts w:ascii="Arial" w:hAnsi="Arial" w:cs="Arial"/>
        </w:rPr>
        <w:t xml:space="preserve">, a která bude předkládána v písemné formě </w:t>
      </w:r>
      <w:r w:rsidR="00D203FE" w:rsidRPr="00D203FE">
        <w:rPr>
          <w:rFonts w:ascii="Arial" w:hAnsi="Arial" w:cs="Arial"/>
          <w:smallCaps/>
        </w:rPr>
        <w:t xml:space="preserve">objednateli </w:t>
      </w:r>
      <w:r w:rsidR="00D203FE" w:rsidRPr="00D203FE">
        <w:rPr>
          <w:rFonts w:ascii="Arial" w:hAnsi="Arial" w:cs="Arial"/>
        </w:rPr>
        <w:t xml:space="preserve">a zároveň </w:t>
      </w:r>
      <w:r w:rsidR="00D203FE" w:rsidRPr="00D203FE">
        <w:rPr>
          <w:rFonts w:ascii="Arial" w:hAnsi="Arial" w:cs="Arial"/>
          <w:smallCaps/>
        </w:rPr>
        <w:t>zhotovitelem</w:t>
      </w:r>
      <w:r w:rsidR="00D203FE" w:rsidRPr="00D203FE">
        <w:rPr>
          <w:rFonts w:ascii="Arial" w:hAnsi="Arial" w:cs="Arial"/>
        </w:rPr>
        <w:t xml:space="preserve"> vkládána do informačního systému </w:t>
      </w:r>
      <w:r w:rsidR="00D203FE" w:rsidRPr="00D203FE">
        <w:rPr>
          <w:rFonts w:ascii="Arial" w:hAnsi="Arial" w:cs="Arial"/>
          <w:smallCaps/>
        </w:rPr>
        <w:t>objednatele</w:t>
      </w:r>
      <w:r w:rsidR="00D203FE" w:rsidRPr="00D203FE">
        <w:rPr>
          <w:rFonts w:ascii="Arial" w:hAnsi="Arial" w:cs="Arial"/>
        </w:rPr>
        <w:t xml:space="preserve">. V případě, že při zhotovování </w:t>
      </w:r>
      <w:r w:rsidR="00D203FE" w:rsidRPr="00D203FE">
        <w:rPr>
          <w:rFonts w:ascii="Arial" w:hAnsi="Arial" w:cs="Arial"/>
          <w:smallCaps/>
        </w:rPr>
        <w:t xml:space="preserve">díla, </w:t>
      </w:r>
      <w:r w:rsidR="00D203FE" w:rsidRPr="00D203FE">
        <w:rPr>
          <w:rFonts w:ascii="Arial" w:hAnsi="Arial" w:cs="Arial"/>
        </w:rPr>
        <w:t xml:space="preserve">resp. dílčího plnění v rámci zhotovování </w:t>
      </w:r>
      <w:r w:rsidR="00D203FE" w:rsidRPr="00D203FE">
        <w:rPr>
          <w:rFonts w:ascii="Arial" w:hAnsi="Arial" w:cs="Arial"/>
          <w:smallCaps/>
        </w:rPr>
        <w:t xml:space="preserve">díla </w:t>
      </w:r>
      <w:r w:rsidR="00D203FE" w:rsidRPr="00D203FE">
        <w:rPr>
          <w:rFonts w:ascii="Arial" w:hAnsi="Arial" w:cs="Arial"/>
        </w:rPr>
        <w:t xml:space="preserve">dle </w:t>
      </w:r>
      <w:r w:rsidR="00D203FE" w:rsidRPr="00D203FE">
        <w:rPr>
          <w:rFonts w:ascii="Arial" w:hAnsi="Arial" w:cs="Arial"/>
          <w:smallCaps/>
        </w:rPr>
        <w:t>harmonogramu</w:t>
      </w:r>
      <w:r w:rsidR="00D203FE" w:rsidRPr="00D203FE">
        <w:rPr>
          <w:rFonts w:ascii="Arial" w:hAnsi="Arial" w:cs="Arial"/>
        </w:rPr>
        <w:t xml:space="preserve"> dojde k nesplnění stanoveného termínu dílčího plnění dle </w:t>
      </w:r>
      <w:r w:rsidR="00D203FE" w:rsidRPr="00D203FE">
        <w:rPr>
          <w:rFonts w:ascii="Arial" w:hAnsi="Arial" w:cs="Arial"/>
          <w:smallCaps/>
        </w:rPr>
        <w:t xml:space="preserve">harmonogramu, </w:t>
      </w:r>
      <w:r w:rsidR="00D203FE" w:rsidRPr="00D203FE">
        <w:rPr>
          <w:rFonts w:ascii="Arial" w:hAnsi="Arial" w:cs="Arial"/>
        </w:rPr>
        <w:t>resp. dojde k nesplnění termínu plnění etapy díla dle čl. VII. odst. 2 této</w:t>
      </w:r>
      <w:r w:rsidR="00D203FE" w:rsidRPr="00D203FE">
        <w:rPr>
          <w:rFonts w:ascii="Arial" w:hAnsi="Arial" w:cs="Arial"/>
          <w:smallCaps/>
        </w:rPr>
        <w:t xml:space="preserve"> smlouvy</w:t>
      </w:r>
      <w:r w:rsidR="00D203FE" w:rsidRPr="00D203FE">
        <w:rPr>
          <w:rFonts w:ascii="Arial" w:hAnsi="Arial" w:cs="Arial"/>
        </w:rPr>
        <w:t xml:space="preserve">, je </w:t>
      </w:r>
      <w:r w:rsidR="00D203FE" w:rsidRPr="00D203FE">
        <w:rPr>
          <w:rFonts w:ascii="Arial" w:hAnsi="Arial" w:cs="Arial"/>
          <w:smallCaps/>
        </w:rPr>
        <w:t xml:space="preserve">zhotovitel </w:t>
      </w:r>
      <w:r w:rsidR="00D203FE" w:rsidRPr="00D203FE">
        <w:rPr>
          <w:rFonts w:ascii="Arial" w:hAnsi="Arial" w:cs="Arial"/>
        </w:rPr>
        <w:t xml:space="preserve">povinen v situační zprávě o průběhu zhotovování </w:t>
      </w:r>
      <w:r w:rsidR="00D203FE" w:rsidRPr="00D203FE">
        <w:rPr>
          <w:rFonts w:ascii="Arial" w:hAnsi="Arial" w:cs="Arial"/>
          <w:smallCaps/>
        </w:rPr>
        <w:t xml:space="preserve">díla </w:t>
      </w:r>
      <w:r w:rsidR="00D203FE" w:rsidRPr="00D203FE">
        <w:rPr>
          <w:rFonts w:ascii="Arial" w:hAnsi="Arial" w:cs="Arial"/>
        </w:rPr>
        <w:t xml:space="preserve">uvést rovněž důvod nesplnění termínu dílčího plnění dle </w:t>
      </w:r>
      <w:r w:rsidR="00D203FE" w:rsidRPr="00D203FE">
        <w:rPr>
          <w:rFonts w:ascii="Arial" w:hAnsi="Arial" w:cs="Arial"/>
          <w:smallCaps/>
        </w:rPr>
        <w:t xml:space="preserve">harmonogramu, </w:t>
      </w:r>
      <w:r w:rsidR="00D203FE" w:rsidRPr="00D203FE">
        <w:rPr>
          <w:rFonts w:ascii="Arial" w:hAnsi="Arial" w:cs="Arial"/>
        </w:rPr>
        <w:t>případně termínu plnění etapy</w:t>
      </w:r>
      <w:r w:rsidR="00D203FE" w:rsidRPr="00D203FE">
        <w:rPr>
          <w:rFonts w:ascii="Arial" w:hAnsi="Arial" w:cs="Arial"/>
          <w:smallCaps/>
        </w:rPr>
        <w:t xml:space="preserve"> díla </w:t>
      </w:r>
      <w:r w:rsidR="00D203FE" w:rsidRPr="00D203FE">
        <w:rPr>
          <w:rFonts w:ascii="Arial" w:hAnsi="Arial" w:cs="Arial"/>
        </w:rPr>
        <w:t>dle čl. VII. odst. 2 této</w:t>
      </w:r>
      <w:r w:rsidR="00D203FE" w:rsidRPr="00D203FE">
        <w:rPr>
          <w:rFonts w:ascii="Arial" w:hAnsi="Arial" w:cs="Arial"/>
          <w:smallCaps/>
        </w:rPr>
        <w:t xml:space="preserve"> smlouvy,</w:t>
      </w:r>
      <w:r w:rsidR="00D203FE" w:rsidRPr="00D203FE">
        <w:rPr>
          <w:rFonts w:ascii="Arial" w:hAnsi="Arial" w:cs="Arial"/>
        </w:rPr>
        <w:t xml:space="preserve"> a informaci o tom, jaký bude mít tato skutečnost vliv na navazující dílčí plnění nutná k dokončení </w:t>
      </w:r>
      <w:r w:rsidR="00D203FE" w:rsidRPr="00D203FE">
        <w:rPr>
          <w:rFonts w:ascii="Arial" w:hAnsi="Arial" w:cs="Arial"/>
          <w:smallCaps/>
        </w:rPr>
        <w:t>díla.</w:t>
      </w:r>
      <w:r w:rsidR="00D203FE" w:rsidRPr="00D203FE">
        <w:rPr>
          <w:rFonts w:ascii="Arial" w:hAnsi="Arial" w:cs="Arial"/>
        </w:rPr>
        <w:t xml:space="preserve"> </w:t>
      </w:r>
      <w:r w:rsidR="00D203FE" w:rsidRPr="00D203FE">
        <w:rPr>
          <w:rFonts w:ascii="Arial" w:hAnsi="Arial" w:cs="Arial"/>
          <w:smallCaps/>
        </w:rPr>
        <w:t xml:space="preserve">Zhotovitel </w:t>
      </w:r>
      <w:r w:rsidR="00D203FE" w:rsidRPr="00D203FE">
        <w:rPr>
          <w:rFonts w:ascii="Arial" w:hAnsi="Arial" w:cs="Arial"/>
        </w:rPr>
        <w:t xml:space="preserve">je v takovém případě prodlení rovněž povinen předložit </w:t>
      </w:r>
      <w:r w:rsidR="00D203FE" w:rsidRPr="00D203FE">
        <w:rPr>
          <w:rFonts w:ascii="Arial" w:hAnsi="Arial" w:cs="Arial"/>
          <w:smallCaps/>
        </w:rPr>
        <w:t xml:space="preserve">objednateli </w:t>
      </w:r>
      <w:r w:rsidR="00D203FE" w:rsidRPr="00D203FE">
        <w:rPr>
          <w:rFonts w:ascii="Arial" w:hAnsi="Arial" w:cs="Arial"/>
        </w:rPr>
        <w:t xml:space="preserve">aktualizovaný </w:t>
      </w:r>
      <w:r w:rsidR="00D203FE" w:rsidRPr="00D203FE">
        <w:rPr>
          <w:rFonts w:ascii="Arial" w:hAnsi="Arial" w:cs="Arial"/>
          <w:smallCaps/>
        </w:rPr>
        <w:t xml:space="preserve">harmonogram, </w:t>
      </w:r>
      <w:r w:rsidR="00D203FE" w:rsidRPr="00D203FE">
        <w:rPr>
          <w:rFonts w:ascii="Arial" w:hAnsi="Arial" w:cs="Arial"/>
        </w:rPr>
        <w:t xml:space="preserve">ze kterého bude zřejmé, kdy dojde ke splnění předmětného dílčího plnění dle </w:t>
      </w:r>
      <w:r w:rsidR="00D203FE" w:rsidRPr="00D203FE">
        <w:rPr>
          <w:rFonts w:ascii="Arial" w:hAnsi="Arial" w:cs="Arial"/>
          <w:smallCaps/>
        </w:rPr>
        <w:t xml:space="preserve">harmonogramu, </w:t>
      </w:r>
      <w:r w:rsidR="00D203FE" w:rsidRPr="00D203FE">
        <w:rPr>
          <w:rFonts w:ascii="Arial" w:hAnsi="Arial" w:cs="Arial"/>
        </w:rPr>
        <w:t xml:space="preserve">resp. termínu plnění etapy </w:t>
      </w:r>
      <w:r w:rsidR="00D203FE" w:rsidRPr="00D203FE">
        <w:rPr>
          <w:rFonts w:ascii="Arial" w:hAnsi="Arial" w:cs="Arial"/>
          <w:smallCaps/>
        </w:rPr>
        <w:t xml:space="preserve">díla </w:t>
      </w:r>
      <w:r w:rsidR="00D203FE" w:rsidRPr="00D203FE">
        <w:rPr>
          <w:rFonts w:ascii="Arial" w:hAnsi="Arial" w:cs="Arial"/>
        </w:rPr>
        <w:t>dle čl.</w:t>
      </w:r>
      <w:r w:rsidR="00D203FE" w:rsidRPr="00D203FE">
        <w:rPr>
          <w:rFonts w:ascii="Arial" w:hAnsi="Arial" w:cs="Arial"/>
          <w:smallCaps/>
        </w:rPr>
        <w:t xml:space="preserve"> VII. </w:t>
      </w:r>
      <w:r w:rsidR="00D203FE" w:rsidRPr="00D203FE">
        <w:rPr>
          <w:rFonts w:ascii="Arial" w:hAnsi="Arial" w:cs="Arial"/>
        </w:rPr>
        <w:t>odst. 2 této</w:t>
      </w:r>
      <w:r w:rsidR="00D203FE" w:rsidRPr="00D203FE">
        <w:rPr>
          <w:rFonts w:ascii="Arial" w:hAnsi="Arial" w:cs="Arial"/>
          <w:smallCaps/>
        </w:rPr>
        <w:t xml:space="preserve"> smlouvy, </w:t>
      </w:r>
      <w:r w:rsidR="00D203FE" w:rsidRPr="00D203FE">
        <w:rPr>
          <w:rFonts w:ascii="Arial" w:hAnsi="Arial" w:cs="Arial"/>
        </w:rPr>
        <w:t>s</w:t>
      </w:r>
      <w:r w:rsidR="00D203FE">
        <w:rPr>
          <w:rFonts w:ascii="Arial" w:hAnsi="Arial" w:cs="Arial"/>
        </w:rPr>
        <w:t> </w:t>
      </w:r>
      <w:r w:rsidR="00D203FE" w:rsidRPr="00D203FE">
        <w:rPr>
          <w:rFonts w:ascii="Arial" w:hAnsi="Arial" w:cs="Arial"/>
        </w:rPr>
        <w:t>jehož plněním je</w:t>
      </w:r>
      <w:r w:rsidR="00D203FE" w:rsidRPr="00D203FE">
        <w:rPr>
          <w:rFonts w:ascii="Arial" w:hAnsi="Arial" w:cs="Arial"/>
          <w:smallCaps/>
        </w:rPr>
        <w:t xml:space="preserve"> zhotovitel </w:t>
      </w:r>
      <w:r w:rsidR="00D203FE" w:rsidRPr="00D203FE">
        <w:rPr>
          <w:rFonts w:ascii="Arial" w:hAnsi="Arial" w:cs="Arial"/>
        </w:rPr>
        <w:t xml:space="preserve">v prodlení, a veškerých dalších navazujících dílčích plnění dle této </w:t>
      </w:r>
      <w:r w:rsidR="00D203FE" w:rsidRPr="00D203FE">
        <w:rPr>
          <w:rFonts w:ascii="Arial" w:hAnsi="Arial" w:cs="Arial"/>
          <w:smallCaps/>
        </w:rPr>
        <w:t>smlouvy</w:t>
      </w:r>
      <w:r w:rsidR="00D203FE">
        <w:rPr>
          <w:rFonts w:ascii="Arial" w:hAnsi="Arial" w:cs="Arial"/>
          <w:smallCaps/>
        </w:rPr>
        <w:t>,</w:t>
      </w:r>
    </w:p>
    <w:p w14:paraId="52B2C815" w14:textId="77777777" w:rsidR="00495D4D" w:rsidRPr="00495D4D" w:rsidRDefault="00E45E4D" w:rsidP="00495D4D">
      <w:pPr>
        <w:pStyle w:val="Nadpis9"/>
        <w:tabs>
          <w:tab w:val="left" w:pos="709"/>
        </w:tabs>
        <w:spacing w:after="0"/>
        <w:ind w:left="1136" w:hanging="427"/>
        <w:jc w:val="both"/>
        <w:rPr>
          <w:rFonts w:ascii="Arial" w:hAnsi="Arial" w:cs="Arial"/>
        </w:rPr>
      </w:pPr>
      <w:r w:rsidRPr="00495D4D">
        <w:rPr>
          <w:rFonts w:ascii="Arial" w:hAnsi="Arial" w:cs="Arial"/>
          <w:smallCaps/>
        </w:rPr>
        <w:lastRenderedPageBreak/>
        <w:t xml:space="preserve">IV. </w:t>
      </w:r>
      <w:r w:rsidR="00495D4D">
        <w:rPr>
          <w:rFonts w:ascii="Arial" w:hAnsi="Arial" w:cs="Arial"/>
          <w:smallCaps/>
        </w:rPr>
        <w:tab/>
      </w:r>
      <w:r w:rsidRPr="00495D4D">
        <w:rPr>
          <w:rFonts w:ascii="Arial" w:hAnsi="Arial" w:cs="Arial"/>
        </w:rPr>
        <w:t xml:space="preserve">finanční plán, ve kterém </w:t>
      </w:r>
      <w:r w:rsidRPr="00495D4D">
        <w:rPr>
          <w:rFonts w:ascii="Arial" w:hAnsi="Arial" w:cs="Arial"/>
          <w:smallCaps/>
        </w:rPr>
        <w:t xml:space="preserve">zhotovitel </w:t>
      </w:r>
      <w:r w:rsidRPr="00495D4D">
        <w:rPr>
          <w:rFonts w:ascii="Arial" w:hAnsi="Arial" w:cs="Arial"/>
        </w:rPr>
        <w:t xml:space="preserve">uvede k jednotlivým termínům fakturace i celkovou fakturovanou částku sestávající z jednotlivých fakturovaných částek za jednotlivá dílčí plnění </w:t>
      </w:r>
      <w:r w:rsidRPr="00495D4D">
        <w:rPr>
          <w:rFonts w:ascii="Arial" w:hAnsi="Arial" w:cs="Arial"/>
          <w:smallCaps/>
        </w:rPr>
        <w:t>díla</w:t>
      </w:r>
      <w:r w:rsidRPr="00495D4D">
        <w:rPr>
          <w:rFonts w:ascii="Arial" w:hAnsi="Arial" w:cs="Arial"/>
        </w:rPr>
        <w:t>.</w:t>
      </w:r>
    </w:p>
    <w:p w14:paraId="2FB2ACCA" w14:textId="77777777" w:rsidR="00E45E4D" w:rsidRDefault="00E45E4D" w:rsidP="00495D4D">
      <w:pPr>
        <w:pStyle w:val="Nadpis9"/>
        <w:tabs>
          <w:tab w:val="left" w:pos="709"/>
        </w:tabs>
        <w:spacing w:after="0"/>
        <w:ind w:left="709"/>
        <w:jc w:val="both"/>
        <w:rPr>
          <w:rFonts w:ascii="Arial" w:hAnsi="Arial" w:cs="Arial"/>
        </w:rPr>
      </w:pPr>
      <w:r w:rsidRPr="00495D4D">
        <w:rPr>
          <w:rFonts w:ascii="Arial" w:hAnsi="Arial" w:cs="Arial"/>
        </w:rPr>
        <w:t xml:space="preserve">Změna </w:t>
      </w:r>
      <w:r w:rsidRPr="00495D4D">
        <w:rPr>
          <w:rFonts w:ascii="Arial" w:hAnsi="Arial" w:cs="Arial"/>
          <w:smallCaps/>
        </w:rPr>
        <w:t>harmonogramu</w:t>
      </w:r>
      <w:r w:rsidRPr="00495D4D">
        <w:rPr>
          <w:rFonts w:ascii="Arial" w:hAnsi="Arial" w:cs="Arial"/>
        </w:rPr>
        <w:t xml:space="preserve"> ze strany </w:t>
      </w:r>
      <w:r w:rsidRPr="00495D4D">
        <w:rPr>
          <w:rFonts w:ascii="Arial" w:hAnsi="Arial" w:cs="Arial"/>
          <w:smallCaps/>
        </w:rPr>
        <w:t xml:space="preserve">zhotovitele </w:t>
      </w:r>
      <w:r w:rsidRPr="00495D4D">
        <w:rPr>
          <w:rFonts w:ascii="Arial" w:hAnsi="Arial" w:cs="Arial"/>
        </w:rPr>
        <w:t xml:space="preserve">může být provedena pouze s předchozím písemným souhlasem </w:t>
      </w:r>
      <w:r w:rsidRPr="00495D4D">
        <w:rPr>
          <w:rFonts w:ascii="Arial" w:hAnsi="Arial" w:cs="Arial"/>
          <w:smallCaps/>
        </w:rPr>
        <w:t>objednatele</w:t>
      </w:r>
      <w:r w:rsidRPr="00495D4D">
        <w:rPr>
          <w:rFonts w:ascii="Arial" w:hAnsi="Arial" w:cs="Arial"/>
        </w:rPr>
        <w:t>.</w:t>
      </w:r>
    </w:p>
    <w:p w14:paraId="749B8F15" w14:textId="77777777" w:rsidR="00076330" w:rsidRDefault="00076330" w:rsidP="00076330"/>
    <w:p w14:paraId="0ECD0055" w14:textId="77777777" w:rsidR="00076330" w:rsidRDefault="00076330" w:rsidP="00076330"/>
    <w:p w14:paraId="69927F57" w14:textId="77777777" w:rsidR="00076330" w:rsidRPr="00076330" w:rsidRDefault="00076330" w:rsidP="00076330"/>
    <w:p w14:paraId="342C0ADE" w14:textId="77777777" w:rsidR="00CE4320" w:rsidRDefault="00495D4D" w:rsidP="00245A67">
      <w:pPr>
        <w:tabs>
          <w:tab w:val="left" w:pos="709"/>
        </w:tabs>
        <w:spacing w:before="720"/>
        <w:ind w:left="1077" w:right="-142" w:hanging="1077"/>
        <w:jc w:val="both"/>
        <w:rPr>
          <w:b/>
          <w:caps/>
          <w:sz w:val="24"/>
        </w:rPr>
      </w:pPr>
      <w:r>
        <w:rPr>
          <w:b/>
          <w:caps/>
          <w:sz w:val="24"/>
        </w:rPr>
        <w:t xml:space="preserve">VI. </w:t>
      </w:r>
      <w:r>
        <w:rPr>
          <w:b/>
          <w:caps/>
          <w:sz w:val="24"/>
        </w:rPr>
        <w:tab/>
      </w:r>
      <w:r w:rsidR="00CE4320">
        <w:rPr>
          <w:b/>
          <w:caps/>
          <w:sz w:val="24"/>
        </w:rPr>
        <w:t>SMLUVNÍ Cena</w:t>
      </w:r>
    </w:p>
    <w:p w14:paraId="18A9AD75" w14:textId="77777777" w:rsidR="00CE4320" w:rsidRDefault="007934D9" w:rsidP="00245A67">
      <w:pPr>
        <w:pStyle w:val="Nadpis2"/>
        <w:numPr>
          <w:ilvl w:val="0"/>
          <w:numId w:val="28"/>
        </w:numPr>
        <w:tabs>
          <w:tab w:val="left" w:pos="-284"/>
          <w:tab w:val="left" w:pos="709"/>
        </w:tabs>
        <w:spacing w:before="240"/>
        <w:ind w:right="-1" w:hanging="1065"/>
        <w:jc w:val="both"/>
        <w:rPr>
          <w:b w:val="0"/>
          <w:sz w:val="22"/>
        </w:rPr>
      </w:pPr>
      <w:r>
        <w:rPr>
          <w:b w:val="0"/>
          <w:smallCaps/>
          <w:sz w:val="22"/>
        </w:rPr>
        <w:t>S</w:t>
      </w:r>
      <w:r w:rsidR="00CE4320">
        <w:rPr>
          <w:b w:val="0"/>
          <w:smallCaps/>
          <w:sz w:val="22"/>
        </w:rPr>
        <w:t>mluvní strany</w:t>
      </w:r>
      <w:r w:rsidR="00CE4320">
        <w:rPr>
          <w:b w:val="0"/>
          <w:sz w:val="22"/>
        </w:rPr>
        <w:t xml:space="preserve"> se dohodly na </w:t>
      </w:r>
      <w:r w:rsidR="00CE4320">
        <w:rPr>
          <w:b w:val="0"/>
          <w:smallCaps/>
          <w:sz w:val="22"/>
        </w:rPr>
        <w:t>smluvní ceně díla</w:t>
      </w:r>
      <w:r w:rsidR="00CE4320">
        <w:rPr>
          <w:b w:val="0"/>
          <w:sz w:val="22"/>
        </w:rPr>
        <w:t>, která činí:</w:t>
      </w:r>
    </w:p>
    <w:p w14:paraId="40702DEE" w14:textId="77777777" w:rsidR="0080221E" w:rsidRPr="0080221E" w:rsidRDefault="0080221E" w:rsidP="0080221E">
      <w:pPr>
        <w:ind w:left="1065"/>
      </w:pPr>
    </w:p>
    <w:p w14:paraId="2A9EE7CB" w14:textId="77777777" w:rsidR="002865A7" w:rsidRPr="00CF07D8" w:rsidRDefault="002865A7" w:rsidP="002865A7">
      <w:pPr>
        <w:tabs>
          <w:tab w:val="left" w:pos="2730"/>
        </w:tabs>
        <w:ind w:left="2730"/>
        <w:rPr>
          <w:b/>
          <w:bCs/>
          <w:sz w:val="24"/>
        </w:rPr>
      </w:pPr>
      <w:r w:rsidRPr="00CF07D8">
        <w:rPr>
          <w:b/>
          <w:bCs/>
          <w:sz w:val="24"/>
        </w:rPr>
        <w:t xml:space="preserve">bez DPH: </w:t>
      </w:r>
      <w:r w:rsidRPr="00CF07D8">
        <w:rPr>
          <w:b/>
          <w:sz w:val="22"/>
          <w:szCs w:val="22"/>
        </w:rPr>
        <w:t>..................</w:t>
      </w:r>
      <w:r w:rsidR="00076330">
        <w:rPr>
          <w:b/>
          <w:sz w:val="22"/>
          <w:szCs w:val="22"/>
        </w:rPr>
        <w:t xml:space="preserve"> 1.550.000</w:t>
      </w:r>
      <w:r w:rsidRPr="00CF07D8">
        <w:rPr>
          <w:b/>
          <w:bCs/>
          <w:sz w:val="24"/>
        </w:rPr>
        <w:t>,- Kč</w:t>
      </w:r>
    </w:p>
    <w:p w14:paraId="2D2F128A" w14:textId="77777777" w:rsidR="002865A7" w:rsidRPr="00CF07D8" w:rsidRDefault="002865A7" w:rsidP="002865A7">
      <w:pPr>
        <w:spacing w:before="120"/>
        <w:ind w:left="2727"/>
        <w:rPr>
          <w:sz w:val="22"/>
          <w:szCs w:val="22"/>
        </w:rPr>
      </w:pPr>
      <w:r w:rsidRPr="00CF07D8">
        <w:rPr>
          <w:sz w:val="22"/>
          <w:szCs w:val="22"/>
        </w:rPr>
        <w:t>(</w:t>
      </w:r>
      <w:r w:rsidRPr="00076330">
        <w:rPr>
          <w:sz w:val="22"/>
          <w:szCs w:val="22"/>
        </w:rPr>
        <w:t xml:space="preserve">slovy: </w:t>
      </w:r>
      <w:proofErr w:type="spellStart"/>
      <w:r w:rsidR="00076330" w:rsidRPr="00076330">
        <w:rPr>
          <w:sz w:val="22"/>
          <w:szCs w:val="22"/>
        </w:rPr>
        <w:t>jedenmilionpětsetpadesáttisíc</w:t>
      </w:r>
      <w:proofErr w:type="spellEnd"/>
      <w:r w:rsidRPr="00076330">
        <w:rPr>
          <w:sz w:val="22"/>
          <w:szCs w:val="22"/>
        </w:rPr>
        <w:t xml:space="preserve"> Kč)</w:t>
      </w:r>
    </w:p>
    <w:p w14:paraId="01E71007" w14:textId="77777777" w:rsidR="002865A7" w:rsidRPr="00CF07D8" w:rsidRDefault="002865A7" w:rsidP="002865A7">
      <w:pPr>
        <w:pStyle w:val="Odst15-odstup"/>
        <w:widowControl/>
        <w:tabs>
          <w:tab w:val="clear" w:pos="851"/>
          <w:tab w:val="clear" w:pos="1418"/>
          <w:tab w:val="clear" w:pos="1701"/>
          <w:tab w:val="clear" w:pos="2835"/>
          <w:tab w:val="left" w:pos="-284"/>
          <w:tab w:val="left" w:pos="2340"/>
        </w:tabs>
        <w:spacing w:before="240" w:after="240"/>
        <w:ind w:right="-142" w:firstLine="1877"/>
        <w:jc w:val="left"/>
        <w:rPr>
          <w:sz w:val="22"/>
        </w:rPr>
      </w:pPr>
      <w:r w:rsidRPr="00CF07D8">
        <w:rPr>
          <w:sz w:val="22"/>
        </w:rPr>
        <w:t>DPH 21</w:t>
      </w:r>
      <w:r w:rsidR="00CF07D8">
        <w:rPr>
          <w:sz w:val="22"/>
        </w:rPr>
        <w:t xml:space="preserve"> </w:t>
      </w:r>
      <w:r w:rsidRPr="00CF07D8">
        <w:rPr>
          <w:sz w:val="22"/>
        </w:rPr>
        <w:t>%</w:t>
      </w:r>
      <w:r w:rsidR="00CF07D8">
        <w:rPr>
          <w:sz w:val="22"/>
        </w:rPr>
        <w:t>:</w:t>
      </w:r>
      <w:r w:rsidRPr="00CF07D8">
        <w:rPr>
          <w:sz w:val="22"/>
        </w:rPr>
        <w:t xml:space="preserve"> </w:t>
      </w:r>
      <w:r w:rsidRPr="00CF07D8">
        <w:rPr>
          <w:sz w:val="22"/>
          <w:szCs w:val="22"/>
        </w:rPr>
        <w:t>...............</w:t>
      </w:r>
      <w:r w:rsidR="00076330">
        <w:rPr>
          <w:sz w:val="22"/>
          <w:szCs w:val="22"/>
        </w:rPr>
        <w:t>.</w:t>
      </w:r>
      <w:r w:rsidRPr="00CF07D8">
        <w:rPr>
          <w:sz w:val="22"/>
          <w:szCs w:val="22"/>
        </w:rPr>
        <w:t>.....</w:t>
      </w:r>
      <w:r w:rsidR="00076330">
        <w:rPr>
          <w:sz w:val="22"/>
          <w:szCs w:val="22"/>
        </w:rPr>
        <w:t xml:space="preserve"> 325.500</w:t>
      </w:r>
      <w:r w:rsidRPr="00CF07D8">
        <w:rPr>
          <w:sz w:val="22"/>
        </w:rPr>
        <w:t>,- Kč</w:t>
      </w:r>
    </w:p>
    <w:p w14:paraId="185E927E" w14:textId="77777777" w:rsidR="002865A7" w:rsidRPr="00CF07D8" w:rsidRDefault="002865A7" w:rsidP="002865A7">
      <w:pPr>
        <w:tabs>
          <w:tab w:val="center" w:pos="2730"/>
        </w:tabs>
        <w:ind w:left="2730"/>
        <w:rPr>
          <w:b/>
          <w:sz w:val="24"/>
          <w:szCs w:val="24"/>
        </w:rPr>
      </w:pPr>
      <w:r w:rsidRPr="00CF07D8">
        <w:rPr>
          <w:b/>
          <w:sz w:val="24"/>
          <w:szCs w:val="24"/>
        </w:rPr>
        <w:t xml:space="preserve">včetně DPH: </w:t>
      </w:r>
      <w:r w:rsidRPr="00CF07D8">
        <w:rPr>
          <w:b/>
          <w:sz w:val="22"/>
          <w:szCs w:val="22"/>
        </w:rPr>
        <w:t>............</w:t>
      </w:r>
      <w:r w:rsidR="00076330">
        <w:rPr>
          <w:b/>
          <w:sz w:val="22"/>
          <w:szCs w:val="22"/>
        </w:rPr>
        <w:t xml:space="preserve"> 1.875.500</w:t>
      </w:r>
      <w:r w:rsidRPr="00CF07D8">
        <w:rPr>
          <w:b/>
          <w:sz w:val="24"/>
          <w:szCs w:val="24"/>
        </w:rPr>
        <w:t>,- Kč</w:t>
      </w:r>
    </w:p>
    <w:p w14:paraId="7F26BD38" w14:textId="77777777" w:rsidR="002865A7" w:rsidRPr="00CF07D8" w:rsidRDefault="002865A7" w:rsidP="002865A7">
      <w:pPr>
        <w:spacing w:before="120"/>
        <w:ind w:left="2727"/>
        <w:rPr>
          <w:sz w:val="22"/>
        </w:rPr>
      </w:pPr>
      <w:r w:rsidRPr="00CF07D8">
        <w:rPr>
          <w:sz w:val="22"/>
        </w:rPr>
        <w:t xml:space="preserve">(slovy: </w:t>
      </w:r>
      <w:proofErr w:type="spellStart"/>
      <w:r w:rsidR="00076330" w:rsidRPr="00076330">
        <w:rPr>
          <w:sz w:val="22"/>
          <w:szCs w:val="22"/>
        </w:rPr>
        <w:t>jedenmilionosmsetsedmdesátpěttisícpětset</w:t>
      </w:r>
      <w:proofErr w:type="spellEnd"/>
      <w:r w:rsidRPr="00CF07D8">
        <w:rPr>
          <w:sz w:val="22"/>
        </w:rPr>
        <w:t xml:space="preserve"> Kč)</w:t>
      </w:r>
    </w:p>
    <w:p w14:paraId="0C360F33" w14:textId="77777777" w:rsidR="002865A7" w:rsidRPr="00923BF4" w:rsidRDefault="002865A7" w:rsidP="002865A7">
      <w:pPr>
        <w:tabs>
          <w:tab w:val="left" w:pos="709"/>
        </w:tabs>
        <w:spacing w:before="360"/>
        <w:ind w:left="720" w:right="-142" w:firstLine="6"/>
        <w:jc w:val="both"/>
        <w:rPr>
          <w:sz w:val="22"/>
        </w:rPr>
      </w:pPr>
      <w:r w:rsidRPr="00923BF4">
        <w:rPr>
          <w:sz w:val="22"/>
        </w:rPr>
        <w:t>Z toho na jednotlivé body uvedené v čl. IV. odst. 1.2 připadá:</w:t>
      </w:r>
    </w:p>
    <w:p w14:paraId="10F1C2C4" w14:textId="77777777" w:rsidR="002865A7" w:rsidRPr="00923BF4" w:rsidRDefault="002865A7" w:rsidP="00B72813">
      <w:pPr>
        <w:numPr>
          <w:ilvl w:val="4"/>
          <w:numId w:val="19"/>
        </w:numPr>
        <w:tabs>
          <w:tab w:val="left" w:pos="709"/>
        </w:tabs>
        <w:spacing w:before="120"/>
        <w:ind w:right="-1" w:hanging="2891"/>
        <w:jc w:val="both"/>
        <w:rPr>
          <w:sz w:val="22"/>
        </w:rPr>
      </w:pPr>
      <w:r w:rsidRPr="00923BF4">
        <w:rPr>
          <w:sz w:val="22"/>
        </w:rPr>
        <w:t xml:space="preserve">plnění bodu </w:t>
      </w:r>
      <w:r w:rsidR="00CF07D8" w:rsidRPr="00923BF4">
        <w:rPr>
          <w:sz w:val="22"/>
        </w:rPr>
        <w:t xml:space="preserve">A - Koncept generelu </w:t>
      </w:r>
      <w:r w:rsidRPr="00923BF4">
        <w:rPr>
          <w:sz w:val="22"/>
        </w:rPr>
        <w:t>..........</w:t>
      </w:r>
      <w:r w:rsidR="00CF07D8" w:rsidRPr="00923BF4">
        <w:rPr>
          <w:sz w:val="22"/>
        </w:rPr>
        <w:t>..</w:t>
      </w:r>
      <w:r w:rsidRPr="00923BF4">
        <w:rPr>
          <w:sz w:val="22"/>
        </w:rPr>
        <w:t>.....................</w:t>
      </w:r>
      <w:r w:rsidR="00B72813">
        <w:rPr>
          <w:sz w:val="22"/>
        </w:rPr>
        <w:t>..</w:t>
      </w:r>
      <w:r w:rsidRPr="00923BF4">
        <w:rPr>
          <w:sz w:val="22"/>
        </w:rPr>
        <w:t>...........</w:t>
      </w:r>
      <w:r w:rsidR="00076330">
        <w:rPr>
          <w:sz w:val="22"/>
        </w:rPr>
        <w:t xml:space="preserve"> 950.000</w:t>
      </w:r>
      <w:r w:rsidRPr="00923BF4">
        <w:rPr>
          <w:sz w:val="22"/>
        </w:rPr>
        <w:t>,- Kč bez DPH,</w:t>
      </w:r>
    </w:p>
    <w:p w14:paraId="25C98543" w14:textId="77777777" w:rsidR="002865A7" w:rsidRPr="00610532" w:rsidRDefault="00610532" w:rsidP="00CA0A34">
      <w:pPr>
        <w:numPr>
          <w:ilvl w:val="4"/>
          <w:numId w:val="19"/>
        </w:numPr>
        <w:tabs>
          <w:tab w:val="left" w:pos="709"/>
        </w:tabs>
        <w:spacing w:before="120"/>
        <w:ind w:right="-1" w:hanging="2891"/>
        <w:jc w:val="both"/>
        <w:rPr>
          <w:sz w:val="22"/>
        </w:rPr>
      </w:pPr>
      <w:r w:rsidRPr="00610532">
        <w:rPr>
          <w:sz w:val="22"/>
        </w:rPr>
        <w:t xml:space="preserve">plnění bodu </w:t>
      </w:r>
      <w:r>
        <w:rPr>
          <w:sz w:val="22"/>
        </w:rPr>
        <w:t>B</w:t>
      </w:r>
      <w:r w:rsidRPr="00610532">
        <w:rPr>
          <w:sz w:val="22"/>
        </w:rPr>
        <w:t xml:space="preserve"> - Čistopis generelu ..............................................</w:t>
      </w:r>
      <w:r w:rsidR="00076330">
        <w:rPr>
          <w:sz w:val="22"/>
        </w:rPr>
        <w:t>. 600.000</w:t>
      </w:r>
      <w:r w:rsidRPr="00610532">
        <w:rPr>
          <w:sz w:val="22"/>
        </w:rPr>
        <w:t>,- Kč bez DPH.</w:t>
      </w:r>
    </w:p>
    <w:p w14:paraId="3F0A2DB0" w14:textId="77777777" w:rsidR="00B128AC" w:rsidRDefault="00CE4320" w:rsidP="00531EAB">
      <w:pPr>
        <w:tabs>
          <w:tab w:val="left" w:pos="709"/>
        </w:tabs>
        <w:spacing w:before="240"/>
        <w:ind w:left="720" w:right="-1" w:hanging="720"/>
        <w:jc w:val="both"/>
        <w:rPr>
          <w:sz w:val="22"/>
        </w:rPr>
      </w:pPr>
      <w:r>
        <w:rPr>
          <w:sz w:val="22"/>
        </w:rPr>
        <w:t>2.</w:t>
      </w:r>
      <w:r>
        <w:rPr>
          <w:sz w:val="22"/>
        </w:rPr>
        <w:tab/>
      </w:r>
      <w:r w:rsidR="00F73B40">
        <w:rPr>
          <w:smallCaps/>
          <w:sz w:val="22"/>
        </w:rPr>
        <w:t>S</w:t>
      </w:r>
      <w:r w:rsidR="00B128AC">
        <w:rPr>
          <w:smallCaps/>
          <w:sz w:val="22"/>
        </w:rPr>
        <w:t>mluvní cena</w:t>
      </w:r>
      <w:r w:rsidR="00B128AC">
        <w:rPr>
          <w:sz w:val="22"/>
        </w:rPr>
        <w:t xml:space="preserve"> uvedená v odst. 1. tohoto článku je stanovena jako cena pevná a nepřekročitelná, kryje veškeré náklady </w:t>
      </w:r>
      <w:r w:rsidR="00B128AC">
        <w:rPr>
          <w:smallCaps/>
          <w:sz w:val="22"/>
        </w:rPr>
        <w:t>zhotovitele</w:t>
      </w:r>
      <w:r w:rsidR="00B128AC">
        <w:rPr>
          <w:sz w:val="22"/>
        </w:rPr>
        <w:t xml:space="preserve"> spojené s prováděním</w:t>
      </w:r>
      <w:r w:rsidR="00B128AC">
        <w:rPr>
          <w:smallCaps/>
          <w:sz w:val="22"/>
        </w:rPr>
        <w:t xml:space="preserve"> díla</w:t>
      </w:r>
      <w:r w:rsidR="00B128AC">
        <w:rPr>
          <w:sz w:val="22"/>
        </w:rPr>
        <w:t xml:space="preserve"> a je platná po celou dobu realizace </w:t>
      </w:r>
      <w:r w:rsidR="00B128AC">
        <w:rPr>
          <w:smallCaps/>
          <w:sz w:val="22"/>
        </w:rPr>
        <w:t>díla</w:t>
      </w:r>
      <w:r w:rsidR="00B128AC">
        <w:rPr>
          <w:sz w:val="22"/>
        </w:rPr>
        <w:t>.</w:t>
      </w:r>
    </w:p>
    <w:p w14:paraId="04878452" w14:textId="77777777" w:rsidR="00B128AC" w:rsidRDefault="00B128AC" w:rsidP="00531EAB">
      <w:pPr>
        <w:pStyle w:val="Nadpis2"/>
        <w:tabs>
          <w:tab w:val="left" w:pos="-284"/>
          <w:tab w:val="left" w:pos="709"/>
        </w:tabs>
        <w:spacing w:before="240"/>
        <w:ind w:left="720" w:right="-1" w:hanging="720"/>
        <w:jc w:val="both"/>
        <w:rPr>
          <w:b w:val="0"/>
          <w:sz w:val="22"/>
        </w:rPr>
      </w:pPr>
      <w:r>
        <w:rPr>
          <w:b w:val="0"/>
          <w:sz w:val="22"/>
        </w:rPr>
        <w:t>3.</w:t>
      </w:r>
      <w:r>
        <w:rPr>
          <w:b w:val="0"/>
          <w:sz w:val="22"/>
        </w:rPr>
        <w:tab/>
        <w:t xml:space="preserve">Všechny daně, cla, pojištění a další poplatky placené </w:t>
      </w:r>
      <w:r>
        <w:rPr>
          <w:b w:val="0"/>
          <w:smallCaps/>
          <w:sz w:val="22"/>
        </w:rPr>
        <w:t>zhotovitelem</w:t>
      </w:r>
      <w:r>
        <w:rPr>
          <w:b w:val="0"/>
          <w:sz w:val="22"/>
        </w:rPr>
        <w:t xml:space="preserve"> během realizace </w:t>
      </w:r>
      <w:r>
        <w:rPr>
          <w:b w:val="0"/>
          <w:smallCaps/>
          <w:sz w:val="22"/>
        </w:rPr>
        <w:t>díla</w:t>
      </w:r>
      <w:r>
        <w:rPr>
          <w:b w:val="0"/>
          <w:sz w:val="22"/>
        </w:rPr>
        <w:t xml:space="preserve">, jsou zahrnuty do </w:t>
      </w:r>
      <w:r>
        <w:rPr>
          <w:b w:val="0"/>
          <w:smallCaps/>
          <w:sz w:val="22"/>
        </w:rPr>
        <w:t>smluvní ceny</w:t>
      </w:r>
      <w:r>
        <w:rPr>
          <w:b w:val="0"/>
          <w:sz w:val="22"/>
        </w:rPr>
        <w:t>.</w:t>
      </w:r>
    </w:p>
    <w:p w14:paraId="5DEBE6EC" w14:textId="77777777" w:rsidR="00B128AC" w:rsidRDefault="00B128AC" w:rsidP="00531EAB">
      <w:pPr>
        <w:tabs>
          <w:tab w:val="left" w:pos="-1134"/>
          <w:tab w:val="left" w:pos="-851"/>
          <w:tab w:val="left" w:pos="-567"/>
          <w:tab w:val="left" w:pos="709"/>
        </w:tabs>
        <w:spacing w:before="240"/>
        <w:ind w:left="720" w:right="-1" w:hanging="720"/>
        <w:jc w:val="both"/>
        <w:rPr>
          <w:sz w:val="22"/>
        </w:rPr>
      </w:pPr>
      <w:r>
        <w:rPr>
          <w:sz w:val="22"/>
        </w:rPr>
        <w:t>4.</w:t>
      </w:r>
      <w:r>
        <w:rPr>
          <w:sz w:val="22"/>
        </w:rPr>
        <w:tab/>
        <w:t xml:space="preserve">Pokud se během provádění </w:t>
      </w:r>
      <w:r>
        <w:rPr>
          <w:smallCaps/>
          <w:sz w:val="22"/>
        </w:rPr>
        <w:t>díla</w:t>
      </w:r>
      <w:r>
        <w:rPr>
          <w:sz w:val="22"/>
        </w:rPr>
        <w:t xml:space="preserve"> vyskytnou práce nebo služby, které nejsou touto </w:t>
      </w:r>
      <w:r>
        <w:rPr>
          <w:smallCaps/>
          <w:sz w:val="22"/>
        </w:rPr>
        <w:t>smlouvou</w:t>
      </w:r>
      <w:r>
        <w:rPr>
          <w:sz w:val="22"/>
        </w:rPr>
        <w:t xml:space="preserve"> vysloveně specifikovány, avšak jejich provedení nebo dodání je nezbytné pro řádné splnění </w:t>
      </w:r>
      <w:r>
        <w:rPr>
          <w:smallCaps/>
          <w:sz w:val="22"/>
        </w:rPr>
        <w:t>díla</w:t>
      </w:r>
      <w:r>
        <w:rPr>
          <w:sz w:val="22"/>
        </w:rPr>
        <w:t xml:space="preserve">, budou dodány nebo provedeny </w:t>
      </w:r>
      <w:r>
        <w:rPr>
          <w:smallCaps/>
          <w:sz w:val="22"/>
        </w:rPr>
        <w:t>zhotovitelem</w:t>
      </w:r>
      <w:r>
        <w:rPr>
          <w:sz w:val="22"/>
        </w:rPr>
        <w:t xml:space="preserve"> v rámci stávající </w:t>
      </w:r>
      <w:r>
        <w:rPr>
          <w:smallCaps/>
          <w:sz w:val="22"/>
        </w:rPr>
        <w:t>smluvní ceny</w:t>
      </w:r>
      <w:r>
        <w:rPr>
          <w:sz w:val="22"/>
        </w:rPr>
        <w:t xml:space="preserve">. V takovém případě bude rozsah prací a služeb </w:t>
      </w:r>
      <w:r w:rsidRPr="00245A67">
        <w:rPr>
          <w:smallCaps/>
          <w:sz w:val="22"/>
        </w:rPr>
        <w:t>smluvními stranami</w:t>
      </w:r>
      <w:r>
        <w:rPr>
          <w:sz w:val="22"/>
        </w:rPr>
        <w:t xml:space="preserve"> projednán a </w:t>
      </w:r>
      <w:r>
        <w:rPr>
          <w:smallCaps/>
          <w:sz w:val="22"/>
        </w:rPr>
        <w:t>objednatelem</w:t>
      </w:r>
      <w:r>
        <w:rPr>
          <w:sz w:val="22"/>
        </w:rPr>
        <w:t xml:space="preserve"> písemně odsouhlasen.</w:t>
      </w:r>
    </w:p>
    <w:p w14:paraId="3E06E139" w14:textId="77777777" w:rsidR="00B128AC" w:rsidRDefault="00B128AC" w:rsidP="00531EAB">
      <w:pPr>
        <w:tabs>
          <w:tab w:val="left" w:pos="-1134"/>
          <w:tab w:val="left" w:pos="-851"/>
          <w:tab w:val="left" w:pos="-567"/>
          <w:tab w:val="left" w:pos="709"/>
        </w:tabs>
        <w:spacing w:before="240"/>
        <w:ind w:left="720" w:right="-1" w:hanging="720"/>
        <w:jc w:val="both"/>
        <w:rPr>
          <w:sz w:val="22"/>
        </w:rPr>
      </w:pPr>
      <w:r>
        <w:rPr>
          <w:sz w:val="22"/>
        </w:rPr>
        <w:t>5.</w:t>
      </w:r>
      <w:r>
        <w:rPr>
          <w:sz w:val="22"/>
        </w:rPr>
        <w:tab/>
        <w:t xml:space="preserve">Pokud v průběhu trvání této </w:t>
      </w:r>
      <w:r>
        <w:rPr>
          <w:smallCaps/>
          <w:sz w:val="22"/>
        </w:rPr>
        <w:t>smlouvy</w:t>
      </w:r>
      <w:r>
        <w:rPr>
          <w:sz w:val="22"/>
        </w:rPr>
        <w:t xml:space="preserve"> dojde ke změně zákonné sazby DPH, bude k ceně bez DPH přiúčtována sazba platná ke dni zdanitelného plnění, aniž by bylo nezbytné uzavírat dodatek ke </w:t>
      </w:r>
      <w:r w:rsidR="00245A67">
        <w:rPr>
          <w:smallCaps/>
          <w:sz w:val="22"/>
          <w:szCs w:val="22"/>
        </w:rPr>
        <w:t>smlouvě</w:t>
      </w:r>
      <w:r>
        <w:rPr>
          <w:sz w:val="22"/>
        </w:rPr>
        <w:t xml:space="preserve">. Změna </w:t>
      </w:r>
      <w:r>
        <w:rPr>
          <w:smallCaps/>
          <w:sz w:val="22"/>
        </w:rPr>
        <w:t>smluvní ceny</w:t>
      </w:r>
      <w:r>
        <w:rPr>
          <w:sz w:val="22"/>
        </w:rPr>
        <w:t xml:space="preserve"> nebo kterékoliv její části bez DPH je v</w:t>
      </w:r>
      <w:r w:rsidR="00171AB2">
        <w:rPr>
          <w:sz w:val="22"/>
        </w:rPr>
        <w:t> </w:t>
      </w:r>
      <w:r>
        <w:rPr>
          <w:sz w:val="22"/>
        </w:rPr>
        <w:t>souvislosti se změnou zákonné sazby DPH vyloučena.</w:t>
      </w:r>
    </w:p>
    <w:p w14:paraId="28FB1A5B" w14:textId="77777777" w:rsidR="00685181" w:rsidRDefault="00685181" w:rsidP="00531EAB">
      <w:pPr>
        <w:tabs>
          <w:tab w:val="left" w:pos="-1134"/>
          <w:tab w:val="left" w:pos="-851"/>
          <w:tab w:val="left" w:pos="-567"/>
          <w:tab w:val="left" w:pos="709"/>
        </w:tabs>
        <w:spacing w:before="240"/>
        <w:ind w:left="720" w:right="-1" w:hanging="720"/>
        <w:jc w:val="both"/>
        <w:rPr>
          <w:sz w:val="22"/>
        </w:rPr>
      </w:pPr>
      <w:r>
        <w:rPr>
          <w:sz w:val="22"/>
        </w:rPr>
        <w:t>6.</w:t>
      </w:r>
      <w:r>
        <w:rPr>
          <w:sz w:val="22"/>
        </w:rPr>
        <w:tab/>
      </w:r>
      <w:r w:rsidRPr="000A4564">
        <w:rPr>
          <w:sz w:val="22"/>
          <w:szCs w:val="22"/>
        </w:rPr>
        <w:t xml:space="preserve">Cena </w:t>
      </w:r>
      <w:r w:rsidRPr="000A4564">
        <w:rPr>
          <w:smallCaps/>
          <w:sz w:val="22"/>
          <w:szCs w:val="22"/>
        </w:rPr>
        <w:t>díla</w:t>
      </w:r>
      <w:r w:rsidRPr="000A4564">
        <w:rPr>
          <w:sz w:val="22"/>
          <w:szCs w:val="22"/>
        </w:rPr>
        <w:t xml:space="preserve"> je financována z globální položky „ŘVC - Příprava a vypořádání staveb“, číslo ISPROFOND 500 </w:t>
      </w:r>
      <w:r w:rsidRPr="00923BF4">
        <w:rPr>
          <w:sz w:val="22"/>
          <w:szCs w:val="22"/>
        </w:rPr>
        <w:t xml:space="preserve">554 0004, </w:t>
      </w:r>
      <w:r w:rsidR="002865A7" w:rsidRPr="00923BF4">
        <w:rPr>
          <w:sz w:val="22"/>
          <w:szCs w:val="22"/>
        </w:rPr>
        <w:t>položka „</w:t>
      </w:r>
      <w:r w:rsidR="00923BF4" w:rsidRPr="00923BF4">
        <w:rPr>
          <w:sz w:val="22"/>
          <w:szCs w:val="22"/>
        </w:rPr>
        <w:t>Vyhledávací studie infrastruktury vodních cest</w:t>
      </w:r>
      <w:r w:rsidR="002865A7" w:rsidRPr="00923BF4">
        <w:rPr>
          <w:sz w:val="22"/>
          <w:szCs w:val="22"/>
        </w:rPr>
        <w:t xml:space="preserve">“, číslo projektu </w:t>
      </w:r>
      <w:r w:rsidR="00923BF4" w:rsidRPr="00923BF4">
        <w:rPr>
          <w:rFonts w:cs="Arial"/>
          <w:sz w:val="22"/>
          <w:szCs w:val="22"/>
        </w:rPr>
        <w:t>500</w:t>
      </w:r>
      <w:r w:rsidR="00923BF4">
        <w:rPr>
          <w:rFonts w:cs="Arial"/>
          <w:sz w:val="22"/>
          <w:szCs w:val="22"/>
        </w:rPr>
        <w:t> </w:t>
      </w:r>
      <w:r w:rsidR="00923BF4" w:rsidRPr="00923BF4">
        <w:rPr>
          <w:rFonts w:cs="Arial"/>
          <w:sz w:val="22"/>
          <w:szCs w:val="22"/>
        </w:rPr>
        <w:t>551</w:t>
      </w:r>
      <w:r w:rsidR="00923BF4">
        <w:rPr>
          <w:rFonts w:cs="Arial"/>
          <w:sz w:val="22"/>
          <w:szCs w:val="22"/>
        </w:rPr>
        <w:t xml:space="preserve"> </w:t>
      </w:r>
      <w:r w:rsidR="00923BF4" w:rsidRPr="00923BF4">
        <w:rPr>
          <w:rFonts w:cs="Arial"/>
          <w:sz w:val="22"/>
          <w:szCs w:val="22"/>
        </w:rPr>
        <w:t>0006</w:t>
      </w:r>
      <w:r w:rsidR="002865A7" w:rsidRPr="00923BF4">
        <w:rPr>
          <w:rFonts w:cs="Arial"/>
          <w:sz w:val="22"/>
          <w:szCs w:val="22"/>
        </w:rPr>
        <w:t>.</w:t>
      </w:r>
    </w:p>
    <w:p w14:paraId="442ED5F2" w14:textId="77777777" w:rsidR="00CE4320" w:rsidRDefault="00CE4320" w:rsidP="00D02435">
      <w:pPr>
        <w:tabs>
          <w:tab w:val="left" w:pos="-1134"/>
          <w:tab w:val="left" w:pos="-851"/>
          <w:tab w:val="left" w:pos="-567"/>
          <w:tab w:val="left" w:pos="709"/>
        </w:tabs>
        <w:spacing w:before="720"/>
        <w:ind w:left="1077" w:right="-142" w:hanging="1077"/>
        <w:jc w:val="both"/>
        <w:rPr>
          <w:b/>
          <w:caps/>
          <w:sz w:val="24"/>
        </w:rPr>
      </w:pPr>
      <w:r>
        <w:rPr>
          <w:b/>
          <w:caps/>
          <w:sz w:val="24"/>
        </w:rPr>
        <w:lastRenderedPageBreak/>
        <w:t>V</w:t>
      </w:r>
      <w:r w:rsidR="0080221E">
        <w:rPr>
          <w:b/>
          <w:caps/>
          <w:sz w:val="24"/>
        </w:rPr>
        <w:t>II</w:t>
      </w:r>
      <w:r>
        <w:rPr>
          <w:b/>
          <w:caps/>
          <w:sz w:val="24"/>
        </w:rPr>
        <w:t>.</w:t>
      </w:r>
      <w:r>
        <w:rPr>
          <w:b/>
          <w:caps/>
          <w:sz w:val="24"/>
        </w:rPr>
        <w:tab/>
        <w:t>Termín plnění</w:t>
      </w:r>
    </w:p>
    <w:p w14:paraId="53D28A4B" w14:textId="77777777" w:rsidR="005913E0" w:rsidRDefault="00CE4320" w:rsidP="00327DDD">
      <w:pPr>
        <w:tabs>
          <w:tab w:val="left" w:pos="709"/>
        </w:tabs>
        <w:spacing w:before="240"/>
        <w:ind w:left="720" w:right="-1" w:hanging="720"/>
        <w:jc w:val="both"/>
        <w:rPr>
          <w:sz w:val="22"/>
        </w:rPr>
      </w:pPr>
      <w:r>
        <w:rPr>
          <w:sz w:val="22"/>
        </w:rPr>
        <w:t>1.</w:t>
      </w:r>
      <w:r>
        <w:rPr>
          <w:sz w:val="22"/>
        </w:rPr>
        <w:tab/>
      </w:r>
      <w:r w:rsidR="00F73B40">
        <w:rPr>
          <w:smallCaps/>
          <w:sz w:val="22"/>
        </w:rPr>
        <w:t>Z</w:t>
      </w:r>
      <w:r w:rsidRPr="00CE4320">
        <w:rPr>
          <w:smallCaps/>
          <w:sz w:val="22"/>
        </w:rPr>
        <w:t xml:space="preserve">hotovitel </w:t>
      </w:r>
      <w:r w:rsidRPr="00CE4320">
        <w:rPr>
          <w:sz w:val="22"/>
        </w:rPr>
        <w:t xml:space="preserve">se zavazuje, že </w:t>
      </w:r>
      <w:r w:rsidRPr="0080221E">
        <w:rPr>
          <w:sz w:val="22"/>
        </w:rPr>
        <w:t>předmět</w:t>
      </w:r>
      <w:r w:rsidRPr="00CE4320">
        <w:rPr>
          <w:smallCaps/>
          <w:sz w:val="22"/>
        </w:rPr>
        <w:t xml:space="preserve"> díla </w:t>
      </w:r>
      <w:r w:rsidRPr="00CE4320">
        <w:rPr>
          <w:sz w:val="22"/>
        </w:rPr>
        <w:t xml:space="preserve">dle čl. </w:t>
      </w:r>
      <w:r w:rsidR="0080221E">
        <w:rPr>
          <w:sz w:val="22"/>
        </w:rPr>
        <w:t>IV</w:t>
      </w:r>
      <w:r w:rsidRPr="00CE4320">
        <w:rPr>
          <w:sz w:val="22"/>
        </w:rPr>
        <w:t xml:space="preserve">. této </w:t>
      </w:r>
      <w:r w:rsidRPr="00CE4320">
        <w:rPr>
          <w:smallCaps/>
          <w:sz w:val="22"/>
        </w:rPr>
        <w:t>smlouvy</w:t>
      </w:r>
      <w:r w:rsidRPr="00CE4320">
        <w:rPr>
          <w:sz w:val="22"/>
        </w:rPr>
        <w:t>, provede na svůj náklad a na své nebezpečí</w:t>
      </w:r>
      <w:r w:rsidR="00393AF6">
        <w:rPr>
          <w:sz w:val="22"/>
        </w:rPr>
        <w:t xml:space="preserve"> </w:t>
      </w:r>
      <w:r w:rsidR="005913E0" w:rsidRPr="00CE4320">
        <w:rPr>
          <w:sz w:val="22"/>
        </w:rPr>
        <w:t>v</w:t>
      </w:r>
      <w:r w:rsidR="005913E0">
        <w:rPr>
          <w:sz w:val="22"/>
        </w:rPr>
        <w:t>e</w:t>
      </w:r>
      <w:r w:rsidR="005913E0" w:rsidRPr="00CE4320">
        <w:rPr>
          <w:sz w:val="22"/>
        </w:rPr>
        <w:t> </w:t>
      </w:r>
      <w:r w:rsidR="005913E0">
        <w:rPr>
          <w:sz w:val="22"/>
        </w:rPr>
        <w:t xml:space="preserve">lhůtě </w:t>
      </w:r>
      <w:r w:rsidR="005913E0" w:rsidRPr="00923BF4">
        <w:rPr>
          <w:b/>
          <w:sz w:val="22"/>
        </w:rPr>
        <w:t xml:space="preserve">do </w:t>
      </w:r>
      <w:r w:rsidR="00923BF4">
        <w:rPr>
          <w:b/>
          <w:sz w:val="22"/>
        </w:rPr>
        <w:t>15. 12. 2023</w:t>
      </w:r>
      <w:r w:rsidR="005913E0" w:rsidRPr="00491A91">
        <w:rPr>
          <w:sz w:val="22"/>
        </w:rPr>
        <w:t>.</w:t>
      </w:r>
    </w:p>
    <w:p w14:paraId="4F102FDE" w14:textId="77777777" w:rsidR="005913E0" w:rsidRPr="00923BF4" w:rsidRDefault="005913E0" w:rsidP="00327DDD">
      <w:pPr>
        <w:tabs>
          <w:tab w:val="left" w:pos="709"/>
        </w:tabs>
        <w:spacing w:before="240"/>
        <w:ind w:left="720" w:right="-1" w:hanging="720"/>
        <w:jc w:val="both"/>
        <w:rPr>
          <w:sz w:val="22"/>
        </w:rPr>
      </w:pPr>
      <w:r>
        <w:rPr>
          <w:sz w:val="22"/>
        </w:rPr>
        <w:t>2.</w:t>
      </w:r>
      <w:r>
        <w:rPr>
          <w:sz w:val="22"/>
        </w:rPr>
        <w:tab/>
      </w:r>
      <w:r w:rsidRPr="00923BF4">
        <w:rPr>
          <w:sz w:val="22"/>
        </w:rPr>
        <w:t xml:space="preserve">Jednotlivé etapy </w:t>
      </w:r>
      <w:r w:rsidRPr="00923BF4">
        <w:rPr>
          <w:smallCaps/>
          <w:sz w:val="22"/>
        </w:rPr>
        <w:t xml:space="preserve">díla </w:t>
      </w:r>
      <w:r w:rsidRPr="00923BF4">
        <w:rPr>
          <w:sz w:val="22"/>
        </w:rPr>
        <w:t xml:space="preserve">stanovené v čl. IV., odst. 1.2. budou provedeny a řádně předány </w:t>
      </w:r>
      <w:r w:rsidRPr="00923BF4">
        <w:rPr>
          <w:smallCaps/>
          <w:sz w:val="22"/>
        </w:rPr>
        <w:t>objednateli</w:t>
      </w:r>
      <w:r w:rsidRPr="00923BF4">
        <w:rPr>
          <w:sz w:val="22"/>
        </w:rPr>
        <w:t xml:space="preserve"> v těchto termínech:</w:t>
      </w:r>
    </w:p>
    <w:p w14:paraId="3B094292" w14:textId="77777777" w:rsidR="005913E0" w:rsidRPr="00923BF4" w:rsidRDefault="005913E0" w:rsidP="005913E0">
      <w:pPr>
        <w:tabs>
          <w:tab w:val="left" w:pos="1080"/>
        </w:tabs>
        <w:spacing w:before="120"/>
        <w:ind w:left="1259" w:right="-142" w:hanging="539"/>
        <w:jc w:val="both"/>
        <w:rPr>
          <w:sz w:val="22"/>
        </w:rPr>
      </w:pPr>
      <w:r w:rsidRPr="00923BF4">
        <w:rPr>
          <w:sz w:val="22"/>
        </w:rPr>
        <w:t>a)</w:t>
      </w:r>
      <w:r w:rsidRPr="00923BF4">
        <w:rPr>
          <w:sz w:val="22"/>
        </w:rPr>
        <w:tab/>
        <w:t xml:space="preserve">bod </w:t>
      </w:r>
      <w:r w:rsidR="00923BF4" w:rsidRPr="00923BF4">
        <w:rPr>
          <w:sz w:val="22"/>
        </w:rPr>
        <w:t xml:space="preserve">A - Koncept generelu </w:t>
      </w:r>
      <w:r w:rsidRPr="00923BF4">
        <w:rPr>
          <w:sz w:val="22"/>
        </w:rPr>
        <w:t xml:space="preserve">......................................................................... do </w:t>
      </w:r>
      <w:r w:rsidR="00923BF4">
        <w:rPr>
          <w:sz w:val="22"/>
        </w:rPr>
        <w:t>15. 10. 2023</w:t>
      </w:r>
      <w:r w:rsidRPr="00923BF4">
        <w:rPr>
          <w:sz w:val="22"/>
        </w:rPr>
        <w:t>,</w:t>
      </w:r>
    </w:p>
    <w:p w14:paraId="6D4BBC98" w14:textId="77777777" w:rsidR="00923BF4" w:rsidRDefault="00610532" w:rsidP="005913E0">
      <w:pPr>
        <w:tabs>
          <w:tab w:val="left" w:pos="1080"/>
        </w:tabs>
        <w:spacing w:before="120"/>
        <w:ind w:left="720" w:right="-142"/>
        <w:jc w:val="both"/>
        <w:rPr>
          <w:sz w:val="22"/>
        </w:rPr>
      </w:pPr>
      <w:r>
        <w:rPr>
          <w:sz w:val="22"/>
        </w:rPr>
        <w:t>b</w:t>
      </w:r>
      <w:r w:rsidR="00923BF4" w:rsidRPr="00923BF4">
        <w:rPr>
          <w:sz w:val="22"/>
        </w:rPr>
        <w:t>)</w:t>
      </w:r>
      <w:r w:rsidR="00923BF4" w:rsidRPr="00923BF4">
        <w:rPr>
          <w:sz w:val="22"/>
        </w:rPr>
        <w:tab/>
        <w:t xml:space="preserve">bod </w:t>
      </w:r>
      <w:r>
        <w:rPr>
          <w:sz w:val="22"/>
        </w:rPr>
        <w:t>B</w:t>
      </w:r>
      <w:r w:rsidR="00923BF4" w:rsidRPr="00923BF4">
        <w:rPr>
          <w:sz w:val="22"/>
        </w:rPr>
        <w:t xml:space="preserve"> - Čistopis generelu …...................................................................</w:t>
      </w:r>
      <w:r w:rsidR="00923BF4" w:rsidRPr="00923BF4">
        <w:rPr>
          <w:sz w:val="22"/>
        </w:rPr>
        <w:tab/>
      </w:r>
      <w:r w:rsidR="00923BF4">
        <w:rPr>
          <w:sz w:val="22"/>
        </w:rPr>
        <w:t>..</w:t>
      </w:r>
      <w:r w:rsidR="00923BF4" w:rsidRPr="00923BF4">
        <w:rPr>
          <w:sz w:val="22"/>
        </w:rPr>
        <w:t xml:space="preserve"> do </w:t>
      </w:r>
      <w:r w:rsidR="00923BF4">
        <w:rPr>
          <w:sz w:val="22"/>
        </w:rPr>
        <w:t>15. 12. 2023</w:t>
      </w:r>
      <w:r w:rsidR="00923BF4" w:rsidRPr="00923BF4">
        <w:rPr>
          <w:sz w:val="22"/>
        </w:rPr>
        <w:t>.</w:t>
      </w:r>
    </w:p>
    <w:p w14:paraId="0D8F0018" w14:textId="77777777" w:rsidR="000C5A06" w:rsidRDefault="00491A91" w:rsidP="005913E0">
      <w:pPr>
        <w:tabs>
          <w:tab w:val="left" w:pos="709"/>
        </w:tabs>
        <w:spacing w:before="240"/>
        <w:ind w:left="720" w:right="-1" w:hanging="720"/>
        <w:jc w:val="both"/>
        <w:rPr>
          <w:sz w:val="22"/>
        </w:rPr>
      </w:pPr>
      <w:r>
        <w:rPr>
          <w:sz w:val="22"/>
        </w:rPr>
        <w:t>3</w:t>
      </w:r>
      <w:r w:rsidR="00CE4320">
        <w:rPr>
          <w:sz w:val="22"/>
        </w:rPr>
        <w:t>.</w:t>
      </w:r>
      <w:r w:rsidR="00CE4320">
        <w:rPr>
          <w:sz w:val="22"/>
        </w:rPr>
        <w:tab/>
      </w:r>
      <w:r w:rsidR="00B128AC">
        <w:rPr>
          <w:sz w:val="22"/>
        </w:rPr>
        <w:t xml:space="preserve">V případě prodlení </w:t>
      </w:r>
      <w:r w:rsidR="00B128AC" w:rsidRPr="001B0FB3">
        <w:rPr>
          <w:sz w:val="22"/>
        </w:rPr>
        <w:t>na straně orgánu státní správy</w:t>
      </w:r>
      <w:r w:rsidR="00B128AC">
        <w:rPr>
          <w:sz w:val="22"/>
        </w:rPr>
        <w:t xml:space="preserve">, které není prokazatelně způsobeno opomenutím </w:t>
      </w:r>
      <w:r w:rsidR="00B128AC">
        <w:rPr>
          <w:smallCaps/>
          <w:sz w:val="22"/>
        </w:rPr>
        <w:t xml:space="preserve">zhotovitele, </w:t>
      </w:r>
      <w:r w:rsidR="00B128AC">
        <w:rPr>
          <w:sz w:val="22"/>
        </w:rPr>
        <w:t xml:space="preserve">mohou se </w:t>
      </w:r>
      <w:r w:rsidR="00B128AC">
        <w:rPr>
          <w:smallCaps/>
          <w:sz w:val="22"/>
        </w:rPr>
        <w:t xml:space="preserve">smluvní strany </w:t>
      </w:r>
      <w:r w:rsidR="00B128AC">
        <w:rPr>
          <w:sz w:val="22"/>
        </w:rPr>
        <w:t xml:space="preserve">písemně dohodnout na prodloužení termínu plnění </w:t>
      </w:r>
      <w:r w:rsidR="00B128AC">
        <w:rPr>
          <w:smallCaps/>
          <w:sz w:val="22"/>
        </w:rPr>
        <w:t>zhotovitele</w:t>
      </w:r>
      <w:r w:rsidR="00B128AC">
        <w:rPr>
          <w:sz w:val="22"/>
        </w:rPr>
        <w:t xml:space="preserve"> o dobu odpovídající uvedenému prodlení.</w:t>
      </w:r>
    </w:p>
    <w:p w14:paraId="42034959" w14:textId="77777777" w:rsidR="00CE4320" w:rsidRDefault="000C5A06" w:rsidP="00E77A33">
      <w:pPr>
        <w:tabs>
          <w:tab w:val="left" w:pos="709"/>
        </w:tabs>
        <w:spacing w:before="240"/>
        <w:ind w:left="720" w:right="-1" w:hanging="720"/>
        <w:jc w:val="both"/>
        <w:rPr>
          <w:b/>
          <w:caps/>
        </w:rPr>
      </w:pPr>
      <w:r>
        <w:rPr>
          <w:sz w:val="22"/>
        </w:rPr>
        <w:t>4.</w:t>
      </w:r>
      <w:r>
        <w:rPr>
          <w:sz w:val="22"/>
        </w:rPr>
        <w:tab/>
      </w:r>
      <w:r w:rsidR="00296A3B" w:rsidRPr="007355A5">
        <w:rPr>
          <w:sz w:val="22"/>
        </w:rPr>
        <w:t xml:space="preserve">Při neplnění termínů pro provedení a předání jednotlivých etap </w:t>
      </w:r>
      <w:r w:rsidR="00296A3B" w:rsidRPr="007355A5">
        <w:rPr>
          <w:smallCaps/>
          <w:sz w:val="22"/>
        </w:rPr>
        <w:t>díla</w:t>
      </w:r>
      <w:r w:rsidR="00296A3B" w:rsidRPr="007355A5">
        <w:rPr>
          <w:sz w:val="22"/>
        </w:rPr>
        <w:t xml:space="preserve"> uvedených v tomto článku </w:t>
      </w:r>
      <w:r w:rsidR="00296A3B" w:rsidRPr="007355A5">
        <w:rPr>
          <w:smallCaps/>
          <w:sz w:val="22"/>
        </w:rPr>
        <w:t>smlouvy</w:t>
      </w:r>
      <w:r w:rsidR="00296A3B" w:rsidRPr="007355A5">
        <w:rPr>
          <w:sz w:val="22"/>
        </w:rPr>
        <w:t xml:space="preserve">, kvalitativních, a/nebo jiných podstatných náležitostí této </w:t>
      </w:r>
      <w:r w:rsidR="00296A3B" w:rsidRPr="007355A5">
        <w:rPr>
          <w:smallCaps/>
          <w:sz w:val="22"/>
          <w:szCs w:val="22"/>
        </w:rPr>
        <w:t>smlouvy</w:t>
      </w:r>
      <w:r w:rsidR="00296A3B" w:rsidRPr="007355A5">
        <w:rPr>
          <w:sz w:val="22"/>
        </w:rPr>
        <w:t xml:space="preserve"> má </w:t>
      </w:r>
      <w:r w:rsidR="00296A3B" w:rsidRPr="007355A5">
        <w:rPr>
          <w:smallCaps/>
          <w:sz w:val="22"/>
          <w:szCs w:val="22"/>
        </w:rPr>
        <w:t>objednatel</w:t>
      </w:r>
      <w:r w:rsidR="00296A3B" w:rsidRPr="007355A5">
        <w:rPr>
          <w:sz w:val="22"/>
        </w:rPr>
        <w:t xml:space="preserve"> právo pozastavit platbu části nebo celé dílčí faktury až do odstranění příčiny neplnění. </w:t>
      </w:r>
      <w:r w:rsidR="00296A3B" w:rsidRPr="007355A5">
        <w:rPr>
          <w:smallCaps/>
          <w:sz w:val="22"/>
          <w:szCs w:val="22"/>
        </w:rPr>
        <w:t>Zhotovitel</w:t>
      </w:r>
      <w:r w:rsidR="00296A3B" w:rsidRPr="007355A5">
        <w:rPr>
          <w:sz w:val="22"/>
        </w:rPr>
        <w:t xml:space="preserve"> však i v tomto případě bude pokračovat v plnění svých závazků dle podmínek této </w:t>
      </w:r>
      <w:r w:rsidR="00296A3B" w:rsidRPr="007355A5">
        <w:rPr>
          <w:smallCaps/>
          <w:sz w:val="22"/>
          <w:szCs w:val="22"/>
        </w:rPr>
        <w:t>smlouvy</w:t>
      </w:r>
      <w:r w:rsidR="00296A3B" w:rsidRPr="007355A5">
        <w:rPr>
          <w:sz w:val="22"/>
        </w:rPr>
        <w:t xml:space="preserve">. Tato pozastávka bude </w:t>
      </w:r>
      <w:r w:rsidR="00296A3B" w:rsidRPr="007355A5">
        <w:rPr>
          <w:smallCaps/>
          <w:sz w:val="22"/>
        </w:rPr>
        <w:t>objednatelem</w:t>
      </w:r>
      <w:r w:rsidR="00296A3B" w:rsidRPr="007355A5">
        <w:rPr>
          <w:sz w:val="22"/>
        </w:rPr>
        <w:t xml:space="preserve"> uvolněna po odstranění všech vad a nedodělků.</w:t>
      </w:r>
    </w:p>
    <w:p w14:paraId="1321B0C1" w14:textId="77777777" w:rsidR="00AC45D0" w:rsidRPr="003F7219" w:rsidRDefault="00CE4320" w:rsidP="005913E0">
      <w:pPr>
        <w:pStyle w:val="Nadpis5"/>
        <w:tabs>
          <w:tab w:val="left" w:pos="709"/>
        </w:tabs>
        <w:ind w:left="0" w:firstLine="0"/>
        <w:rPr>
          <w:szCs w:val="24"/>
        </w:rPr>
      </w:pPr>
      <w:r w:rsidRPr="003F7219">
        <w:rPr>
          <w:szCs w:val="24"/>
        </w:rPr>
        <w:t>VII</w:t>
      </w:r>
      <w:r w:rsidR="00AC45D0" w:rsidRPr="003F7219">
        <w:rPr>
          <w:szCs w:val="24"/>
        </w:rPr>
        <w:t>I</w:t>
      </w:r>
      <w:r w:rsidRPr="003F7219">
        <w:rPr>
          <w:szCs w:val="24"/>
        </w:rPr>
        <w:t xml:space="preserve">. </w:t>
      </w:r>
      <w:r w:rsidRPr="003F7219">
        <w:rPr>
          <w:szCs w:val="24"/>
        </w:rPr>
        <w:tab/>
      </w:r>
      <w:r w:rsidR="00AC45D0" w:rsidRPr="003F7219">
        <w:rPr>
          <w:szCs w:val="24"/>
        </w:rPr>
        <w:t>SOUČINNOST OBJEDNATELE A ZHOTOVITELE</w:t>
      </w:r>
    </w:p>
    <w:p w14:paraId="0E86924A" w14:textId="77777777" w:rsidR="00AC45D0" w:rsidRDefault="00F73B40" w:rsidP="00531EAB">
      <w:pPr>
        <w:numPr>
          <w:ilvl w:val="1"/>
          <w:numId w:val="14"/>
        </w:numPr>
        <w:tabs>
          <w:tab w:val="clear" w:pos="1440"/>
          <w:tab w:val="num" w:pos="709"/>
        </w:tabs>
        <w:spacing w:before="240"/>
        <w:ind w:left="709" w:right="-1" w:hanging="709"/>
        <w:jc w:val="both"/>
        <w:rPr>
          <w:sz w:val="22"/>
        </w:rPr>
      </w:pPr>
      <w:r>
        <w:rPr>
          <w:smallCaps/>
          <w:sz w:val="22"/>
        </w:rPr>
        <w:t>O</w:t>
      </w:r>
      <w:r w:rsidR="00AC45D0">
        <w:rPr>
          <w:smallCaps/>
          <w:sz w:val="22"/>
        </w:rPr>
        <w:t>bjednatel</w:t>
      </w:r>
      <w:r w:rsidR="00AC45D0">
        <w:t xml:space="preserve"> </w:t>
      </w:r>
      <w:r w:rsidR="00AC45D0">
        <w:rPr>
          <w:sz w:val="22"/>
        </w:rPr>
        <w:t xml:space="preserve">zapůjčí </w:t>
      </w:r>
      <w:r w:rsidR="00AC45D0">
        <w:rPr>
          <w:smallCaps/>
          <w:sz w:val="22"/>
        </w:rPr>
        <w:t>zhotoviteli</w:t>
      </w:r>
      <w:r w:rsidR="00AC45D0">
        <w:rPr>
          <w:sz w:val="22"/>
        </w:rPr>
        <w:t xml:space="preserve"> před zahájením prací veškeré podklady, se kterými </w:t>
      </w:r>
      <w:r w:rsidR="00AC45D0">
        <w:rPr>
          <w:smallCaps/>
          <w:sz w:val="22"/>
        </w:rPr>
        <w:t>objednatel</w:t>
      </w:r>
      <w:r w:rsidR="00AC45D0">
        <w:rPr>
          <w:sz w:val="22"/>
        </w:rPr>
        <w:t xml:space="preserve"> disponuje a které jsou relevantní pro plnění předmětu </w:t>
      </w:r>
      <w:r w:rsidR="00AC45D0">
        <w:rPr>
          <w:smallCaps/>
          <w:sz w:val="22"/>
        </w:rPr>
        <w:t>smlouvy</w:t>
      </w:r>
      <w:r w:rsidR="00AC45D0">
        <w:rPr>
          <w:sz w:val="22"/>
        </w:rPr>
        <w:t>.</w:t>
      </w:r>
    </w:p>
    <w:p w14:paraId="5BA6E0DF" w14:textId="77777777" w:rsidR="00AC45D0" w:rsidRPr="00923BF4" w:rsidRDefault="00AC45D0" w:rsidP="00AC45D0">
      <w:pPr>
        <w:spacing w:before="120"/>
        <w:ind w:left="709" w:right="17"/>
        <w:jc w:val="both"/>
        <w:rPr>
          <w:bCs/>
          <w:sz w:val="22"/>
          <w:szCs w:val="22"/>
        </w:rPr>
      </w:pPr>
      <w:r w:rsidRPr="00923BF4">
        <w:rPr>
          <w:sz w:val="22"/>
          <w:szCs w:val="22"/>
        </w:rPr>
        <w:t xml:space="preserve">Ze strany </w:t>
      </w:r>
      <w:r w:rsidRPr="00923BF4">
        <w:rPr>
          <w:smallCaps/>
          <w:sz w:val="22"/>
          <w:szCs w:val="22"/>
        </w:rPr>
        <w:t>objednatele</w:t>
      </w:r>
      <w:r w:rsidRPr="00923BF4">
        <w:rPr>
          <w:sz w:val="22"/>
          <w:szCs w:val="22"/>
        </w:rPr>
        <w:t xml:space="preserve"> bude </w:t>
      </w:r>
      <w:r w:rsidRPr="00923BF4">
        <w:rPr>
          <w:smallCaps/>
          <w:sz w:val="22"/>
          <w:szCs w:val="22"/>
        </w:rPr>
        <w:t>zhotoviteli</w:t>
      </w:r>
      <w:r w:rsidRPr="00923BF4">
        <w:rPr>
          <w:sz w:val="22"/>
          <w:szCs w:val="22"/>
        </w:rPr>
        <w:t xml:space="preserve"> v rámci vstupního výrobního výboru poskytnuto</w:t>
      </w:r>
      <w:r w:rsidRPr="00923BF4">
        <w:rPr>
          <w:bCs/>
          <w:sz w:val="22"/>
          <w:szCs w:val="22"/>
        </w:rPr>
        <w:t>:</w:t>
      </w:r>
    </w:p>
    <w:p w14:paraId="2C0DA97F" w14:textId="77777777" w:rsidR="00531EAB" w:rsidRPr="00D02435" w:rsidRDefault="00923BF4" w:rsidP="00923BF4">
      <w:pPr>
        <w:numPr>
          <w:ilvl w:val="2"/>
          <w:numId w:val="17"/>
        </w:numPr>
        <w:tabs>
          <w:tab w:val="left" w:pos="993"/>
        </w:tabs>
        <w:spacing w:before="120"/>
        <w:ind w:left="993" w:hanging="284"/>
        <w:jc w:val="both"/>
        <w:rPr>
          <w:sz w:val="22"/>
        </w:rPr>
      </w:pPr>
      <w:r w:rsidRPr="00D02435">
        <w:rPr>
          <w:rStyle w:val="fontstyle01"/>
        </w:rPr>
        <w:t>technické řešení záměru „Plavební stupeň Děčín“</w:t>
      </w:r>
      <w:r w:rsidR="005913E0" w:rsidRPr="00D02435">
        <w:rPr>
          <w:sz w:val="22"/>
          <w:szCs w:val="22"/>
        </w:rPr>
        <w:t>,</w:t>
      </w:r>
    </w:p>
    <w:p w14:paraId="232C48DA" w14:textId="77777777" w:rsidR="00923BF4" w:rsidRPr="00D02435" w:rsidRDefault="00923BF4" w:rsidP="00923BF4">
      <w:pPr>
        <w:numPr>
          <w:ilvl w:val="2"/>
          <w:numId w:val="17"/>
        </w:numPr>
        <w:tabs>
          <w:tab w:val="left" w:pos="993"/>
        </w:tabs>
        <w:spacing w:before="120"/>
        <w:ind w:left="993" w:hanging="284"/>
        <w:jc w:val="both"/>
        <w:rPr>
          <w:rStyle w:val="fontstyle01"/>
          <w:rFonts w:cs="Times New Roman"/>
          <w:color w:val="auto"/>
          <w:szCs w:val="20"/>
        </w:rPr>
      </w:pPr>
      <w:r w:rsidRPr="00D02435">
        <w:rPr>
          <w:rStyle w:val="fontstyle01"/>
        </w:rPr>
        <w:t>technické řešení záměru „Stupeň Přelouč II“,</w:t>
      </w:r>
    </w:p>
    <w:p w14:paraId="74F39342" w14:textId="77777777" w:rsidR="00923BF4" w:rsidRPr="00D02435" w:rsidRDefault="00D02435" w:rsidP="00923BF4">
      <w:pPr>
        <w:numPr>
          <w:ilvl w:val="2"/>
          <w:numId w:val="17"/>
        </w:numPr>
        <w:tabs>
          <w:tab w:val="left" w:pos="993"/>
        </w:tabs>
        <w:spacing w:before="120"/>
        <w:ind w:left="993" w:hanging="284"/>
        <w:jc w:val="both"/>
        <w:rPr>
          <w:sz w:val="22"/>
        </w:rPr>
      </w:pPr>
      <w:r w:rsidRPr="00D02435">
        <w:rPr>
          <w:sz w:val="22"/>
        </w:rPr>
        <w:t xml:space="preserve">dokument </w:t>
      </w:r>
      <w:r w:rsidRPr="00D02435">
        <w:rPr>
          <w:rFonts w:cs="Arial"/>
          <w:sz w:val="22"/>
          <w:szCs w:val="22"/>
        </w:rPr>
        <w:t>„Zásady zpracování mapového díla vodního koridoru Dunaj – Odra – Labe“, 5/2018, zpracovaný pro Ministerstvo dopravy.</w:t>
      </w:r>
    </w:p>
    <w:p w14:paraId="3F65306E" w14:textId="77777777" w:rsidR="00CC4119" w:rsidRPr="00213DF0" w:rsidRDefault="00CC4119" w:rsidP="00D02435">
      <w:pPr>
        <w:tabs>
          <w:tab w:val="left" w:pos="-284"/>
        </w:tabs>
        <w:spacing w:before="720"/>
        <w:ind w:left="709" w:right="-142" w:hanging="709"/>
        <w:jc w:val="both"/>
        <w:rPr>
          <w:b/>
          <w:caps/>
          <w:sz w:val="24"/>
          <w:szCs w:val="24"/>
        </w:rPr>
      </w:pPr>
      <w:r w:rsidRPr="00D02435">
        <w:rPr>
          <w:b/>
          <w:caps/>
          <w:sz w:val="24"/>
          <w:szCs w:val="24"/>
        </w:rPr>
        <w:t xml:space="preserve">IX. </w:t>
      </w:r>
      <w:r w:rsidRPr="00D02435">
        <w:rPr>
          <w:b/>
          <w:caps/>
          <w:sz w:val="24"/>
          <w:szCs w:val="24"/>
        </w:rPr>
        <w:tab/>
        <w:t>POžadavky</w:t>
      </w:r>
      <w:r w:rsidRPr="001B0FB3">
        <w:rPr>
          <w:b/>
          <w:caps/>
          <w:sz w:val="24"/>
          <w:szCs w:val="24"/>
        </w:rPr>
        <w:t xml:space="preserve"> na zpracování díla</w:t>
      </w:r>
      <w:r w:rsidRPr="00213DF0">
        <w:rPr>
          <w:b/>
          <w:caps/>
          <w:sz w:val="24"/>
          <w:szCs w:val="24"/>
        </w:rPr>
        <w:tab/>
      </w:r>
    </w:p>
    <w:p w14:paraId="27FFC3B4" w14:textId="77777777" w:rsidR="00CC4119" w:rsidRPr="00001C11" w:rsidRDefault="00CC4119" w:rsidP="00CC4119">
      <w:pPr>
        <w:numPr>
          <w:ilvl w:val="0"/>
          <w:numId w:val="20"/>
        </w:numPr>
        <w:spacing w:before="240" w:line="240" w:lineRule="atLeast"/>
        <w:ind w:right="17" w:hanging="357"/>
        <w:jc w:val="both"/>
        <w:rPr>
          <w:b/>
          <w:sz w:val="22"/>
          <w:u w:val="single"/>
        </w:rPr>
      </w:pPr>
      <w:r>
        <w:rPr>
          <w:b/>
          <w:sz w:val="22"/>
        </w:rPr>
        <w:t xml:space="preserve">Obecné </w:t>
      </w:r>
      <w:r w:rsidRPr="00E350EC">
        <w:rPr>
          <w:b/>
          <w:sz w:val="22"/>
        </w:rPr>
        <w:t xml:space="preserve">požadavky na zpracování </w:t>
      </w:r>
      <w:r w:rsidRPr="00E350EC">
        <w:rPr>
          <w:b/>
          <w:smallCaps/>
          <w:sz w:val="22"/>
        </w:rPr>
        <w:t>díla</w:t>
      </w:r>
    </w:p>
    <w:p w14:paraId="1A039EC5" w14:textId="77777777" w:rsidR="00CC4119" w:rsidRDefault="00CC4119" w:rsidP="00CC4119">
      <w:pPr>
        <w:numPr>
          <w:ilvl w:val="0"/>
          <w:numId w:val="21"/>
        </w:numPr>
        <w:spacing w:before="120"/>
        <w:ind w:right="18"/>
        <w:jc w:val="both"/>
        <w:rPr>
          <w:sz w:val="22"/>
        </w:rPr>
      </w:pPr>
      <w:r>
        <w:rPr>
          <w:sz w:val="22"/>
          <w:szCs w:val="22"/>
        </w:rPr>
        <w:t xml:space="preserve">Všechny části (etapy) </w:t>
      </w:r>
      <w:r w:rsidRPr="003943DD">
        <w:rPr>
          <w:smallCaps/>
          <w:sz w:val="22"/>
          <w:szCs w:val="22"/>
        </w:rPr>
        <w:t>díla</w:t>
      </w:r>
      <w:r>
        <w:rPr>
          <w:sz w:val="22"/>
          <w:szCs w:val="22"/>
        </w:rPr>
        <w:t xml:space="preserve"> </w:t>
      </w:r>
      <w:r w:rsidRPr="000C2ADA">
        <w:rPr>
          <w:rFonts w:cs="Arial"/>
          <w:sz w:val="22"/>
          <w:szCs w:val="22"/>
        </w:rPr>
        <w:t xml:space="preserve">dle čl. </w:t>
      </w:r>
      <w:r w:rsidRPr="000C2ADA">
        <w:rPr>
          <w:sz w:val="22"/>
          <w:szCs w:val="22"/>
        </w:rPr>
        <w:t xml:space="preserve">IV. </w:t>
      </w:r>
      <w:r w:rsidRPr="0065599A">
        <w:rPr>
          <w:rFonts w:cs="Arial"/>
          <w:smallCaps/>
          <w:sz w:val="22"/>
          <w:szCs w:val="22"/>
        </w:rPr>
        <w:t>předmět díla</w:t>
      </w:r>
      <w:r w:rsidRPr="000C2ADA">
        <w:rPr>
          <w:sz w:val="22"/>
          <w:szCs w:val="22"/>
        </w:rPr>
        <w:t xml:space="preserve">, </w:t>
      </w:r>
      <w:r>
        <w:rPr>
          <w:sz w:val="22"/>
          <w:szCs w:val="22"/>
        </w:rPr>
        <w:t>odstavce 1</w:t>
      </w:r>
      <w:r w:rsidRPr="000C2ADA">
        <w:rPr>
          <w:sz w:val="22"/>
          <w:szCs w:val="22"/>
        </w:rPr>
        <w:t>.</w:t>
      </w:r>
      <w:r>
        <w:rPr>
          <w:sz w:val="22"/>
          <w:szCs w:val="22"/>
        </w:rPr>
        <w:t>2</w:t>
      </w:r>
      <w:r w:rsidRPr="000C2ADA">
        <w:rPr>
          <w:sz w:val="22"/>
          <w:szCs w:val="22"/>
        </w:rPr>
        <w:t xml:space="preserve"> musí</w:t>
      </w:r>
      <w:r>
        <w:rPr>
          <w:sz w:val="22"/>
        </w:rPr>
        <w:t xml:space="preserve"> být </w:t>
      </w:r>
      <w:r w:rsidRPr="00A57F1A">
        <w:rPr>
          <w:smallCaps/>
          <w:sz w:val="22"/>
          <w:szCs w:val="22"/>
        </w:rPr>
        <w:t>zhotovitel</w:t>
      </w:r>
      <w:r>
        <w:rPr>
          <w:smallCaps/>
          <w:sz w:val="22"/>
          <w:szCs w:val="22"/>
        </w:rPr>
        <w:t xml:space="preserve">em </w:t>
      </w:r>
      <w:r>
        <w:rPr>
          <w:sz w:val="22"/>
        </w:rPr>
        <w:t xml:space="preserve">zpracovány </w:t>
      </w:r>
      <w:r w:rsidRPr="00A8365E">
        <w:rPr>
          <w:sz w:val="22"/>
        </w:rPr>
        <w:t>v</w:t>
      </w:r>
      <w:r>
        <w:rPr>
          <w:sz w:val="22"/>
        </w:rPr>
        <w:t> </w:t>
      </w:r>
      <w:r w:rsidRPr="00A8365E">
        <w:rPr>
          <w:sz w:val="22"/>
        </w:rPr>
        <w:t>souladu s platnými právními a jinými předpisy, které jsou závazné</w:t>
      </w:r>
      <w:r>
        <w:rPr>
          <w:sz w:val="22"/>
        </w:rPr>
        <w:t xml:space="preserve">. </w:t>
      </w:r>
      <w:r w:rsidR="001B0FB3">
        <w:rPr>
          <w:sz w:val="22"/>
        </w:rPr>
        <w:t>Veškeré písemné dokumenty a h</w:t>
      </w:r>
      <w:r>
        <w:rPr>
          <w:sz w:val="22"/>
        </w:rPr>
        <w:t xml:space="preserve">motné výstupy z předmětu </w:t>
      </w:r>
      <w:r>
        <w:rPr>
          <w:smallCaps/>
          <w:sz w:val="22"/>
        </w:rPr>
        <w:t>dí</w:t>
      </w:r>
      <w:r w:rsidRPr="008D5F09">
        <w:rPr>
          <w:smallCaps/>
          <w:sz w:val="22"/>
        </w:rPr>
        <w:t>la</w:t>
      </w:r>
      <w:r>
        <w:rPr>
          <w:smallCaps/>
          <w:sz w:val="22"/>
        </w:rPr>
        <w:t xml:space="preserve"> </w:t>
      </w:r>
      <w:r>
        <w:rPr>
          <w:sz w:val="22"/>
        </w:rPr>
        <w:t>musí být zpracovány v českém jazyce tak, aby byly logické, přehledné, věcné, srozumitelné, komplexní a jazykově správné.</w:t>
      </w:r>
    </w:p>
    <w:p w14:paraId="17EE9EE5" w14:textId="77777777" w:rsidR="005913E0" w:rsidRPr="00213DF0" w:rsidRDefault="005913E0" w:rsidP="005913E0">
      <w:pPr>
        <w:numPr>
          <w:ilvl w:val="0"/>
          <w:numId w:val="21"/>
        </w:numPr>
        <w:spacing w:before="120"/>
        <w:ind w:right="18"/>
        <w:jc w:val="both"/>
        <w:rPr>
          <w:sz w:val="22"/>
        </w:rPr>
      </w:pPr>
      <w:r>
        <w:rPr>
          <w:rFonts w:cs="Tahoma"/>
          <w:sz w:val="22"/>
          <w:szCs w:val="22"/>
        </w:rPr>
        <w:t xml:space="preserve">Hmotný výstup předmětu </w:t>
      </w:r>
      <w:r>
        <w:rPr>
          <w:rFonts w:cs="Tahoma"/>
          <w:smallCaps/>
          <w:sz w:val="22"/>
          <w:szCs w:val="22"/>
        </w:rPr>
        <w:t xml:space="preserve">díla </w:t>
      </w:r>
      <w:r w:rsidRPr="00213DF0">
        <w:rPr>
          <w:rFonts w:cs="Tahoma"/>
          <w:sz w:val="22"/>
          <w:szCs w:val="22"/>
        </w:rPr>
        <w:t xml:space="preserve">dle </w:t>
      </w:r>
      <w:r w:rsidRPr="00213DF0">
        <w:rPr>
          <w:sz w:val="22"/>
          <w:szCs w:val="22"/>
        </w:rPr>
        <w:t xml:space="preserve">čl. </w:t>
      </w:r>
      <w:r w:rsidRPr="001B0FB3">
        <w:rPr>
          <w:sz w:val="22"/>
          <w:szCs w:val="22"/>
        </w:rPr>
        <w:t>I</w:t>
      </w:r>
      <w:r>
        <w:rPr>
          <w:sz w:val="22"/>
          <w:szCs w:val="22"/>
        </w:rPr>
        <w:t>V</w:t>
      </w:r>
      <w:r w:rsidRPr="001B0FB3">
        <w:rPr>
          <w:sz w:val="22"/>
          <w:szCs w:val="22"/>
        </w:rPr>
        <w:t xml:space="preserve">. </w:t>
      </w:r>
      <w:r w:rsidRPr="001B0FB3">
        <w:rPr>
          <w:sz w:val="18"/>
        </w:rPr>
        <w:t xml:space="preserve">PŘEDMĚT </w:t>
      </w:r>
      <w:r w:rsidRPr="001B0FB3">
        <w:rPr>
          <w:smallCaps/>
          <w:sz w:val="18"/>
        </w:rPr>
        <w:t>SMLOUVY</w:t>
      </w:r>
      <w:r w:rsidRPr="001B0FB3">
        <w:rPr>
          <w:sz w:val="22"/>
          <w:szCs w:val="22"/>
        </w:rPr>
        <w:t xml:space="preserve">, </w:t>
      </w:r>
      <w:r>
        <w:rPr>
          <w:sz w:val="22"/>
          <w:szCs w:val="22"/>
        </w:rPr>
        <w:t>odstavce</w:t>
      </w:r>
      <w:r w:rsidRPr="001B0FB3">
        <w:rPr>
          <w:sz w:val="22"/>
          <w:szCs w:val="22"/>
        </w:rPr>
        <w:t xml:space="preserve"> 1.</w:t>
      </w:r>
      <w:r>
        <w:rPr>
          <w:sz w:val="22"/>
          <w:szCs w:val="22"/>
        </w:rPr>
        <w:t>2</w:t>
      </w:r>
      <w:r w:rsidRPr="001B0FB3">
        <w:rPr>
          <w:sz w:val="22"/>
          <w:szCs w:val="22"/>
        </w:rPr>
        <w:t xml:space="preserve">, </w:t>
      </w:r>
      <w:r w:rsidRPr="00F46217">
        <w:rPr>
          <w:sz w:val="22"/>
          <w:szCs w:val="22"/>
        </w:rPr>
        <w:t xml:space="preserve">bod </w:t>
      </w:r>
      <w:r w:rsidR="00B72813" w:rsidRPr="00F46217">
        <w:rPr>
          <w:sz w:val="22"/>
          <w:szCs w:val="22"/>
        </w:rPr>
        <w:t>A</w:t>
      </w:r>
      <w:r w:rsidRPr="00F46217">
        <w:rPr>
          <w:sz w:val="22"/>
          <w:szCs w:val="22"/>
        </w:rPr>
        <w:t>)</w:t>
      </w:r>
      <w:r w:rsidRPr="00213DF0">
        <w:rPr>
          <w:sz w:val="22"/>
          <w:szCs w:val="22"/>
        </w:rPr>
        <w:t xml:space="preserve"> </w:t>
      </w:r>
      <w:r w:rsidR="00F46217">
        <w:rPr>
          <w:sz w:val="22"/>
          <w:szCs w:val="22"/>
        </w:rPr>
        <w:t xml:space="preserve">„Koncept generelu“ </w:t>
      </w:r>
      <w:r w:rsidRPr="00213DF0">
        <w:rPr>
          <w:rFonts w:cs="Tahoma"/>
          <w:sz w:val="22"/>
          <w:szCs w:val="22"/>
        </w:rPr>
        <w:t>bude odpovídat minimálně následujícím požadavkům:</w:t>
      </w:r>
    </w:p>
    <w:p w14:paraId="38527AED" w14:textId="77777777" w:rsidR="0057699E" w:rsidRPr="00F46217" w:rsidRDefault="0057699E" w:rsidP="00B72813">
      <w:pPr>
        <w:numPr>
          <w:ilvl w:val="0"/>
          <w:numId w:val="10"/>
        </w:numPr>
        <w:tabs>
          <w:tab w:val="clear" w:pos="1904"/>
          <w:tab w:val="num" w:pos="1134"/>
        </w:tabs>
        <w:overflowPunct/>
        <w:autoSpaceDE/>
        <w:autoSpaceDN/>
        <w:adjustRightInd/>
        <w:spacing w:before="120"/>
        <w:ind w:left="1134" w:right="-142" w:hanging="283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Průvodní zpráva v rozsahu:</w:t>
      </w:r>
    </w:p>
    <w:p w14:paraId="4F42B7BB" w14:textId="77777777" w:rsidR="0057699E" w:rsidRPr="00F46217" w:rsidRDefault="0057699E" w:rsidP="00B72813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Úvod</w:t>
      </w:r>
    </w:p>
    <w:p w14:paraId="4D8F4E69" w14:textId="77777777" w:rsidR="00F46217" w:rsidRDefault="00F46217" w:rsidP="00B72813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Popis stávající vodní cesty a jejích parametrů</w:t>
      </w:r>
    </w:p>
    <w:p w14:paraId="0DBFE4F2" w14:textId="77777777" w:rsidR="00F46217" w:rsidRDefault="00F46217" w:rsidP="00B72813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Popis návrhových parametrů generelu</w:t>
      </w:r>
    </w:p>
    <w:p w14:paraId="15BEC061" w14:textId="77777777" w:rsidR="0057699E" w:rsidRPr="00F46217" w:rsidRDefault="0057699E" w:rsidP="00B72813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lastRenderedPageBreak/>
        <w:t>Směrové poměry</w:t>
      </w:r>
    </w:p>
    <w:p w14:paraId="51E70003" w14:textId="77777777" w:rsidR="0057699E" w:rsidRPr="00F46217" w:rsidRDefault="0057699E" w:rsidP="00B72813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Použité příčné profily</w:t>
      </w:r>
    </w:p>
    <w:p w14:paraId="25F84477" w14:textId="77777777" w:rsidR="0057699E" w:rsidRPr="00F46217" w:rsidRDefault="0057699E" w:rsidP="00B72813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Výškové uspořádání</w:t>
      </w:r>
    </w:p>
    <w:p w14:paraId="406746BF" w14:textId="77777777" w:rsidR="0057699E" w:rsidRPr="00F46217" w:rsidRDefault="0057699E" w:rsidP="00B72813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Objekty na vodní cestě</w:t>
      </w:r>
    </w:p>
    <w:p w14:paraId="5511EC18" w14:textId="77777777" w:rsidR="0057699E" w:rsidRPr="00F46217" w:rsidRDefault="0057699E" w:rsidP="00B72813">
      <w:pPr>
        <w:tabs>
          <w:tab w:val="num" w:pos="1418"/>
          <w:tab w:val="num" w:pos="2127"/>
        </w:tabs>
        <w:overflowPunct/>
        <w:autoSpaceDE/>
        <w:autoSpaceDN/>
        <w:adjustRightInd/>
        <w:ind w:left="1440" w:right="-142" w:hanging="22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 xml:space="preserve">(plavební komory, </w:t>
      </w:r>
      <w:r w:rsidR="00F46217">
        <w:rPr>
          <w:rFonts w:cs="Arial"/>
          <w:sz w:val="22"/>
          <w:szCs w:val="22"/>
        </w:rPr>
        <w:t>přístavy</w:t>
      </w:r>
      <w:r w:rsidRPr="00F46217">
        <w:rPr>
          <w:rFonts w:cs="Arial"/>
          <w:sz w:val="22"/>
          <w:szCs w:val="22"/>
        </w:rPr>
        <w:t xml:space="preserve"> atd.)</w:t>
      </w:r>
    </w:p>
    <w:p w14:paraId="2B9B4556" w14:textId="77777777" w:rsidR="0057699E" w:rsidRDefault="0057699E" w:rsidP="00B72813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Křížení a přeložky</w:t>
      </w:r>
    </w:p>
    <w:p w14:paraId="7EBFCE4D" w14:textId="77777777" w:rsidR="00F46217" w:rsidRPr="00F46217" w:rsidRDefault="00F46217" w:rsidP="00F46217">
      <w:pPr>
        <w:tabs>
          <w:tab w:val="num" w:pos="1904"/>
        </w:tabs>
        <w:overflowPunct/>
        <w:autoSpaceDE/>
        <w:autoSpaceDN/>
        <w:adjustRightInd/>
        <w:ind w:left="1440" w:right="-142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(mostní objekty)</w:t>
      </w:r>
    </w:p>
    <w:p w14:paraId="1F5A6CEA" w14:textId="77777777" w:rsidR="0057699E" w:rsidRDefault="0057699E" w:rsidP="00B72813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Vodohospodářská problematika</w:t>
      </w:r>
    </w:p>
    <w:p w14:paraId="6B111A1B" w14:textId="77777777" w:rsidR="00F46217" w:rsidRPr="00F46217" w:rsidRDefault="00F46217" w:rsidP="00F46217">
      <w:pPr>
        <w:tabs>
          <w:tab w:val="num" w:pos="1904"/>
        </w:tabs>
        <w:overflowPunct/>
        <w:autoSpaceDE/>
        <w:autoSpaceDN/>
        <w:adjustRightInd/>
        <w:ind w:left="1440" w:right="-142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(plavební hladiny)</w:t>
      </w:r>
    </w:p>
    <w:p w14:paraId="0A237A7E" w14:textId="77777777" w:rsidR="0057699E" w:rsidRPr="00F46217" w:rsidRDefault="0057699E" w:rsidP="00B72813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Charakteristika jednotlivých úseků trasy, komplikované lokality</w:t>
      </w:r>
    </w:p>
    <w:p w14:paraId="0E1EF0D8" w14:textId="77777777" w:rsidR="0057699E" w:rsidRPr="00F46217" w:rsidRDefault="0057699E" w:rsidP="00B72813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 xml:space="preserve">Závěry </w:t>
      </w:r>
      <w:r w:rsidR="00E50A9F">
        <w:rPr>
          <w:rFonts w:cs="Arial"/>
          <w:sz w:val="22"/>
          <w:szCs w:val="22"/>
        </w:rPr>
        <w:t>a vyhodnocení</w:t>
      </w:r>
    </w:p>
    <w:p w14:paraId="540A435E" w14:textId="77777777" w:rsidR="0057699E" w:rsidRPr="00F46217" w:rsidRDefault="0057699E" w:rsidP="00B72813">
      <w:pPr>
        <w:numPr>
          <w:ilvl w:val="0"/>
          <w:numId w:val="10"/>
        </w:numPr>
        <w:tabs>
          <w:tab w:val="clear" w:pos="1904"/>
          <w:tab w:val="num" w:pos="1134"/>
        </w:tabs>
        <w:overflowPunct/>
        <w:autoSpaceDE/>
        <w:autoSpaceDN/>
        <w:adjustRightInd/>
        <w:spacing w:before="120"/>
        <w:ind w:left="1134" w:right="-142" w:hanging="283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Přehledná situace 1:50 000 na podkladě:</w:t>
      </w:r>
    </w:p>
    <w:p w14:paraId="28C75021" w14:textId="77777777" w:rsidR="0057699E" w:rsidRPr="00F46217" w:rsidRDefault="00F46217" w:rsidP="00B72813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 w:rsidRPr="00AF5A18">
        <w:rPr>
          <w:rFonts w:cs="Tahoma"/>
          <w:sz w:val="22"/>
          <w:szCs w:val="22"/>
        </w:rPr>
        <w:t>ZABAGED</w:t>
      </w:r>
      <w:r w:rsidRPr="00AF5A18">
        <w:rPr>
          <w:rFonts w:cs="Arial"/>
          <w:sz w:val="22"/>
          <w:szCs w:val="22"/>
          <w:vertAlign w:val="superscript"/>
        </w:rPr>
        <w:t>®</w:t>
      </w:r>
    </w:p>
    <w:p w14:paraId="0159D9CF" w14:textId="77777777" w:rsidR="0057699E" w:rsidRPr="00F46217" w:rsidRDefault="0057699E" w:rsidP="00B72813">
      <w:pPr>
        <w:numPr>
          <w:ilvl w:val="0"/>
          <w:numId w:val="10"/>
        </w:numPr>
        <w:tabs>
          <w:tab w:val="clear" w:pos="1904"/>
          <w:tab w:val="num" w:pos="1134"/>
        </w:tabs>
        <w:overflowPunct/>
        <w:autoSpaceDE/>
        <w:autoSpaceDN/>
        <w:adjustRightInd/>
        <w:spacing w:before="120"/>
        <w:ind w:left="1134" w:right="-142" w:hanging="283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Situace 1 : 10 000 na podkladě:</w:t>
      </w:r>
    </w:p>
    <w:p w14:paraId="6F05892D" w14:textId="77777777" w:rsidR="0057699E" w:rsidRPr="00F46217" w:rsidRDefault="00F46217" w:rsidP="00B72813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 w:rsidRPr="00AF5A18">
        <w:rPr>
          <w:rFonts w:cs="Tahoma"/>
          <w:sz w:val="22"/>
          <w:szCs w:val="22"/>
        </w:rPr>
        <w:t>ZABAGED</w:t>
      </w:r>
      <w:r w:rsidRPr="00AF5A18">
        <w:rPr>
          <w:rFonts w:cs="Arial"/>
          <w:sz w:val="22"/>
          <w:szCs w:val="22"/>
          <w:vertAlign w:val="superscript"/>
        </w:rPr>
        <w:t>®</w:t>
      </w:r>
    </w:p>
    <w:p w14:paraId="426C7F48" w14:textId="77777777" w:rsidR="0057699E" w:rsidRPr="00F46217" w:rsidRDefault="0057699E" w:rsidP="00B72813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ortofotomap</w:t>
      </w:r>
      <w:r w:rsidR="00F46217">
        <w:rPr>
          <w:rFonts w:cs="Arial"/>
          <w:sz w:val="22"/>
          <w:szCs w:val="22"/>
        </w:rPr>
        <w:t>y</w:t>
      </w:r>
    </w:p>
    <w:p w14:paraId="575BBCCE" w14:textId="77777777" w:rsidR="00F46217" w:rsidRDefault="00F46217" w:rsidP="00B72813">
      <w:pPr>
        <w:numPr>
          <w:ilvl w:val="0"/>
          <w:numId w:val="10"/>
        </w:numPr>
        <w:tabs>
          <w:tab w:val="clear" w:pos="1904"/>
          <w:tab w:val="num" w:pos="1134"/>
        </w:tabs>
        <w:overflowPunct/>
        <w:autoSpaceDE/>
        <w:autoSpaceDN/>
        <w:adjustRightInd/>
        <w:spacing w:before="120"/>
        <w:ind w:left="1134" w:right="-142" w:hanging="283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Situace 1: 5 000</w:t>
      </w:r>
    </w:p>
    <w:p w14:paraId="756707E5" w14:textId="77777777" w:rsidR="0057699E" w:rsidRPr="00F46217" w:rsidRDefault="0057699E" w:rsidP="00B72813">
      <w:pPr>
        <w:numPr>
          <w:ilvl w:val="0"/>
          <w:numId w:val="10"/>
        </w:numPr>
        <w:tabs>
          <w:tab w:val="clear" w:pos="1904"/>
          <w:tab w:val="num" w:pos="1134"/>
        </w:tabs>
        <w:overflowPunct/>
        <w:autoSpaceDE/>
        <w:autoSpaceDN/>
        <w:adjustRightInd/>
        <w:spacing w:before="120"/>
        <w:ind w:left="1134" w:right="-142" w:hanging="283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 xml:space="preserve">Podélný profil 1 : 50 000 / 200 </w:t>
      </w:r>
    </w:p>
    <w:p w14:paraId="0CA6CCF6" w14:textId="77777777" w:rsidR="0057699E" w:rsidRDefault="0057699E" w:rsidP="00B72813">
      <w:pPr>
        <w:numPr>
          <w:ilvl w:val="0"/>
          <w:numId w:val="10"/>
        </w:numPr>
        <w:tabs>
          <w:tab w:val="clear" w:pos="1904"/>
          <w:tab w:val="num" w:pos="1134"/>
        </w:tabs>
        <w:overflowPunct/>
        <w:autoSpaceDE/>
        <w:autoSpaceDN/>
        <w:adjustRightInd/>
        <w:spacing w:before="120"/>
        <w:ind w:left="1134" w:right="-142" w:hanging="283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Charakteristické příčné řezy</w:t>
      </w:r>
    </w:p>
    <w:p w14:paraId="7611BB14" w14:textId="77777777" w:rsidR="00F46217" w:rsidRDefault="00F46217" w:rsidP="00B72813">
      <w:pPr>
        <w:numPr>
          <w:ilvl w:val="0"/>
          <w:numId w:val="10"/>
        </w:numPr>
        <w:tabs>
          <w:tab w:val="clear" w:pos="1904"/>
          <w:tab w:val="num" w:pos="1134"/>
        </w:tabs>
        <w:overflowPunct/>
        <w:autoSpaceDE/>
        <w:autoSpaceDN/>
        <w:adjustRightInd/>
        <w:spacing w:before="120"/>
        <w:ind w:left="1134" w:right="-142" w:hanging="283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Situační zákres na </w:t>
      </w:r>
      <w:r w:rsidR="00E50A9F">
        <w:rPr>
          <w:rFonts w:cs="Arial"/>
          <w:sz w:val="22"/>
          <w:szCs w:val="22"/>
        </w:rPr>
        <w:t>podkladě:</w:t>
      </w:r>
    </w:p>
    <w:p w14:paraId="2142D392" w14:textId="77777777" w:rsidR="00E50A9F" w:rsidRPr="00F46217" w:rsidRDefault="00E50A9F" w:rsidP="00E50A9F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územní plán</w:t>
      </w:r>
    </w:p>
    <w:p w14:paraId="1BBB51B2" w14:textId="77777777" w:rsidR="0057699E" w:rsidRPr="00F46217" w:rsidRDefault="0057699E" w:rsidP="00B72813">
      <w:pPr>
        <w:numPr>
          <w:ilvl w:val="0"/>
          <w:numId w:val="10"/>
        </w:numPr>
        <w:tabs>
          <w:tab w:val="clear" w:pos="1904"/>
          <w:tab w:val="num" w:pos="1134"/>
        </w:tabs>
        <w:overflowPunct/>
        <w:autoSpaceDE/>
        <w:autoSpaceDN/>
        <w:adjustRightInd/>
        <w:spacing w:before="120"/>
        <w:ind w:left="1134" w:right="-142" w:hanging="283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Tabulky</w:t>
      </w:r>
    </w:p>
    <w:p w14:paraId="7C39E257" w14:textId="77777777" w:rsidR="0057699E" w:rsidRPr="00F46217" w:rsidRDefault="0057699E" w:rsidP="00B72813">
      <w:pPr>
        <w:tabs>
          <w:tab w:val="num" w:pos="993"/>
        </w:tabs>
        <w:overflowPunct/>
        <w:autoSpaceDE/>
        <w:autoSpaceDN/>
        <w:adjustRightInd/>
        <w:ind w:left="1440" w:right="-142" w:hanging="306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(přehled základních charakteristik)</w:t>
      </w:r>
    </w:p>
    <w:p w14:paraId="53AD2B26" w14:textId="77777777" w:rsidR="00E50A9F" w:rsidRPr="00213DF0" w:rsidRDefault="00E50A9F" w:rsidP="00E50A9F">
      <w:pPr>
        <w:spacing w:before="240"/>
        <w:ind w:left="879" w:right="17"/>
        <w:jc w:val="both"/>
        <w:rPr>
          <w:sz w:val="22"/>
        </w:rPr>
      </w:pPr>
      <w:r>
        <w:rPr>
          <w:rFonts w:cs="Tahoma"/>
          <w:sz w:val="22"/>
          <w:szCs w:val="22"/>
        </w:rPr>
        <w:t xml:space="preserve">Hmotný výstup předmětu </w:t>
      </w:r>
      <w:r>
        <w:rPr>
          <w:rFonts w:cs="Tahoma"/>
          <w:smallCaps/>
          <w:sz w:val="22"/>
          <w:szCs w:val="22"/>
        </w:rPr>
        <w:t xml:space="preserve">díla </w:t>
      </w:r>
      <w:r w:rsidRPr="00213DF0">
        <w:rPr>
          <w:rFonts w:cs="Tahoma"/>
          <w:sz w:val="22"/>
          <w:szCs w:val="22"/>
        </w:rPr>
        <w:t xml:space="preserve">dle </w:t>
      </w:r>
      <w:r w:rsidRPr="00213DF0">
        <w:rPr>
          <w:sz w:val="22"/>
          <w:szCs w:val="22"/>
        </w:rPr>
        <w:t xml:space="preserve">čl. </w:t>
      </w:r>
      <w:r w:rsidRPr="001B0FB3">
        <w:rPr>
          <w:sz w:val="22"/>
          <w:szCs w:val="22"/>
        </w:rPr>
        <w:t>I</w:t>
      </w:r>
      <w:r>
        <w:rPr>
          <w:sz w:val="22"/>
          <w:szCs w:val="22"/>
        </w:rPr>
        <w:t>V</w:t>
      </w:r>
      <w:r w:rsidRPr="001B0FB3">
        <w:rPr>
          <w:sz w:val="22"/>
          <w:szCs w:val="22"/>
        </w:rPr>
        <w:t xml:space="preserve">. </w:t>
      </w:r>
      <w:r w:rsidRPr="001B0FB3">
        <w:rPr>
          <w:sz w:val="18"/>
        </w:rPr>
        <w:t xml:space="preserve">PŘEDMĚT </w:t>
      </w:r>
      <w:r w:rsidRPr="001B0FB3">
        <w:rPr>
          <w:smallCaps/>
          <w:sz w:val="18"/>
        </w:rPr>
        <w:t>SMLOUVY</w:t>
      </w:r>
      <w:r w:rsidRPr="001B0FB3">
        <w:rPr>
          <w:sz w:val="22"/>
          <w:szCs w:val="22"/>
        </w:rPr>
        <w:t xml:space="preserve">, </w:t>
      </w:r>
      <w:r>
        <w:rPr>
          <w:sz w:val="22"/>
          <w:szCs w:val="22"/>
        </w:rPr>
        <w:t>odstavce</w:t>
      </w:r>
      <w:r w:rsidRPr="001B0FB3">
        <w:rPr>
          <w:sz w:val="22"/>
          <w:szCs w:val="22"/>
        </w:rPr>
        <w:t xml:space="preserve"> 1.</w:t>
      </w:r>
      <w:r>
        <w:rPr>
          <w:sz w:val="22"/>
          <w:szCs w:val="22"/>
        </w:rPr>
        <w:t>2</w:t>
      </w:r>
      <w:r w:rsidRPr="001B0FB3">
        <w:rPr>
          <w:sz w:val="22"/>
          <w:szCs w:val="22"/>
        </w:rPr>
        <w:t xml:space="preserve">, </w:t>
      </w:r>
      <w:r w:rsidRPr="00F46217">
        <w:rPr>
          <w:sz w:val="22"/>
          <w:szCs w:val="22"/>
        </w:rPr>
        <w:t xml:space="preserve">bod </w:t>
      </w:r>
      <w:r w:rsidR="00610532">
        <w:rPr>
          <w:sz w:val="22"/>
          <w:szCs w:val="22"/>
        </w:rPr>
        <w:t>B</w:t>
      </w:r>
      <w:r w:rsidRPr="00F46217">
        <w:rPr>
          <w:sz w:val="22"/>
          <w:szCs w:val="22"/>
        </w:rPr>
        <w:t>)</w:t>
      </w:r>
      <w:r w:rsidRPr="00213DF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„Čistopis generelu“ </w:t>
      </w:r>
      <w:r w:rsidRPr="00213DF0">
        <w:rPr>
          <w:rFonts w:cs="Tahoma"/>
          <w:sz w:val="22"/>
          <w:szCs w:val="22"/>
        </w:rPr>
        <w:t>bude odpovídat minimálně následujícím požadavkům:</w:t>
      </w:r>
    </w:p>
    <w:p w14:paraId="355D4146" w14:textId="77777777" w:rsidR="00E50A9F" w:rsidRPr="00F46217" w:rsidRDefault="00E50A9F" w:rsidP="00E50A9F">
      <w:pPr>
        <w:numPr>
          <w:ilvl w:val="0"/>
          <w:numId w:val="10"/>
        </w:numPr>
        <w:tabs>
          <w:tab w:val="clear" w:pos="1904"/>
          <w:tab w:val="num" w:pos="1134"/>
        </w:tabs>
        <w:overflowPunct/>
        <w:autoSpaceDE/>
        <w:autoSpaceDN/>
        <w:adjustRightInd/>
        <w:spacing w:before="120"/>
        <w:ind w:left="1134" w:right="-142" w:hanging="283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Průvodní zpráva v rozsahu:</w:t>
      </w:r>
    </w:p>
    <w:p w14:paraId="559DE68E" w14:textId="77777777" w:rsidR="00E50A9F" w:rsidRPr="00F46217" w:rsidRDefault="00E50A9F" w:rsidP="00E50A9F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Úvod</w:t>
      </w:r>
    </w:p>
    <w:p w14:paraId="25A2C468" w14:textId="77777777" w:rsidR="00E50A9F" w:rsidRDefault="00E50A9F" w:rsidP="00E50A9F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Popis stávající vodní cesty a jejích parametrů</w:t>
      </w:r>
    </w:p>
    <w:p w14:paraId="7055960E" w14:textId="77777777" w:rsidR="00E50A9F" w:rsidRDefault="00E50A9F" w:rsidP="00E50A9F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Popis návrhových parametrů generelu</w:t>
      </w:r>
    </w:p>
    <w:p w14:paraId="1E6A93D8" w14:textId="77777777" w:rsidR="00E50A9F" w:rsidRPr="00F46217" w:rsidRDefault="00E50A9F" w:rsidP="00E50A9F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Směrové poměry</w:t>
      </w:r>
    </w:p>
    <w:p w14:paraId="79B68993" w14:textId="77777777" w:rsidR="00E50A9F" w:rsidRPr="00F46217" w:rsidRDefault="00E50A9F" w:rsidP="00E50A9F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Použité příčné profily</w:t>
      </w:r>
    </w:p>
    <w:p w14:paraId="6AC8D0E0" w14:textId="77777777" w:rsidR="00E50A9F" w:rsidRPr="00F46217" w:rsidRDefault="00E50A9F" w:rsidP="00E50A9F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Výškové uspořádání</w:t>
      </w:r>
    </w:p>
    <w:p w14:paraId="3502009C" w14:textId="77777777" w:rsidR="00E50A9F" w:rsidRPr="00F46217" w:rsidRDefault="00E50A9F" w:rsidP="00E50A9F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Objekty na vodní cestě</w:t>
      </w:r>
    </w:p>
    <w:p w14:paraId="28DE356B" w14:textId="77777777" w:rsidR="00E50A9F" w:rsidRPr="00F46217" w:rsidRDefault="00E50A9F" w:rsidP="00E50A9F">
      <w:pPr>
        <w:tabs>
          <w:tab w:val="num" w:pos="1418"/>
          <w:tab w:val="num" w:pos="2127"/>
        </w:tabs>
        <w:overflowPunct/>
        <w:autoSpaceDE/>
        <w:autoSpaceDN/>
        <w:adjustRightInd/>
        <w:ind w:left="1440" w:right="-142" w:hanging="22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 xml:space="preserve">(plavební komory, </w:t>
      </w:r>
      <w:r>
        <w:rPr>
          <w:rFonts w:cs="Arial"/>
          <w:sz w:val="22"/>
          <w:szCs w:val="22"/>
        </w:rPr>
        <w:t>přístavy</w:t>
      </w:r>
      <w:r w:rsidRPr="00F46217">
        <w:rPr>
          <w:rFonts w:cs="Arial"/>
          <w:sz w:val="22"/>
          <w:szCs w:val="22"/>
        </w:rPr>
        <w:t xml:space="preserve"> atd.)</w:t>
      </w:r>
    </w:p>
    <w:p w14:paraId="6FB40E0E" w14:textId="77777777" w:rsidR="00E50A9F" w:rsidRDefault="00E50A9F" w:rsidP="00E50A9F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Křížení a přeložky</w:t>
      </w:r>
    </w:p>
    <w:p w14:paraId="698C1429" w14:textId="77777777" w:rsidR="00E50A9F" w:rsidRPr="00F46217" w:rsidRDefault="00E50A9F" w:rsidP="00E50A9F">
      <w:pPr>
        <w:tabs>
          <w:tab w:val="num" w:pos="1904"/>
        </w:tabs>
        <w:overflowPunct/>
        <w:autoSpaceDE/>
        <w:autoSpaceDN/>
        <w:adjustRightInd/>
        <w:ind w:left="1440" w:right="-142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(mostní objekty)</w:t>
      </w:r>
    </w:p>
    <w:p w14:paraId="3DEE6A72" w14:textId="77777777" w:rsidR="00E50A9F" w:rsidRDefault="00E50A9F" w:rsidP="00E50A9F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Vodohospodářská problematika</w:t>
      </w:r>
    </w:p>
    <w:p w14:paraId="7E76736C" w14:textId="77777777" w:rsidR="00E50A9F" w:rsidRPr="00F46217" w:rsidRDefault="00E50A9F" w:rsidP="00E50A9F">
      <w:pPr>
        <w:tabs>
          <w:tab w:val="num" w:pos="1904"/>
        </w:tabs>
        <w:overflowPunct/>
        <w:autoSpaceDE/>
        <w:autoSpaceDN/>
        <w:adjustRightInd/>
        <w:ind w:left="1440" w:right="-142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(plavební hladiny)</w:t>
      </w:r>
    </w:p>
    <w:p w14:paraId="2136F889" w14:textId="77777777" w:rsidR="00E50A9F" w:rsidRPr="00F46217" w:rsidRDefault="00E50A9F" w:rsidP="00E50A9F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Charakteristika jednotlivých úseků trasy, komplikované lokality</w:t>
      </w:r>
      <w:r>
        <w:rPr>
          <w:rFonts w:cs="Arial"/>
          <w:sz w:val="22"/>
          <w:szCs w:val="22"/>
        </w:rPr>
        <w:t>, územní střety</w:t>
      </w:r>
    </w:p>
    <w:p w14:paraId="54E974D0" w14:textId="77777777" w:rsidR="00E50A9F" w:rsidRDefault="00E50A9F" w:rsidP="00E50A9F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lastRenderedPageBreak/>
        <w:t>Vyhodnocení z hlediska ochrany životního prostředí</w:t>
      </w:r>
    </w:p>
    <w:p w14:paraId="1B332FA0" w14:textId="77777777" w:rsidR="00E50A9F" w:rsidRPr="00F46217" w:rsidRDefault="00E50A9F" w:rsidP="00E50A9F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Vyhodnocení z hlediska památkové ochrany</w:t>
      </w:r>
      <w:r w:rsidRPr="00F46217">
        <w:rPr>
          <w:rFonts w:cs="Arial"/>
          <w:sz w:val="22"/>
          <w:szCs w:val="22"/>
        </w:rPr>
        <w:t xml:space="preserve"> </w:t>
      </w:r>
    </w:p>
    <w:p w14:paraId="15B6BB5C" w14:textId="77777777" w:rsidR="00E50A9F" w:rsidRPr="00F46217" w:rsidRDefault="00E50A9F" w:rsidP="00E50A9F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 xml:space="preserve">Závěry </w:t>
      </w:r>
      <w:r>
        <w:rPr>
          <w:rFonts w:cs="Arial"/>
          <w:sz w:val="22"/>
          <w:szCs w:val="22"/>
        </w:rPr>
        <w:t>a vyhodnocení</w:t>
      </w:r>
    </w:p>
    <w:p w14:paraId="1E3E6EAC" w14:textId="77777777" w:rsidR="00E50A9F" w:rsidRPr="00F46217" w:rsidRDefault="00E50A9F" w:rsidP="00E50A9F">
      <w:pPr>
        <w:numPr>
          <w:ilvl w:val="0"/>
          <w:numId w:val="10"/>
        </w:numPr>
        <w:tabs>
          <w:tab w:val="clear" w:pos="1904"/>
          <w:tab w:val="num" w:pos="1134"/>
        </w:tabs>
        <w:overflowPunct/>
        <w:autoSpaceDE/>
        <w:autoSpaceDN/>
        <w:adjustRightInd/>
        <w:spacing w:before="120"/>
        <w:ind w:left="1134" w:right="-142" w:hanging="283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Přehledná situace 1:50 000 na podkladě:</w:t>
      </w:r>
    </w:p>
    <w:p w14:paraId="5C288371" w14:textId="77777777" w:rsidR="00E50A9F" w:rsidRPr="00F46217" w:rsidRDefault="00E50A9F" w:rsidP="00E50A9F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 w:rsidRPr="00AF5A18">
        <w:rPr>
          <w:rFonts w:cs="Tahoma"/>
          <w:sz w:val="22"/>
          <w:szCs w:val="22"/>
        </w:rPr>
        <w:t>ZABAGED</w:t>
      </w:r>
      <w:r w:rsidRPr="00AF5A18">
        <w:rPr>
          <w:rFonts w:cs="Arial"/>
          <w:sz w:val="22"/>
          <w:szCs w:val="22"/>
          <w:vertAlign w:val="superscript"/>
        </w:rPr>
        <w:t>®</w:t>
      </w:r>
    </w:p>
    <w:p w14:paraId="1947606B" w14:textId="77777777" w:rsidR="00E50A9F" w:rsidRPr="00F46217" w:rsidRDefault="00E50A9F" w:rsidP="00E50A9F">
      <w:pPr>
        <w:numPr>
          <w:ilvl w:val="0"/>
          <w:numId w:val="10"/>
        </w:numPr>
        <w:tabs>
          <w:tab w:val="clear" w:pos="1904"/>
          <w:tab w:val="num" w:pos="1134"/>
        </w:tabs>
        <w:overflowPunct/>
        <w:autoSpaceDE/>
        <w:autoSpaceDN/>
        <w:adjustRightInd/>
        <w:spacing w:before="120"/>
        <w:ind w:left="1134" w:right="-142" w:hanging="283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Situace 1 : 10 000 na podkladě:</w:t>
      </w:r>
    </w:p>
    <w:p w14:paraId="624A9E98" w14:textId="77777777" w:rsidR="00E50A9F" w:rsidRPr="00F46217" w:rsidRDefault="00E50A9F" w:rsidP="00E50A9F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 w:rsidRPr="00AF5A18">
        <w:rPr>
          <w:rFonts w:cs="Tahoma"/>
          <w:sz w:val="22"/>
          <w:szCs w:val="22"/>
        </w:rPr>
        <w:t>ZABAGED</w:t>
      </w:r>
      <w:r w:rsidRPr="00AF5A18">
        <w:rPr>
          <w:rFonts w:cs="Arial"/>
          <w:sz w:val="22"/>
          <w:szCs w:val="22"/>
          <w:vertAlign w:val="superscript"/>
        </w:rPr>
        <w:t>®</w:t>
      </w:r>
    </w:p>
    <w:p w14:paraId="63B3101F" w14:textId="77777777" w:rsidR="00E50A9F" w:rsidRPr="00F46217" w:rsidRDefault="00E50A9F" w:rsidP="00E50A9F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ortofotomap</w:t>
      </w:r>
      <w:r>
        <w:rPr>
          <w:rFonts w:cs="Arial"/>
          <w:sz w:val="22"/>
          <w:szCs w:val="22"/>
        </w:rPr>
        <w:t>y</w:t>
      </w:r>
    </w:p>
    <w:p w14:paraId="677E6C78" w14:textId="77777777" w:rsidR="00E50A9F" w:rsidRDefault="00E50A9F" w:rsidP="00E50A9F">
      <w:pPr>
        <w:numPr>
          <w:ilvl w:val="0"/>
          <w:numId w:val="10"/>
        </w:numPr>
        <w:tabs>
          <w:tab w:val="clear" w:pos="1904"/>
          <w:tab w:val="num" w:pos="1134"/>
        </w:tabs>
        <w:overflowPunct/>
        <w:autoSpaceDE/>
        <w:autoSpaceDN/>
        <w:adjustRightInd/>
        <w:spacing w:before="120"/>
        <w:ind w:left="1134" w:right="-142" w:hanging="283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Situace 1: 5 000</w:t>
      </w:r>
    </w:p>
    <w:p w14:paraId="7814376B" w14:textId="77777777" w:rsidR="00E50A9F" w:rsidRPr="00F46217" w:rsidRDefault="00E50A9F" w:rsidP="00E50A9F">
      <w:pPr>
        <w:numPr>
          <w:ilvl w:val="0"/>
          <w:numId w:val="10"/>
        </w:numPr>
        <w:tabs>
          <w:tab w:val="clear" w:pos="1904"/>
          <w:tab w:val="num" w:pos="1134"/>
        </w:tabs>
        <w:overflowPunct/>
        <w:autoSpaceDE/>
        <w:autoSpaceDN/>
        <w:adjustRightInd/>
        <w:spacing w:before="120"/>
        <w:ind w:left="1134" w:right="-142" w:hanging="283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 xml:space="preserve">Podélný profil 1 : 50 000 / 200 </w:t>
      </w:r>
    </w:p>
    <w:p w14:paraId="3A9EFF6E" w14:textId="77777777" w:rsidR="00E50A9F" w:rsidRDefault="00E50A9F" w:rsidP="00E50A9F">
      <w:pPr>
        <w:numPr>
          <w:ilvl w:val="0"/>
          <w:numId w:val="10"/>
        </w:numPr>
        <w:tabs>
          <w:tab w:val="clear" w:pos="1904"/>
          <w:tab w:val="num" w:pos="1134"/>
        </w:tabs>
        <w:overflowPunct/>
        <w:autoSpaceDE/>
        <w:autoSpaceDN/>
        <w:adjustRightInd/>
        <w:spacing w:before="120"/>
        <w:ind w:left="1134" w:right="-142" w:hanging="283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Charakteristické příčné řezy</w:t>
      </w:r>
    </w:p>
    <w:p w14:paraId="00B9E6AC" w14:textId="77777777" w:rsidR="00E50A9F" w:rsidRDefault="00E50A9F" w:rsidP="00E50A9F">
      <w:pPr>
        <w:numPr>
          <w:ilvl w:val="0"/>
          <w:numId w:val="10"/>
        </w:numPr>
        <w:tabs>
          <w:tab w:val="clear" w:pos="1904"/>
          <w:tab w:val="num" w:pos="1134"/>
        </w:tabs>
        <w:overflowPunct/>
        <w:autoSpaceDE/>
        <w:autoSpaceDN/>
        <w:adjustRightInd/>
        <w:spacing w:before="120"/>
        <w:ind w:left="1134" w:right="-142" w:hanging="283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Situační zákres na podkladě:</w:t>
      </w:r>
    </w:p>
    <w:p w14:paraId="76D30170" w14:textId="77777777" w:rsidR="00E50A9F" w:rsidRPr="00F46217" w:rsidRDefault="00E50A9F" w:rsidP="00E50A9F">
      <w:pPr>
        <w:numPr>
          <w:ilvl w:val="0"/>
          <w:numId w:val="13"/>
        </w:numPr>
        <w:tabs>
          <w:tab w:val="clear" w:pos="1904"/>
          <w:tab w:val="num" w:pos="1418"/>
        </w:tabs>
        <w:overflowPunct/>
        <w:autoSpaceDE/>
        <w:autoSpaceDN/>
        <w:adjustRightInd/>
        <w:spacing w:before="120"/>
        <w:ind w:left="1440" w:right="-142" w:hanging="306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územní plán</w:t>
      </w:r>
    </w:p>
    <w:p w14:paraId="17EB254B" w14:textId="77777777" w:rsidR="00E50A9F" w:rsidRPr="00F46217" w:rsidRDefault="00E50A9F" w:rsidP="00E50A9F">
      <w:pPr>
        <w:numPr>
          <w:ilvl w:val="0"/>
          <w:numId w:val="10"/>
        </w:numPr>
        <w:tabs>
          <w:tab w:val="clear" w:pos="1904"/>
          <w:tab w:val="num" w:pos="1134"/>
        </w:tabs>
        <w:overflowPunct/>
        <w:autoSpaceDE/>
        <w:autoSpaceDN/>
        <w:adjustRightInd/>
        <w:spacing w:before="120"/>
        <w:ind w:left="1134" w:right="-142" w:hanging="283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Tabulky</w:t>
      </w:r>
    </w:p>
    <w:p w14:paraId="33027A26" w14:textId="77777777" w:rsidR="00E50A9F" w:rsidRDefault="00E50A9F" w:rsidP="00E50A9F">
      <w:pPr>
        <w:overflowPunct/>
        <w:autoSpaceDE/>
        <w:autoSpaceDN/>
        <w:adjustRightInd/>
        <w:ind w:left="1134" w:right="-142"/>
        <w:jc w:val="both"/>
        <w:rPr>
          <w:rFonts w:cs="Arial"/>
          <w:sz w:val="22"/>
          <w:szCs w:val="22"/>
        </w:rPr>
      </w:pPr>
      <w:r w:rsidRPr="00F46217">
        <w:rPr>
          <w:rFonts w:cs="Arial"/>
          <w:sz w:val="22"/>
          <w:szCs w:val="22"/>
        </w:rPr>
        <w:t>(přehled základních charakteristik)</w:t>
      </w:r>
    </w:p>
    <w:p w14:paraId="0114DDB9" w14:textId="77777777" w:rsidR="00D02435" w:rsidRDefault="00D02435" w:rsidP="00D02435">
      <w:pPr>
        <w:numPr>
          <w:ilvl w:val="0"/>
          <w:numId w:val="10"/>
        </w:numPr>
        <w:tabs>
          <w:tab w:val="clear" w:pos="1904"/>
          <w:tab w:val="num" w:pos="1134"/>
        </w:tabs>
        <w:overflowPunct/>
        <w:autoSpaceDE/>
        <w:autoSpaceDN/>
        <w:adjustRightInd/>
        <w:spacing w:before="120"/>
        <w:ind w:left="1134" w:right="-142" w:hanging="283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Dokladová část</w:t>
      </w:r>
    </w:p>
    <w:p w14:paraId="188AB47D" w14:textId="77777777" w:rsidR="001B0FB3" w:rsidRDefault="001B0FB3" w:rsidP="00CB46D1">
      <w:pPr>
        <w:spacing w:before="240"/>
        <w:ind w:left="851" w:right="-1" w:hanging="1"/>
        <w:jc w:val="both"/>
        <w:rPr>
          <w:rFonts w:cs="Arial"/>
          <w:sz w:val="22"/>
          <w:szCs w:val="22"/>
        </w:rPr>
      </w:pPr>
      <w:r w:rsidRPr="00B3069F">
        <w:rPr>
          <w:rFonts w:cs="Tahoma"/>
          <w:sz w:val="22"/>
          <w:szCs w:val="22"/>
        </w:rPr>
        <w:t xml:space="preserve">Hmotný výstup předmětu </w:t>
      </w:r>
      <w:r w:rsidRPr="00B3069F">
        <w:rPr>
          <w:rFonts w:cs="Tahoma"/>
          <w:smallCaps/>
          <w:sz w:val="22"/>
          <w:szCs w:val="22"/>
        </w:rPr>
        <w:t xml:space="preserve">díla </w:t>
      </w:r>
      <w:r w:rsidRPr="00B3069F">
        <w:rPr>
          <w:rFonts w:cs="Tahoma"/>
          <w:sz w:val="22"/>
          <w:szCs w:val="22"/>
        </w:rPr>
        <w:t xml:space="preserve">dle </w:t>
      </w:r>
      <w:r w:rsidRPr="00B3069F">
        <w:rPr>
          <w:sz w:val="22"/>
          <w:szCs w:val="22"/>
        </w:rPr>
        <w:t xml:space="preserve">čl. IV. </w:t>
      </w:r>
      <w:r w:rsidRPr="00B3069F">
        <w:rPr>
          <w:sz w:val="18"/>
        </w:rPr>
        <w:t xml:space="preserve">PŘEDMĚT </w:t>
      </w:r>
      <w:r w:rsidRPr="00B3069F">
        <w:rPr>
          <w:smallCaps/>
          <w:sz w:val="18"/>
        </w:rPr>
        <w:t>SMLOUVY</w:t>
      </w:r>
      <w:r w:rsidRPr="00B3069F">
        <w:rPr>
          <w:sz w:val="22"/>
          <w:szCs w:val="22"/>
        </w:rPr>
        <w:t xml:space="preserve">, </w:t>
      </w:r>
      <w:r w:rsidR="000A4564" w:rsidRPr="00B3069F">
        <w:rPr>
          <w:sz w:val="22"/>
          <w:szCs w:val="22"/>
        </w:rPr>
        <w:t>odstavce</w:t>
      </w:r>
      <w:r w:rsidRPr="00B3069F">
        <w:rPr>
          <w:sz w:val="22"/>
          <w:szCs w:val="22"/>
        </w:rPr>
        <w:t xml:space="preserve"> 1.2, bod</w:t>
      </w:r>
      <w:r w:rsidR="00923BF4" w:rsidRPr="00B3069F">
        <w:rPr>
          <w:sz w:val="22"/>
          <w:szCs w:val="22"/>
        </w:rPr>
        <w:t>y</w:t>
      </w:r>
      <w:r w:rsidRPr="00B3069F">
        <w:rPr>
          <w:sz w:val="22"/>
          <w:szCs w:val="22"/>
        </w:rPr>
        <w:t xml:space="preserve"> </w:t>
      </w:r>
      <w:r w:rsidR="00923BF4" w:rsidRPr="00B3069F">
        <w:rPr>
          <w:sz w:val="22"/>
          <w:szCs w:val="22"/>
        </w:rPr>
        <w:t xml:space="preserve">A </w:t>
      </w:r>
      <w:proofErr w:type="spellStart"/>
      <w:r w:rsidR="00923BF4" w:rsidRPr="00B3069F">
        <w:rPr>
          <w:sz w:val="22"/>
          <w:szCs w:val="22"/>
        </w:rPr>
        <w:t>a</w:t>
      </w:r>
      <w:proofErr w:type="spellEnd"/>
      <w:r w:rsidR="00923BF4" w:rsidRPr="00B3069F">
        <w:rPr>
          <w:sz w:val="22"/>
          <w:szCs w:val="22"/>
        </w:rPr>
        <w:t xml:space="preserve"> </w:t>
      </w:r>
      <w:r w:rsidR="00610532">
        <w:rPr>
          <w:sz w:val="22"/>
          <w:szCs w:val="22"/>
        </w:rPr>
        <w:t>B</w:t>
      </w:r>
      <w:r w:rsidR="00923BF4" w:rsidRPr="00B3069F">
        <w:rPr>
          <w:sz w:val="22"/>
          <w:szCs w:val="22"/>
        </w:rPr>
        <w:t xml:space="preserve"> </w:t>
      </w:r>
      <w:r w:rsidR="00CC4119" w:rsidRPr="00B3069F">
        <w:rPr>
          <w:rFonts w:cs="Tahoma"/>
          <w:sz w:val="22"/>
          <w:szCs w:val="22"/>
        </w:rPr>
        <w:t xml:space="preserve">bude zpracován a autorizován osobou s oprávněním pro obor stavby </w:t>
      </w:r>
      <w:r w:rsidR="00CC4119" w:rsidRPr="00B3069F">
        <w:rPr>
          <w:rFonts w:cs="Tahoma"/>
          <w:color w:val="000000"/>
          <w:sz w:val="22"/>
          <w:szCs w:val="22"/>
        </w:rPr>
        <w:t xml:space="preserve">vodního hospodářství a krajinného inženýrství </w:t>
      </w:r>
      <w:r w:rsidR="00CC4119" w:rsidRPr="00B3069F">
        <w:rPr>
          <w:rFonts w:cs="Tahoma"/>
          <w:sz w:val="22"/>
          <w:szCs w:val="22"/>
        </w:rPr>
        <w:t xml:space="preserve">dle </w:t>
      </w:r>
      <w:r w:rsidR="00CC4119" w:rsidRPr="00B3069F">
        <w:rPr>
          <w:rFonts w:cs="Arial"/>
          <w:sz w:val="22"/>
          <w:szCs w:val="22"/>
        </w:rPr>
        <w:t>zákona č. 360/1992 Sb., o výkonu povolání autorizovaných architektů a o výkonu povolání autorizovaných inženýrů a techniků činných ve výstavbě, v platném znění.</w:t>
      </w:r>
    </w:p>
    <w:p w14:paraId="1C3ACE52" w14:textId="77777777" w:rsidR="00B3069F" w:rsidRDefault="00B3069F" w:rsidP="00B3069F">
      <w:pPr>
        <w:spacing w:before="240"/>
        <w:ind w:left="851"/>
        <w:jc w:val="both"/>
        <w:rPr>
          <w:rFonts w:cs="Arial"/>
          <w:sz w:val="22"/>
          <w:szCs w:val="22"/>
        </w:rPr>
      </w:pPr>
      <w:r w:rsidRPr="00AF5A18">
        <w:rPr>
          <w:rFonts w:cs="Tahoma"/>
          <w:sz w:val="22"/>
          <w:szCs w:val="22"/>
        </w:rPr>
        <w:t xml:space="preserve">Hmotný výstup předmětu </w:t>
      </w:r>
      <w:r w:rsidRPr="00AF5A18">
        <w:rPr>
          <w:rFonts w:cs="Tahoma"/>
          <w:smallCaps/>
          <w:sz w:val="22"/>
          <w:szCs w:val="22"/>
        </w:rPr>
        <w:t xml:space="preserve">díla </w:t>
      </w:r>
      <w:r w:rsidRPr="00AF5A18">
        <w:rPr>
          <w:rFonts w:cs="Tahoma"/>
          <w:sz w:val="22"/>
          <w:szCs w:val="22"/>
        </w:rPr>
        <w:t xml:space="preserve">dle </w:t>
      </w:r>
      <w:r w:rsidRPr="00AF5A18">
        <w:rPr>
          <w:sz w:val="22"/>
          <w:szCs w:val="22"/>
        </w:rPr>
        <w:t xml:space="preserve">čl. IV. </w:t>
      </w:r>
      <w:r w:rsidRPr="00AF5A18">
        <w:rPr>
          <w:sz w:val="18"/>
        </w:rPr>
        <w:t xml:space="preserve">PŘEDMĚT </w:t>
      </w:r>
      <w:r w:rsidRPr="00AF5A18">
        <w:rPr>
          <w:smallCaps/>
          <w:sz w:val="18"/>
        </w:rPr>
        <w:t>SMLOUVY</w:t>
      </w:r>
      <w:r w:rsidRPr="00AF5A18">
        <w:rPr>
          <w:sz w:val="22"/>
          <w:szCs w:val="22"/>
        </w:rPr>
        <w:t xml:space="preserve">, odstavce 1.2, bod </w:t>
      </w:r>
      <w:r w:rsidR="00610532">
        <w:rPr>
          <w:sz w:val="22"/>
          <w:szCs w:val="22"/>
        </w:rPr>
        <w:t>B</w:t>
      </w:r>
      <w:r>
        <w:rPr>
          <w:sz w:val="22"/>
          <w:szCs w:val="22"/>
        </w:rPr>
        <w:t>, část „</w:t>
      </w:r>
      <w:r>
        <w:rPr>
          <w:rFonts w:cs="Arial"/>
          <w:sz w:val="22"/>
          <w:szCs w:val="22"/>
        </w:rPr>
        <w:t>vyhodnocení z hlediska negativních vlivů na zájmy ochrany životního prostředí, přírody a krajiny</w:t>
      </w:r>
      <w:r>
        <w:rPr>
          <w:rFonts w:cs="Tahoma"/>
          <w:sz w:val="22"/>
          <w:szCs w:val="22"/>
        </w:rPr>
        <w:t>“</w:t>
      </w:r>
      <w:r w:rsidRPr="00AF5A18">
        <w:rPr>
          <w:sz w:val="22"/>
          <w:szCs w:val="22"/>
        </w:rPr>
        <w:t xml:space="preserve"> </w:t>
      </w:r>
      <w:r w:rsidRPr="00AF5A18">
        <w:rPr>
          <w:rFonts w:cs="Tahoma"/>
          <w:sz w:val="22"/>
          <w:szCs w:val="22"/>
        </w:rPr>
        <w:t xml:space="preserve">bude </w:t>
      </w:r>
      <w:r>
        <w:rPr>
          <w:rFonts w:cs="Tahoma"/>
          <w:sz w:val="22"/>
          <w:szCs w:val="22"/>
        </w:rPr>
        <w:t xml:space="preserve">zpracován a </w:t>
      </w:r>
      <w:r w:rsidRPr="00A1457C">
        <w:rPr>
          <w:rFonts w:cs="Tahoma"/>
          <w:sz w:val="22"/>
          <w:szCs w:val="22"/>
        </w:rPr>
        <w:t>autorizov</w:t>
      </w:r>
      <w:r>
        <w:rPr>
          <w:rFonts w:cs="Tahoma"/>
          <w:sz w:val="22"/>
          <w:szCs w:val="22"/>
        </w:rPr>
        <w:t>á</w:t>
      </w:r>
      <w:r w:rsidRPr="00A1457C">
        <w:rPr>
          <w:rFonts w:cs="Tahoma"/>
          <w:sz w:val="22"/>
          <w:szCs w:val="22"/>
        </w:rPr>
        <w:t>n osobou k</w:t>
      </w:r>
      <w:r>
        <w:rPr>
          <w:rFonts w:cs="Tahoma"/>
          <w:sz w:val="22"/>
          <w:szCs w:val="22"/>
        </w:rPr>
        <w:t> </w:t>
      </w:r>
      <w:r w:rsidRPr="00A1457C">
        <w:rPr>
          <w:rFonts w:cs="Tahoma"/>
          <w:sz w:val="22"/>
          <w:szCs w:val="22"/>
        </w:rPr>
        <w:t>provádění biologického hodnocení ve smyslu § 67 zákona č.</w:t>
      </w:r>
      <w:r>
        <w:rPr>
          <w:rFonts w:cs="Tahoma"/>
          <w:sz w:val="22"/>
          <w:szCs w:val="22"/>
        </w:rPr>
        <w:t> </w:t>
      </w:r>
      <w:r w:rsidRPr="00A1457C">
        <w:rPr>
          <w:rFonts w:cs="Tahoma"/>
          <w:sz w:val="22"/>
          <w:szCs w:val="22"/>
        </w:rPr>
        <w:t>114/1992 Sb., o</w:t>
      </w:r>
      <w:r>
        <w:rPr>
          <w:rFonts w:cs="Tahoma"/>
          <w:sz w:val="22"/>
          <w:szCs w:val="22"/>
        </w:rPr>
        <w:t> </w:t>
      </w:r>
      <w:r w:rsidRPr="00A1457C">
        <w:rPr>
          <w:rFonts w:cs="Tahoma"/>
          <w:sz w:val="22"/>
          <w:szCs w:val="22"/>
        </w:rPr>
        <w:t>ochraně přírody a krajiny</w:t>
      </w:r>
      <w:r>
        <w:rPr>
          <w:rFonts w:cs="Tahoma"/>
          <w:sz w:val="22"/>
          <w:szCs w:val="22"/>
        </w:rPr>
        <w:t>,</w:t>
      </w:r>
      <w:r w:rsidRPr="00A1457C">
        <w:rPr>
          <w:rFonts w:cs="Tahoma"/>
          <w:sz w:val="22"/>
          <w:szCs w:val="22"/>
        </w:rPr>
        <w:t xml:space="preserve"> v platném znění.</w:t>
      </w:r>
    </w:p>
    <w:p w14:paraId="1709D388" w14:textId="77777777" w:rsidR="00CC4119" w:rsidRPr="009A4635" w:rsidRDefault="00CC4119" w:rsidP="00CC4119">
      <w:pPr>
        <w:numPr>
          <w:ilvl w:val="0"/>
          <w:numId w:val="20"/>
        </w:numPr>
        <w:spacing w:before="240" w:line="240" w:lineRule="atLeast"/>
        <w:ind w:right="17" w:hanging="357"/>
        <w:jc w:val="both"/>
        <w:rPr>
          <w:rFonts w:cs="Arial"/>
          <w:b/>
          <w:sz w:val="22"/>
          <w:szCs w:val="22"/>
        </w:rPr>
      </w:pPr>
      <w:r w:rsidRPr="009A4635">
        <w:rPr>
          <w:rFonts w:cs="Arial"/>
          <w:b/>
          <w:sz w:val="22"/>
          <w:szCs w:val="22"/>
        </w:rPr>
        <w:t>Formální požadavky na zpracování</w:t>
      </w:r>
      <w:r>
        <w:rPr>
          <w:rFonts w:cs="Arial"/>
          <w:b/>
          <w:sz w:val="22"/>
          <w:szCs w:val="22"/>
        </w:rPr>
        <w:t xml:space="preserve"> </w:t>
      </w:r>
      <w:r w:rsidRPr="003943DD">
        <w:rPr>
          <w:rFonts w:cs="Arial"/>
          <w:b/>
          <w:smallCaps/>
          <w:sz w:val="22"/>
          <w:szCs w:val="22"/>
        </w:rPr>
        <w:t>díla</w:t>
      </w:r>
    </w:p>
    <w:p w14:paraId="6F04B8EB" w14:textId="77777777" w:rsidR="00CC4119" w:rsidRPr="009A4635" w:rsidRDefault="00CC4119" w:rsidP="00B87C3F">
      <w:pPr>
        <w:numPr>
          <w:ilvl w:val="0"/>
          <w:numId w:val="22"/>
        </w:numPr>
        <w:spacing w:before="240"/>
        <w:ind w:right="17" w:hanging="357"/>
        <w:jc w:val="both"/>
        <w:rPr>
          <w:sz w:val="22"/>
        </w:rPr>
      </w:pPr>
      <w:r w:rsidRPr="00A8365E">
        <w:rPr>
          <w:sz w:val="22"/>
          <w:u w:val="single"/>
        </w:rPr>
        <w:t>Titulní strana</w:t>
      </w:r>
    </w:p>
    <w:p w14:paraId="233713E2" w14:textId="77777777" w:rsidR="00CC4119" w:rsidRPr="00A8365E" w:rsidRDefault="00CC4119" w:rsidP="00CC4119">
      <w:pPr>
        <w:spacing w:before="80"/>
        <w:ind w:left="851" w:right="17"/>
        <w:jc w:val="both"/>
        <w:rPr>
          <w:sz w:val="22"/>
        </w:rPr>
      </w:pPr>
      <w:r w:rsidRPr="00B3069F">
        <w:rPr>
          <w:sz w:val="22"/>
        </w:rPr>
        <w:t xml:space="preserve">Titulní strana </w:t>
      </w:r>
      <w:r w:rsidR="00096E17" w:rsidRPr="00B3069F">
        <w:rPr>
          <w:rFonts w:cs="Tahoma"/>
          <w:sz w:val="22"/>
          <w:szCs w:val="22"/>
        </w:rPr>
        <w:t>hmotného výstup</w:t>
      </w:r>
      <w:r w:rsidR="00D36F81" w:rsidRPr="00B3069F">
        <w:rPr>
          <w:rFonts w:cs="Tahoma"/>
          <w:sz w:val="22"/>
          <w:szCs w:val="22"/>
        </w:rPr>
        <w:t>u</w:t>
      </w:r>
      <w:r w:rsidR="00096E17" w:rsidRPr="00B3069F">
        <w:rPr>
          <w:rFonts w:cs="Tahoma"/>
          <w:sz w:val="22"/>
          <w:szCs w:val="22"/>
        </w:rPr>
        <w:t xml:space="preserve"> </w:t>
      </w:r>
      <w:r w:rsidR="0057233E" w:rsidRPr="00B3069F">
        <w:rPr>
          <w:rFonts w:cs="Tahoma"/>
          <w:sz w:val="22"/>
          <w:szCs w:val="22"/>
        </w:rPr>
        <w:t>ze zpracování</w:t>
      </w:r>
      <w:r w:rsidR="00096E17" w:rsidRPr="00B3069F">
        <w:rPr>
          <w:rFonts w:cs="Tahoma"/>
          <w:sz w:val="22"/>
          <w:szCs w:val="22"/>
        </w:rPr>
        <w:t xml:space="preserve"> </w:t>
      </w:r>
      <w:r w:rsidR="00096E17" w:rsidRPr="00B3069F">
        <w:rPr>
          <w:rFonts w:cs="Tahoma"/>
          <w:smallCaps/>
          <w:sz w:val="22"/>
          <w:szCs w:val="22"/>
        </w:rPr>
        <w:t xml:space="preserve">díla </w:t>
      </w:r>
      <w:r w:rsidR="00096E17" w:rsidRPr="00B3069F">
        <w:rPr>
          <w:rFonts w:cs="Tahoma"/>
          <w:sz w:val="22"/>
          <w:szCs w:val="22"/>
        </w:rPr>
        <w:t xml:space="preserve">dle </w:t>
      </w:r>
      <w:r w:rsidR="00096E17" w:rsidRPr="00B3069F">
        <w:rPr>
          <w:sz w:val="22"/>
          <w:szCs w:val="22"/>
        </w:rPr>
        <w:t xml:space="preserve">čl. IV. </w:t>
      </w:r>
      <w:r w:rsidR="00096E17" w:rsidRPr="00B3069F">
        <w:rPr>
          <w:sz w:val="18"/>
        </w:rPr>
        <w:t xml:space="preserve">PŘEDMĚT </w:t>
      </w:r>
      <w:r w:rsidR="00096E17" w:rsidRPr="00B3069F">
        <w:rPr>
          <w:smallCaps/>
          <w:sz w:val="18"/>
        </w:rPr>
        <w:t>SMLOUVY</w:t>
      </w:r>
      <w:r w:rsidR="00096E17" w:rsidRPr="00B3069F">
        <w:rPr>
          <w:sz w:val="22"/>
          <w:szCs w:val="22"/>
        </w:rPr>
        <w:t xml:space="preserve">, </w:t>
      </w:r>
      <w:r w:rsidR="000A4564" w:rsidRPr="00B3069F">
        <w:rPr>
          <w:sz w:val="22"/>
          <w:szCs w:val="22"/>
        </w:rPr>
        <w:t>odstavce</w:t>
      </w:r>
      <w:r w:rsidR="00096E17" w:rsidRPr="00B3069F">
        <w:rPr>
          <w:sz w:val="22"/>
          <w:szCs w:val="22"/>
        </w:rPr>
        <w:t xml:space="preserve"> 1.2</w:t>
      </w:r>
      <w:r w:rsidR="005913E0" w:rsidRPr="00B3069F">
        <w:rPr>
          <w:sz w:val="22"/>
          <w:szCs w:val="22"/>
        </w:rPr>
        <w:t xml:space="preserve"> </w:t>
      </w:r>
      <w:r w:rsidRPr="00B3069F">
        <w:rPr>
          <w:sz w:val="22"/>
        </w:rPr>
        <w:t>nebo čelní strana hlavních desek musí obsahovat následující údaje:</w:t>
      </w:r>
    </w:p>
    <w:p w14:paraId="130294C1" w14:textId="77777777" w:rsidR="00CC4119" w:rsidRPr="00A8365E" w:rsidRDefault="00CC4119" w:rsidP="00CC4119">
      <w:pPr>
        <w:spacing w:before="40"/>
        <w:ind w:left="851" w:right="18"/>
        <w:jc w:val="both"/>
        <w:rPr>
          <w:i/>
          <w:sz w:val="22"/>
        </w:rPr>
      </w:pPr>
      <w:r w:rsidRPr="00A8365E">
        <w:rPr>
          <w:i/>
          <w:sz w:val="22"/>
        </w:rPr>
        <w:t>Celý název investiční akce</w:t>
      </w:r>
    </w:p>
    <w:p w14:paraId="651166CF" w14:textId="77777777" w:rsidR="00CC4119" w:rsidRPr="00A8365E" w:rsidRDefault="00CC4119" w:rsidP="00CC4119">
      <w:pPr>
        <w:spacing w:before="40"/>
        <w:ind w:left="851" w:right="18"/>
        <w:jc w:val="both"/>
        <w:rPr>
          <w:i/>
          <w:sz w:val="22"/>
        </w:rPr>
      </w:pPr>
      <w:r w:rsidRPr="00A8365E">
        <w:rPr>
          <w:i/>
          <w:sz w:val="22"/>
        </w:rPr>
        <w:t>Číslo projektu</w:t>
      </w:r>
    </w:p>
    <w:p w14:paraId="67A203F7" w14:textId="77777777" w:rsidR="00CC4119" w:rsidRPr="00A8365E" w:rsidRDefault="00CC4119" w:rsidP="00CC4119">
      <w:pPr>
        <w:spacing w:before="40"/>
        <w:ind w:left="851" w:right="18"/>
        <w:jc w:val="both"/>
        <w:rPr>
          <w:i/>
          <w:sz w:val="22"/>
        </w:rPr>
      </w:pPr>
      <w:r w:rsidRPr="00A8365E">
        <w:rPr>
          <w:i/>
          <w:sz w:val="22"/>
        </w:rPr>
        <w:t xml:space="preserve">Název </w:t>
      </w:r>
      <w:r w:rsidRPr="00096E17">
        <w:rPr>
          <w:i/>
          <w:sz w:val="22"/>
        </w:rPr>
        <w:t>dokument</w:t>
      </w:r>
      <w:r w:rsidR="00096E17">
        <w:rPr>
          <w:i/>
          <w:sz w:val="22"/>
        </w:rPr>
        <w:t>u</w:t>
      </w:r>
    </w:p>
    <w:p w14:paraId="4D7F02BB" w14:textId="77777777" w:rsidR="00CC4119" w:rsidRPr="00A8365E" w:rsidRDefault="00CC4119" w:rsidP="00E77A33">
      <w:pPr>
        <w:spacing w:before="40"/>
        <w:ind w:left="851" w:right="-1"/>
        <w:jc w:val="both"/>
        <w:rPr>
          <w:i/>
          <w:sz w:val="22"/>
        </w:rPr>
      </w:pPr>
      <w:r w:rsidRPr="00A8365E">
        <w:rPr>
          <w:i/>
          <w:sz w:val="22"/>
        </w:rPr>
        <w:t xml:space="preserve">V případě rozhodnutí o financování </w:t>
      </w:r>
      <w:r w:rsidRPr="00A8365E">
        <w:rPr>
          <w:i/>
          <w:smallCaps/>
          <w:sz w:val="22"/>
          <w:szCs w:val="22"/>
        </w:rPr>
        <w:t>stavby</w:t>
      </w:r>
      <w:r w:rsidRPr="00A8365E">
        <w:rPr>
          <w:i/>
          <w:sz w:val="22"/>
        </w:rPr>
        <w:t xml:space="preserve"> z EU bude na základě písemného pokynu </w:t>
      </w:r>
      <w:r w:rsidRPr="00A8365E">
        <w:rPr>
          <w:i/>
          <w:smallCaps/>
          <w:sz w:val="22"/>
          <w:szCs w:val="22"/>
        </w:rPr>
        <w:t>objednatele</w:t>
      </w:r>
      <w:r w:rsidRPr="00A8365E">
        <w:rPr>
          <w:i/>
          <w:sz w:val="22"/>
        </w:rPr>
        <w:t xml:space="preserve"> uvedena informace o financování ve znění dle vzoru ŘVC ČR (http://www.rvccr.cz/</w:t>
      </w:r>
      <w:proofErr w:type="spellStart"/>
      <w:r w:rsidRPr="00A8365E">
        <w:rPr>
          <w:i/>
          <w:sz w:val="22"/>
        </w:rPr>
        <w:t>etc</w:t>
      </w:r>
      <w:proofErr w:type="spellEnd"/>
      <w:r w:rsidRPr="00A8365E">
        <w:rPr>
          <w:i/>
          <w:sz w:val="22"/>
        </w:rPr>
        <w:t>/grafickymanual.pdf)</w:t>
      </w:r>
    </w:p>
    <w:p w14:paraId="1C989E45" w14:textId="77777777" w:rsidR="00CC4119" w:rsidRPr="00A8365E" w:rsidRDefault="00CC4119" w:rsidP="00CC4119">
      <w:pPr>
        <w:spacing w:before="40"/>
        <w:ind w:left="851" w:right="18"/>
        <w:jc w:val="both"/>
        <w:rPr>
          <w:sz w:val="22"/>
        </w:rPr>
      </w:pPr>
      <w:r w:rsidRPr="00A8365E">
        <w:rPr>
          <w:sz w:val="22"/>
        </w:rPr>
        <w:t>Objednatel:</w:t>
      </w:r>
      <w:r w:rsidRPr="00A8365E">
        <w:rPr>
          <w:b/>
          <w:sz w:val="22"/>
        </w:rPr>
        <w:tab/>
      </w:r>
      <w:r w:rsidR="00CB46D1">
        <w:rPr>
          <w:b/>
          <w:sz w:val="22"/>
        </w:rPr>
        <w:t xml:space="preserve">     </w:t>
      </w:r>
      <w:r w:rsidRPr="00A8365E">
        <w:rPr>
          <w:b/>
          <w:sz w:val="22"/>
        </w:rPr>
        <w:t>Česká republika - Ředitelství vodních cest ČR</w:t>
      </w:r>
      <w:r w:rsidRPr="00A8365E">
        <w:rPr>
          <w:sz w:val="22"/>
        </w:rPr>
        <w:t xml:space="preserve"> </w:t>
      </w:r>
      <w:r w:rsidRPr="00A8365E">
        <w:rPr>
          <w:i/>
          <w:sz w:val="22"/>
        </w:rPr>
        <w:t xml:space="preserve">+ </w:t>
      </w:r>
      <w:r w:rsidRPr="00A8365E">
        <w:rPr>
          <w:sz w:val="22"/>
        </w:rPr>
        <w:t>logo</w:t>
      </w:r>
    </w:p>
    <w:p w14:paraId="25FC8AD8" w14:textId="77777777" w:rsidR="00CC4119" w:rsidRPr="00A8365E" w:rsidRDefault="00CC4119" w:rsidP="00CC4119">
      <w:pPr>
        <w:spacing w:before="40"/>
        <w:ind w:left="851" w:right="18"/>
        <w:jc w:val="both"/>
        <w:rPr>
          <w:i/>
          <w:sz w:val="22"/>
        </w:rPr>
      </w:pPr>
      <w:r w:rsidRPr="00A8365E">
        <w:rPr>
          <w:sz w:val="22"/>
        </w:rPr>
        <w:t>Zhotovitel:</w:t>
      </w:r>
      <w:r w:rsidRPr="00A8365E">
        <w:rPr>
          <w:sz w:val="22"/>
        </w:rPr>
        <w:tab/>
      </w:r>
      <w:r w:rsidRPr="00A8365E">
        <w:rPr>
          <w:sz w:val="22"/>
        </w:rPr>
        <w:tab/>
      </w:r>
      <w:r w:rsidRPr="00A8365E">
        <w:rPr>
          <w:i/>
          <w:sz w:val="22"/>
        </w:rPr>
        <w:t>Název společnosti + logo</w:t>
      </w:r>
    </w:p>
    <w:p w14:paraId="646748C6" w14:textId="77777777" w:rsidR="00CC4119" w:rsidRPr="00A8365E" w:rsidRDefault="00CC4119" w:rsidP="00CC4119">
      <w:pPr>
        <w:spacing w:before="40"/>
        <w:ind w:left="851" w:right="18"/>
        <w:jc w:val="both"/>
        <w:rPr>
          <w:i/>
          <w:sz w:val="22"/>
        </w:rPr>
      </w:pPr>
      <w:r w:rsidRPr="00A8365E">
        <w:rPr>
          <w:sz w:val="22"/>
        </w:rPr>
        <w:t>Vypracoval:</w:t>
      </w:r>
      <w:r w:rsidRPr="00A8365E">
        <w:rPr>
          <w:sz w:val="22"/>
        </w:rPr>
        <w:tab/>
      </w:r>
      <w:r w:rsidR="00096E17">
        <w:rPr>
          <w:i/>
          <w:sz w:val="22"/>
        </w:rPr>
        <w:t>Jméno a příjmení</w:t>
      </w:r>
      <w:r w:rsidRPr="00A8365E">
        <w:rPr>
          <w:i/>
          <w:sz w:val="22"/>
        </w:rPr>
        <w:t>, u širšího týmu pouze zodpovědn</w:t>
      </w:r>
      <w:r w:rsidR="00096E17">
        <w:rPr>
          <w:i/>
          <w:sz w:val="22"/>
        </w:rPr>
        <w:t>á</w:t>
      </w:r>
      <w:r w:rsidRPr="00A8365E">
        <w:rPr>
          <w:i/>
          <w:sz w:val="22"/>
        </w:rPr>
        <w:t xml:space="preserve"> </w:t>
      </w:r>
      <w:r w:rsidR="00096E17">
        <w:rPr>
          <w:i/>
          <w:sz w:val="22"/>
        </w:rPr>
        <w:t>osoba</w:t>
      </w:r>
    </w:p>
    <w:p w14:paraId="695FB8A2" w14:textId="77777777" w:rsidR="00CC4119" w:rsidRPr="00A8365E" w:rsidRDefault="00CC4119" w:rsidP="00CC4119">
      <w:pPr>
        <w:spacing w:before="40"/>
        <w:ind w:left="851" w:right="18"/>
        <w:jc w:val="both"/>
        <w:rPr>
          <w:i/>
          <w:sz w:val="22"/>
        </w:rPr>
      </w:pPr>
      <w:r w:rsidRPr="00A8365E">
        <w:rPr>
          <w:sz w:val="22"/>
        </w:rPr>
        <w:t>Datum:</w:t>
      </w:r>
      <w:r w:rsidRPr="00A8365E">
        <w:rPr>
          <w:sz w:val="22"/>
        </w:rPr>
        <w:tab/>
      </w:r>
      <w:r w:rsidRPr="00A8365E">
        <w:rPr>
          <w:sz w:val="22"/>
        </w:rPr>
        <w:tab/>
      </w:r>
      <w:r w:rsidRPr="00A8365E">
        <w:rPr>
          <w:sz w:val="22"/>
        </w:rPr>
        <w:tab/>
      </w:r>
      <w:r w:rsidRPr="00A8365E">
        <w:rPr>
          <w:i/>
          <w:sz w:val="22"/>
        </w:rPr>
        <w:t>měsíc, rok</w:t>
      </w:r>
    </w:p>
    <w:p w14:paraId="183AFD7D" w14:textId="77777777" w:rsidR="00CC4119" w:rsidRPr="00A8365E" w:rsidRDefault="00CC4119" w:rsidP="00CC4119">
      <w:pPr>
        <w:spacing w:before="120"/>
        <w:ind w:left="851" w:right="18"/>
        <w:jc w:val="both"/>
        <w:rPr>
          <w:sz w:val="22"/>
        </w:rPr>
      </w:pPr>
      <w:r w:rsidRPr="00A8365E">
        <w:rPr>
          <w:sz w:val="22"/>
        </w:rPr>
        <w:t xml:space="preserve">Na rubové straně čelního listu každých desek </w:t>
      </w:r>
      <w:r>
        <w:rPr>
          <w:sz w:val="22"/>
        </w:rPr>
        <w:t>musí být</w:t>
      </w:r>
      <w:r w:rsidRPr="00A8365E">
        <w:rPr>
          <w:sz w:val="22"/>
        </w:rPr>
        <w:t xml:space="preserve"> uveden seznam př</w:t>
      </w:r>
      <w:r w:rsidR="00096E17">
        <w:rPr>
          <w:sz w:val="22"/>
        </w:rPr>
        <w:t>íloh vložených do těchto desek.</w:t>
      </w:r>
    </w:p>
    <w:p w14:paraId="2A1B67B3" w14:textId="77777777" w:rsidR="00CC4119" w:rsidRPr="00B87C3F" w:rsidRDefault="00CC4119" w:rsidP="00E77A33">
      <w:pPr>
        <w:spacing w:before="120"/>
        <w:ind w:left="851" w:right="-1"/>
        <w:jc w:val="both"/>
        <w:rPr>
          <w:sz w:val="22"/>
        </w:rPr>
      </w:pPr>
      <w:r w:rsidRPr="00B87C3F">
        <w:rPr>
          <w:sz w:val="22"/>
        </w:rPr>
        <w:lastRenderedPageBreak/>
        <w:t xml:space="preserve">Každá volně vložená příloha musí mít na vrchní straně rámeček nebo vrchní list obsahující všechny popisné údaje jako na titulní straně </w:t>
      </w:r>
      <w:r w:rsidR="00D36F81" w:rsidRPr="00B87C3F">
        <w:rPr>
          <w:rFonts w:cs="Tahoma"/>
          <w:sz w:val="22"/>
          <w:szCs w:val="22"/>
        </w:rPr>
        <w:t xml:space="preserve">hmotného výstupu </w:t>
      </w:r>
      <w:r w:rsidR="0057233E" w:rsidRPr="00B87C3F">
        <w:rPr>
          <w:rFonts w:cs="Tahoma"/>
          <w:sz w:val="22"/>
          <w:szCs w:val="22"/>
        </w:rPr>
        <w:t>ze zpracování</w:t>
      </w:r>
      <w:r w:rsidR="00D36F81" w:rsidRPr="00B87C3F">
        <w:rPr>
          <w:rFonts w:cs="Tahoma"/>
          <w:sz w:val="22"/>
          <w:szCs w:val="22"/>
        </w:rPr>
        <w:t xml:space="preserve"> </w:t>
      </w:r>
      <w:r w:rsidR="00D36F81" w:rsidRPr="00B87C3F">
        <w:rPr>
          <w:rFonts w:cs="Tahoma"/>
          <w:smallCaps/>
          <w:sz w:val="22"/>
          <w:szCs w:val="22"/>
        </w:rPr>
        <w:t xml:space="preserve">díla </w:t>
      </w:r>
      <w:r w:rsidR="00D36F81" w:rsidRPr="00B87C3F">
        <w:rPr>
          <w:rFonts w:cs="Tahoma"/>
          <w:sz w:val="22"/>
          <w:szCs w:val="22"/>
        </w:rPr>
        <w:t xml:space="preserve">dle </w:t>
      </w:r>
      <w:r w:rsidR="00D36F81" w:rsidRPr="00B87C3F">
        <w:rPr>
          <w:sz w:val="22"/>
          <w:szCs w:val="22"/>
        </w:rPr>
        <w:t xml:space="preserve">čl. IV. </w:t>
      </w:r>
      <w:r w:rsidR="00D36F81" w:rsidRPr="00B87C3F">
        <w:rPr>
          <w:sz w:val="18"/>
        </w:rPr>
        <w:t xml:space="preserve">PŘEDMĚT </w:t>
      </w:r>
      <w:r w:rsidR="00D36F81" w:rsidRPr="00B87C3F">
        <w:rPr>
          <w:smallCaps/>
          <w:sz w:val="18"/>
        </w:rPr>
        <w:t>SMLOUVY</w:t>
      </w:r>
      <w:r w:rsidR="00D36F81" w:rsidRPr="00B87C3F">
        <w:rPr>
          <w:sz w:val="22"/>
          <w:szCs w:val="22"/>
        </w:rPr>
        <w:t xml:space="preserve">, </w:t>
      </w:r>
      <w:r w:rsidR="000A4564" w:rsidRPr="00B87C3F">
        <w:rPr>
          <w:sz w:val="22"/>
          <w:szCs w:val="22"/>
        </w:rPr>
        <w:t>odstavce</w:t>
      </w:r>
      <w:r w:rsidR="00D36F81" w:rsidRPr="00B87C3F">
        <w:rPr>
          <w:sz w:val="22"/>
          <w:szCs w:val="22"/>
        </w:rPr>
        <w:t xml:space="preserve"> 1.2</w:t>
      </w:r>
      <w:r w:rsidR="00B87C3F" w:rsidRPr="00B87C3F">
        <w:rPr>
          <w:sz w:val="22"/>
          <w:szCs w:val="22"/>
        </w:rPr>
        <w:t>,</w:t>
      </w:r>
      <w:r w:rsidRPr="00B87C3F">
        <w:rPr>
          <w:sz w:val="22"/>
        </w:rPr>
        <w:t xml:space="preserve"> navíc zde bude </w:t>
      </w:r>
      <w:r w:rsidRPr="00B87C3F">
        <w:rPr>
          <w:i/>
          <w:sz w:val="22"/>
        </w:rPr>
        <w:t>název přílohy</w:t>
      </w:r>
      <w:r w:rsidRPr="00B87C3F">
        <w:rPr>
          <w:sz w:val="22"/>
        </w:rPr>
        <w:t xml:space="preserve">, její </w:t>
      </w:r>
      <w:r w:rsidRPr="00B87C3F">
        <w:rPr>
          <w:i/>
          <w:sz w:val="22"/>
        </w:rPr>
        <w:t>číslo</w:t>
      </w:r>
      <w:r w:rsidRPr="00B87C3F">
        <w:rPr>
          <w:sz w:val="22"/>
        </w:rPr>
        <w:t>.</w:t>
      </w:r>
    </w:p>
    <w:p w14:paraId="7865F5D9" w14:textId="77777777" w:rsidR="00CC4119" w:rsidRPr="00A8365E" w:rsidRDefault="00CC4119" w:rsidP="00CC4119">
      <w:pPr>
        <w:spacing w:before="120"/>
        <w:ind w:left="851" w:right="18"/>
        <w:jc w:val="both"/>
        <w:rPr>
          <w:sz w:val="22"/>
        </w:rPr>
      </w:pPr>
      <w:r w:rsidRPr="00B87C3F">
        <w:rPr>
          <w:sz w:val="22"/>
        </w:rPr>
        <w:t xml:space="preserve">Desky a přílohy musí být označeny </w:t>
      </w:r>
      <w:r w:rsidRPr="00B87C3F">
        <w:rPr>
          <w:i/>
          <w:sz w:val="22"/>
        </w:rPr>
        <w:t>číslem pare</w:t>
      </w:r>
      <w:r w:rsidRPr="00B87C3F">
        <w:rPr>
          <w:sz w:val="22"/>
        </w:rPr>
        <w:t>.</w:t>
      </w:r>
    </w:p>
    <w:p w14:paraId="7A956C08" w14:textId="77777777" w:rsidR="00CC4119" w:rsidRPr="00A8365E" w:rsidRDefault="00CC4119" w:rsidP="00B87C3F">
      <w:pPr>
        <w:numPr>
          <w:ilvl w:val="0"/>
          <w:numId w:val="22"/>
        </w:numPr>
        <w:spacing w:before="120"/>
        <w:ind w:right="17" w:hanging="357"/>
        <w:jc w:val="both"/>
        <w:rPr>
          <w:sz w:val="22"/>
        </w:rPr>
      </w:pPr>
      <w:r w:rsidRPr="00A8365E">
        <w:rPr>
          <w:sz w:val="22"/>
          <w:u w:val="single"/>
        </w:rPr>
        <w:t>Textová část</w:t>
      </w:r>
    </w:p>
    <w:p w14:paraId="515E65D1" w14:textId="77777777" w:rsidR="00CC4119" w:rsidRPr="00A8365E" w:rsidRDefault="00CC4119" w:rsidP="00CC4119">
      <w:pPr>
        <w:spacing w:before="80"/>
        <w:ind w:left="902" w:right="17"/>
        <w:jc w:val="both"/>
        <w:rPr>
          <w:sz w:val="22"/>
        </w:rPr>
      </w:pPr>
      <w:r w:rsidRPr="00A8365E">
        <w:rPr>
          <w:sz w:val="22"/>
        </w:rPr>
        <w:t xml:space="preserve">Jednotlivé kapitoly textové části </w:t>
      </w:r>
      <w:r>
        <w:rPr>
          <w:sz w:val="22"/>
        </w:rPr>
        <w:t>musí být</w:t>
      </w:r>
      <w:r w:rsidRPr="00A8365E">
        <w:rPr>
          <w:sz w:val="22"/>
        </w:rPr>
        <w:t xml:space="preserve"> označ</w:t>
      </w:r>
      <w:r>
        <w:rPr>
          <w:sz w:val="22"/>
        </w:rPr>
        <w:t>eny</w:t>
      </w:r>
      <w:r w:rsidRPr="00A8365E">
        <w:rPr>
          <w:sz w:val="22"/>
        </w:rPr>
        <w:t xml:space="preserve"> a </w:t>
      </w:r>
      <w:r>
        <w:rPr>
          <w:sz w:val="22"/>
        </w:rPr>
        <w:t>o</w:t>
      </w:r>
      <w:r w:rsidRPr="00A8365E">
        <w:rPr>
          <w:sz w:val="22"/>
        </w:rPr>
        <w:t>číslovány</w:t>
      </w:r>
      <w:r w:rsidR="008C53EB">
        <w:rPr>
          <w:sz w:val="22"/>
        </w:rPr>
        <w:t xml:space="preserve">, </w:t>
      </w:r>
      <w:r w:rsidRPr="00A8365E">
        <w:rPr>
          <w:sz w:val="22"/>
        </w:rPr>
        <w:t xml:space="preserve">v zápatí </w:t>
      </w:r>
      <w:r w:rsidR="00157A67">
        <w:rPr>
          <w:sz w:val="22"/>
        </w:rPr>
        <w:t xml:space="preserve">stránky bude uvedeno </w:t>
      </w:r>
      <w:r w:rsidRPr="00A8365E">
        <w:rPr>
          <w:b/>
          <w:sz w:val="22"/>
        </w:rPr>
        <w:t>Česká republika -</w:t>
      </w:r>
      <w:r w:rsidRPr="00A8365E">
        <w:rPr>
          <w:sz w:val="22"/>
        </w:rPr>
        <w:t xml:space="preserve"> </w:t>
      </w:r>
      <w:r w:rsidRPr="00A8365E">
        <w:rPr>
          <w:b/>
          <w:sz w:val="22"/>
        </w:rPr>
        <w:t>Ředitelství vodních cest ČR</w:t>
      </w:r>
      <w:r w:rsidRPr="00A8365E">
        <w:rPr>
          <w:sz w:val="22"/>
        </w:rPr>
        <w:t xml:space="preserve">, </w:t>
      </w:r>
      <w:r w:rsidRPr="00A8365E">
        <w:rPr>
          <w:i/>
          <w:sz w:val="22"/>
        </w:rPr>
        <w:t>název zhotovitele</w:t>
      </w:r>
      <w:r w:rsidRPr="00A8365E">
        <w:rPr>
          <w:sz w:val="22"/>
        </w:rPr>
        <w:t xml:space="preserve"> a </w:t>
      </w:r>
      <w:r w:rsidRPr="00A8365E">
        <w:rPr>
          <w:i/>
          <w:sz w:val="22"/>
        </w:rPr>
        <w:t>číslo stránky</w:t>
      </w:r>
      <w:r w:rsidRPr="00A8365E">
        <w:rPr>
          <w:sz w:val="22"/>
        </w:rPr>
        <w:t>.</w:t>
      </w:r>
      <w:r w:rsidRPr="00A8365E">
        <w:rPr>
          <w:rFonts w:cs="Arial"/>
          <w:sz w:val="22"/>
          <w:szCs w:val="22"/>
        </w:rPr>
        <w:t xml:space="preserve"> </w:t>
      </w:r>
    </w:p>
    <w:p w14:paraId="2D74E6F5" w14:textId="77777777" w:rsidR="00CC4119" w:rsidRPr="00A8365E" w:rsidRDefault="00CC4119" w:rsidP="00CC4119">
      <w:pPr>
        <w:spacing w:before="120"/>
        <w:ind w:left="902" w:right="18"/>
        <w:jc w:val="both"/>
        <w:rPr>
          <w:sz w:val="22"/>
        </w:rPr>
      </w:pPr>
      <w:r w:rsidRPr="005E03D9">
        <w:rPr>
          <w:smallCaps/>
          <w:sz w:val="22"/>
        </w:rPr>
        <w:t>Zhotovitel</w:t>
      </w:r>
      <w:r>
        <w:rPr>
          <w:sz w:val="22"/>
        </w:rPr>
        <w:t xml:space="preserve"> je povinen </w:t>
      </w:r>
      <w:r w:rsidRPr="00A8365E">
        <w:rPr>
          <w:sz w:val="22"/>
        </w:rPr>
        <w:t xml:space="preserve">v samostatné kapitole </w:t>
      </w:r>
      <w:r>
        <w:rPr>
          <w:sz w:val="22"/>
        </w:rPr>
        <w:t>uvést s</w:t>
      </w:r>
      <w:r w:rsidRPr="00A8365E">
        <w:rPr>
          <w:sz w:val="22"/>
        </w:rPr>
        <w:t xml:space="preserve">eznam všech použitých podkladů </w:t>
      </w:r>
      <w:r>
        <w:rPr>
          <w:sz w:val="22"/>
        </w:rPr>
        <w:t xml:space="preserve">a </w:t>
      </w:r>
      <w:r w:rsidRPr="00A8365E">
        <w:rPr>
          <w:sz w:val="22"/>
        </w:rPr>
        <w:t xml:space="preserve">v textu </w:t>
      </w:r>
      <w:r>
        <w:rPr>
          <w:sz w:val="22"/>
        </w:rPr>
        <w:t>vždy poukázat na použití konkrétního podkladu</w:t>
      </w:r>
      <w:r w:rsidRPr="00A8365E">
        <w:rPr>
          <w:sz w:val="22"/>
        </w:rPr>
        <w:t xml:space="preserve"> formou poznámky pod čarou. </w:t>
      </w:r>
      <w:r>
        <w:rPr>
          <w:sz w:val="22"/>
        </w:rPr>
        <w:t>Za</w:t>
      </w:r>
      <w:r w:rsidRPr="00A8365E">
        <w:rPr>
          <w:sz w:val="22"/>
        </w:rPr>
        <w:t xml:space="preserve"> podklad</w:t>
      </w:r>
      <w:r>
        <w:rPr>
          <w:sz w:val="22"/>
        </w:rPr>
        <w:t>y</w:t>
      </w:r>
      <w:r w:rsidRPr="00A8365E">
        <w:rPr>
          <w:sz w:val="22"/>
        </w:rPr>
        <w:t xml:space="preserve"> </w:t>
      </w:r>
      <w:r>
        <w:rPr>
          <w:sz w:val="22"/>
        </w:rPr>
        <w:t xml:space="preserve">se </w:t>
      </w:r>
      <w:r w:rsidRPr="00A8365E">
        <w:rPr>
          <w:sz w:val="22"/>
        </w:rPr>
        <w:t xml:space="preserve">kromě projektových dokumentací a studií </w:t>
      </w:r>
      <w:r>
        <w:rPr>
          <w:sz w:val="22"/>
        </w:rPr>
        <w:t>považuje i</w:t>
      </w:r>
      <w:r w:rsidRPr="00A8365E">
        <w:rPr>
          <w:sz w:val="22"/>
        </w:rPr>
        <w:t xml:space="preserve"> literatur</w:t>
      </w:r>
      <w:r>
        <w:rPr>
          <w:sz w:val="22"/>
        </w:rPr>
        <w:t>a</w:t>
      </w:r>
      <w:r w:rsidRPr="00A8365E">
        <w:rPr>
          <w:sz w:val="22"/>
        </w:rPr>
        <w:t>, normy apod. U každé nepůvodní tabulky, grafu, schématu nebo podobného objektu, který pracuje s</w:t>
      </w:r>
      <w:r w:rsidR="00157A67">
        <w:rPr>
          <w:sz w:val="22"/>
        </w:rPr>
        <w:t> </w:t>
      </w:r>
      <w:r w:rsidRPr="00A8365E">
        <w:rPr>
          <w:sz w:val="22"/>
        </w:rPr>
        <w:t xml:space="preserve">převzatými údaji, </w:t>
      </w:r>
      <w:r>
        <w:rPr>
          <w:sz w:val="22"/>
        </w:rPr>
        <w:t xml:space="preserve">musí být </w:t>
      </w:r>
      <w:r w:rsidRPr="005E03D9">
        <w:rPr>
          <w:smallCaps/>
          <w:sz w:val="22"/>
        </w:rPr>
        <w:t xml:space="preserve">zhotovitelem </w:t>
      </w:r>
      <w:r w:rsidRPr="00A8365E">
        <w:rPr>
          <w:sz w:val="22"/>
        </w:rPr>
        <w:t xml:space="preserve">vždy uváděn </w:t>
      </w:r>
      <w:r w:rsidRPr="00A8365E">
        <w:rPr>
          <w:i/>
          <w:sz w:val="22"/>
        </w:rPr>
        <w:t>zdroj</w:t>
      </w:r>
      <w:r w:rsidRPr="00A8365E">
        <w:rPr>
          <w:sz w:val="22"/>
        </w:rPr>
        <w:t>.</w:t>
      </w:r>
    </w:p>
    <w:p w14:paraId="78CD0B49" w14:textId="77777777" w:rsidR="00CC4119" w:rsidRPr="00212AA4" w:rsidRDefault="00CC4119" w:rsidP="00B87C3F">
      <w:pPr>
        <w:numPr>
          <w:ilvl w:val="0"/>
          <w:numId w:val="22"/>
        </w:numPr>
        <w:spacing w:before="120"/>
        <w:ind w:right="17" w:hanging="357"/>
        <w:jc w:val="both"/>
        <w:rPr>
          <w:sz w:val="22"/>
        </w:rPr>
      </w:pPr>
      <w:r w:rsidRPr="00212AA4">
        <w:rPr>
          <w:sz w:val="22"/>
          <w:u w:val="single"/>
        </w:rPr>
        <w:t>Výkresy</w:t>
      </w:r>
    </w:p>
    <w:p w14:paraId="6D36D7E4" w14:textId="77777777" w:rsidR="00CC4119" w:rsidRPr="00A8365E" w:rsidRDefault="00CC4119" w:rsidP="00CC4119">
      <w:pPr>
        <w:spacing w:before="120"/>
        <w:ind w:left="850" w:right="18"/>
        <w:jc w:val="both"/>
        <w:rPr>
          <w:sz w:val="22"/>
        </w:rPr>
      </w:pPr>
      <w:r w:rsidRPr="00A8365E">
        <w:rPr>
          <w:sz w:val="22"/>
        </w:rPr>
        <w:t>Druh použitých</w:t>
      </w:r>
      <w:r w:rsidRPr="00A8365E">
        <w:rPr>
          <w:i/>
          <w:sz w:val="22"/>
        </w:rPr>
        <w:t xml:space="preserve"> mapových nebo situačních podkladů</w:t>
      </w:r>
      <w:r w:rsidRPr="00A8365E">
        <w:rPr>
          <w:sz w:val="22"/>
        </w:rPr>
        <w:t xml:space="preserve">, jejich </w:t>
      </w:r>
      <w:r w:rsidRPr="00A8365E">
        <w:rPr>
          <w:i/>
          <w:sz w:val="22"/>
        </w:rPr>
        <w:t>zpracovatele</w:t>
      </w:r>
      <w:r w:rsidRPr="00A8365E">
        <w:rPr>
          <w:sz w:val="22"/>
        </w:rPr>
        <w:t xml:space="preserve"> a </w:t>
      </w:r>
      <w:r w:rsidRPr="00A8365E">
        <w:rPr>
          <w:i/>
          <w:sz w:val="22"/>
        </w:rPr>
        <w:t>rok zaměření</w:t>
      </w:r>
      <w:r w:rsidRPr="00A8365E">
        <w:rPr>
          <w:sz w:val="22"/>
        </w:rPr>
        <w:t xml:space="preserve"> </w:t>
      </w:r>
      <w:r>
        <w:rPr>
          <w:sz w:val="22"/>
        </w:rPr>
        <w:t xml:space="preserve">je povinen </w:t>
      </w:r>
      <w:r>
        <w:rPr>
          <w:smallCaps/>
          <w:sz w:val="22"/>
        </w:rPr>
        <w:t xml:space="preserve">zhotovitel </w:t>
      </w:r>
      <w:r w:rsidRPr="00A8365E">
        <w:rPr>
          <w:sz w:val="22"/>
        </w:rPr>
        <w:t xml:space="preserve">vždy uvést buď přímo na výkrese, nebo v textové části. Každý výkres </w:t>
      </w:r>
      <w:r>
        <w:rPr>
          <w:sz w:val="22"/>
        </w:rPr>
        <w:t>musí</w:t>
      </w:r>
      <w:r w:rsidRPr="00A8365E">
        <w:rPr>
          <w:sz w:val="22"/>
        </w:rPr>
        <w:t xml:space="preserve"> kromě rozpisky a loga </w:t>
      </w:r>
      <w:r>
        <w:rPr>
          <w:smallCaps/>
          <w:sz w:val="22"/>
        </w:rPr>
        <w:t xml:space="preserve">zhotovitele </w:t>
      </w:r>
      <w:r w:rsidRPr="00A8365E">
        <w:rPr>
          <w:sz w:val="22"/>
        </w:rPr>
        <w:t>obsahovat i text „Zpracováno pro" a logo Ředitelství vodních cest ČR, které bude umístěno nad rozpiskou.</w:t>
      </w:r>
      <w:r w:rsidRPr="00A8365E">
        <w:rPr>
          <w:rFonts w:cs="Arial"/>
          <w:sz w:val="22"/>
          <w:szCs w:val="22"/>
        </w:rPr>
        <w:t xml:space="preserve"> </w:t>
      </w:r>
    </w:p>
    <w:p w14:paraId="6C054714" w14:textId="77777777" w:rsidR="00CC4119" w:rsidRPr="00A8365E" w:rsidRDefault="00CC4119" w:rsidP="00CC4119">
      <w:pPr>
        <w:spacing w:before="60"/>
        <w:ind w:left="851" w:right="18"/>
        <w:jc w:val="both"/>
        <w:rPr>
          <w:sz w:val="22"/>
        </w:rPr>
      </w:pPr>
      <w:r w:rsidRPr="00A8365E">
        <w:rPr>
          <w:sz w:val="22"/>
        </w:rPr>
        <w:t xml:space="preserve">Jako </w:t>
      </w:r>
      <w:r w:rsidRPr="00A8365E">
        <w:rPr>
          <w:i/>
          <w:sz w:val="22"/>
        </w:rPr>
        <w:t>souřadnicový systém</w:t>
      </w:r>
      <w:r w:rsidRPr="00A8365E">
        <w:rPr>
          <w:sz w:val="22"/>
        </w:rPr>
        <w:t xml:space="preserve"> u situací </w:t>
      </w:r>
      <w:r>
        <w:rPr>
          <w:sz w:val="22"/>
        </w:rPr>
        <w:t>musí být</w:t>
      </w:r>
      <w:r w:rsidRPr="00A8365E">
        <w:rPr>
          <w:sz w:val="22"/>
        </w:rPr>
        <w:t xml:space="preserve"> použív</w:t>
      </w:r>
      <w:r>
        <w:rPr>
          <w:sz w:val="22"/>
        </w:rPr>
        <w:t>ána</w:t>
      </w:r>
      <w:r w:rsidRPr="00A8365E">
        <w:rPr>
          <w:sz w:val="22"/>
        </w:rPr>
        <w:t xml:space="preserve"> </w:t>
      </w:r>
      <w:r w:rsidRPr="00A8365E">
        <w:rPr>
          <w:i/>
          <w:sz w:val="22"/>
        </w:rPr>
        <w:t>pouze soustav</w:t>
      </w:r>
      <w:r>
        <w:rPr>
          <w:i/>
          <w:sz w:val="22"/>
        </w:rPr>
        <w:t>a</w:t>
      </w:r>
      <w:r w:rsidRPr="00A8365E">
        <w:rPr>
          <w:i/>
          <w:sz w:val="22"/>
        </w:rPr>
        <w:t xml:space="preserve"> S-JTSK</w:t>
      </w:r>
      <w:r w:rsidRPr="00A8365E">
        <w:rPr>
          <w:sz w:val="22"/>
        </w:rPr>
        <w:t xml:space="preserve">, </w:t>
      </w:r>
      <w:r w:rsidRPr="00A8365E">
        <w:rPr>
          <w:i/>
          <w:sz w:val="22"/>
        </w:rPr>
        <w:t>výškový systém Balt po vyrovnání</w:t>
      </w:r>
      <w:r w:rsidRPr="00A8365E">
        <w:rPr>
          <w:sz w:val="22"/>
        </w:rPr>
        <w:t xml:space="preserve">. Tyto údaje </w:t>
      </w:r>
      <w:r>
        <w:rPr>
          <w:sz w:val="22"/>
        </w:rPr>
        <w:t xml:space="preserve">musí být uvedeny </w:t>
      </w:r>
      <w:r w:rsidRPr="00A8365E">
        <w:rPr>
          <w:sz w:val="22"/>
        </w:rPr>
        <w:t xml:space="preserve">na každém výkrese u rozpisky. Každý situační výkres </w:t>
      </w:r>
      <w:r>
        <w:rPr>
          <w:sz w:val="22"/>
        </w:rPr>
        <w:t>musí</w:t>
      </w:r>
      <w:r w:rsidRPr="00A8365E">
        <w:rPr>
          <w:sz w:val="22"/>
        </w:rPr>
        <w:t xml:space="preserve"> obsahovat severku.</w:t>
      </w:r>
    </w:p>
    <w:p w14:paraId="2184B0D8" w14:textId="77777777" w:rsidR="00CC4119" w:rsidRDefault="00CC4119" w:rsidP="00CC4119">
      <w:pPr>
        <w:spacing w:before="60"/>
        <w:ind w:left="851" w:right="18"/>
        <w:jc w:val="both"/>
        <w:rPr>
          <w:sz w:val="22"/>
        </w:rPr>
      </w:pPr>
      <w:r w:rsidRPr="00A8365E">
        <w:rPr>
          <w:sz w:val="22"/>
        </w:rPr>
        <w:t>Ostatní požadavky vycházejí z ustanovení platných ČSN.</w:t>
      </w:r>
    </w:p>
    <w:p w14:paraId="7A811B91" w14:textId="77777777" w:rsidR="00CC4119" w:rsidRPr="00A8365E" w:rsidRDefault="00CC4119" w:rsidP="00CC4119">
      <w:pPr>
        <w:numPr>
          <w:ilvl w:val="0"/>
          <w:numId w:val="22"/>
        </w:numPr>
        <w:spacing w:before="120"/>
        <w:ind w:right="18"/>
        <w:jc w:val="both"/>
        <w:rPr>
          <w:sz w:val="22"/>
        </w:rPr>
      </w:pPr>
      <w:r w:rsidRPr="00A8365E">
        <w:rPr>
          <w:sz w:val="22"/>
          <w:u w:val="single"/>
        </w:rPr>
        <w:t xml:space="preserve">Digitální forma </w:t>
      </w:r>
      <w:r w:rsidR="0057233E">
        <w:rPr>
          <w:sz w:val="22"/>
          <w:u w:val="single"/>
        </w:rPr>
        <w:t xml:space="preserve">hmotných výstupů ze zpracování </w:t>
      </w:r>
      <w:r w:rsidR="0057233E">
        <w:rPr>
          <w:smallCaps/>
          <w:sz w:val="22"/>
          <w:u w:val="single"/>
        </w:rPr>
        <w:t>díla</w:t>
      </w:r>
    </w:p>
    <w:p w14:paraId="460B865B" w14:textId="77777777" w:rsidR="00CC4119" w:rsidRPr="00A8365E" w:rsidRDefault="00CC4119" w:rsidP="00157A67">
      <w:pPr>
        <w:spacing w:before="120"/>
        <w:ind w:left="851" w:right="-1" w:firstLine="6"/>
        <w:jc w:val="both"/>
        <w:rPr>
          <w:sz w:val="22"/>
        </w:rPr>
      </w:pPr>
      <w:r w:rsidRPr="00A8365E">
        <w:rPr>
          <w:sz w:val="22"/>
        </w:rPr>
        <w:t xml:space="preserve">Digitální forma </w:t>
      </w:r>
      <w:r>
        <w:rPr>
          <w:sz w:val="22"/>
        </w:rPr>
        <w:t>předávan</w:t>
      </w:r>
      <w:r w:rsidR="0057233E">
        <w:rPr>
          <w:sz w:val="22"/>
        </w:rPr>
        <w:t>ých</w:t>
      </w:r>
      <w:r>
        <w:rPr>
          <w:sz w:val="22"/>
        </w:rPr>
        <w:t xml:space="preserve"> </w:t>
      </w:r>
      <w:r w:rsidR="0057233E" w:rsidRPr="00157A67">
        <w:rPr>
          <w:sz w:val="22"/>
        </w:rPr>
        <w:t xml:space="preserve">hmotných výstupů ze zpracování </w:t>
      </w:r>
      <w:r w:rsidR="0057233E" w:rsidRPr="00157A67">
        <w:rPr>
          <w:smallCaps/>
          <w:sz w:val="22"/>
        </w:rPr>
        <w:t>díla</w:t>
      </w:r>
      <w:r w:rsidR="0057233E" w:rsidRPr="00A8365E">
        <w:rPr>
          <w:sz w:val="22"/>
        </w:rPr>
        <w:t xml:space="preserve"> </w:t>
      </w:r>
      <w:r w:rsidRPr="00A8365E">
        <w:rPr>
          <w:sz w:val="22"/>
        </w:rPr>
        <w:t xml:space="preserve">je zcela rovnocenná tištěné verzi a musí obsahovat celý text včetně všech příloh a výkresů. Soubory </w:t>
      </w:r>
      <w:r>
        <w:rPr>
          <w:sz w:val="22"/>
        </w:rPr>
        <w:t>musí být</w:t>
      </w:r>
      <w:r w:rsidRPr="00A8365E">
        <w:rPr>
          <w:sz w:val="22"/>
        </w:rPr>
        <w:t xml:space="preserve"> zaznamenány na nosiči CD-ROM, názvy příslušných souborů </w:t>
      </w:r>
      <w:r>
        <w:rPr>
          <w:sz w:val="22"/>
        </w:rPr>
        <w:t xml:space="preserve">musí být </w:t>
      </w:r>
      <w:r w:rsidRPr="00A8365E">
        <w:rPr>
          <w:sz w:val="22"/>
        </w:rPr>
        <w:t>výstižn</w:t>
      </w:r>
      <w:r>
        <w:rPr>
          <w:sz w:val="22"/>
        </w:rPr>
        <w:t>é</w:t>
      </w:r>
      <w:r w:rsidRPr="00A8365E">
        <w:rPr>
          <w:sz w:val="22"/>
        </w:rPr>
        <w:t xml:space="preserve"> </w:t>
      </w:r>
      <w:r>
        <w:rPr>
          <w:sz w:val="22"/>
        </w:rPr>
        <w:t xml:space="preserve">a musí být </w:t>
      </w:r>
      <w:r w:rsidRPr="00A8365E">
        <w:rPr>
          <w:sz w:val="22"/>
        </w:rPr>
        <w:t xml:space="preserve">zřejmý jejich obsah. Pokud je </w:t>
      </w:r>
      <w:r w:rsidR="0057233E">
        <w:rPr>
          <w:sz w:val="22"/>
        </w:rPr>
        <w:t xml:space="preserve">hmotný výstup ze zpracování </w:t>
      </w:r>
      <w:r w:rsidR="0057233E">
        <w:rPr>
          <w:smallCaps/>
          <w:sz w:val="22"/>
        </w:rPr>
        <w:t>díla</w:t>
      </w:r>
      <w:r w:rsidR="0057233E">
        <w:rPr>
          <w:sz w:val="22"/>
        </w:rPr>
        <w:t xml:space="preserve"> rozsáhlý</w:t>
      </w:r>
      <w:r w:rsidRPr="00A8365E">
        <w:rPr>
          <w:sz w:val="22"/>
        </w:rPr>
        <w:t xml:space="preserve">, tj. má velký počet souborů, musí </w:t>
      </w:r>
      <w:r>
        <w:rPr>
          <w:smallCaps/>
          <w:sz w:val="22"/>
        </w:rPr>
        <w:t xml:space="preserve">zhotovitel </w:t>
      </w:r>
      <w:r w:rsidRPr="00A8365E">
        <w:rPr>
          <w:sz w:val="22"/>
        </w:rPr>
        <w:t xml:space="preserve">přiložit </w:t>
      </w:r>
      <w:r>
        <w:rPr>
          <w:sz w:val="22"/>
        </w:rPr>
        <w:t xml:space="preserve">rovněž </w:t>
      </w:r>
      <w:r w:rsidRPr="00A8365E">
        <w:rPr>
          <w:sz w:val="22"/>
        </w:rPr>
        <w:t>textový soubor "</w:t>
      </w:r>
      <w:r w:rsidRPr="00A8365E">
        <w:rPr>
          <w:b/>
          <w:sz w:val="22"/>
        </w:rPr>
        <w:t>readme.txt</w:t>
      </w:r>
      <w:r w:rsidRPr="00A8365E">
        <w:rPr>
          <w:sz w:val="22"/>
        </w:rPr>
        <w:t>", ve kterém je specifikace obsahu přiložených souborů a vazba na seznam příloh.</w:t>
      </w:r>
    </w:p>
    <w:p w14:paraId="432E347D" w14:textId="77777777" w:rsidR="00327DDD" w:rsidRPr="00CF07D8" w:rsidRDefault="00327DDD" w:rsidP="00327DDD">
      <w:pPr>
        <w:spacing w:before="120"/>
        <w:ind w:left="851"/>
        <w:jc w:val="both"/>
        <w:rPr>
          <w:rFonts w:ascii="Calibri" w:hAnsi="Calibri"/>
          <w:color w:val="000000"/>
          <w:sz w:val="22"/>
          <w:szCs w:val="22"/>
        </w:rPr>
      </w:pPr>
      <w:r w:rsidRPr="00CF07D8">
        <w:rPr>
          <w:color w:val="000000"/>
          <w:sz w:val="22"/>
          <w:szCs w:val="22"/>
        </w:rPr>
        <w:t>Všechny digitální výkresové soubory budou zpracovány a odevzdány ve formátu „</w:t>
      </w:r>
      <w:proofErr w:type="spellStart"/>
      <w:r w:rsidRPr="00CF07D8">
        <w:rPr>
          <w:color w:val="000000"/>
          <w:sz w:val="22"/>
          <w:szCs w:val="22"/>
        </w:rPr>
        <w:t>Shapefile</w:t>
      </w:r>
      <w:proofErr w:type="spellEnd"/>
      <w:r w:rsidRPr="00CF07D8">
        <w:rPr>
          <w:color w:val="000000"/>
          <w:sz w:val="22"/>
          <w:szCs w:val="22"/>
        </w:rPr>
        <w:t xml:space="preserve"> (</w:t>
      </w:r>
      <w:proofErr w:type="spellStart"/>
      <w:r w:rsidRPr="00CF07D8">
        <w:rPr>
          <w:color w:val="000000"/>
          <w:sz w:val="22"/>
          <w:szCs w:val="22"/>
        </w:rPr>
        <w:t>shp</w:t>
      </w:r>
      <w:proofErr w:type="spellEnd"/>
      <w:r w:rsidRPr="00CF07D8">
        <w:rPr>
          <w:color w:val="000000"/>
          <w:sz w:val="22"/>
          <w:szCs w:val="22"/>
        </w:rPr>
        <w:t xml:space="preserve">)“, zároveň </w:t>
      </w:r>
      <w:r w:rsidRPr="00CF07D8">
        <w:rPr>
          <w:smallCaps/>
          <w:color w:val="000000"/>
          <w:sz w:val="22"/>
          <w:szCs w:val="22"/>
        </w:rPr>
        <w:t>zhotovitel</w:t>
      </w:r>
      <w:r w:rsidRPr="00CF07D8">
        <w:rPr>
          <w:color w:val="000000"/>
          <w:sz w:val="22"/>
          <w:szCs w:val="22"/>
        </w:rPr>
        <w:t xml:space="preserve"> předá výkresové soubory ve formátu *.</w:t>
      </w:r>
      <w:proofErr w:type="spellStart"/>
      <w:r w:rsidRPr="00CF07D8">
        <w:rPr>
          <w:color w:val="000000"/>
          <w:sz w:val="22"/>
          <w:szCs w:val="22"/>
        </w:rPr>
        <w:t>dgn</w:t>
      </w:r>
      <w:proofErr w:type="spellEnd"/>
      <w:r w:rsidRPr="00CF07D8">
        <w:rPr>
          <w:color w:val="000000"/>
          <w:sz w:val="22"/>
          <w:szCs w:val="22"/>
        </w:rPr>
        <w:t>, *.</w:t>
      </w:r>
      <w:proofErr w:type="spellStart"/>
      <w:r w:rsidRPr="00CF07D8">
        <w:rPr>
          <w:color w:val="000000"/>
          <w:sz w:val="22"/>
          <w:szCs w:val="22"/>
        </w:rPr>
        <w:t>dxf</w:t>
      </w:r>
      <w:proofErr w:type="spellEnd"/>
      <w:r w:rsidRPr="00CF07D8">
        <w:rPr>
          <w:color w:val="000000"/>
          <w:sz w:val="22"/>
          <w:szCs w:val="22"/>
        </w:rPr>
        <w:t>, popř. *.</w:t>
      </w:r>
      <w:proofErr w:type="spellStart"/>
      <w:r w:rsidRPr="00CF07D8">
        <w:rPr>
          <w:color w:val="000000"/>
          <w:sz w:val="22"/>
          <w:szCs w:val="22"/>
        </w:rPr>
        <w:t>dwg</w:t>
      </w:r>
      <w:proofErr w:type="spellEnd"/>
      <w:r w:rsidRPr="00CF07D8">
        <w:rPr>
          <w:color w:val="000000"/>
          <w:sz w:val="22"/>
          <w:szCs w:val="22"/>
        </w:rPr>
        <w:t>. V případě souborů *.</w:t>
      </w:r>
      <w:proofErr w:type="spellStart"/>
      <w:r w:rsidRPr="00CF07D8">
        <w:rPr>
          <w:color w:val="000000"/>
          <w:sz w:val="22"/>
          <w:szCs w:val="22"/>
        </w:rPr>
        <w:t>shp</w:t>
      </w:r>
      <w:proofErr w:type="spellEnd"/>
      <w:r w:rsidRPr="00CF07D8">
        <w:rPr>
          <w:color w:val="000000"/>
          <w:sz w:val="22"/>
          <w:szCs w:val="22"/>
        </w:rPr>
        <w:t xml:space="preserve"> budou vytvořeny také sumarizační soubory vždy pro příslušný vodní tok či vodní plochu. Veškeré výstupy budou předány dále ve formátu *.</w:t>
      </w:r>
      <w:proofErr w:type="spellStart"/>
      <w:r w:rsidRPr="00CF07D8">
        <w:rPr>
          <w:color w:val="000000"/>
          <w:sz w:val="22"/>
          <w:szCs w:val="22"/>
        </w:rPr>
        <w:t>pdf</w:t>
      </w:r>
      <w:proofErr w:type="spellEnd"/>
      <w:r w:rsidRPr="00CF07D8">
        <w:rPr>
          <w:color w:val="000000"/>
          <w:sz w:val="22"/>
          <w:szCs w:val="22"/>
        </w:rPr>
        <w:t xml:space="preserve"> v podobě analogické s tištěným vyhotovením.</w:t>
      </w:r>
    </w:p>
    <w:p w14:paraId="5EA07AAC" w14:textId="77777777" w:rsidR="00327DDD" w:rsidRPr="00CF07D8" w:rsidRDefault="00327DDD" w:rsidP="00327DDD">
      <w:pPr>
        <w:spacing w:before="120"/>
        <w:ind w:left="851"/>
        <w:jc w:val="both"/>
        <w:rPr>
          <w:color w:val="000000"/>
          <w:sz w:val="22"/>
          <w:szCs w:val="22"/>
        </w:rPr>
      </w:pPr>
      <w:r w:rsidRPr="00CF07D8">
        <w:rPr>
          <w:color w:val="000000"/>
          <w:sz w:val="22"/>
          <w:szCs w:val="22"/>
        </w:rPr>
        <w:t xml:space="preserve">Soubory prostorových dat vytvořené v rámci </w:t>
      </w:r>
      <w:r w:rsidRPr="00CF07D8">
        <w:rPr>
          <w:smallCaps/>
          <w:color w:val="000000"/>
          <w:sz w:val="22"/>
          <w:szCs w:val="22"/>
        </w:rPr>
        <w:t>předmětu díla</w:t>
      </w:r>
      <w:r w:rsidRPr="00CF07D8">
        <w:rPr>
          <w:color w:val="000000"/>
          <w:sz w:val="22"/>
          <w:szCs w:val="22"/>
        </w:rPr>
        <w:t xml:space="preserve"> budou předány ve formátu „</w:t>
      </w:r>
      <w:proofErr w:type="spellStart"/>
      <w:r w:rsidRPr="00CF07D8">
        <w:rPr>
          <w:color w:val="000000"/>
          <w:sz w:val="22"/>
          <w:szCs w:val="22"/>
        </w:rPr>
        <w:t>shapefile</w:t>
      </w:r>
      <w:proofErr w:type="spellEnd"/>
      <w:r w:rsidRPr="00CF07D8">
        <w:rPr>
          <w:color w:val="000000"/>
          <w:sz w:val="22"/>
          <w:szCs w:val="22"/>
        </w:rPr>
        <w:t xml:space="preserve"> (</w:t>
      </w:r>
      <w:proofErr w:type="spellStart"/>
      <w:r w:rsidRPr="00CF07D8">
        <w:rPr>
          <w:color w:val="000000"/>
          <w:sz w:val="22"/>
          <w:szCs w:val="22"/>
        </w:rPr>
        <w:t>shp</w:t>
      </w:r>
      <w:proofErr w:type="spellEnd"/>
      <w:r w:rsidRPr="00CF07D8">
        <w:rPr>
          <w:color w:val="000000"/>
          <w:sz w:val="22"/>
          <w:szCs w:val="22"/>
        </w:rPr>
        <w:t>)“, budou opatřeny metadaty a budou v souladu se směrnicí č. 2007/2/EC INSPIRE o vybudování evropské infrastruktury prostorových informací a příslušnými nařízeními a technickými pokyny (</w:t>
      </w:r>
      <w:proofErr w:type="spellStart"/>
      <w:r w:rsidRPr="00CF07D8">
        <w:rPr>
          <w:color w:val="000000"/>
          <w:sz w:val="22"/>
          <w:szCs w:val="22"/>
        </w:rPr>
        <w:t>Technical</w:t>
      </w:r>
      <w:proofErr w:type="spellEnd"/>
      <w:r w:rsidRPr="00CF07D8">
        <w:rPr>
          <w:color w:val="000000"/>
          <w:sz w:val="22"/>
          <w:szCs w:val="22"/>
        </w:rPr>
        <w:t xml:space="preserve"> </w:t>
      </w:r>
      <w:proofErr w:type="spellStart"/>
      <w:r w:rsidRPr="00CF07D8">
        <w:rPr>
          <w:color w:val="000000"/>
          <w:sz w:val="22"/>
          <w:szCs w:val="22"/>
        </w:rPr>
        <w:t>Guidelines</w:t>
      </w:r>
      <w:proofErr w:type="spellEnd"/>
      <w:r w:rsidRPr="00CF07D8">
        <w:rPr>
          <w:color w:val="000000"/>
          <w:sz w:val="22"/>
          <w:szCs w:val="22"/>
        </w:rPr>
        <w:t>) v platném znění, které se váží ke směrnici INSPIRE, především pak s:</w:t>
      </w:r>
    </w:p>
    <w:p w14:paraId="4D8EFB77" w14:textId="77777777" w:rsidR="00327DDD" w:rsidRPr="00CF07D8" w:rsidRDefault="00327DDD" w:rsidP="00B87C3F">
      <w:pPr>
        <w:numPr>
          <w:ilvl w:val="0"/>
          <w:numId w:val="16"/>
        </w:numPr>
        <w:tabs>
          <w:tab w:val="clear" w:pos="2073"/>
          <w:tab w:val="num" w:pos="1276"/>
        </w:tabs>
        <w:overflowPunct/>
        <w:autoSpaceDE/>
        <w:adjustRightInd/>
        <w:spacing w:before="120"/>
        <w:ind w:left="1276" w:hanging="425"/>
        <w:jc w:val="both"/>
        <w:rPr>
          <w:color w:val="000000"/>
          <w:sz w:val="22"/>
          <w:szCs w:val="22"/>
        </w:rPr>
      </w:pPr>
      <w:r w:rsidRPr="00CF07D8">
        <w:rPr>
          <w:color w:val="000000"/>
          <w:sz w:val="22"/>
          <w:szCs w:val="22"/>
        </w:rPr>
        <w:t>Nařízením Komise (ES) č. 1205/2008 ze dne 3. prosince 2008, kterým se provádí směrnice Evropského parlamentu a Rady 2007/2/ES týkající se metadat.</w:t>
      </w:r>
    </w:p>
    <w:p w14:paraId="0151DC0D" w14:textId="77777777" w:rsidR="00327DDD" w:rsidRPr="00CF07D8" w:rsidRDefault="00327DDD" w:rsidP="00B87C3F">
      <w:pPr>
        <w:numPr>
          <w:ilvl w:val="0"/>
          <w:numId w:val="16"/>
        </w:numPr>
        <w:tabs>
          <w:tab w:val="clear" w:pos="2073"/>
          <w:tab w:val="num" w:pos="1276"/>
        </w:tabs>
        <w:overflowPunct/>
        <w:autoSpaceDE/>
        <w:adjustRightInd/>
        <w:spacing w:before="120"/>
        <w:ind w:left="1276" w:hanging="425"/>
        <w:jc w:val="both"/>
        <w:rPr>
          <w:color w:val="000000"/>
          <w:sz w:val="22"/>
          <w:szCs w:val="22"/>
        </w:rPr>
      </w:pPr>
      <w:r w:rsidRPr="00CF07D8">
        <w:rPr>
          <w:color w:val="000000"/>
          <w:sz w:val="22"/>
          <w:szCs w:val="22"/>
        </w:rPr>
        <w:t>Nařízením Komise (EU) č. 1089/2010 ze dne 23. listopadu 2010, kterým se provádí směrnice Evropského parlamentu a Rady 2007/2/ES, pokud jde o interoperabilitu sad prostorových dat a služeb prostorových dat.</w:t>
      </w:r>
    </w:p>
    <w:p w14:paraId="3C738DB4" w14:textId="77777777" w:rsidR="00327DDD" w:rsidRPr="00CF07D8" w:rsidRDefault="00327DDD" w:rsidP="00B87C3F">
      <w:pPr>
        <w:numPr>
          <w:ilvl w:val="0"/>
          <w:numId w:val="16"/>
        </w:numPr>
        <w:tabs>
          <w:tab w:val="clear" w:pos="2073"/>
        </w:tabs>
        <w:overflowPunct/>
        <w:autoSpaceDE/>
        <w:adjustRightInd/>
        <w:spacing w:before="120"/>
        <w:ind w:left="1276" w:hanging="425"/>
        <w:jc w:val="both"/>
        <w:rPr>
          <w:color w:val="000000"/>
          <w:sz w:val="22"/>
          <w:szCs w:val="22"/>
        </w:rPr>
      </w:pPr>
      <w:r w:rsidRPr="00CF07D8">
        <w:rPr>
          <w:color w:val="000000"/>
          <w:sz w:val="22"/>
          <w:szCs w:val="22"/>
        </w:rPr>
        <w:t xml:space="preserve">  Nařízením Komise (EU) č. 102/2011 ze dne 4. února 2011, kterým se mění nařízení (EU) č. 1089/2010, kterým se provádí směrnice Evropského parlamentu a Rady 2007/2/ES, pokud jde o interoperabilitu sad prostorových dat a služeb prostorových dat.</w:t>
      </w:r>
    </w:p>
    <w:p w14:paraId="381007F6" w14:textId="77777777" w:rsidR="00327DDD" w:rsidRPr="00CF07D8" w:rsidRDefault="00327DDD" w:rsidP="00327DDD">
      <w:pPr>
        <w:spacing w:before="120"/>
        <w:ind w:left="851"/>
        <w:jc w:val="both"/>
        <w:rPr>
          <w:color w:val="000000"/>
          <w:sz w:val="22"/>
          <w:szCs w:val="22"/>
        </w:rPr>
      </w:pPr>
      <w:r w:rsidRPr="00CF07D8">
        <w:rPr>
          <w:color w:val="000000"/>
          <w:sz w:val="22"/>
          <w:szCs w:val="22"/>
        </w:rPr>
        <w:lastRenderedPageBreak/>
        <w:t>Metadata budou rovněž v souladu s Metadatovým profilem ČR pro soubory prostorových dat, sérií souborů prostorových dat a služeb založených na prostorových datech.</w:t>
      </w:r>
    </w:p>
    <w:p w14:paraId="5A0E37F1" w14:textId="77777777" w:rsidR="00CC4119" w:rsidRPr="00523185" w:rsidRDefault="00CC4119" w:rsidP="00CC4119">
      <w:pPr>
        <w:spacing w:before="120"/>
        <w:ind w:left="851" w:right="17" w:firstLine="6"/>
        <w:jc w:val="both"/>
        <w:rPr>
          <w:sz w:val="22"/>
          <w:u w:val="single"/>
        </w:rPr>
      </w:pPr>
      <w:r w:rsidRPr="00CF07D8">
        <w:rPr>
          <w:sz w:val="22"/>
          <w:u w:val="single"/>
        </w:rPr>
        <w:t>Titulní strana CD-</w:t>
      </w:r>
      <w:proofErr w:type="spellStart"/>
      <w:r w:rsidRPr="00CF07D8">
        <w:rPr>
          <w:sz w:val="22"/>
          <w:u w:val="single"/>
        </w:rPr>
        <w:t>ROMu</w:t>
      </w:r>
      <w:proofErr w:type="spellEnd"/>
    </w:p>
    <w:p w14:paraId="6E84EEA4" w14:textId="77777777" w:rsidR="00CC4119" w:rsidRPr="00A8365E" w:rsidRDefault="00CC4119" w:rsidP="00CC4119">
      <w:pPr>
        <w:spacing w:before="120"/>
        <w:ind w:left="851" w:right="18" w:firstLine="6"/>
        <w:jc w:val="both"/>
        <w:rPr>
          <w:sz w:val="22"/>
        </w:rPr>
      </w:pPr>
      <w:r w:rsidRPr="00A8365E">
        <w:rPr>
          <w:sz w:val="22"/>
        </w:rPr>
        <w:t xml:space="preserve">Vrchní strana nosiče CD-ROM nebo DVD </w:t>
      </w:r>
      <w:r>
        <w:rPr>
          <w:sz w:val="22"/>
        </w:rPr>
        <w:t>musí</w:t>
      </w:r>
      <w:r w:rsidRPr="00A8365E">
        <w:rPr>
          <w:sz w:val="22"/>
        </w:rPr>
        <w:t xml:space="preserve"> obsahovat minimálně </w:t>
      </w:r>
      <w:r w:rsidRPr="00A8365E">
        <w:rPr>
          <w:i/>
          <w:sz w:val="22"/>
        </w:rPr>
        <w:t xml:space="preserve">zkrácený název </w:t>
      </w:r>
      <w:r w:rsidR="0057233E">
        <w:rPr>
          <w:i/>
          <w:sz w:val="22"/>
        </w:rPr>
        <w:t xml:space="preserve">hmotného výstupu ze zpracování </w:t>
      </w:r>
      <w:r w:rsidR="0057233E">
        <w:rPr>
          <w:i/>
          <w:smallCaps/>
          <w:sz w:val="22"/>
        </w:rPr>
        <w:t>díla</w:t>
      </w:r>
      <w:r w:rsidRPr="00A8365E">
        <w:rPr>
          <w:sz w:val="22"/>
        </w:rPr>
        <w:t>, který bude uveden na nalepeném CD-labelu nebo bude napsán hůlkovým písmem přímo na nosič měkkým fixem.</w:t>
      </w:r>
    </w:p>
    <w:p w14:paraId="7CC3FE76" w14:textId="77777777" w:rsidR="00CC4119" w:rsidRPr="00A8365E" w:rsidRDefault="00CC4119" w:rsidP="00CC4119">
      <w:pPr>
        <w:pStyle w:val="Textvbloku"/>
        <w:spacing w:before="120"/>
        <w:ind w:right="17"/>
      </w:pPr>
      <w:r w:rsidRPr="00A8365E">
        <w:t xml:space="preserve">Nosič </w:t>
      </w:r>
      <w:r>
        <w:t xml:space="preserve">musí být </w:t>
      </w:r>
      <w:r w:rsidRPr="00A8365E">
        <w:t xml:space="preserve">uložen v plastovém CD Boxu (tlustý). Do </w:t>
      </w:r>
      <w:proofErr w:type="spellStart"/>
      <w:r w:rsidRPr="00A8365E">
        <w:t>slimboxu</w:t>
      </w:r>
      <w:proofErr w:type="spellEnd"/>
      <w:r w:rsidRPr="00A8365E">
        <w:t xml:space="preserve"> (tenký) není dovoleno ukládat CD-ROM s</w:t>
      </w:r>
      <w:r w:rsidR="00E93758">
        <w:t> hmotnými výstupy ze zpracování díla</w:t>
      </w:r>
      <w:r w:rsidRPr="00A8365E">
        <w:t>. Pokud je nutné uložit data na dva nosiče, je třeba použít box na 2 CD.</w:t>
      </w:r>
    </w:p>
    <w:p w14:paraId="060602DC" w14:textId="77777777" w:rsidR="00CC4119" w:rsidRPr="00A8365E" w:rsidRDefault="00CC4119" w:rsidP="00CC4119">
      <w:pPr>
        <w:spacing w:before="120"/>
        <w:ind w:left="851" w:right="18" w:firstLine="6"/>
        <w:jc w:val="both"/>
        <w:rPr>
          <w:sz w:val="22"/>
        </w:rPr>
      </w:pPr>
      <w:r w:rsidRPr="00A8365E">
        <w:rPr>
          <w:sz w:val="22"/>
        </w:rPr>
        <w:t xml:space="preserve">Titulní strana CD Boxu </w:t>
      </w:r>
      <w:r>
        <w:rPr>
          <w:sz w:val="22"/>
        </w:rPr>
        <w:t>musí</w:t>
      </w:r>
      <w:r w:rsidRPr="00A8365E">
        <w:rPr>
          <w:sz w:val="22"/>
        </w:rPr>
        <w:t xml:space="preserve"> obsahovat následující údaje:</w:t>
      </w:r>
    </w:p>
    <w:p w14:paraId="2FA86D7E" w14:textId="77777777" w:rsidR="00CC4119" w:rsidRPr="00A8365E" w:rsidRDefault="00CC4119" w:rsidP="00CC4119">
      <w:pPr>
        <w:spacing w:before="120"/>
        <w:ind w:left="851" w:right="17" w:firstLine="6"/>
        <w:jc w:val="both"/>
        <w:rPr>
          <w:i/>
          <w:sz w:val="22"/>
        </w:rPr>
      </w:pPr>
      <w:r w:rsidRPr="00A8365E">
        <w:rPr>
          <w:i/>
          <w:sz w:val="22"/>
        </w:rPr>
        <w:t>Celý název investiční akce</w:t>
      </w:r>
    </w:p>
    <w:p w14:paraId="6B7D3DC2" w14:textId="77777777" w:rsidR="00CC4119" w:rsidRPr="00A8365E" w:rsidRDefault="00CC4119" w:rsidP="00CC4119">
      <w:pPr>
        <w:spacing w:before="40"/>
        <w:ind w:left="851" w:right="18" w:firstLine="6"/>
        <w:jc w:val="both"/>
        <w:rPr>
          <w:i/>
          <w:sz w:val="22"/>
        </w:rPr>
      </w:pPr>
      <w:r w:rsidRPr="00A8365E">
        <w:rPr>
          <w:i/>
          <w:sz w:val="22"/>
        </w:rPr>
        <w:t>Název dokument</w:t>
      </w:r>
      <w:r w:rsidR="0057233E">
        <w:rPr>
          <w:i/>
          <w:sz w:val="22"/>
        </w:rPr>
        <w:t>u</w:t>
      </w:r>
    </w:p>
    <w:p w14:paraId="3EB72427" w14:textId="77777777" w:rsidR="00CC4119" w:rsidRPr="0057233E" w:rsidRDefault="00CC4119" w:rsidP="0057233E">
      <w:pPr>
        <w:spacing w:before="40"/>
        <w:ind w:left="851" w:right="18"/>
        <w:jc w:val="both"/>
        <w:rPr>
          <w:i/>
          <w:sz w:val="22"/>
        </w:rPr>
      </w:pPr>
      <w:r w:rsidRPr="00A8365E">
        <w:rPr>
          <w:i/>
          <w:sz w:val="22"/>
        </w:rPr>
        <w:t xml:space="preserve">V případě rozhodnutí o financování </w:t>
      </w:r>
      <w:r w:rsidRPr="00A8365E">
        <w:rPr>
          <w:i/>
          <w:smallCaps/>
          <w:sz w:val="22"/>
          <w:szCs w:val="22"/>
        </w:rPr>
        <w:t>stavby</w:t>
      </w:r>
      <w:r w:rsidRPr="00A8365E">
        <w:rPr>
          <w:i/>
          <w:sz w:val="22"/>
        </w:rPr>
        <w:t xml:space="preserve"> z EU bude na základě písemného pokynu </w:t>
      </w:r>
      <w:r w:rsidRPr="00A8365E">
        <w:rPr>
          <w:i/>
          <w:smallCaps/>
          <w:sz w:val="22"/>
          <w:szCs w:val="22"/>
        </w:rPr>
        <w:t>objednatele</w:t>
      </w:r>
      <w:r w:rsidRPr="00A8365E">
        <w:rPr>
          <w:i/>
          <w:sz w:val="22"/>
        </w:rPr>
        <w:t xml:space="preserve"> uvedena informace o financování ve znění dle vzoru ŘVC ČR (http://www.rvccr.cz/</w:t>
      </w:r>
      <w:proofErr w:type="spellStart"/>
      <w:r w:rsidRPr="00A8365E">
        <w:rPr>
          <w:i/>
          <w:sz w:val="22"/>
        </w:rPr>
        <w:t>etc</w:t>
      </w:r>
      <w:proofErr w:type="spellEnd"/>
      <w:r w:rsidRPr="00A8365E">
        <w:rPr>
          <w:i/>
          <w:sz w:val="22"/>
        </w:rPr>
        <w:t>/grafickymanual.pdf)</w:t>
      </w:r>
    </w:p>
    <w:p w14:paraId="12F2BC92" w14:textId="77777777" w:rsidR="00CC4119" w:rsidRPr="00A8365E" w:rsidRDefault="00CC4119" w:rsidP="00CC4119">
      <w:pPr>
        <w:spacing w:before="40"/>
        <w:ind w:left="851" w:right="18" w:firstLine="6"/>
        <w:jc w:val="both"/>
        <w:rPr>
          <w:sz w:val="22"/>
        </w:rPr>
      </w:pPr>
      <w:r w:rsidRPr="00A8365E">
        <w:rPr>
          <w:sz w:val="22"/>
        </w:rPr>
        <w:t>Objednatel:</w:t>
      </w:r>
      <w:r w:rsidR="00157A67">
        <w:rPr>
          <w:sz w:val="22"/>
        </w:rPr>
        <w:t xml:space="preserve"> </w:t>
      </w:r>
      <w:r w:rsidRPr="00A8365E">
        <w:rPr>
          <w:sz w:val="22"/>
        </w:rPr>
        <w:tab/>
      </w:r>
      <w:r w:rsidRPr="00A8365E">
        <w:rPr>
          <w:b/>
          <w:sz w:val="22"/>
        </w:rPr>
        <w:t>Česká republika -</w:t>
      </w:r>
      <w:r w:rsidRPr="00A8365E">
        <w:rPr>
          <w:sz w:val="22"/>
        </w:rPr>
        <w:t xml:space="preserve"> </w:t>
      </w:r>
      <w:r w:rsidRPr="00A8365E">
        <w:rPr>
          <w:b/>
          <w:sz w:val="22"/>
        </w:rPr>
        <w:t>Ředitelství vodních cest ČR</w:t>
      </w:r>
      <w:r w:rsidRPr="00A8365E">
        <w:rPr>
          <w:sz w:val="22"/>
        </w:rPr>
        <w:t xml:space="preserve"> </w:t>
      </w:r>
      <w:r w:rsidRPr="00A8365E">
        <w:rPr>
          <w:i/>
          <w:sz w:val="22"/>
        </w:rPr>
        <w:t xml:space="preserve">+ </w:t>
      </w:r>
      <w:r w:rsidRPr="00A8365E">
        <w:rPr>
          <w:sz w:val="22"/>
        </w:rPr>
        <w:t>logo</w:t>
      </w:r>
    </w:p>
    <w:p w14:paraId="0538DCB3" w14:textId="77777777" w:rsidR="00CC4119" w:rsidRPr="00A8365E" w:rsidRDefault="00CC4119" w:rsidP="00CC4119">
      <w:pPr>
        <w:spacing w:before="40"/>
        <w:ind w:left="851" w:right="18" w:firstLine="6"/>
        <w:jc w:val="both"/>
        <w:rPr>
          <w:i/>
          <w:sz w:val="22"/>
        </w:rPr>
      </w:pPr>
      <w:r w:rsidRPr="00A8365E">
        <w:rPr>
          <w:sz w:val="22"/>
        </w:rPr>
        <w:t>Zhotovitel:</w:t>
      </w:r>
      <w:r w:rsidRPr="00A8365E">
        <w:rPr>
          <w:sz w:val="22"/>
        </w:rPr>
        <w:tab/>
      </w:r>
      <w:r w:rsidR="00157A67">
        <w:rPr>
          <w:sz w:val="22"/>
        </w:rPr>
        <w:t xml:space="preserve">     </w:t>
      </w:r>
      <w:r w:rsidRPr="00A8365E">
        <w:rPr>
          <w:i/>
          <w:sz w:val="22"/>
        </w:rPr>
        <w:t>Název společnosti + logo</w:t>
      </w:r>
    </w:p>
    <w:p w14:paraId="71776038" w14:textId="77777777" w:rsidR="00CC4119" w:rsidRPr="00A8365E" w:rsidRDefault="00CC4119" w:rsidP="00CC4119">
      <w:pPr>
        <w:spacing w:before="40"/>
        <w:ind w:left="851" w:right="18" w:firstLine="6"/>
        <w:jc w:val="both"/>
        <w:rPr>
          <w:i/>
          <w:sz w:val="22"/>
        </w:rPr>
      </w:pPr>
      <w:r w:rsidRPr="00A8365E">
        <w:rPr>
          <w:sz w:val="22"/>
        </w:rPr>
        <w:t>Datum:</w:t>
      </w:r>
      <w:r w:rsidRPr="00A8365E">
        <w:rPr>
          <w:sz w:val="22"/>
        </w:rPr>
        <w:tab/>
      </w:r>
      <w:r w:rsidRPr="00A8365E">
        <w:rPr>
          <w:sz w:val="22"/>
        </w:rPr>
        <w:tab/>
      </w:r>
      <w:r w:rsidRPr="00A8365E">
        <w:rPr>
          <w:sz w:val="22"/>
        </w:rPr>
        <w:tab/>
      </w:r>
      <w:r w:rsidRPr="00A8365E">
        <w:rPr>
          <w:i/>
          <w:sz w:val="22"/>
        </w:rPr>
        <w:t>měsíc rok</w:t>
      </w:r>
    </w:p>
    <w:p w14:paraId="0BB33018" w14:textId="77777777" w:rsidR="00CC4119" w:rsidRPr="00A8365E" w:rsidRDefault="00CC4119" w:rsidP="00CC4119">
      <w:pPr>
        <w:spacing w:before="60"/>
        <w:ind w:left="851" w:right="18" w:firstLine="6"/>
        <w:jc w:val="both"/>
        <w:rPr>
          <w:sz w:val="22"/>
        </w:rPr>
      </w:pPr>
      <w:r w:rsidRPr="00A8365E">
        <w:rPr>
          <w:sz w:val="22"/>
        </w:rPr>
        <w:t xml:space="preserve">Hřbet CD Boxu </w:t>
      </w:r>
      <w:r>
        <w:rPr>
          <w:sz w:val="22"/>
        </w:rPr>
        <w:t>musí</w:t>
      </w:r>
      <w:r w:rsidRPr="00A8365E">
        <w:rPr>
          <w:sz w:val="22"/>
        </w:rPr>
        <w:t xml:space="preserve"> obsahovat </w:t>
      </w:r>
      <w:r w:rsidRPr="00A8365E">
        <w:rPr>
          <w:i/>
          <w:sz w:val="22"/>
        </w:rPr>
        <w:t>název řešené investiční akce, název dokument</w:t>
      </w:r>
      <w:r w:rsidR="0057233E">
        <w:rPr>
          <w:i/>
          <w:sz w:val="22"/>
        </w:rPr>
        <w:t xml:space="preserve">u, </w:t>
      </w:r>
      <w:r w:rsidRPr="00A8365E">
        <w:rPr>
          <w:sz w:val="22"/>
        </w:rPr>
        <w:t>přičemž text lze zkrátit tak, aby byl v jednom řádku a přitom byl dostatečně výstižný.</w:t>
      </w:r>
    </w:p>
    <w:p w14:paraId="7448C3FC" w14:textId="77777777" w:rsidR="00CC4119" w:rsidRPr="00A8365E" w:rsidRDefault="00CC4119" w:rsidP="00327DDD">
      <w:pPr>
        <w:numPr>
          <w:ilvl w:val="0"/>
          <w:numId w:val="22"/>
        </w:numPr>
        <w:spacing w:before="120"/>
        <w:ind w:right="17" w:hanging="357"/>
        <w:jc w:val="both"/>
        <w:rPr>
          <w:sz w:val="22"/>
        </w:rPr>
      </w:pPr>
      <w:r w:rsidRPr="00A8365E">
        <w:rPr>
          <w:sz w:val="22"/>
          <w:u w:val="single"/>
        </w:rPr>
        <w:t>Povolené datové formáty</w:t>
      </w:r>
    </w:p>
    <w:p w14:paraId="26938E63" w14:textId="77777777" w:rsidR="00CC4119" w:rsidRPr="0002540C" w:rsidRDefault="00CC4119" w:rsidP="00CC4119">
      <w:pPr>
        <w:spacing w:before="120"/>
        <w:ind w:left="851" w:right="18" w:firstLine="6"/>
        <w:jc w:val="both"/>
        <w:rPr>
          <w:sz w:val="22"/>
        </w:rPr>
      </w:pPr>
      <w:r w:rsidRPr="0002540C">
        <w:rPr>
          <w:sz w:val="22"/>
          <w:u w:val="single"/>
        </w:rPr>
        <w:t>Texty a obrázky</w:t>
      </w:r>
      <w:r w:rsidRPr="0002540C">
        <w:rPr>
          <w:sz w:val="22"/>
        </w:rPr>
        <w:t>:</w:t>
      </w:r>
    </w:p>
    <w:p w14:paraId="05CA3EEA" w14:textId="77777777" w:rsidR="00CC4119" w:rsidRPr="0002540C" w:rsidRDefault="00CC4119" w:rsidP="00CC4119">
      <w:pPr>
        <w:spacing w:before="60"/>
        <w:ind w:left="851" w:right="18" w:firstLine="6"/>
        <w:jc w:val="both"/>
        <w:rPr>
          <w:sz w:val="22"/>
        </w:rPr>
      </w:pPr>
      <w:r w:rsidRPr="0002540C">
        <w:rPr>
          <w:sz w:val="22"/>
        </w:rPr>
        <w:t>*.</w:t>
      </w:r>
      <w:proofErr w:type="spellStart"/>
      <w:r w:rsidRPr="0002540C">
        <w:rPr>
          <w:sz w:val="22"/>
        </w:rPr>
        <w:t>docx</w:t>
      </w:r>
      <w:proofErr w:type="spellEnd"/>
      <w:r w:rsidRPr="0002540C">
        <w:rPr>
          <w:sz w:val="22"/>
        </w:rPr>
        <w:t xml:space="preserve"> - Microsoft Word 2007</w:t>
      </w:r>
      <w:r w:rsidRPr="0002540C">
        <w:t xml:space="preserve"> </w:t>
      </w:r>
      <w:r w:rsidRPr="0002540C">
        <w:rPr>
          <w:sz w:val="22"/>
        </w:rPr>
        <w:t>až 2016</w:t>
      </w:r>
    </w:p>
    <w:p w14:paraId="3ADC4D68" w14:textId="77777777" w:rsidR="00CC4119" w:rsidRPr="0002540C" w:rsidRDefault="00CC4119" w:rsidP="00CC4119">
      <w:pPr>
        <w:spacing w:before="60"/>
        <w:ind w:left="851" w:right="18" w:firstLine="6"/>
        <w:jc w:val="both"/>
        <w:rPr>
          <w:sz w:val="22"/>
        </w:rPr>
      </w:pPr>
      <w:r w:rsidRPr="0002540C">
        <w:rPr>
          <w:sz w:val="22"/>
        </w:rPr>
        <w:t xml:space="preserve">V rámci tohoto textového formátu může </w:t>
      </w:r>
      <w:r w:rsidRPr="0002540C">
        <w:rPr>
          <w:smallCaps/>
          <w:sz w:val="22"/>
        </w:rPr>
        <w:t xml:space="preserve">zhotovitel </w:t>
      </w:r>
      <w:r w:rsidRPr="0002540C">
        <w:rPr>
          <w:sz w:val="22"/>
        </w:rPr>
        <w:t xml:space="preserve">používat všechny typy objektů a prvků, které neobsahují propojení s jinými soubory nebo aplikacemi. Typ písma (font) "Arial CE" a "Symbol". Součástí souborů nesmí být žádná makra. Formát papíru musí být výhradně A4. V rámci jednoho odstavce nesmí </w:t>
      </w:r>
      <w:r w:rsidRPr="0002540C">
        <w:rPr>
          <w:smallCaps/>
          <w:sz w:val="22"/>
        </w:rPr>
        <w:t xml:space="preserve">zhotovitel </w:t>
      </w:r>
      <w:r w:rsidRPr="0002540C">
        <w:rPr>
          <w:sz w:val="22"/>
        </w:rPr>
        <w:t>používat tvrdé konce řádků, odsazení části textu musí být prováděno výhradně pomocí tabulátoru nebo nastavení odsazení ve formátu odstavce, nikoliv řadou mezer.</w:t>
      </w:r>
    </w:p>
    <w:p w14:paraId="309263AD" w14:textId="77777777" w:rsidR="00CC4119" w:rsidRPr="0002540C" w:rsidRDefault="00CC4119" w:rsidP="00CC4119">
      <w:pPr>
        <w:spacing w:before="60"/>
        <w:ind w:left="851" w:right="18" w:firstLine="6"/>
        <w:jc w:val="both"/>
        <w:rPr>
          <w:sz w:val="22"/>
        </w:rPr>
      </w:pPr>
      <w:r w:rsidRPr="0002540C">
        <w:rPr>
          <w:sz w:val="22"/>
        </w:rPr>
        <w:t>*.</w:t>
      </w:r>
      <w:proofErr w:type="spellStart"/>
      <w:r w:rsidRPr="0002540C">
        <w:rPr>
          <w:sz w:val="22"/>
        </w:rPr>
        <w:t>rtf</w:t>
      </w:r>
      <w:proofErr w:type="spellEnd"/>
      <w:r w:rsidRPr="0002540C">
        <w:rPr>
          <w:sz w:val="22"/>
        </w:rPr>
        <w:t xml:space="preserve"> - </w:t>
      </w:r>
      <w:proofErr w:type="spellStart"/>
      <w:r w:rsidRPr="0002540C">
        <w:rPr>
          <w:sz w:val="22"/>
        </w:rPr>
        <w:t>Rich</w:t>
      </w:r>
      <w:proofErr w:type="spellEnd"/>
      <w:r w:rsidRPr="0002540C">
        <w:rPr>
          <w:sz w:val="22"/>
        </w:rPr>
        <w:t xml:space="preserve"> text </w:t>
      </w:r>
      <w:proofErr w:type="spellStart"/>
      <w:r w:rsidRPr="0002540C">
        <w:rPr>
          <w:sz w:val="22"/>
        </w:rPr>
        <w:t>format</w:t>
      </w:r>
      <w:proofErr w:type="spellEnd"/>
    </w:p>
    <w:p w14:paraId="7B06B5F7" w14:textId="77777777" w:rsidR="00CC4119" w:rsidRPr="0002540C" w:rsidRDefault="00CC4119" w:rsidP="00CC4119">
      <w:pPr>
        <w:spacing w:before="60"/>
        <w:ind w:left="851" w:right="18" w:firstLine="6"/>
        <w:jc w:val="both"/>
        <w:rPr>
          <w:sz w:val="22"/>
        </w:rPr>
      </w:pPr>
      <w:r w:rsidRPr="0002540C">
        <w:rPr>
          <w:sz w:val="22"/>
        </w:rPr>
        <w:t>stejné podmínky jako u formátu *.</w:t>
      </w:r>
      <w:proofErr w:type="spellStart"/>
      <w:r w:rsidRPr="0002540C">
        <w:rPr>
          <w:sz w:val="22"/>
        </w:rPr>
        <w:t>doc</w:t>
      </w:r>
      <w:r w:rsidR="00B02425">
        <w:rPr>
          <w:sz w:val="22"/>
        </w:rPr>
        <w:t>x</w:t>
      </w:r>
      <w:proofErr w:type="spellEnd"/>
    </w:p>
    <w:p w14:paraId="4B7FC7EE" w14:textId="77777777" w:rsidR="00CC4119" w:rsidRPr="0002540C" w:rsidRDefault="00CC4119" w:rsidP="00CC4119">
      <w:pPr>
        <w:spacing w:before="60"/>
        <w:ind w:left="851" w:right="18" w:firstLine="6"/>
        <w:jc w:val="both"/>
        <w:rPr>
          <w:sz w:val="22"/>
        </w:rPr>
      </w:pPr>
      <w:r w:rsidRPr="0002540C">
        <w:rPr>
          <w:sz w:val="22"/>
        </w:rPr>
        <w:t>*.</w:t>
      </w:r>
      <w:proofErr w:type="spellStart"/>
      <w:r w:rsidRPr="0002540C">
        <w:rPr>
          <w:sz w:val="22"/>
        </w:rPr>
        <w:t>xlsx</w:t>
      </w:r>
      <w:proofErr w:type="spellEnd"/>
      <w:r w:rsidRPr="0002540C">
        <w:rPr>
          <w:sz w:val="22"/>
        </w:rPr>
        <w:t xml:space="preserve"> - Microsoft Excel 2007 až 2016</w:t>
      </w:r>
    </w:p>
    <w:p w14:paraId="0025D167" w14:textId="77777777" w:rsidR="00CC4119" w:rsidRPr="00A8365E" w:rsidRDefault="00CC4119" w:rsidP="00CC4119">
      <w:pPr>
        <w:spacing w:before="60"/>
        <w:ind w:left="851" w:right="18" w:firstLine="6"/>
        <w:jc w:val="both"/>
        <w:rPr>
          <w:sz w:val="22"/>
        </w:rPr>
      </w:pPr>
      <w:r w:rsidRPr="0002540C">
        <w:rPr>
          <w:sz w:val="22"/>
        </w:rPr>
        <w:t xml:space="preserve">V rámci tohoto formátu je může </w:t>
      </w:r>
      <w:r w:rsidRPr="0002540C">
        <w:rPr>
          <w:smallCaps/>
          <w:sz w:val="22"/>
        </w:rPr>
        <w:t>zhotovitel</w:t>
      </w:r>
      <w:r w:rsidRPr="0002540C">
        <w:rPr>
          <w:sz w:val="22"/>
        </w:rPr>
        <w:t xml:space="preserve"> používat všechny typy objektů, prvků a funkcí, které neobsahují propojení s jinými soubory nebo aplikacemi. Propojení s jinými sešity je nutné ve finální verzi deaktivovat. Typ písma (font) "Arial CE", a "Symbol". Součástí souborů nesmí být žádná makra. Formát papíru je doporučený A4, v případě nutnosti užití většího formátu, musí být tabulky strukturovány tak, aby byl možný jejich tisk po částech na formát A4 bez ztráty smyslu a základní přehlednosti dokumentu.</w:t>
      </w:r>
    </w:p>
    <w:p w14:paraId="45DF0B06" w14:textId="77777777" w:rsidR="00CC4119" w:rsidRPr="00A8365E" w:rsidRDefault="00CC4119" w:rsidP="00CC4119">
      <w:pPr>
        <w:spacing w:before="60"/>
        <w:ind w:left="851" w:right="18" w:firstLine="6"/>
        <w:jc w:val="both"/>
        <w:rPr>
          <w:sz w:val="22"/>
        </w:rPr>
      </w:pPr>
      <w:r w:rsidRPr="00A8365E">
        <w:rPr>
          <w:sz w:val="22"/>
        </w:rPr>
        <w:t>*.</w:t>
      </w:r>
      <w:proofErr w:type="spellStart"/>
      <w:r w:rsidRPr="00A8365E">
        <w:rPr>
          <w:sz w:val="22"/>
        </w:rPr>
        <w:t>txt</w:t>
      </w:r>
      <w:proofErr w:type="spellEnd"/>
      <w:r w:rsidRPr="00A8365E">
        <w:rPr>
          <w:sz w:val="22"/>
        </w:rPr>
        <w:t xml:space="preserve"> - text ve formátu ANSI</w:t>
      </w:r>
    </w:p>
    <w:p w14:paraId="18B6BE46" w14:textId="77777777" w:rsidR="00CC4119" w:rsidRPr="00A8365E" w:rsidRDefault="00CC4119" w:rsidP="00CC4119">
      <w:pPr>
        <w:spacing w:before="60"/>
        <w:ind w:left="851" w:right="18" w:firstLine="6"/>
        <w:jc w:val="both"/>
        <w:rPr>
          <w:sz w:val="22"/>
        </w:rPr>
      </w:pPr>
      <w:r w:rsidRPr="00A8365E">
        <w:rPr>
          <w:sz w:val="22"/>
        </w:rPr>
        <w:t>Formát *.</w:t>
      </w:r>
      <w:proofErr w:type="spellStart"/>
      <w:r w:rsidRPr="00A8365E">
        <w:rPr>
          <w:sz w:val="22"/>
        </w:rPr>
        <w:t>txt</w:t>
      </w:r>
      <w:proofErr w:type="spellEnd"/>
      <w:r w:rsidRPr="00A8365E">
        <w:rPr>
          <w:sz w:val="22"/>
        </w:rPr>
        <w:t xml:space="preserve"> </w:t>
      </w:r>
      <w:r>
        <w:rPr>
          <w:sz w:val="22"/>
        </w:rPr>
        <w:t xml:space="preserve">smí </w:t>
      </w:r>
      <w:r>
        <w:rPr>
          <w:smallCaps/>
          <w:sz w:val="22"/>
        </w:rPr>
        <w:t xml:space="preserve">zhotovitel </w:t>
      </w:r>
      <w:r w:rsidRPr="00A8365E">
        <w:rPr>
          <w:sz w:val="22"/>
        </w:rPr>
        <w:t>používat pouze u textových výstupů ze specializovaných programů, u kterých je vhodné tento formát použít. Zároveň musí být zajištěna základní přehlednost dokumentu, u souvislého textu nepoužívat tvrdé konce řádků.</w:t>
      </w:r>
    </w:p>
    <w:p w14:paraId="35AE442B" w14:textId="77777777" w:rsidR="00CC4119" w:rsidRPr="00A8365E" w:rsidRDefault="00CC4119" w:rsidP="00CC4119">
      <w:pPr>
        <w:spacing w:before="60"/>
        <w:ind w:left="851" w:right="18" w:firstLine="6"/>
        <w:jc w:val="both"/>
        <w:rPr>
          <w:sz w:val="22"/>
        </w:rPr>
      </w:pPr>
      <w:r w:rsidRPr="00A8365E">
        <w:rPr>
          <w:sz w:val="22"/>
        </w:rPr>
        <w:t>*.</w:t>
      </w:r>
      <w:proofErr w:type="spellStart"/>
      <w:r w:rsidRPr="00A8365E">
        <w:rPr>
          <w:sz w:val="22"/>
        </w:rPr>
        <w:t>tif</w:t>
      </w:r>
      <w:proofErr w:type="spellEnd"/>
      <w:r w:rsidRPr="00A8365E">
        <w:rPr>
          <w:sz w:val="22"/>
        </w:rPr>
        <w:t xml:space="preserve"> - Tage Image </w:t>
      </w:r>
      <w:proofErr w:type="spellStart"/>
      <w:r w:rsidRPr="00A8365E">
        <w:rPr>
          <w:sz w:val="22"/>
        </w:rPr>
        <w:t>File</w:t>
      </w:r>
      <w:proofErr w:type="spellEnd"/>
      <w:r w:rsidRPr="00A8365E">
        <w:rPr>
          <w:sz w:val="22"/>
        </w:rPr>
        <w:t xml:space="preserve"> </w:t>
      </w:r>
      <w:proofErr w:type="spellStart"/>
      <w:r w:rsidRPr="00A8365E">
        <w:rPr>
          <w:sz w:val="22"/>
        </w:rPr>
        <w:t>Format</w:t>
      </w:r>
      <w:proofErr w:type="spellEnd"/>
    </w:p>
    <w:p w14:paraId="7979FD0F" w14:textId="77777777" w:rsidR="00CC4119" w:rsidRPr="00A8365E" w:rsidRDefault="00CC4119" w:rsidP="00CC4119">
      <w:pPr>
        <w:spacing w:before="60"/>
        <w:ind w:left="851" w:right="18" w:firstLine="6"/>
        <w:jc w:val="both"/>
        <w:rPr>
          <w:sz w:val="22"/>
        </w:rPr>
      </w:pPr>
      <w:r w:rsidRPr="00A8365E">
        <w:rPr>
          <w:sz w:val="22"/>
        </w:rPr>
        <w:t xml:space="preserve">Formát je doporučen pro všechny typy obrázků. Přílohy, které nejsou </w:t>
      </w:r>
      <w:r>
        <w:rPr>
          <w:smallCaps/>
          <w:sz w:val="22"/>
        </w:rPr>
        <w:t xml:space="preserve">zhotoviteli </w:t>
      </w:r>
      <w:r w:rsidRPr="00A8365E">
        <w:rPr>
          <w:sz w:val="22"/>
        </w:rPr>
        <w:t>k</w:t>
      </w:r>
      <w:r w:rsidR="00B02425">
        <w:rPr>
          <w:sz w:val="22"/>
        </w:rPr>
        <w:t> </w:t>
      </w:r>
      <w:r w:rsidRPr="00A8365E">
        <w:rPr>
          <w:sz w:val="22"/>
        </w:rPr>
        <w:t xml:space="preserve">dispozici v digitální formě, </w:t>
      </w:r>
      <w:r>
        <w:rPr>
          <w:sz w:val="22"/>
        </w:rPr>
        <w:t>musí být</w:t>
      </w:r>
      <w:r w:rsidRPr="00A8365E">
        <w:rPr>
          <w:sz w:val="22"/>
        </w:rPr>
        <w:t xml:space="preserve"> </w:t>
      </w:r>
      <w:proofErr w:type="spellStart"/>
      <w:r w:rsidRPr="00A8365E">
        <w:rPr>
          <w:sz w:val="22"/>
        </w:rPr>
        <w:t>nascanovány</w:t>
      </w:r>
      <w:proofErr w:type="spellEnd"/>
      <w:r w:rsidRPr="00A8365E">
        <w:rPr>
          <w:sz w:val="22"/>
        </w:rPr>
        <w:t xml:space="preserve"> a zaznamenány na CD-ROM rovněž ve formátu *.</w:t>
      </w:r>
      <w:proofErr w:type="spellStart"/>
      <w:r w:rsidRPr="00A8365E">
        <w:rPr>
          <w:sz w:val="22"/>
        </w:rPr>
        <w:t>tif</w:t>
      </w:r>
      <w:proofErr w:type="spellEnd"/>
      <w:r w:rsidRPr="00A8365E">
        <w:rPr>
          <w:sz w:val="22"/>
        </w:rPr>
        <w:t xml:space="preserve">. Rozlišení obrázků a fotografií je min. 300 dpi v </w:t>
      </w:r>
      <w:proofErr w:type="spellStart"/>
      <w:r w:rsidRPr="00A8365E">
        <w:rPr>
          <w:sz w:val="22"/>
        </w:rPr>
        <w:t>True</w:t>
      </w:r>
      <w:proofErr w:type="spellEnd"/>
      <w:r w:rsidRPr="00A8365E">
        <w:rPr>
          <w:sz w:val="22"/>
        </w:rPr>
        <w:t xml:space="preserve"> </w:t>
      </w:r>
      <w:proofErr w:type="spellStart"/>
      <w:r w:rsidRPr="00A8365E">
        <w:rPr>
          <w:sz w:val="22"/>
        </w:rPr>
        <w:t>color</w:t>
      </w:r>
      <w:proofErr w:type="spellEnd"/>
      <w:r w:rsidRPr="00A8365E">
        <w:rPr>
          <w:sz w:val="22"/>
        </w:rPr>
        <w:t xml:space="preserve"> 24 bit, čistý text 100 dpi v barvě RGB.</w:t>
      </w:r>
    </w:p>
    <w:p w14:paraId="57EE27AD" w14:textId="77777777" w:rsidR="00CC4119" w:rsidRPr="00A8365E" w:rsidRDefault="00CC4119" w:rsidP="00CC4119">
      <w:pPr>
        <w:spacing w:before="60"/>
        <w:ind w:left="851" w:right="18" w:firstLine="6"/>
        <w:jc w:val="both"/>
        <w:rPr>
          <w:sz w:val="22"/>
        </w:rPr>
      </w:pPr>
      <w:r>
        <w:rPr>
          <w:sz w:val="22"/>
        </w:rPr>
        <w:lastRenderedPageBreak/>
        <w:t>*.</w:t>
      </w:r>
      <w:proofErr w:type="spellStart"/>
      <w:r>
        <w:rPr>
          <w:sz w:val="22"/>
        </w:rPr>
        <w:t>jpg</w:t>
      </w:r>
      <w:proofErr w:type="spellEnd"/>
      <w:r>
        <w:rPr>
          <w:sz w:val="22"/>
        </w:rPr>
        <w:t xml:space="preserve"> -</w:t>
      </w:r>
      <w:r w:rsidRPr="00A8365E">
        <w:rPr>
          <w:sz w:val="22"/>
        </w:rPr>
        <w:t xml:space="preserve"> JPEG</w:t>
      </w:r>
    </w:p>
    <w:p w14:paraId="6675022B" w14:textId="77777777" w:rsidR="00CC4119" w:rsidRPr="00A8365E" w:rsidRDefault="00CC4119" w:rsidP="00CC4119">
      <w:pPr>
        <w:spacing w:before="60"/>
        <w:ind w:left="851" w:right="18" w:firstLine="6"/>
        <w:jc w:val="both"/>
        <w:rPr>
          <w:sz w:val="22"/>
        </w:rPr>
      </w:pPr>
      <w:r w:rsidRPr="00A8365E">
        <w:rPr>
          <w:sz w:val="22"/>
        </w:rPr>
        <w:t>Ve formátu *.</w:t>
      </w:r>
      <w:proofErr w:type="spellStart"/>
      <w:r w:rsidRPr="00A8365E">
        <w:rPr>
          <w:sz w:val="22"/>
        </w:rPr>
        <w:t>jpg</w:t>
      </w:r>
      <w:proofErr w:type="spellEnd"/>
      <w:r w:rsidRPr="00A8365E">
        <w:rPr>
          <w:sz w:val="22"/>
        </w:rPr>
        <w:t xml:space="preserve"> je přípustné ukládat pouze fotografie. Rozlišení obrázků je min. </w:t>
      </w:r>
      <w:r w:rsidRPr="0002540C">
        <w:rPr>
          <w:sz w:val="22"/>
        </w:rPr>
        <w:t>600 dpi</w:t>
      </w:r>
      <w:r w:rsidRPr="00A8365E">
        <w:rPr>
          <w:sz w:val="22"/>
        </w:rPr>
        <w:t xml:space="preserve"> v</w:t>
      </w:r>
      <w:r w:rsidR="00B02425">
        <w:rPr>
          <w:sz w:val="22"/>
        </w:rPr>
        <w:t> </w:t>
      </w:r>
      <w:proofErr w:type="spellStart"/>
      <w:r w:rsidRPr="00A8365E">
        <w:rPr>
          <w:sz w:val="22"/>
        </w:rPr>
        <w:t>True</w:t>
      </w:r>
      <w:proofErr w:type="spellEnd"/>
      <w:r w:rsidRPr="00A8365E">
        <w:rPr>
          <w:sz w:val="22"/>
        </w:rPr>
        <w:t xml:space="preserve"> </w:t>
      </w:r>
      <w:proofErr w:type="spellStart"/>
      <w:r w:rsidRPr="00A8365E">
        <w:rPr>
          <w:sz w:val="22"/>
        </w:rPr>
        <w:t>color</w:t>
      </w:r>
      <w:proofErr w:type="spellEnd"/>
      <w:r w:rsidRPr="00A8365E">
        <w:rPr>
          <w:sz w:val="22"/>
        </w:rPr>
        <w:t xml:space="preserve"> 24 bit, komprese je max. 50 %, doporučená je komprese minimální.</w:t>
      </w:r>
    </w:p>
    <w:p w14:paraId="31E12229" w14:textId="77777777" w:rsidR="00CC4119" w:rsidRPr="00A8365E" w:rsidRDefault="00CC4119" w:rsidP="00CC4119">
      <w:pPr>
        <w:spacing w:before="120"/>
        <w:ind w:left="851" w:right="18" w:firstLine="6"/>
        <w:jc w:val="both"/>
        <w:rPr>
          <w:sz w:val="22"/>
        </w:rPr>
      </w:pPr>
      <w:r w:rsidRPr="00A8365E">
        <w:rPr>
          <w:sz w:val="22"/>
        </w:rPr>
        <w:t>*.pdf - Adobe Acrobat dokument</w:t>
      </w:r>
    </w:p>
    <w:p w14:paraId="24E84002" w14:textId="77777777" w:rsidR="00CC4119" w:rsidRPr="00A8365E" w:rsidRDefault="00CC4119" w:rsidP="00CC4119">
      <w:pPr>
        <w:spacing w:before="120"/>
        <w:ind w:left="851" w:right="18" w:firstLine="6"/>
        <w:jc w:val="both"/>
        <w:rPr>
          <w:sz w:val="22"/>
        </w:rPr>
      </w:pPr>
      <w:r w:rsidRPr="00A8365E">
        <w:rPr>
          <w:sz w:val="22"/>
        </w:rPr>
        <w:t xml:space="preserve">Ve formátu *.pdf je </w:t>
      </w:r>
      <w:r>
        <w:rPr>
          <w:smallCaps/>
          <w:sz w:val="22"/>
        </w:rPr>
        <w:t xml:space="preserve">zhotovitel </w:t>
      </w:r>
      <w:r>
        <w:rPr>
          <w:rFonts w:cs="Arial"/>
          <w:sz w:val="22"/>
          <w:szCs w:val="22"/>
        </w:rPr>
        <w:t>povi</w:t>
      </w:r>
      <w:r w:rsidRPr="00A8365E">
        <w:rPr>
          <w:rFonts w:cs="Arial"/>
          <w:sz w:val="22"/>
          <w:szCs w:val="22"/>
        </w:rPr>
        <w:t>n</w:t>
      </w:r>
      <w:r>
        <w:rPr>
          <w:rFonts w:cs="Arial"/>
          <w:sz w:val="22"/>
          <w:szCs w:val="22"/>
        </w:rPr>
        <w:t>en</w:t>
      </w:r>
      <w:r w:rsidRPr="00A8365E">
        <w:rPr>
          <w:rFonts w:cs="Arial"/>
          <w:sz w:val="22"/>
          <w:szCs w:val="22"/>
        </w:rPr>
        <w:t xml:space="preserve"> ukládat veškeré části </w:t>
      </w:r>
      <w:r w:rsidR="0057233E">
        <w:rPr>
          <w:rFonts w:cs="Arial"/>
          <w:sz w:val="22"/>
          <w:szCs w:val="22"/>
        </w:rPr>
        <w:t xml:space="preserve">hmotných výstupů ze zpracování </w:t>
      </w:r>
      <w:r w:rsidR="0057233E">
        <w:rPr>
          <w:rFonts w:cs="Arial"/>
          <w:smallCaps/>
          <w:sz w:val="22"/>
          <w:szCs w:val="22"/>
        </w:rPr>
        <w:t>díla</w:t>
      </w:r>
      <w:r w:rsidRPr="00A8365E">
        <w:rPr>
          <w:rFonts w:cs="Arial"/>
          <w:sz w:val="22"/>
          <w:szCs w:val="22"/>
        </w:rPr>
        <w:t xml:space="preserve"> v podobě identické s tištěným provedením.</w:t>
      </w:r>
      <w:r w:rsidRPr="00A8365E">
        <w:rPr>
          <w:sz w:val="22"/>
        </w:rPr>
        <w:t xml:space="preserve"> Zároveň je </w:t>
      </w:r>
      <w:r>
        <w:rPr>
          <w:sz w:val="22"/>
        </w:rPr>
        <w:t xml:space="preserve">však </w:t>
      </w:r>
      <w:r>
        <w:rPr>
          <w:smallCaps/>
          <w:sz w:val="22"/>
        </w:rPr>
        <w:t xml:space="preserve">zhotovitel </w:t>
      </w:r>
      <w:r>
        <w:rPr>
          <w:sz w:val="22"/>
        </w:rPr>
        <w:t xml:space="preserve">povinen </w:t>
      </w:r>
      <w:r w:rsidRPr="00A8365E">
        <w:rPr>
          <w:sz w:val="22"/>
        </w:rPr>
        <w:t>zaznamenat kompletní dokument na CD-ROM nebo DVD rovněž v některém z</w:t>
      </w:r>
      <w:r w:rsidR="00B02425">
        <w:rPr>
          <w:sz w:val="22"/>
        </w:rPr>
        <w:t> </w:t>
      </w:r>
      <w:r w:rsidRPr="00A8365E">
        <w:rPr>
          <w:sz w:val="22"/>
        </w:rPr>
        <w:t>výše uvedených kompatibilních formátů (*.</w:t>
      </w:r>
      <w:proofErr w:type="spellStart"/>
      <w:r w:rsidRPr="00A8365E">
        <w:rPr>
          <w:sz w:val="22"/>
        </w:rPr>
        <w:t>doc</w:t>
      </w:r>
      <w:r w:rsidR="00B02425">
        <w:rPr>
          <w:sz w:val="22"/>
        </w:rPr>
        <w:t>x</w:t>
      </w:r>
      <w:proofErr w:type="spellEnd"/>
      <w:r w:rsidRPr="00A8365E">
        <w:rPr>
          <w:sz w:val="22"/>
        </w:rPr>
        <w:t>, *.</w:t>
      </w:r>
      <w:proofErr w:type="spellStart"/>
      <w:r w:rsidRPr="00A8365E">
        <w:rPr>
          <w:sz w:val="22"/>
        </w:rPr>
        <w:t>rtf</w:t>
      </w:r>
      <w:proofErr w:type="spellEnd"/>
      <w:r w:rsidRPr="00A8365E">
        <w:rPr>
          <w:sz w:val="22"/>
        </w:rPr>
        <w:t>, *.</w:t>
      </w:r>
      <w:proofErr w:type="spellStart"/>
      <w:r w:rsidRPr="00A8365E">
        <w:rPr>
          <w:sz w:val="22"/>
        </w:rPr>
        <w:t>xls</w:t>
      </w:r>
      <w:r w:rsidR="00B02425">
        <w:rPr>
          <w:sz w:val="22"/>
        </w:rPr>
        <w:t>x</w:t>
      </w:r>
      <w:proofErr w:type="spellEnd"/>
      <w:r w:rsidRPr="00A8365E">
        <w:rPr>
          <w:sz w:val="22"/>
        </w:rPr>
        <w:t>, *.</w:t>
      </w:r>
      <w:proofErr w:type="spellStart"/>
      <w:r w:rsidRPr="00A8365E">
        <w:rPr>
          <w:sz w:val="22"/>
        </w:rPr>
        <w:t>txt</w:t>
      </w:r>
      <w:proofErr w:type="spellEnd"/>
      <w:r w:rsidRPr="00A8365E">
        <w:rPr>
          <w:sz w:val="22"/>
        </w:rPr>
        <w:t>, *.</w:t>
      </w:r>
      <w:proofErr w:type="spellStart"/>
      <w:r w:rsidRPr="00A8365E">
        <w:rPr>
          <w:sz w:val="22"/>
        </w:rPr>
        <w:t>tif</w:t>
      </w:r>
      <w:proofErr w:type="spellEnd"/>
      <w:r w:rsidRPr="00A8365E">
        <w:rPr>
          <w:sz w:val="22"/>
        </w:rPr>
        <w:t>, *.</w:t>
      </w:r>
      <w:proofErr w:type="spellStart"/>
      <w:r w:rsidRPr="00A8365E">
        <w:rPr>
          <w:sz w:val="22"/>
        </w:rPr>
        <w:t>jpg</w:t>
      </w:r>
      <w:proofErr w:type="spellEnd"/>
      <w:r w:rsidRPr="00A8365E">
        <w:rPr>
          <w:sz w:val="22"/>
        </w:rPr>
        <w:t>). Výjimka z</w:t>
      </w:r>
      <w:r w:rsidR="00B02425">
        <w:rPr>
          <w:sz w:val="22"/>
        </w:rPr>
        <w:t> </w:t>
      </w:r>
      <w:r w:rsidRPr="00A8365E">
        <w:rPr>
          <w:sz w:val="22"/>
        </w:rPr>
        <w:t xml:space="preserve">tohoto ustanovení je možná pouze v případě datových výstupů ze specializovaného softwaru, které jsou pouze podkladem pro další v </w:t>
      </w:r>
      <w:r w:rsidR="0057233E">
        <w:rPr>
          <w:rFonts w:cs="Arial"/>
          <w:sz w:val="22"/>
          <w:szCs w:val="22"/>
        </w:rPr>
        <w:t xml:space="preserve">hmotném výstupu ze zpracování </w:t>
      </w:r>
      <w:r w:rsidR="0057233E">
        <w:rPr>
          <w:rFonts w:cs="Arial"/>
          <w:smallCaps/>
          <w:sz w:val="22"/>
          <w:szCs w:val="22"/>
        </w:rPr>
        <w:t>díla</w:t>
      </w:r>
      <w:r w:rsidRPr="00A8365E">
        <w:rPr>
          <w:sz w:val="22"/>
        </w:rPr>
        <w:t xml:space="preserve"> uvedenou analýzu.</w:t>
      </w:r>
    </w:p>
    <w:p w14:paraId="7CEC60A5" w14:textId="77777777" w:rsidR="00CC4119" w:rsidRPr="00CF07D8" w:rsidRDefault="00CC4119" w:rsidP="00CC4119">
      <w:pPr>
        <w:spacing w:before="180"/>
        <w:ind w:left="851" w:right="18" w:firstLine="6"/>
        <w:jc w:val="both"/>
        <w:rPr>
          <w:sz w:val="22"/>
          <w:u w:val="single"/>
        </w:rPr>
      </w:pPr>
      <w:r w:rsidRPr="00CF07D8">
        <w:rPr>
          <w:sz w:val="22"/>
          <w:u w:val="single"/>
        </w:rPr>
        <w:t>Výkresy:</w:t>
      </w:r>
    </w:p>
    <w:p w14:paraId="13448491" w14:textId="77777777" w:rsidR="00CC4119" w:rsidRPr="00CF07D8" w:rsidRDefault="00CC4119" w:rsidP="00CC4119">
      <w:pPr>
        <w:spacing w:before="60"/>
        <w:ind w:left="851" w:right="18" w:firstLine="6"/>
        <w:jc w:val="both"/>
        <w:rPr>
          <w:sz w:val="22"/>
        </w:rPr>
      </w:pPr>
      <w:r w:rsidRPr="00CF07D8">
        <w:rPr>
          <w:sz w:val="22"/>
        </w:rPr>
        <w:t xml:space="preserve">Veškeré situační výkresy musí </w:t>
      </w:r>
      <w:r w:rsidRPr="00CF07D8">
        <w:rPr>
          <w:smallCaps/>
          <w:sz w:val="22"/>
        </w:rPr>
        <w:t xml:space="preserve">zhotovitel </w:t>
      </w:r>
      <w:r w:rsidRPr="00CF07D8">
        <w:rPr>
          <w:sz w:val="22"/>
        </w:rPr>
        <w:t xml:space="preserve">zpracovat v souřadnicové soustavě S-JTSK, při nutnosti užít jiný souřadný systém musí </w:t>
      </w:r>
      <w:r w:rsidRPr="00CF07D8">
        <w:rPr>
          <w:smallCaps/>
          <w:sz w:val="22"/>
        </w:rPr>
        <w:t>zhotovitel</w:t>
      </w:r>
      <w:r w:rsidRPr="00CF07D8">
        <w:rPr>
          <w:sz w:val="22"/>
        </w:rPr>
        <w:t xml:space="preserve"> tuto skutečnost odůvodnit v textu. Ostatní stavební výkresy musí </w:t>
      </w:r>
      <w:r w:rsidRPr="00CF07D8">
        <w:rPr>
          <w:smallCaps/>
          <w:sz w:val="22"/>
        </w:rPr>
        <w:t>zhotovitel</w:t>
      </w:r>
      <w:r w:rsidRPr="00CF07D8">
        <w:rPr>
          <w:sz w:val="22"/>
        </w:rPr>
        <w:t xml:space="preserve"> zpracovávat v základních jednotkách m nebo mm. Při práci je nutné, aby </w:t>
      </w:r>
      <w:r w:rsidRPr="00CF07D8">
        <w:rPr>
          <w:smallCaps/>
          <w:sz w:val="22"/>
        </w:rPr>
        <w:t>zhotovitel</w:t>
      </w:r>
      <w:r w:rsidRPr="00CF07D8">
        <w:rPr>
          <w:sz w:val="22"/>
        </w:rPr>
        <w:t xml:space="preserve"> maximálně využíval třídění entit do vrstev (</w:t>
      </w:r>
      <w:proofErr w:type="spellStart"/>
      <w:r w:rsidRPr="00CF07D8">
        <w:rPr>
          <w:sz w:val="22"/>
        </w:rPr>
        <w:t>layerů</w:t>
      </w:r>
      <w:proofErr w:type="spellEnd"/>
      <w:r w:rsidRPr="00CF07D8">
        <w:rPr>
          <w:sz w:val="22"/>
        </w:rPr>
        <w:t>) dle jejich skutečné funkce (hrany stavebních konstrukcí, inženýrské sítě, popis) a dle charakteru jejich zobrazení v tiskovém výstupu (plná, čárkovaná apod.)</w:t>
      </w:r>
    </w:p>
    <w:p w14:paraId="469E746F" w14:textId="77777777" w:rsidR="00CC4119" w:rsidRPr="00CF07D8" w:rsidRDefault="00CC4119" w:rsidP="00CC4119">
      <w:pPr>
        <w:ind w:left="851" w:right="18" w:firstLine="6"/>
        <w:jc w:val="both"/>
        <w:rPr>
          <w:sz w:val="22"/>
        </w:rPr>
      </w:pPr>
      <w:r w:rsidRPr="00CF07D8">
        <w:rPr>
          <w:rFonts w:cs="Arial"/>
          <w:sz w:val="22"/>
          <w:szCs w:val="22"/>
        </w:rPr>
        <w:t xml:space="preserve">Ve výkresech musí </w:t>
      </w:r>
      <w:r w:rsidRPr="00CF07D8">
        <w:rPr>
          <w:rFonts w:cs="Arial"/>
          <w:smallCaps/>
          <w:sz w:val="22"/>
          <w:szCs w:val="22"/>
        </w:rPr>
        <w:t>zhotovitel</w:t>
      </w:r>
      <w:r w:rsidRPr="00CF07D8">
        <w:rPr>
          <w:rFonts w:cs="Arial"/>
          <w:sz w:val="22"/>
          <w:szCs w:val="22"/>
        </w:rPr>
        <w:t xml:space="preserve"> pojmenovat jednotlivé vrstvy vhodně dle jejich obsahu, pokud to není možné, musí </w:t>
      </w:r>
      <w:r w:rsidRPr="00CF07D8">
        <w:rPr>
          <w:rFonts w:cs="Arial"/>
          <w:smallCaps/>
          <w:sz w:val="22"/>
          <w:szCs w:val="22"/>
        </w:rPr>
        <w:t>zhotovitel</w:t>
      </w:r>
      <w:r w:rsidRPr="00CF07D8">
        <w:rPr>
          <w:rFonts w:cs="Arial"/>
          <w:sz w:val="22"/>
          <w:szCs w:val="22"/>
        </w:rPr>
        <w:t xml:space="preserve"> přiložit samostatný soubor </w:t>
      </w:r>
      <w:r w:rsidRPr="00CF07D8">
        <w:rPr>
          <w:rFonts w:cs="Arial"/>
          <w:b/>
          <w:sz w:val="22"/>
          <w:szCs w:val="22"/>
        </w:rPr>
        <w:t>readme.txt</w:t>
      </w:r>
      <w:r w:rsidRPr="00CF07D8">
        <w:rPr>
          <w:rFonts w:cs="Arial"/>
          <w:sz w:val="22"/>
          <w:szCs w:val="22"/>
        </w:rPr>
        <w:t xml:space="preserve"> s legendou všech vrstev. Do výkresů musí být </w:t>
      </w:r>
      <w:r w:rsidRPr="00CF07D8">
        <w:rPr>
          <w:rFonts w:cs="Arial"/>
          <w:smallCaps/>
          <w:sz w:val="22"/>
          <w:szCs w:val="22"/>
        </w:rPr>
        <w:t>zhotovitelem</w:t>
      </w:r>
      <w:r w:rsidRPr="00CF07D8">
        <w:rPr>
          <w:rFonts w:cs="Arial"/>
          <w:sz w:val="22"/>
          <w:szCs w:val="22"/>
        </w:rPr>
        <w:t xml:space="preserve"> do samostatných vrstev důsledně zakresleny stavební konstrukce, provozní soubory, geodetické a jiné podklady, popisy včetně kót a šrafy.</w:t>
      </w:r>
    </w:p>
    <w:p w14:paraId="47E5A449" w14:textId="77777777" w:rsidR="00CC4119" w:rsidRPr="00CF07D8" w:rsidRDefault="00CC4119" w:rsidP="00CC4119">
      <w:pPr>
        <w:spacing w:before="120"/>
        <w:ind w:left="851" w:right="18" w:firstLine="6"/>
        <w:jc w:val="both"/>
        <w:rPr>
          <w:sz w:val="22"/>
        </w:rPr>
      </w:pPr>
      <w:r w:rsidRPr="00CF07D8">
        <w:rPr>
          <w:sz w:val="22"/>
        </w:rPr>
        <w:t>*.</w:t>
      </w:r>
      <w:proofErr w:type="spellStart"/>
      <w:r w:rsidRPr="00CF07D8">
        <w:rPr>
          <w:sz w:val="22"/>
        </w:rPr>
        <w:t>dwg</w:t>
      </w:r>
      <w:proofErr w:type="spellEnd"/>
      <w:r w:rsidRPr="00CF07D8">
        <w:rPr>
          <w:sz w:val="22"/>
        </w:rPr>
        <w:t xml:space="preserve"> - </w:t>
      </w:r>
      <w:proofErr w:type="spellStart"/>
      <w:r w:rsidRPr="00CF07D8">
        <w:rPr>
          <w:sz w:val="22"/>
        </w:rPr>
        <w:t>AutoCAD</w:t>
      </w:r>
      <w:proofErr w:type="spellEnd"/>
      <w:r w:rsidRPr="00CF07D8">
        <w:rPr>
          <w:sz w:val="22"/>
        </w:rPr>
        <w:t xml:space="preserve"> 2012 až 2015</w:t>
      </w:r>
    </w:p>
    <w:p w14:paraId="4FDC55D1" w14:textId="77777777" w:rsidR="00CC4119" w:rsidRPr="00CF07D8" w:rsidRDefault="00CC4119" w:rsidP="00CC4119">
      <w:pPr>
        <w:spacing w:before="120"/>
        <w:ind w:left="851" w:right="18" w:firstLine="6"/>
        <w:jc w:val="both"/>
        <w:rPr>
          <w:sz w:val="22"/>
        </w:rPr>
      </w:pPr>
      <w:r w:rsidRPr="00CF07D8">
        <w:rPr>
          <w:sz w:val="22"/>
        </w:rPr>
        <w:t xml:space="preserve">Veškeré referenční výkresy, které jsou nutné pro korektní výstup, musí být rovněž přiloženy. Skladba referenčních výkresů musí být </w:t>
      </w:r>
      <w:r w:rsidRPr="00CF07D8">
        <w:rPr>
          <w:smallCaps/>
          <w:sz w:val="22"/>
        </w:rPr>
        <w:t>zhotovitelem</w:t>
      </w:r>
      <w:r w:rsidRPr="00CF07D8">
        <w:rPr>
          <w:sz w:val="22"/>
        </w:rPr>
        <w:t xml:space="preserve"> specifikována v souboru </w:t>
      </w:r>
      <w:r w:rsidRPr="00CF07D8">
        <w:rPr>
          <w:b/>
          <w:sz w:val="22"/>
        </w:rPr>
        <w:t>readme.txt</w:t>
      </w:r>
      <w:r w:rsidRPr="00CF07D8">
        <w:rPr>
          <w:sz w:val="22"/>
        </w:rPr>
        <w:t xml:space="preserve">. Při použití rastrových referenčních výkresů musí </w:t>
      </w:r>
      <w:r w:rsidRPr="00CF07D8">
        <w:rPr>
          <w:smallCaps/>
          <w:sz w:val="22"/>
        </w:rPr>
        <w:t>zhotovitel</w:t>
      </w:r>
      <w:r w:rsidRPr="00CF07D8">
        <w:rPr>
          <w:sz w:val="22"/>
        </w:rPr>
        <w:t xml:space="preserve"> v hlavním výkresovém souboru nebo v pomocném vektorovém výkrese zakreslit běžnou čarou okraje použitých rastrů. Při použití uživatelských stylů čar využívajících externí soubory musí být tyto soubory připojeny k výkresovým souborům uloženým na předávaném datovém nosiči tak, aby bylo možné otevřít plnohodnotný soubor na jakémkoliv počítači vybaveném příslušným softwarem. Tloušťky čar a barvy by měl </w:t>
      </w:r>
      <w:r w:rsidRPr="00CF07D8">
        <w:rPr>
          <w:smallCaps/>
          <w:sz w:val="22"/>
        </w:rPr>
        <w:t xml:space="preserve">zhotovitel </w:t>
      </w:r>
      <w:r w:rsidRPr="00CF07D8">
        <w:rPr>
          <w:sz w:val="22"/>
        </w:rPr>
        <w:t xml:space="preserve">používat </w:t>
      </w:r>
      <w:r w:rsidRPr="00CF07D8">
        <w:rPr>
          <w:sz w:val="22"/>
          <w:szCs w:val="22"/>
        </w:rPr>
        <w:t xml:space="preserve">přímo v podobě pro tisk, pokud toto nelze, je </w:t>
      </w:r>
      <w:r w:rsidRPr="00CF07D8">
        <w:rPr>
          <w:smallCaps/>
          <w:sz w:val="22"/>
          <w:szCs w:val="22"/>
        </w:rPr>
        <w:t xml:space="preserve">zhotovitel </w:t>
      </w:r>
      <w:r w:rsidRPr="00CF07D8">
        <w:rPr>
          <w:sz w:val="22"/>
          <w:szCs w:val="22"/>
        </w:rPr>
        <w:t>k výkresu přidat legendu (vrstva-barva-tloušťka). Z</w:t>
      </w:r>
      <w:r w:rsidRPr="00CF07D8">
        <w:rPr>
          <w:smallCaps/>
          <w:sz w:val="22"/>
          <w:szCs w:val="22"/>
        </w:rPr>
        <w:t>hotovitel</w:t>
      </w:r>
      <w:r w:rsidRPr="00CF07D8">
        <w:rPr>
          <w:sz w:val="22"/>
          <w:szCs w:val="22"/>
        </w:rPr>
        <w:t xml:space="preserve"> by měl přednostně volit standardní písma </w:t>
      </w:r>
      <w:proofErr w:type="spellStart"/>
      <w:r w:rsidRPr="00CF07D8">
        <w:rPr>
          <w:sz w:val="22"/>
          <w:szCs w:val="22"/>
        </w:rPr>
        <w:t>AutoCAD</w:t>
      </w:r>
      <w:proofErr w:type="spellEnd"/>
      <w:r w:rsidRPr="00CF07D8">
        <w:rPr>
          <w:sz w:val="22"/>
          <w:szCs w:val="22"/>
        </w:rPr>
        <w:t xml:space="preserve">, při užití </w:t>
      </w:r>
      <w:proofErr w:type="spellStart"/>
      <w:r w:rsidRPr="00CF07D8">
        <w:rPr>
          <w:sz w:val="22"/>
          <w:szCs w:val="22"/>
        </w:rPr>
        <w:t>TrueType</w:t>
      </w:r>
      <w:proofErr w:type="spellEnd"/>
      <w:r w:rsidRPr="00CF07D8">
        <w:rPr>
          <w:sz w:val="22"/>
          <w:szCs w:val="22"/>
        </w:rPr>
        <w:t xml:space="preserve"> fontů musí </w:t>
      </w:r>
      <w:r w:rsidRPr="00CF07D8">
        <w:rPr>
          <w:smallCaps/>
          <w:sz w:val="22"/>
          <w:szCs w:val="22"/>
        </w:rPr>
        <w:t xml:space="preserve">zhotovitel </w:t>
      </w:r>
      <w:r w:rsidRPr="00CF07D8">
        <w:rPr>
          <w:sz w:val="22"/>
          <w:szCs w:val="22"/>
        </w:rPr>
        <w:t>uložit tyto texty do samostatné vrstvy a do souboru</w:t>
      </w:r>
      <w:r w:rsidRPr="00CF07D8">
        <w:rPr>
          <w:sz w:val="22"/>
        </w:rPr>
        <w:t xml:space="preserve"> </w:t>
      </w:r>
      <w:r w:rsidRPr="00CF07D8">
        <w:rPr>
          <w:b/>
          <w:sz w:val="22"/>
        </w:rPr>
        <w:t>readme.txt</w:t>
      </w:r>
      <w:r w:rsidRPr="00CF07D8">
        <w:rPr>
          <w:sz w:val="22"/>
        </w:rPr>
        <w:t xml:space="preserve"> přidat legendu (</w:t>
      </w:r>
      <w:proofErr w:type="spellStart"/>
      <w:r w:rsidRPr="00CF07D8">
        <w:rPr>
          <w:sz w:val="22"/>
        </w:rPr>
        <w:t>vrstva+font</w:t>
      </w:r>
      <w:proofErr w:type="spellEnd"/>
      <w:r w:rsidRPr="00CF07D8">
        <w:rPr>
          <w:sz w:val="22"/>
        </w:rPr>
        <w:t xml:space="preserve">). Soubor nesmí obsahovat makra. </w:t>
      </w:r>
    </w:p>
    <w:p w14:paraId="52D50FD6" w14:textId="77777777" w:rsidR="00CC4119" w:rsidRPr="00CF07D8" w:rsidRDefault="00CC4119" w:rsidP="00CC4119">
      <w:pPr>
        <w:spacing w:before="120"/>
        <w:ind w:left="851" w:right="18" w:firstLine="6"/>
        <w:jc w:val="both"/>
        <w:rPr>
          <w:sz w:val="22"/>
        </w:rPr>
      </w:pPr>
      <w:r w:rsidRPr="00CF07D8">
        <w:rPr>
          <w:sz w:val="22"/>
        </w:rPr>
        <w:t>*.</w:t>
      </w:r>
      <w:proofErr w:type="spellStart"/>
      <w:r w:rsidRPr="00CF07D8">
        <w:rPr>
          <w:sz w:val="22"/>
        </w:rPr>
        <w:t>dxf</w:t>
      </w:r>
      <w:proofErr w:type="spellEnd"/>
      <w:r w:rsidRPr="00CF07D8">
        <w:rPr>
          <w:sz w:val="22"/>
        </w:rPr>
        <w:t xml:space="preserve"> - </w:t>
      </w:r>
      <w:proofErr w:type="spellStart"/>
      <w:r w:rsidRPr="00CF07D8">
        <w:rPr>
          <w:sz w:val="22"/>
        </w:rPr>
        <w:t>AutoCAD</w:t>
      </w:r>
      <w:proofErr w:type="spellEnd"/>
      <w:r w:rsidRPr="00CF07D8">
        <w:rPr>
          <w:sz w:val="22"/>
        </w:rPr>
        <w:t xml:space="preserve"> 2012 až 2015</w:t>
      </w:r>
    </w:p>
    <w:p w14:paraId="52CD6792" w14:textId="77777777" w:rsidR="00CC4119" w:rsidRDefault="00CC4119" w:rsidP="00CC4119">
      <w:pPr>
        <w:tabs>
          <w:tab w:val="left" w:pos="-284"/>
        </w:tabs>
        <w:spacing w:before="120"/>
        <w:ind w:left="902" w:right="18" w:hanging="382"/>
        <w:jc w:val="both"/>
        <w:rPr>
          <w:sz w:val="22"/>
        </w:rPr>
      </w:pPr>
      <w:r w:rsidRPr="00CF07D8">
        <w:rPr>
          <w:sz w:val="22"/>
        </w:rPr>
        <w:tab/>
        <w:t>stejné podmínky jako u formátu *.</w:t>
      </w:r>
      <w:proofErr w:type="spellStart"/>
      <w:r w:rsidRPr="00CF07D8">
        <w:rPr>
          <w:sz w:val="22"/>
        </w:rPr>
        <w:t>dwg</w:t>
      </w:r>
      <w:proofErr w:type="spellEnd"/>
      <w:r w:rsidRPr="00CF07D8">
        <w:rPr>
          <w:sz w:val="22"/>
        </w:rPr>
        <w:t>.</w:t>
      </w:r>
    </w:p>
    <w:p w14:paraId="2D0B3C48" w14:textId="77777777" w:rsidR="00CC4119" w:rsidRPr="0041124D" w:rsidRDefault="00CC4119" w:rsidP="00CC4119">
      <w:pPr>
        <w:numPr>
          <w:ilvl w:val="0"/>
          <w:numId w:val="20"/>
        </w:numPr>
        <w:spacing w:before="240" w:line="240" w:lineRule="atLeast"/>
        <w:ind w:right="17" w:hanging="357"/>
        <w:jc w:val="both"/>
        <w:rPr>
          <w:b/>
          <w:sz w:val="22"/>
        </w:rPr>
      </w:pPr>
      <w:r w:rsidRPr="0041124D">
        <w:rPr>
          <w:b/>
          <w:sz w:val="22"/>
        </w:rPr>
        <w:t xml:space="preserve">Hmotné výstupy ze zpracování </w:t>
      </w:r>
      <w:r w:rsidRPr="0041124D">
        <w:rPr>
          <w:b/>
          <w:smallCaps/>
          <w:sz w:val="22"/>
        </w:rPr>
        <w:t>díla</w:t>
      </w:r>
    </w:p>
    <w:p w14:paraId="231473BE" w14:textId="77777777" w:rsidR="00CC4119" w:rsidRPr="00B87C3F" w:rsidRDefault="00CC4119" w:rsidP="00CC4119">
      <w:pPr>
        <w:numPr>
          <w:ilvl w:val="0"/>
          <w:numId w:val="23"/>
        </w:numPr>
        <w:spacing w:before="120"/>
        <w:ind w:right="18"/>
        <w:jc w:val="both"/>
        <w:rPr>
          <w:caps/>
          <w:sz w:val="22"/>
        </w:rPr>
      </w:pPr>
      <w:r>
        <w:rPr>
          <w:sz w:val="22"/>
        </w:rPr>
        <w:tab/>
      </w:r>
      <w:r w:rsidRPr="00B87C3F">
        <w:rPr>
          <w:sz w:val="22"/>
        </w:rPr>
        <w:t>Č</w:t>
      </w:r>
      <w:r w:rsidRPr="00B87C3F">
        <w:rPr>
          <w:sz w:val="22"/>
          <w:szCs w:val="22"/>
        </w:rPr>
        <w:t xml:space="preserve">istopis </w:t>
      </w:r>
      <w:r w:rsidR="0041124D" w:rsidRPr="00B87C3F">
        <w:rPr>
          <w:sz w:val="22"/>
          <w:szCs w:val="22"/>
        </w:rPr>
        <w:t xml:space="preserve">hmotného výstupu ze zpracování </w:t>
      </w:r>
      <w:r w:rsidR="0041124D" w:rsidRPr="00B87C3F">
        <w:rPr>
          <w:smallCaps/>
          <w:sz w:val="22"/>
          <w:szCs w:val="22"/>
        </w:rPr>
        <w:t>díla</w:t>
      </w:r>
      <w:r w:rsidRPr="00B87C3F">
        <w:rPr>
          <w:rFonts w:cs="Arial"/>
          <w:sz w:val="22"/>
          <w:szCs w:val="22"/>
        </w:rPr>
        <w:t xml:space="preserve"> dle čl. </w:t>
      </w:r>
      <w:r w:rsidRPr="00B87C3F">
        <w:rPr>
          <w:sz w:val="22"/>
          <w:szCs w:val="22"/>
        </w:rPr>
        <w:t xml:space="preserve">IV. </w:t>
      </w:r>
      <w:r w:rsidRPr="00B87C3F">
        <w:rPr>
          <w:rFonts w:cs="Arial"/>
          <w:smallCaps/>
          <w:sz w:val="22"/>
          <w:szCs w:val="22"/>
        </w:rPr>
        <w:t>předmět díla</w:t>
      </w:r>
      <w:r w:rsidRPr="00B87C3F">
        <w:rPr>
          <w:sz w:val="22"/>
          <w:szCs w:val="22"/>
        </w:rPr>
        <w:t>, odstavce 1.2, bod</w:t>
      </w:r>
      <w:r w:rsidR="00577CD3" w:rsidRPr="00B87C3F">
        <w:rPr>
          <w:sz w:val="22"/>
          <w:szCs w:val="22"/>
        </w:rPr>
        <w:t xml:space="preserve">u </w:t>
      </w:r>
      <w:r w:rsidR="00B87C3F" w:rsidRPr="00B87C3F">
        <w:rPr>
          <w:sz w:val="22"/>
          <w:szCs w:val="22"/>
        </w:rPr>
        <w:t>A</w:t>
      </w:r>
      <w:r w:rsidR="00B02425" w:rsidRPr="00B87C3F">
        <w:rPr>
          <w:sz w:val="22"/>
          <w:szCs w:val="22"/>
        </w:rPr>
        <w:t xml:space="preserve"> </w:t>
      </w:r>
      <w:r w:rsidR="00B87C3F" w:rsidRPr="00B87C3F">
        <w:rPr>
          <w:sz w:val="22"/>
          <w:szCs w:val="22"/>
        </w:rPr>
        <w:t xml:space="preserve">„Koncept generelu“ </w:t>
      </w:r>
      <w:r w:rsidRPr="00B87C3F">
        <w:rPr>
          <w:sz w:val="22"/>
          <w:szCs w:val="22"/>
        </w:rPr>
        <w:t xml:space="preserve">se </w:t>
      </w:r>
      <w:r w:rsidRPr="00B87C3F">
        <w:rPr>
          <w:smallCaps/>
          <w:sz w:val="22"/>
        </w:rPr>
        <w:t xml:space="preserve">zhotovitel </w:t>
      </w:r>
      <w:r w:rsidRPr="00B87C3F">
        <w:rPr>
          <w:rFonts w:cs="Tahoma"/>
          <w:sz w:val="22"/>
          <w:szCs w:val="22"/>
        </w:rPr>
        <w:t xml:space="preserve">zavazuje </w:t>
      </w:r>
      <w:r w:rsidRPr="00B87C3F">
        <w:rPr>
          <w:rFonts w:cs="Tahoma"/>
          <w:smallCaps/>
          <w:sz w:val="22"/>
          <w:szCs w:val="22"/>
        </w:rPr>
        <w:t>objednateli</w:t>
      </w:r>
      <w:r w:rsidR="005F49A4" w:rsidRPr="00B87C3F">
        <w:rPr>
          <w:rFonts w:cs="Tahoma"/>
          <w:sz w:val="22"/>
          <w:szCs w:val="22"/>
        </w:rPr>
        <w:t xml:space="preserve"> předat </w:t>
      </w:r>
      <w:r w:rsidR="00B87C3F" w:rsidRPr="00B87C3F">
        <w:rPr>
          <w:rFonts w:cs="Tahoma"/>
          <w:sz w:val="22"/>
          <w:szCs w:val="22"/>
        </w:rPr>
        <w:t>2</w:t>
      </w:r>
      <w:r w:rsidRPr="00B87C3F">
        <w:rPr>
          <w:rFonts w:cs="Tahoma"/>
          <w:sz w:val="22"/>
          <w:szCs w:val="22"/>
        </w:rPr>
        <w:t xml:space="preserve">x v tištěné podobě a dále </w:t>
      </w:r>
      <w:r w:rsidR="00577CD3" w:rsidRPr="00B87C3F">
        <w:rPr>
          <w:rFonts w:cs="Tahoma"/>
          <w:sz w:val="22"/>
          <w:szCs w:val="22"/>
        </w:rPr>
        <w:t>2</w:t>
      </w:r>
      <w:r w:rsidRPr="00B87C3F">
        <w:rPr>
          <w:rFonts w:cs="Tahoma"/>
          <w:sz w:val="22"/>
          <w:szCs w:val="22"/>
        </w:rPr>
        <w:t>x ve formě elektronické (na CD-ROM).</w:t>
      </w:r>
    </w:p>
    <w:p w14:paraId="62A914D7" w14:textId="77777777" w:rsidR="00B87C3F" w:rsidRPr="00B02425" w:rsidRDefault="00B87C3F" w:rsidP="00B87C3F">
      <w:pPr>
        <w:spacing w:before="120"/>
        <w:ind w:left="879" w:right="18"/>
        <w:jc w:val="both"/>
        <w:rPr>
          <w:caps/>
          <w:sz w:val="22"/>
        </w:rPr>
      </w:pPr>
      <w:r w:rsidRPr="00B87C3F">
        <w:rPr>
          <w:sz w:val="22"/>
        </w:rPr>
        <w:t>Č</w:t>
      </w:r>
      <w:r w:rsidRPr="00B87C3F">
        <w:rPr>
          <w:sz w:val="22"/>
          <w:szCs w:val="22"/>
        </w:rPr>
        <w:t xml:space="preserve">istopis hmotného výstupu ze zpracování </w:t>
      </w:r>
      <w:r w:rsidRPr="00B87C3F">
        <w:rPr>
          <w:smallCaps/>
          <w:sz w:val="22"/>
          <w:szCs w:val="22"/>
        </w:rPr>
        <w:t>díla</w:t>
      </w:r>
      <w:r w:rsidRPr="00B87C3F">
        <w:rPr>
          <w:rFonts w:cs="Arial"/>
          <w:sz w:val="22"/>
          <w:szCs w:val="22"/>
        </w:rPr>
        <w:t xml:space="preserve"> dle čl. </w:t>
      </w:r>
      <w:r w:rsidRPr="00B87C3F">
        <w:rPr>
          <w:sz w:val="22"/>
          <w:szCs w:val="22"/>
        </w:rPr>
        <w:t xml:space="preserve">IV. </w:t>
      </w:r>
      <w:r w:rsidRPr="00B87C3F">
        <w:rPr>
          <w:rFonts w:cs="Arial"/>
          <w:smallCaps/>
          <w:sz w:val="22"/>
          <w:szCs w:val="22"/>
        </w:rPr>
        <w:t>předmět díla</w:t>
      </w:r>
      <w:r w:rsidRPr="00B87C3F">
        <w:rPr>
          <w:sz w:val="22"/>
          <w:szCs w:val="22"/>
        </w:rPr>
        <w:t xml:space="preserve">, odstavce 1.2, bodu </w:t>
      </w:r>
      <w:r w:rsidR="00610532">
        <w:rPr>
          <w:sz w:val="22"/>
          <w:szCs w:val="22"/>
        </w:rPr>
        <w:t>B</w:t>
      </w:r>
      <w:r w:rsidRPr="00B87C3F">
        <w:rPr>
          <w:sz w:val="22"/>
          <w:szCs w:val="22"/>
        </w:rPr>
        <w:t xml:space="preserve"> „Čistopis generelu“ se </w:t>
      </w:r>
      <w:r w:rsidRPr="00B87C3F">
        <w:rPr>
          <w:smallCaps/>
          <w:sz w:val="22"/>
        </w:rPr>
        <w:t xml:space="preserve">zhotovitel </w:t>
      </w:r>
      <w:r w:rsidRPr="00B87C3F">
        <w:rPr>
          <w:rFonts w:cs="Tahoma"/>
          <w:sz w:val="22"/>
          <w:szCs w:val="22"/>
        </w:rPr>
        <w:t xml:space="preserve">zavazuje </w:t>
      </w:r>
      <w:r w:rsidRPr="00B87C3F">
        <w:rPr>
          <w:rFonts w:cs="Tahoma"/>
          <w:smallCaps/>
          <w:sz w:val="22"/>
          <w:szCs w:val="22"/>
        </w:rPr>
        <w:t>objednateli</w:t>
      </w:r>
      <w:r w:rsidRPr="00B87C3F">
        <w:rPr>
          <w:rFonts w:cs="Tahoma"/>
          <w:sz w:val="22"/>
          <w:szCs w:val="22"/>
        </w:rPr>
        <w:t xml:space="preserve"> předat 4x v tištěné podobě a dále 4x ve formě elektronické (na CD-ROM).</w:t>
      </w:r>
      <w:r>
        <w:rPr>
          <w:rFonts w:cs="Tahoma"/>
          <w:sz w:val="22"/>
          <w:szCs w:val="22"/>
        </w:rPr>
        <w:t xml:space="preserve"> Součástí Čistopisu generelu bude dokladová část, která bude obsahovat vyjádření zajištěná v rámci bodu </w:t>
      </w:r>
      <w:r w:rsidR="00610532">
        <w:rPr>
          <w:rFonts w:cs="Tahoma"/>
          <w:sz w:val="22"/>
          <w:szCs w:val="22"/>
        </w:rPr>
        <w:t>A</w:t>
      </w:r>
      <w:r>
        <w:rPr>
          <w:rFonts w:cs="Tahoma"/>
          <w:sz w:val="22"/>
          <w:szCs w:val="22"/>
        </w:rPr>
        <w:t>.</w:t>
      </w:r>
    </w:p>
    <w:p w14:paraId="0B916DA0" w14:textId="77777777" w:rsidR="00CC4119" w:rsidRDefault="00CC4119" w:rsidP="00CC4119">
      <w:pPr>
        <w:numPr>
          <w:ilvl w:val="0"/>
          <w:numId w:val="23"/>
        </w:numPr>
        <w:spacing w:before="120"/>
        <w:ind w:right="18"/>
        <w:jc w:val="both"/>
        <w:rPr>
          <w:sz w:val="22"/>
        </w:rPr>
      </w:pPr>
      <w:r w:rsidRPr="00346F1F">
        <w:rPr>
          <w:sz w:val="22"/>
        </w:rPr>
        <w:t>Veškeré situační zpr</w:t>
      </w:r>
      <w:r w:rsidR="005F49A4">
        <w:rPr>
          <w:sz w:val="22"/>
        </w:rPr>
        <w:t xml:space="preserve">ávy </w:t>
      </w:r>
      <w:r w:rsidRPr="00FB2E3E">
        <w:rPr>
          <w:sz w:val="22"/>
        </w:rPr>
        <w:t xml:space="preserve">zpracované </w:t>
      </w:r>
      <w:r w:rsidRPr="00FB2E3E">
        <w:rPr>
          <w:rFonts w:cs="Tahoma"/>
          <w:sz w:val="22"/>
          <w:szCs w:val="22"/>
        </w:rPr>
        <w:t xml:space="preserve">dle </w:t>
      </w:r>
      <w:r w:rsidRPr="00FB2E3E">
        <w:rPr>
          <w:sz w:val="22"/>
        </w:rPr>
        <w:t xml:space="preserve">čl. </w:t>
      </w:r>
      <w:r w:rsidRPr="0041124D">
        <w:rPr>
          <w:sz w:val="22"/>
        </w:rPr>
        <w:t xml:space="preserve">V. </w:t>
      </w:r>
      <w:r w:rsidRPr="0041124D">
        <w:rPr>
          <w:smallCaps/>
          <w:sz w:val="22"/>
        </w:rPr>
        <w:t>povinnosti zhotovitele</w:t>
      </w:r>
      <w:r w:rsidR="005F49A4">
        <w:rPr>
          <w:sz w:val="22"/>
          <w:szCs w:val="22"/>
        </w:rPr>
        <w:t>, bodu</w:t>
      </w:r>
      <w:r w:rsidRPr="0041124D">
        <w:rPr>
          <w:sz w:val="22"/>
          <w:szCs w:val="22"/>
        </w:rPr>
        <w:t xml:space="preserve"> 1</w:t>
      </w:r>
      <w:r w:rsidR="0041124D" w:rsidRPr="0041124D">
        <w:rPr>
          <w:sz w:val="22"/>
          <w:szCs w:val="22"/>
        </w:rPr>
        <w:t>3</w:t>
      </w:r>
      <w:r w:rsidRPr="00FB2E3E">
        <w:rPr>
          <w:sz w:val="22"/>
          <w:szCs w:val="22"/>
        </w:rPr>
        <w:t xml:space="preserve"> a zápisy a záznamy z výrobních výborů a konzultací dle čl.</w:t>
      </w:r>
      <w:r w:rsidRPr="00FB2E3E">
        <w:rPr>
          <w:sz w:val="22"/>
        </w:rPr>
        <w:t xml:space="preserve"> X. </w:t>
      </w:r>
      <w:r w:rsidRPr="00FB2E3E">
        <w:rPr>
          <w:smallCaps/>
          <w:sz w:val="22"/>
        </w:rPr>
        <w:t>kontrola objednatelem</w:t>
      </w:r>
      <w:r w:rsidRPr="00FB2E3E">
        <w:rPr>
          <w:sz w:val="22"/>
          <w:szCs w:val="22"/>
        </w:rPr>
        <w:t xml:space="preserve">, bodu </w:t>
      </w:r>
      <w:r w:rsidR="008D1B08">
        <w:rPr>
          <w:sz w:val="22"/>
          <w:szCs w:val="22"/>
        </w:rPr>
        <w:t>4</w:t>
      </w:r>
      <w:r w:rsidRPr="00FB2E3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se </w:t>
      </w:r>
      <w:r w:rsidRPr="00FB2E3E">
        <w:rPr>
          <w:smallCaps/>
          <w:sz w:val="22"/>
        </w:rPr>
        <w:lastRenderedPageBreak/>
        <w:t>zhotovitel</w:t>
      </w:r>
      <w:r>
        <w:rPr>
          <w:smallCaps/>
          <w:sz w:val="22"/>
        </w:rPr>
        <w:t xml:space="preserve"> </w:t>
      </w:r>
      <w:r w:rsidRPr="008212E0">
        <w:rPr>
          <w:rFonts w:cs="Tahoma"/>
          <w:sz w:val="22"/>
          <w:szCs w:val="22"/>
        </w:rPr>
        <w:t>zavazuje</w:t>
      </w:r>
      <w:r w:rsidRPr="00A8365E">
        <w:rPr>
          <w:smallCaps/>
          <w:sz w:val="22"/>
        </w:rPr>
        <w:t xml:space="preserve"> </w:t>
      </w:r>
      <w:r w:rsidRPr="00FB2E3E">
        <w:rPr>
          <w:rFonts w:cs="Tahoma"/>
          <w:sz w:val="22"/>
          <w:szCs w:val="22"/>
        </w:rPr>
        <w:t>před</w:t>
      </w:r>
      <w:r>
        <w:rPr>
          <w:rFonts w:cs="Tahoma"/>
          <w:sz w:val="22"/>
          <w:szCs w:val="22"/>
        </w:rPr>
        <w:t>at</w:t>
      </w:r>
      <w:r w:rsidRPr="00FB2E3E">
        <w:rPr>
          <w:rFonts w:cs="Tahoma"/>
          <w:sz w:val="22"/>
          <w:szCs w:val="22"/>
        </w:rPr>
        <w:t xml:space="preserve"> </w:t>
      </w:r>
      <w:r w:rsidRPr="00FB2E3E">
        <w:rPr>
          <w:rFonts w:cs="Tahoma"/>
          <w:smallCaps/>
          <w:sz w:val="22"/>
          <w:szCs w:val="22"/>
        </w:rPr>
        <w:t>objednateli</w:t>
      </w:r>
      <w:r w:rsidRPr="00FB2E3E">
        <w:rPr>
          <w:rFonts w:cs="Tahoma"/>
          <w:sz w:val="22"/>
          <w:szCs w:val="22"/>
        </w:rPr>
        <w:t xml:space="preserve"> </w:t>
      </w:r>
      <w:r>
        <w:rPr>
          <w:rFonts w:cs="Tahoma"/>
          <w:sz w:val="22"/>
          <w:szCs w:val="22"/>
        </w:rPr>
        <w:t>v </w:t>
      </w:r>
      <w:r w:rsidRPr="00FB2E3E">
        <w:rPr>
          <w:rFonts w:cs="Tahoma"/>
          <w:sz w:val="22"/>
          <w:szCs w:val="22"/>
        </w:rPr>
        <w:t>originál</w:t>
      </w:r>
      <w:r>
        <w:rPr>
          <w:rFonts w:cs="Tahoma"/>
          <w:sz w:val="22"/>
          <w:szCs w:val="22"/>
        </w:rPr>
        <w:t>ním znění</w:t>
      </w:r>
      <w:r w:rsidRPr="00FB2E3E">
        <w:rPr>
          <w:rFonts w:cs="Tahoma"/>
          <w:sz w:val="22"/>
          <w:szCs w:val="22"/>
        </w:rPr>
        <w:t xml:space="preserve">. </w:t>
      </w:r>
      <w:r w:rsidRPr="005F49A4">
        <w:rPr>
          <w:rFonts w:cs="Tahoma"/>
          <w:sz w:val="22"/>
          <w:szCs w:val="22"/>
        </w:rPr>
        <w:t>Tyto ori</w:t>
      </w:r>
      <w:r w:rsidR="005F49A4">
        <w:rPr>
          <w:rFonts w:cs="Tahoma"/>
          <w:sz w:val="22"/>
          <w:szCs w:val="22"/>
        </w:rPr>
        <w:t>ginály budou součástí pare č. 1</w:t>
      </w:r>
      <w:r w:rsidRPr="005F49A4">
        <w:rPr>
          <w:rFonts w:cs="Tahoma"/>
          <w:sz w:val="22"/>
          <w:szCs w:val="22"/>
        </w:rPr>
        <w:t>, kopie pak budou součást</w:t>
      </w:r>
      <w:r w:rsidR="008D1B08" w:rsidRPr="005F49A4">
        <w:rPr>
          <w:rFonts w:cs="Tahoma"/>
          <w:sz w:val="22"/>
          <w:szCs w:val="22"/>
        </w:rPr>
        <w:t>í</w:t>
      </w:r>
      <w:r w:rsidRPr="005F49A4">
        <w:rPr>
          <w:rFonts w:cs="Tahoma"/>
          <w:sz w:val="22"/>
          <w:szCs w:val="22"/>
        </w:rPr>
        <w:t xml:space="preserve"> pare č. 2.</w:t>
      </w:r>
    </w:p>
    <w:p w14:paraId="65274DB8" w14:textId="77777777" w:rsidR="00CC4119" w:rsidRPr="00A8365E" w:rsidRDefault="00CC4119" w:rsidP="00CC4119">
      <w:pPr>
        <w:numPr>
          <w:ilvl w:val="0"/>
          <w:numId w:val="23"/>
        </w:numPr>
        <w:spacing w:before="120"/>
        <w:ind w:right="18"/>
        <w:jc w:val="both"/>
        <w:rPr>
          <w:sz w:val="22"/>
        </w:rPr>
      </w:pPr>
      <w:r>
        <w:rPr>
          <w:sz w:val="22"/>
        </w:rPr>
        <w:t xml:space="preserve">Veškeré </w:t>
      </w:r>
      <w:r w:rsidR="008D1B08">
        <w:rPr>
          <w:sz w:val="22"/>
        </w:rPr>
        <w:t>hmotné</w:t>
      </w:r>
      <w:r>
        <w:rPr>
          <w:sz w:val="22"/>
        </w:rPr>
        <w:t xml:space="preserve"> výstupy</w:t>
      </w:r>
      <w:r w:rsidR="008D1B08">
        <w:rPr>
          <w:sz w:val="22"/>
        </w:rPr>
        <w:t xml:space="preserve"> ze zpracování </w:t>
      </w:r>
      <w:r w:rsidR="008D1B08">
        <w:rPr>
          <w:smallCaps/>
          <w:sz w:val="22"/>
        </w:rPr>
        <w:t>díla</w:t>
      </w:r>
      <w:r>
        <w:rPr>
          <w:sz w:val="22"/>
        </w:rPr>
        <w:t xml:space="preserve"> </w:t>
      </w:r>
      <w:r w:rsidRPr="000C2ADA">
        <w:rPr>
          <w:rFonts w:cs="Arial"/>
          <w:sz w:val="22"/>
          <w:szCs w:val="22"/>
        </w:rPr>
        <w:t xml:space="preserve">dle čl. </w:t>
      </w:r>
      <w:r w:rsidRPr="008D1B08">
        <w:rPr>
          <w:sz w:val="22"/>
          <w:szCs w:val="22"/>
        </w:rPr>
        <w:t xml:space="preserve">IV. </w:t>
      </w:r>
      <w:r w:rsidRPr="008D1B08">
        <w:rPr>
          <w:rFonts w:cs="Arial"/>
          <w:smallCaps/>
          <w:sz w:val="22"/>
          <w:szCs w:val="22"/>
        </w:rPr>
        <w:t>předmět díla</w:t>
      </w:r>
      <w:r w:rsidRPr="000C2ADA">
        <w:rPr>
          <w:sz w:val="22"/>
          <w:szCs w:val="22"/>
        </w:rPr>
        <w:t xml:space="preserve">, </w:t>
      </w:r>
      <w:r>
        <w:rPr>
          <w:sz w:val="22"/>
          <w:szCs w:val="22"/>
        </w:rPr>
        <w:t>odstavce 1</w:t>
      </w:r>
      <w:r w:rsidRPr="000C2ADA">
        <w:rPr>
          <w:sz w:val="22"/>
          <w:szCs w:val="22"/>
        </w:rPr>
        <w:t>.</w:t>
      </w:r>
      <w:r>
        <w:rPr>
          <w:sz w:val="22"/>
          <w:szCs w:val="22"/>
        </w:rPr>
        <w:t>2</w:t>
      </w:r>
      <w:r w:rsidRPr="000C2ADA">
        <w:rPr>
          <w:sz w:val="22"/>
          <w:szCs w:val="22"/>
        </w:rPr>
        <w:t xml:space="preserve"> </w:t>
      </w:r>
      <w:r>
        <w:rPr>
          <w:sz w:val="22"/>
        </w:rPr>
        <w:t xml:space="preserve">včetně žádostí, musí být před tím, než budou předloženy příslušným orgánům k vyjádření či rozhodnutí nebo jinak zveřejněny, nebo předány </w:t>
      </w:r>
      <w:r w:rsidRPr="007D2284">
        <w:rPr>
          <w:smallCaps/>
          <w:sz w:val="22"/>
        </w:rPr>
        <w:t>objednateli</w:t>
      </w:r>
      <w:r>
        <w:rPr>
          <w:smallCaps/>
          <w:sz w:val="22"/>
        </w:rPr>
        <w:t>,</w:t>
      </w:r>
      <w:r>
        <w:rPr>
          <w:sz w:val="22"/>
        </w:rPr>
        <w:t xml:space="preserve"> předem písemně odsouhlaseny </w:t>
      </w:r>
      <w:r>
        <w:rPr>
          <w:smallCaps/>
          <w:sz w:val="22"/>
        </w:rPr>
        <w:t>objednatelem</w:t>
      </w:r>
      <w:r>
        <w:rPr>
          <w:sz w:val="22"/>
        </w:rPr>
        <w:t xml:space="preserve">. Písemné odsouhlasení </w:t>
      </w:r>
      <w:r>
        <w:rPr>
          <w:smallCaps/>
          <w:sz w:val="22"/>
        </w:rPr>
        <w:t xml:space="preserve">objednatele </w:t>
      </w:r>
      <w:r>
        <w:rPr>
          <w:sz w:val="22"/>
        </w:rPr>
        <w:t xml:space="preserve">dle předchozí věty tohoto odstavce není převzetím </w:t>
      </w:r>
      <w:r w:rsidRPr="00413591">
        <w:rPr>
          <w:smallCaps/>
          <w:sz w:val="22"/>
        </w:rPr>
        <w:t>díla</w:t>
      </w:r>
      <w:r>
        <w:rPr>
          <w:sz w:val="22"/>
        </w:rPr>
        <w:t xml:space="preserve"> ve smyslu § 2605 a pro vyloučení všech pochybností </w:t>
      </w:r>
      <w:r>
        <w:rPr>
          <w:smallCaps/>
          <w:sz w:val="22"/>
        </w:rPr>
        <w:t xml:space="preserve">smluvní strany </w:t>
      </w:r>
      <w:r>
        <w:rPr>
          <w:sz w:val="22"/>
        </w:rPr>
        <w:t xml:space="preserve">vylučují aplikaci § 2605 odst. 1, věta druhá a § 2605 odst. 2 občanského zákoníku. </w:t>
      </w:r>
      <w:r w:rsidR="008D1B08">
        <w:rPr>
          <w:sz w:val="22"/>
        </w:rPr>
        <w:t xml:space="preserve">Koncepty hmotných výstupů ze zpracování </w:t>
      </w:r>
      <w:r w:rsidR="008D1B08">
        <w:rPr>
          <w:smallCaps/>
          <w:sz w:val="22"/>
        </w:rPr>
        <w:t>díla</w:t>
      </w:r>
      <w:r>
        <w:rPr>
          <w:sz w:val="22"/>
        </w:rPr>
        <w:t xml:space="preserve"> </w:t>
      </w:r>
      <w:r>
        <w:rPr>
          <w:sz w:val="22"/>
          <w:szCs w:val="22"/>
        </w:rPr>
        <w:t xml:space="preserve">se </w:t>
      </w:r>
      <w:r w:rsidRPr="00FB2E3E">
        <w:rPr>
          <w:smallCaps/>
          <w:sz w:val="22"/>
        </w:rPr>
        <w:t>zhotovitel</w:t>
      </w:r>
      <w:r>
        <w:rPr>
          <w:smallCaps/>
          <w:sz w:val="22"/>
        </w:rPr>
        <w:t xml:space="preserve"> </w:t>
      </w:r>
      <w:r w:rsidRPr="008212E0">
        <w:rPr>
          <w:rFonts w:cs="Tahoma"/>
          <w:sz w:val="22"/>
          <w:szCs w:val="22"/>
        </w:rPr>
        <w:t>zavazuje</w:t>
      </w:r>
      <w:r w:rsidRPr="00A8365E">
        <w:rPr>
          <w:smallCaps/>
          <w:sz w:val="22"/>
        </w:rPr>
        <w:t xml:space="preserve"> </w:t>
      </w:r>
      <w:r>
        <w:rPr>
          <w:sz w:val="22"/>
        </w:rPr>
        <w:t xml:space="preserve">předložit </w:t>
      </w:r>
      <w:r>
        <w:rPr>
          <w:smallCaps/>
          <w:sz w:val="22"/>
        </w:rPr>
        <w:t>objednateli</w:t>
      </w:r>
      <w:r>
        <w:rPr>
          <w:sz w:val="22"/>
        </w:rPr>
        <w:t xml:space="preserve"> v dostatečném předstihu ve formě tištěné pracovní </w:t>
      </w:r>
      <w:r w:rsidRPr="003B6258">
        <w:rPr>
          <w:sz w:val="22"/>
          <w:szCs w:val="22"/>
        </w:rPr>
        <w:t>verze</w:t>
      </w:r>
      <w:r>
        <w:rPr>
          <w:sz w:val="22"/>
          <w:szCs w:val="22"/>
        </w:rPr>
        <w:t>,</w:t>
      </w:r>
      <w:r w:rsidRPr="003B6258">
        <w:rPr>
          <w:sz w:val="22"/>
          <w:szCs w:val="22"/>
        </w:rPr>
        <w:t xml:space="preserve"> doplněn</w:t>
      </w:r>
      <w:r>
        <w:rPr>
          <w:sz w:val="22"/>
          <w:szCs w:val="22"/>
        </w:rPr>
        <w:t>é</w:t>
      </w:r>
      <w:r w:rsidRPr="003B6258">
        <w:rPr>
          <w:sz w:val="22"/>
          <w:szCs w:val="22"/>
        </w:rPr>
        <w:t xml:space="preserve"> o vodotisk „pracovní verze“</w:t>
      </w:r>
      <w:r>
        <w:rPr>
          <w:sz w:val="22"/>
          <w:szCs w:val="22"/>
        </w:rPr>
        <w:t>,</w:t>
      </w:r>
      <w:r w:rsidRPr="003B6258">
        <w:rPr>
          <w:sz w:val="22"/>
          <w:szCs w:val="22"/>
        </w:rPr>
        <w:t xml:space="preserve"> v plném rozsahu</w:t>
      </w:r>
      <w:r>
        <w:rPr>
          <w:sz w:val="22"/>
        </w:rPr>
        <w:t xml:space="preserve"> dle této </w:t>
      </w:r>
      <w:r>
        <w:rPr>
          <w:smallCaps/>
          <w:sz w:val="22"/>
        </w:rPr>
        <w:t>smlouvy</w:t>
      </w:r>
      <w:r>
        <w:rPr>
          <w:sz w:val="22"/>
        </w:rPr>
        <w:t xml:space="preserve">, přičemž si </w:t>
      </w:r>
      <w:r>
        <w:rPr>
          <w:smallCaps/>
          <w:sz w:val="22"/>
        </w:rPr>
        <w:t>objednatel</w:t>
      </w:r>
      <w:r>
        <w:rPr>
          <w:sz w:val="22"/>
        </w:rPr>
        <w:t xml:space="preserve"> vyhrazuje minimální lhůtu 10 pracovních dní na jejich kontrolu.</w:t>
      </w:r>
      <w:r w:rsidR="00327DDD">
        <w:rPr>
          <w:sz w:val="22"/>
        </w:rPr>
        <w:t xml:space="preserve"> Vypořádání připomínek </w:t>
      </w:r>
      <w:r w:rsidR="00327DDD" w:rsidRPr="005D7F34">
        <w:rPr>
          <w:smallCaps/>
          <w:sz w:val="22"/>
        </w:rPr>
        <w:t>objednatele</w:t>
      </w:r>
      <w:r w:rsidR="00327DDD">
        <w:rPr>
          <w:sz w:val="22"/>
        </w:rPr>
        <w:t xml:space="preserve"> k předloženým hmotným výstupům zpracuje </w:t>
      </w:r>
      <w:r w:rsidR="00327DDD" w:rsidRPr="005D7F34">
        <w:rPr>
          <w:smallCaps/>
          <w:sz w:val="22"/>
        </w:rPr>
        <w:t xml:space="preserve">zhotovitel </w:t>
      </w:r>
      <w:r w:rsidR="00327DDD">
        <w:rPr>
          <w:sz w:val="22"/>
        </w:rPr>
        <w:t>formou vypořádací tabulky.</w:t>
      </w:r>
    </w:p>
    <w:p w14:paraId="2FDD6755" w14:textId="77777777" w:rsidR="00A12825" w:rsidRPr="00A12825" w:rsidRDefault="00A12825" w:rsidP="000A4564">
      <w:pPr>
        <w:tabs>
          <w:tab w:val="left" w:pos="-1134"/>
          <w:tab w:val="left" w:pos="-567"/>
          <w:tab w:val="left" w:pos="709"/>
        </w:tabs>
        <w:spacing w:before="720" w:line="240" w:lineRule="atLeast"/>
        <w:ind w:left="720" w:right="-142" w:hanging="720"/>
        <w:jc w:val="both"/>
        <w:rPr>
          <w:b/>
          <w:caps/>
          <w:szCs w:val="26"/>
        </w:rPr>
      </w:pPr>
      <w:r w:rsidRPr="0080374E">
        <w:rPr>
          <w:b/>
          <w:caps/>
          <w:szCs w:val="26"/>
        </w:rPr>
        <w:t xml:space="preserve">X. </w:t>
      </w:r>
      <w:r w:rsidRPr="0080374E">
        <w:rPr>
          <w:b/>
          <w:caps/>
          <w:szCs w:val="26"/>
        </w:rPr>
        <w:tab/>
        <w:t>kontrola Objednatelem</w:t>
      </w:r>
    </w:p>
    <w:p w14:paraId="5BD1F966" w14:textId="77777777" w:rsidR="00A12825" w:rsidRDefault="00A12825" w:rsidP="00B02425">
      <w:pPr>
        <w:tabs>
          <w:tab w:val="left" w:pos="-1134"/>
          <w:tab w:val="left" w:pos="-567"/>
          <w:tab w:val="left" w:pos="709"/>
        </w:tabs>
        <w:spacing w:before="240"/>
        <w:ind w:left="720" w:right="-1" w:hanging="720"/>
        <w:jc w:val="both"/>
        <w:rPr>
          <w:sz w:val="22"/>
        </w:rPr>
      </w:pPr>
      <w:r>
        <w:rPr>
          <w:sz w:val="22"/>
        </w:rPr>
        <w:t>1.</w:t>
      </w:r>
      <w:r>
        <w:rPr>
          <w:sz w:val="22"/>
        </w:rPr>
        <w:tab/>
        <w:t xml:space="preserve">V souladu s § 2593 zákona č. 89/2012 Sb., v platném znění, bude </w:t>
      </w:r>
      <w:r>
        <w:rPr>
          <w:smallCaps/>
          <w:sz w:val="22"/>
        </w:rPr>
        <w:t>objednatelem</w:t>
      </w:r>
      <w:r>
        <w:rPr>
          <w:sz w:val="22"/>
        </w:rPr>
        <w:t xml:space="preserve"> určen zaměstnanec pověřený výkonem průběžné kontroly realizace </w:t>
      </w:r>
      <w:r>
        <w:rPr>
          <w:smallCaps/>
          <w:sz w:val="22"/>
        </w:rPr>
        <w:t>díla</w:t>
      </w:r>
      <w:r>
        <w:rPr>
          <w:sz w:val="22"/>
        </w:rPr>
        <w:t>. Tento zaměstnanec bude sledovat vlastní realizaci</w:t>
      </w:r>
      <w:r>
        <w:rPr>
          <w:smallCaps/>
          <w:sz w:val="22"/>
        </w:rPr>
        <w:t xml:space="preserve"> díla</w:t>
      </w:r>
      <w:r>
        <w:rPr>
          <w:sz w:val="22"/>
        </w:rPr>
        <w:t xml:space="preserve">, zejména to, zda jsou služby prováděny dle </w:t>
      </w:r>
      <w:r w:rsidRPr="00F73B40">
        <w:rPr>
          <w:smallCaps/>
          <w:sz w:val="22"/>
        </w:rPr>
        <w:t>smluvních podmínek</w:t>
      </w:r>
      <w:r>
        <w:rPr>
          <w:sz w:val="22"/>
        </w:rPr>
        <w:t xml:space="preserve">, pokynů </w:t>
      </w:r>
      <w:r>
        <w:rPr>
          <w:smallCaps/>
          <w:sz w:val="22"/>
        </w:rPr>
        <w:t>objednatele</w:t>
      </w:r>
      <w:r>
        <w:rPr>
          <w:sz w:val="22"/>
        </w:rPr>
        <w:t xml:space="preserve"> a ostatních závazných předpisů.</w:t>
      </w:r>
    </w:p>
    <w:p w14:paraId="2159AFDF" w14:textId="77777777" w:rsidR="00A12825" w:rsidRDefault="00A12825" w:rsidP="00B02425">
      <w:pPr>
        <w:tabs>
          <w:tab w:val="left" w:pos="-1134"/>
          <w:tab w:val="left" w:pos="-567"/>
          <w:tab w:val="left" w:pos="709"/>
        </w:tabs>
        <w:spacing w:before="240"/>
        <w:ind w:left="720" w:right="-1" w:hanging="720"/>
        <w:jc w:val="both"/>
        <w:rPr>
          <w:sz w:val="22"/>
        </w:rPr>
      </w:pPr>
      <w:r>
        <w:rPr>
          <w:sz w:val="22"/>
        </w:rPr>
        <w:t>2.</w:t>
      </w:r>
      <w:r>
        <w:rPr>
          <w:sz w:val="22"/>
        </w:rPr>
        <w:tab/>
      </w:r>
      <w:r w:rsidR="00F73B40">
        <w:rPr>
          <w:smallCaps/>
          <w:sz w:val="22"/>
        </w:rPr>
        <w:t>Z</w:t>
      </w:r>
      <w:r>
        <w:rPr>
          <w:smallCaps/>
          <w:sz w:val="22"/>
        </w:rPr>
        <w:t xml:space="preserve">hotovitel </w:t>
      </w:r>
      <w:r>
        <w:rPr>
          <w:sz w:val="22"/>
        </w:rPr>
        <w:t xml:space="preserve">je povinen umožnit pověřeným zaměstnancům </w:t>
      </w:r>
      <w:r>
        <w:rPr>
          <w:smallCaps/>
          <w:sz w:val="22"/>
        </w:rPr>
        <w:t>objednatele</w:t>
      </w:r>
      <w:r>
        <w:rPr>
          <w:sz w:val="22"/>
        </w:rPr>
        <w:t xml:space="preserve"> provádět kontrolu všech činností </w:t>
      </w:r>
      <w:r>
        <w:rPr>
          <w:smallCaps/>
          <w:sz w:val="22"/>
        </w:rPr>
        <w:t>zhotovitele</w:t>
      </w:r>
      <w:r>
        <w:rPr>
          <w:sz w:val="22"/>
        </w:rPr>
        <w:t xml:space="preserve"> souvisejících s prováděním </w:t>
      </w:r>
      <w:r>
        <w:rPr>
          <w:smallCaps/>
          <w:sz w:val="22"/>
        </w:rPr>
        <w:t>díla</w:t>
      </w:r>
      <w:r>
        <w:rPr>
          <w:sz w:val="22"/>
        </w:rPr>
        <w:t xml:space="preserve">. Dále je </w:t>
      </w:r>
      <w:r>
        <w:rPr>
          <w:smallCaps/>
          <w:sz w:val="22"/>
        </w:rPr>
        <w:t>zhotovitel</w:t>
      </w:r>
      <w:r>
        <w:rPr>
          <w:sz w:val="22"/>
        </w:rPr>
        <w:t xml:space="preserve"> povinen zajistit účast svých odpovědných zaměstnanců </w:t>
      </w:r>
      <w:r w:rsidR="009313E9" w:rsidRPr="009313E9">
        <w:rPr>
          <w:sz w:val="22"/>
        </w:rPr>
        <w:t xml:space="preserve">při provádění kontroly provádění </w:t>
      </w:r>
      <w:r w:rsidR="00B02425">
        <w:rPr>
          <w:smallCaps/>
          <w:sz w:val="22"/>
        </w:rPr>
        <w:t>díla</w:t>
      </w:r>
      <w:r w:rsidR="009313E9" w:rsidRPr="009313E9">
        <w:rPr>
          <w:sz w:val="22"/>
        </w:rPr>
        <w:t xml:space="preserve"> zaměstnancem </w:t>
      </w:r>
      <w:r w:rsidR="00B02425">
        <w:rPr>
          <w:smallCaps/>
          <w:sz w:val="22"/>
        </w:rPr>
        <w:t>objednatele</w:t>
      </w:r>
      <w:r w:rsidR="009313E9" w:rsidRPr="009313E9">
        <w:rPr>
          <w:sz w:val="22"/>
        </w:rPr>
        <w:t xml:space="preserve"> a činit neprodleně opatření k odstran</w:t>
      </w:r>
      <w:r w:rsidR="009313E9">
        <w:rPr>
          <w:sz w:val="22"/>
        </w:rPr>
        <w:t>ění vytknutých závad a odchylek</w:t>
      </w:r>
      <w:r>
        <w:rPr>
          <w:sz w:val="22"/>
        </w:rPr>
        <w:t>.</w:t>
      </w:r>
    </w:p>
    <w:p w14:paraId="08BCD47C" w14:textId="77777777" w:rsidR="00A12825" w:rsidRPr="007B24FD" w:rsidRDefault="00A12825" w:rsidP="00A12825">
      <w:pPr>
        <w:spacing w:before="240"/>
        <w:ind w:left="720" w:hanging="726"/>
        <w:jc w:val="both"/>
        <w:rPr>
          <w:sz w:val="22"/>
          <w:szCs w:val="22"/>
        </w:rPr>
      </w:pPr>
      <w:r>
        <w:rPr>
          <w:sz w:val="22"/>
        </w:rPr>
        <w:t>3.</w:t>
      </w:r>
      <w:r>
        <w:rPr>
          <w:sz w:val="22"/>
        </w:rPr>
        <w:tab/>
        <w:t xml:space="preserve">Přítomnost pověřeného zaměstnance </w:t>
      </w:r>
      <w:r>
        <w:rPr>
          <w:smallCaps/>
          <w:sz w:val="22"/>
        </w:rPr>
        <w:t>objednatele</w:t>
      </w:r>
      <w:r>
        <w:rPr>
          <w:sz w:val="22"/>
        </w:rPr>
        <w:t xml:space="preserve"> nezbavuje </w:t>
      </w:r>
      <w:r>
        <w:rPr>
          <w:smallCaps/>
          <w:sz w:val="22"/>
        </w:rPr>
        <w:t xml:space="preserve">zhotovitele </w:t>
      </w:r>
      <w:r>
        <w:rPr>
          <w:sz w:val="22"/>
        </w:rPr>
        <w:t>odpovědnosti za vady díla.</w:t>
      </w:r>
    </w:p>
    <w:p w14:paraId="4F303DB0" w14:textId="77777777" w:rsidR="00A12825" w:rsidRDefault="00A12825" w:rsidP="00B02425">
      <w:pPr>
        <w:tabs>
          <w:tab w:val="left" w:pos="-1134"/>
          <w:tab w:val="left" w:pos="-567"/>
          <w:tab w:val="left" w:pos="709"/>
        </w:tabs>
        <w:spacing w:before="240"/>
        <w:ind w:left="720" w:right="-1" w:hanging="720"/>
        <w:jc w:val="both"/>
        <w:rPr>
          <w:color w:val="000000"/>
          <w:sz w:val="22"/>
        </w:rPr>
      </w:pPr>
      <w:r>
        <w:rPr>
          <w:sz w:val="22"/>
        </w:rPr>
        <w:t>4.</w:t>
      </w:r>
      <w:r>
        <w:rPr>
          <w:sz w:val="22"/>
        </w:rPr>
        <w:tab/>
      </w:r>
      <w:r>
        <w:rPr>
          <w:color w:val="000000"/>
          <w:sz w:val="22"/>
        </w:rPr>
        <w:t xml:space="preserve">Během provádění </w:t>
      </w:r>
      <w:r w:rsidR="009313E9">
        <w:rPr>
          <w:sz w:val="22"/>
        </w:rPr>
        <w:t xml:space="preserve">dílčích plnění </w:t>
      </w:r>
      <w:r w:rsidR="009313E9">
        <w:rPr>
          <w:smallCaps/>
          <w:sz w:val="22"/>
        </w:rPr>
        <w:t>díla</w:t>
      </w:r>
      <w:r>
        <w:rPr>
          <w:color w:val="000000"/>
          <w:sz w:val="22"/>
        </w:rPr>
        <w:t xml:space="preserve"> budou dle schváleného </w:t>
      </w:r>
      <w:r w:rsidR="009313E9" w:rsidRPr="00C55F6E">
        <w:rPr>
          <w:smallCaps/>
          <w:sz w:val="22"/>
        </w:rPr>
        <w:t>harmonogramu</w:t>
      </w:r>
      <w:r w:rsidR="009313E9" w:rsidRPr="00A8365E">
        <w:rPr>
          <w:sz w:val="22"/>
        </w:rPr>
        <w:t xml:space="preserve"> </w:t>
      </w:r>
      <w:r w:rsidR="009313E9" w:rsidRPr="009F49F8">
        <w:rPr>
          <w:smallCaps/>
          <w:sz w:val="22"/>
        </w:rPr>
        <w:t>zhotovitele</w:t>
      </w:r>
      <w:r>
        <w:rPr>
          <w:color w:val="000000"/>
          <w:sz w:val="22"/>
        </w:rPr>
        <w:t xml:space="preserve">, případně dle další potřeby, minimálně </w:t>
      </w:r>
      <w:r w:rsidRPr="00B87C3F">
        <w:rPr>
          <w:color w:val="000000"/>
          <w:sz w:val="22"/>
        </w:rPr>
        <w:t>však 2x</w:t>
      </w:r>
      <w:r w:rsidR="009313E9">
        <w:rPr>
          <w:color w:val="000000"/>
          <w:sz w:val="22"/>
        </w:rPr>
        <w:t xml:space="preserve"> </w:t>
      </w:r>
      <w:r w:rsidR="009313E9" w:rsidRPr="00A8365E">
        <w:rPr>
          <w:sz w:val="22"/>
        </w:rPr>
        <w:t xml:space="preserve">pro </w:t>
      </w:r>
      <w:r w:rsidR="009313E9" w:rsidRPr="00C55F6E">
        <w:rPr>
          <w:sz w:val="22"/>
        </w:rPr>
        <w:t xml:space="preserve">skupinu </w:t>
      </w:r>
      <w:r w:rsidR="009313E9">
        <w:rPr>
          <w:sz w:val="22"/>
        </w:rPr>
        <w:t xml:space="preserve">dílčích plnění </w:t>
      </w:r>
      <w:r w:rsidR="009313E9">
        <w:rPr>
          <w:smallCaps/>
          <w:sz w:val="22"/>
        </w:rPr>
        <w:t xml:space="preserve">díla, </w:t>
      </w:r>
      <w:r w:rsidR="009313E9" w:rsidRPr="00C633D8">
        <w:rPr>
          <w:sz w:val="22"/>
        </w:rPr>
        <w:t>které spolu tvoří ucelený celek a souvisejí spolu</w:t>
      </w:r>
      <w:r>
        <w:rPr>
          <w:color w:val="000000"/>
          <w:sz w:val="22"/>
        </w:rPr>
        <w:t xml:space="preserve">, organizovány výrobní výbory. Pozvánky na výrobní výbory musí být rozeslány minimálně týden před jednáním. Náklady na tato jednání nese </w:t>
      </w:r>
      <w:r>
        <w:rPr>
          <w:smallCaps/>
          <w:color w:val="000000"/>
          <w:sz w:val="22"/>
        </w:rPr>
        <w:t>zhotovitel</w:t>
      </w:r>
      <w:r>
        <w:rPr>
          <w:color w:val="000000"/>
          <w:sz w:val="22"/>
        </w:rPr>
        <w:t xml:space="preserve">. Zápisy z jednání zpracovává </w:t>
      </w:r>
      <w:r>
        <w:rPr>
          <w:smallCaps/>
          <w:color w:val="000000"/>
          <w:sz w:val="22"/>
        </w:rPr>
        <w:t xml:space="preserve">zhotovitel </w:t>
      </w:r>
      <w:r>
        <w:rPr>
          <w:color w:val="000000"/>
          <w:sz w:val="22"/>
        </w:rPr>
        <w:t xml:space="preserve">a schvaluje </w:t>
      </w:r>
      <w:r>
        <w:rPr>
          <w:smallCaps/>
          <w:color w:val="000000"/>
          <w:sz w:val="22"/>
        </w:rPr>
        <w:t>objednatel</w:t>
      </w:r>
      <w:r>
        <w:rPr>
          <w:color w:val="000000"/>
          <w:sz w:val="22"/>
        </w:rPr>
        <w:t>.</w:t>
      </w:r>
    </w:p>
    <w:p w14:paraId="08BB5BF6" w14:textId="77777777" w:rsidR="00AC45D0" w:rsidRPr="00A12825" w:rsidRDefault="00A12825" w:rsidP="00B02425">
      <w:pPr>
        <w:tabs>
          <w:tab w:val="left" w:pos="-1134"/>
          <w:tab w:val="left" w:pos="-567"/>
          <w:tab w:val="left" w:pos="709"/>
        </w:tabs>
        <w:spacing w:before="240"/>
        <w:ind w:left="720" w:right="-1" w:hanging="720"/>
        <w:jc w:val="both"/>
        <w:rPr>
          <w:sz w:val="22"/>
        </w:rPr>
      </w:pPr>
      <w:r w:rsidRPr="000A4564">
        <w:rPr>
          <w:color w:val="000000"/>
          <w:sz w:val="22"/>
          <w:szCs w:val="22"/>
        </w:rPr>
        <w:t>5.</w:t>
      </w:r>
      <w:r>
        <w:rPr>
          <w:color w:val="000000"/>
        </w:rPr>
        <w:tab/>
      </w:r>
      <w:r w:rsidRPr="00B87C3F">
        <w:rPr>
          <w:sz w:val="22"/>
          <w:szCs w:val="22"/>
        </w:rPr>
        <w:t xml:space="preserve">V průběhu prací je </w:t>
      </w:r>
      <w:r w:rsidRPr="00B87C3F">
        <w:rPr>
          <w:sz w:val="18"/>
          <w:szCs w:val="18"/>
        </w:rPr>
        <w:t>ZHOTOVITEL</w:t>
      </w:r>
      <w:r w:rsidRPr="00B87C3F">
        <w:rPr>
          <w:sz w:val="22"/>
          <w:szCs w:val="22"/>
        </w:rPr>
        <w:t xml:space="preserve"> povinen řešení konzultovat s </w:t>
      </w:r>
      <w:r w:rsidRPr="00B87C3F">
        <w:rPr>
          <w:smallCaps/>
          <w:sz w:val="22"/>
          <w:szCs w:val="22"/>
        </w:rPr>
        <w:t>objednatelem</w:t>
      </w:r>
      <w:r w:rsidRPr="00B87C3F">
        <w:rPr>
          <w:sz w:val="22"/>
          <w:szCs w:val="22"/>
        </w:rPr>
        <w:t xml:space="preserve"> a dále dle pokynů </w:t>
      </w:r>
      <w:r w:rsidRPr="00B87C3F">
        <w:rPr>
          <w:smallCaps/>
          <w:sz w:val="22"/>
          <w:szCs w:val="22"/>
        </w:rPr>
        <w:t xml:space="preserve">objednatele </w:t>
      </w:r>
      <w:r w:rsidRPr="00B87C3F">
        <w:rPr>
          <w:sz w:val="22"/>
          <w:szCs w:val="22"/>
        </w:rPr>
        <w:t>s</w:t>
      </w:r>
      <w:r w:rsidR="00B02425" w:rsidRPr="00B87C3F">
        <w:rPr>
          <w:sz w:val="22"/>
          <w:szCs w:val="22"/>
        </w:rPr>
        <w:t xml:space="preserve"> </w:t>
      </w:r>
      <w:r w:rsidRPr="00B87C3F">
        <w:rPr>
          <w:sz w:val="22"/>
          <w:szCs w:val="22"/>
        </w:rPr>
        <w:t>Povodím</w:t>
      </w:r>
      <w:r w:rsidR="00B02425" w:rsidRPr="00B87C3F">
        <w:rPr>
          <w:sz w:val="22"/>
          <w:szCs w:val="22"/>
        </w:rPr>
        <w:t xml:space="preserve"> </w:t>
      </w:r>
      <w:r w:rsidR="00B87C3F" w:rsidRPr="00B87C3F">
        <w:rPr>
          <w:sz w:val="22"/>
          <w:szCs w:val="22"/>
        </w:rPr>
        <w:t>Vltavy</w:t>
      </w:r>
      <w:r w:rsidR="00B02425" w:rsidRPr="00B87C3F">
        <w:rPr>
          <w:sz w:val="22"/>
          <w:szCs w:val="22"/>
        </w:rPr>
        <w:t>, státní podnik</w:t>
      </w:r>
      <w:r w:rsidRPr="00B87C3F">
        <w:rPr>
          <w:sz w:val="22"/>
          <w:szCs w:val="22"/>
        </w:rPr>
        <w:t>,</w:t>
      </w:r>
      <w:r w:rsidR="00B87C3F" w:rsidRPr="00B87C3F">
        <w:rPr>
          <w:sz w:val="22"/>
          <w:szCs w:val="22"/>
        </w:rPr>
        <w:t xml:space="preserve"> Povodím Labe, státní podnik,</w:t>
      </w:r>
      <w:r w:rsidRPr="00B87C3F">
        <w:rPr>
          <w:sz w:val="22"/>
          <w:szCs w:val="22"/>
        </w:rPr>
        <w:t xml:space="preserve"> Státní plavební správou</w:t>
      </w:r>
      <w:r w:rsidR="00577CD3" w:rsidRPr="00B87C3F">
        <w:rPr>
          <w:sz w:val="22"/>
          <w:szCs w:val="22"/>
        </w:rPr>
        <w:t xml:space="preserve"> </w:t>
      </w:r>
      <w:r w:rsidRPr="00B87C3F">
        <w:rPr>
          <w:rFonts w:cs="Arial"/>
          <w:sz w:val="22"/>
          <w:szCs w:val="22"/>
        </w:rPr>
        <w:t xml:space="preserve">a </w:t>
      </w:r>
      <w:r w:rsidR="00B87C3F" w:rsidRPr="00B87C3F">
        <w:rPr>
          <w:rFonts w:cs="Arial"/>
          <w:sz w:val="22"/>
          <w:szCs w:val="22"/>
        </w:rPr>
        <w:t>Ministerstvem dopravy</w:t>
      </w:r>
      <w:r w:rsidRPr="00B87C3F">
        <w:rPr>
          <w:sz w:val="22"/>
          <w:szCs w:val="22"/>
        </w:rPr>
        <w:t>.</w:t>
      </w:r>
      <w:r w:rsidRPr="00B87C3F">
        <w:rPr>
          <w:rFonts w:cs="Arial"/>
          <w:sz w:val="22"/>
          <w:szCs w:val="22"/>
        </w:rPr>
        <w:t xml:space="preserve"> </w:t>
      </w:r>
      <w:r w:rsidRPr="00B87C3F">
        <w:rPr>
          <w:sz w:val="22"/>
          <w:szCs w:val="22"/>
        </w:rPr>
        <w:t xml:space="preserve">Výstupem těchto konzultací musí být záznam či zápis z jednání, který bude nedílnou součástí čistopisu dokumentace k </w:t>
      </w:r>
      <w:r w:rsidRPr="00B87C3F">
        <w:rPr>
          <w:smallCaps/>
          <w:sz w:val="22"/>
          <w:szCs w:val="22"/>
        </w:rPr>
        <w:t>dílu</w:t>
      </w:r>
      <w:r w:rsidRPr="00B87C3F">
        <w:rPr>
          <w:sz w:val="22"/>
          <w:szCs w:val="22"/>
        </w:rPr>
        <w:t>.</w:t>
      </w:r>
      <w:r w:rsidRPr="00237789">
        <w:rPr>
          <w:sz w:val="22"/>
        </w:rPr>
        <w:t xml:space="preserve"> </w:t>
      </w:r>
    </w:p>
    <w:p w14:paraId="16C3A9BC" w14:textId="77777777" w:rsidR="0080374E" w:rsidRDefault="0080374E" w:rsidP="000A4564">
      <w:pPr>
        <w:tabs>
          <w:tab w:val="left" w:pos="-1134"/>
          <w:tab w:val="left" w:pos="-567"/>
          <w:tab w:val="left" w:pos="709"/>
        </w:tabs>
        <w:spacing w:before="720" w:line="240" w:lineRule="atLeast"/>
        <w:ind w:left="720" w:right="-142" w:hanging="720"/>
        <w:jc w:val="both"/>
        <w:rPr>
          <w:b/>
          <w:caps/>
          <w:szCs w:val="26"/>
        </w:rPr>
      </w:pPr>
      <w:r w:rsidRPr="0080374E">
        <w:rPr>
          <w:b/>
          <w:caps/>
          <w:szCs w:val="26"/>
        </w:rPr>
        <w:t>X</w:t>
      </w:r>
      <w:r>
        <w:rPr>
          <w:b/>
          <w:caps/>
          <w:szCs w:val="26"/>
        </w:rPr>
        <w:t>I</w:t>
      </w:r>
      <w:r w:rsidRPr="0080374E">
        <w:rPr>
          <w:b/>
          <w:caps/>
          <w:szCs w:val="26"/>
        </w:rPr>
        <w:t xml:space="preserve">. </w:t>
      </w:r>
      <w:r w:rsidRPr="0080374E">
        <w:rPr>
          <w:b/>
          <w:caps/>
          <w:szCs w:val="26"/>
        </w:rPr>
        <w:tab/>
      </w:r>
      <w:r>
        <w:rPr>
          <w:b/>
          <w:caps/>
          <w:szCs w:val="26"/>
        </w:rPr>
        <w:t>SMluvní pokuta</w:t>
      </w:r>
    </w:p>
    <w:p w14:paraId="6B536211" w14:textId="77777777" w:rsidR="0080374E" w:rsidRPr="00B72813" w:rsidRDefault="00B72813" w:rsidP="00D203FE">
      <w:pPr>
        <w:numPr>
          <w:ilvl w:val="0"/>
          <w:numId w:val="25"/>
        </w:numPr>
        <w:tabs>
          <w:tab w:val="left" w:pos="-1134"/>
          <w:tab w:val="left" w:pos="-567"/>
        </w:tabs>
        <w:spacing w:before="240"/>
        <w:ind w:left="709" w:right="17" w:hanging="709"/>
        <w:jc w:val="both"/>
        <w:rPr>
          <w:sz w:val="22"/>
        </w:rPr>
      </w:pPr>
      <w:r w:rsidRPr="00B72813">
        <w:rPr>
          <w:rFonts w:cs="Arial"/>
          <w:sz w:val="22"/>
          <w:szCs w:val="22"/>
        </w:rPr>
        <w:t xml:space="preserve">Při prodlení </w:t>
      </w:r>
      <w:r w:rsidRPr="00B72813">
        <w:rPr>
          <w:rFonts w:cs="Arial"/>
          <w:smallCaps/>
          <w:sz w:val="22"/>
          <w:szCs w:val="22"/>
        </w:rPr>
        <w:t>zhotovitele</w:t>
      </w:r>
      <w:r w:rsidRPr="00B72813">
        <w:rPr>
          <w:rFonts w:cs="Arial"/>
          <w:sz w:val="22"/>
          <w:szCs w:val="22"/>
        </w:rPr>
        <w:t xml:space="preserve"> s provedením a předáním </w:t>
      </w:r>
      <w:r w:rsidRPr="00B72813">
        <w:rPr>
          <w:rFonts w:cs="Arial"/>
          <w:smallCaps/>
          <w:sz w:val="22"/>
          <w:szCs w:val="22"/>
        </w:rPr>
        <w:t>díla</w:t>
      </w:r>
      <w:r w:rsidRPr="00B72813">
        <w:rPr>
          <w:rFonts w:cs="Arial"/>
          <w:sz w:val="22"/>
          <w:szCs w:val="22"/>
        </w:rPr>
        <w:t>:</w:t>
      </w:r>
    </w:p>
    <w:p w14:paraId="78E61F08" w14:textId="77777777" w:rsidR="00B72813" w:rsidRPr="00B72813" w:rsidRDefault="00B72813" w:rsidP="00B72813">
      <w:pPr>
        <w:numPr>
          <w:ilvl w:val="0"/>
          <w:numId w:val="54"/>
        </w:numPr>
        <w:tabs>
          <w:tab w:val="left" w:pos="-1134"/>
          <w:tab w:val="left" w:pos="-567"/>
        </w:tabs>
        <w:spacing w:before="120"/>
        <w:ind w:left="1066" w:right="17" w:hanging="357"/>
        <w:jc w:val="both"/>
        <w:rPr>
          <w:sz w:val="22"/>
        </w:rPr>
      </w:pPr>
      <w:r w:rsidRPr="00E84107">
        <w:rPr>
          <w:rFonts w:cs="Arial"/>
          <w:sz w:val="22"/>
          <w:szCs w:val="22"/>
        </w:rPr>
        <w:t>v rozsahu bodu</w:t>
      </w:r>
      <w:r w:rsidRPr="00E84107">
        <w:rPr>
          <w:sz w:val="22"/>
        </w:rPr>
        <w:t xml:space="preserve"> A</w:t>
      </w:r>
      <w:r>
        <w:rPr>
          <w:sz w:val="22"/>
        </w:rPr>
        <w:t xml:space="preserve"> </w:t>
      </w:r>
      <w:r w:rsidRPr="00E84107">
        <w:rPr>
          <w:sz w:val="22"/>
        </w:rPr>
        <w:t xml:space="preserve">dle čl. IV. odst. 1.2. </w:t>
      </w:r>
      <w:r w:rsidRPr="00E84107">
        <w:rPr>
          <w:smallCaps/>
          <w:sz w:val="22"/>
          <w:szCs w:val="22"/>
        </w:rPr>
        <w:t xml:space="preserve">smlouvy </w:t>
      </w:r>
      <w:r>
        <w:rPr>
          <w:sz w:val="22"/>
          <w:szCs w:val="22"/>
        </w:rPr>
        <w:t xml:space="preserve">v </w:t>
      </w:r>
      <w:r w:rsidRPr="00E84107">
        <w:rPr>
          <w:sz w:val="22"/>
          <w:szCs w:val="22"/>
        </w:rPr>
        <w:t>době dle čl.</w:t>
      </w:r>
      <w:r w:rsidRPr="00E84107">
        <w:rPr>
          <w:smallCaps/>
          <w:sz w:val="22"/>
          <w:szCs w:val="22"/>
        </w:rPr>
        <w:t xml:space="preserve"> VII. </w:t>
      </w:r>
      <w:r w:rsidRPr="00E84107">
        <w:rPr>
          <w:sz w:val="22"/>
          <w:szCs w:val="22"/>
        </w:rPr>
        <w:t xml:space="preserve">odst. </w:t>
      </w:r>
      <w:r>
        <w:rPr>
          <w:sz w:val="22"/>
          <w:szCs w:val="22"/>
        </w:rPr>
        <w:t>2</w:t>
      </w:r>
      <w:r w:rsidRPr="00E84107">
        <w:rPr>
          <w:sz w:val="22"/>
          <w:szCs w:val="22"/>
        </w:rPr>
        <w:t xml:space="preserve"> písm. a)</w:t>
      </w:r>
      <w:r w:rsidRPr="00E84107">
        <w:rPr>
          <w:smallCaps/>
          <w:sz w:val="22"/>
          <w:szCs w:val="22"/>
        </w:rPr>
        <w:t xml:space="preserve"> smlouvy </w:t>
      </w:r>
      <w:r w:rsidRPr="00E84107">
        <w:rPr>
          <w:sz w:val="22"/>
          <w:szCs w:val="22"/>
        </w:rPr>
        <w:t xml:space="preserve">zaplatí </w:t>
      </w:r>
      <w:r w:rsidRPr="00E84107">
        <w:rPr>
          <w:smallCaps/>
          <w:sz w:val="22"/>
          <w:szCs w:val="22"/>
        </w:rPr>
        <w:t>zhotovitel objednateli</w:t>
      </w:r>
      <w:r w:rsidRPr="00E84107">
        <w:rPr>
          <w:sz w:val="22"/>
          <w:szCs w:val="22"/>
        </w:rPr>
        <w:t xml:space="preserve"> smluvní pokutu ve výši 0,</w:t>
      </w:r>
      <w:r>
        <w:rPr>
          <w:sz w:val="22"/>
          <w:szCs w:val="22"/>
        </w:rPr>
        <w:t>2</w:t>
      </w:r>
      <w:r w:rsidRPr="00E84107">
        <w:rPr>
          <w:sz w:val="22"/>
          <w:szCs w:val="22"/>
        </w:rPr>
        <w:t xml:space="preserve"> % z částky uvedené v čl. VI odst. 1 písm. a) za každý započatý den prodlení;</w:t>
      </w:r>
    </w:p>
    <w:p w14:paraId="2F4175A9" w14:textId="77777777" w:rsidR="00B72813" w:rsidRPr="00D203FE" w:rsidRDefault="00B72813" w:rsidP="00B72813">
      <w:pPr>
        <w:numPr>
          <w:ilvl w:val="0"/>
          <w:numId w:val="54"/>
        </w:numPr>
        <w:tabs>
          <w:tab w:val="left" w:pos="-1134"/>
          <w:tab w:val="left" w:pos="-567"/>
        </w:tabs>
        <w:spacing w:before="120"/>
        <w:ind w:left="1066" w:right="17" w:hanging="357"/>
        <w:jc w:val="both"/>
        <w:rPr>
          <w:sz w:val="22"/>
        </w:rPr>
      </w:pPr>
      <w:r w:rsidRPr="00E84107">
        <w:rPr>
          <w:rFonts w:cs="Arial"/>
          <w:sz w:val="22"/>
          <w:szCs w:val="22"/>
        </w:rPr>
        <w:lastRenderedPageBreak/>
        <w:t>v rozsahu bodu</w:t>
      </w:r>
      <w:r w:rsidRPr="00E84107">
        <w:rPr>
          <w:sz w:val="22"/>
        </w:rPr>
        <w:t xml:space="preserve"> </w:t>
      </w:r>
      <w:r w:rsidR="00610532">
        <w:rPr>
          <w:sz w:val="22"/>
        </w:rPr>
        <w:t>B</w:t>
      </w:r>
      <w:r>
        <w:rPr>
          <w:sz w:val="22"/>
        </w:rPr>
        <w:t xml:space="preserve"> </w:t>
      </w:r>
      <w:r w:rsidRPr="00E84107">
        <w:rPr>
          <w:sz w:val="22"/>
        </w:rPr>
        <w:t xml:space="preserve">dle čl. IV. odst. 1.2. </w:t>
      </w:r>
      <w:r w:rsidRPr="00E84107">
        <w:rPr>
          <w:smallCaps/>
          <w:sz w:val="22"/>
          <w:szCs w:val="22"/>
        </w:rPr>
        <w:t xml:space="preserve">smlouvy </w:t>
      </w:r>
      <w:r>
        <w:rPr>
          <w:sz w:val="22"/>
          <w:szCs w:val="22"/>
        </w:rPr>
        <w:t xml:space="preserve">v </w:t>
      </w:r>
      <w:r w:rsidRPr="00E84107">
        <w:rPr>
          <w:sz w:val="22"/>
          <w:szCs w:val="22"/>
        </w:rPr>
        <w:t>době dle čl.</w:t>
      </w:r>
      <w:r w:rsidRPr="00E84107">
        <w:rPr>
          <w:smallCaps/>
          <w:sz w:val="22"/>
          <w:szCs w:val="22"/>
        </w:rPr>
        <w:t xml:space="preserve"> VII. </w:t>
      </w:r>
      <w:r w:rsidRPr="00E84107">
        <w:rPr>
          <w:sz w:val="22"/>
          <w:szCs w:val="22"/>
        </w:rPr>
        <w:t xml:space="preserve">odst. </w:t>
      </w:r>
      <w:r>
        <w:rPr>
          <w:sz w:val="22"/>
          <w:szCs w:val="22"/>
        </w:rPr>
        <w:t>2</w:t>
      </w:r>
      <w:r w:rsidRPr="00E84107">
        <w:rPr>
          <w:sz w:val="22"/>
          <w:szCs w:val="22"/>
        </w:rPr>
        <w:t xml:space="preserve"> písm. </w:t>
      </w:r>
      <w:r w:rsidR="00610532">
        <w:rPr>
          <w:sz w:val="22"/>
          <w:szCs w:val="22"/>
        </w:rPr>
        <w:t>b</w:t>
      </w:r>
      <w:r w:rsidRPr="00E84107">
        <w:rPr>
          <w:sz w:val="22"/>
          <w:szCs w:val="22"/>
        </w:rPr>
        <w:t>)</w:t>
      </w:r>
      <w:r w:rsidRPr="00E84107">
        <w:rPr>
          <w:smallCaps/>
          <w:sz w:val="22"/>
          <w:szCs w:val="22"/>
        </w:rPr>
        <w:t xml:space="preserve"> smlouvy </w:t>
      </w:r>
      <w:r w:rsidRPr="00E84107">
        <w:rPr>
          <w:sz w:val="22"/>
          <w:szCs w:val="22"/>
        </w:rPr>
        <w:t xml:space="preserve">zaplatí </w:t>
      </w:r>
      <w:r w:rsidRPr="00E84107">
        <w:rPr>
          <w:smallCaps/>
          <w:sz w:val="22"/>
          <w:szCs w:val="22"/>
        </w:rPr>
        <w:t>zhotovitel objednateli</w:t>
      </w:r>
      <w:r w:rsidRPr="00E84107">
        <w:rPr>
          <w:sz w:val="22"/>
          <w:szCs w:val="22"/>
        </w:rPr>
        <w:t xml:space="preserve"> smluvní pokutu ve výši 0,</w:t>
      </w:r>
      <w:r>
        <w:rPr>
          <w:sz w:val="22"/>
          <w:szCs w:val="22"/>
        </w:rPr>
        <w:t>2</w:t>
      </w:r>
      <w:r w:rsidRPr="00E84107">
        <w:rPr>
          <w:sz w:val="22"/>
          <w:szCs w:val="22"/>
        </w:rPr>
        <w:t xml:space="preserve"> % z částky uvedené v čl. VI odst. 1 písm. </w:t>
      </w:r>
      <w:r w:rsidR="00610532">
        <w:rPr>
          <w:sz w:val="22"/>
          <w:szCs w:val="22"/>
        </w:rPr>
        <w:t>b</w:t>
      </w:r>
      <w:r w:rsidRPr="00E84107">
        <w:rPr>
          <w:sz w:val="22"/>
          <w:szCs w:val="22"/>
        </w:rPr>
        <w:t>) za každý započatý den prodlení;</w:t>
      </w:r>
    </w:p>
    <w:p w14:paraId="7D4BA2B1" w14:textId="77777777" w:rsidR="0080374E" w:rsidRPr="007C4E54" w:rsidRDefault="0080374E" w:rsidP="00B02425">
      <w:pPr>
        <w:numPr>
          <w:ilvl w:val="0"/>
          <w:numId w:val="25"/>
        </w:numPr>
        <w:tabs>
          <w:tab w:val="clear" w:pos="720"/>
          <w:tab w:val="left" w:pos="-1134"/>
          <w:tab w:val="left" w:pos="-567"/>
          <w:tab w:val="num" w:pos="709"/>
        </w:tabs>
        <w:spacing w:before="240"/>
        <w:ind w:left="709" w:right="17" w:hanging="709"/>
        <w:jc w:val="both"/>
        <w:rPr>
          <w:smallCaps/>
          <w:sz w:val="22"/>
        </w:rPr>
      </w:pPr>
      <w:r w:rsidRPr="007C4E54">
        <w:rPr>
          <w:sz w:val="22"/>
          <w:szCs w:val="22"/>
        </w:rPr>
        <w:t xml:space="preserve">V případě prodlení </w:t>
      </w:r>
      <w:r w:rsidRPr="00295FDA">
        <w:rPr>
          <w:smallCaps/>
          <w:sz w:val="22"/>
        </w:rPr>
        <w:t>zhotovitel</w:t>
      </w:r>
      <w:r>
        <w:rPr>
          <w:smallCaps/>
          <w:sz w:val="22"/>
        </w:rPr>
        <w:t>e</w:t>
      </w:r>
      <w:r w:rsidRPr="007C4E54">
        <w:rPr>
          <w:sz w:val="22"/>
          <w:szCs w:val="22"/>
        </w:rPr>
        <w:t xml:space="preserve"> s odstraněním vad dle této </w:t>
      </w:r>
      <w:r w:rsidRPr="00A8365E">
        <w:rPr>
          <w:smallCaps/>
          <w:sz w:val="22"/>
          <w:szCs w:val="22"/>
        </w:rPr>
        <w:t>smlouvy</w:t>
      </w:r>
      <w:r w:rsidRPr="007C4E54">
        <w:rPr>
          <w:sz w:val="22"/>
          <w:szCs w:val="22"/>
        </w:rPr>
        <w:t xml:space="preserve">, </w:t>
      </w:r>
      <w:r>
        <w:rPr>
          <w:sz w:val="22"/>
          <w:szCs w:val="22"/>
        </w:rPr>
        <w:t>má</w:t>
      </w:r>
      <w:r w:rsidRPr="007C4E54">
        <w:rPr>
          <w:sz w:val="22"/>
          <w:szCs w:val="22"/>
        </w:rPr>
        <w:t xml:space="preserve"> </w:t>
      </w:r>
      <w:r w:rsidRPr="007C4E54">
        <w:rPr>
          <w:smallCaps/>
          <w:sz w:val="22"/>
        </w:rPr>
        <w:t>objednatel</w:t>
      </w:r>
      <w:r>
        <w:rPr>
          <w:smallCaps/>
          <w:sz w:val="22"/>
        </w:rPr>
        <w:t xml:space="preserve"> </w:t>
      </w:r>
      <w:r w:rsidRPr="0017531A">
        <w:rPr>
          <w:sz w:val="22"/>
          <w:szCs w:val="22"/>
        </w:rPr>
        <w:t xml:space="preserve">právo na zaplacení </w:t>
      </w:r>
      <w:r w:rsidRPr="00AA727F">
        <w:rPr>
          <w:smallCaps/>
          <w:sz w:val="22"/>
          <w:szCs w:val="22"/>
        </w:rPr>
        <w:t>smluvní pokuty</w:t>
      </w:r>
      <w:r>
        <w:rPr>
          <w:smallCaps/>
          <w:sz w:val="22"/>
        </w:rPr>
        <w:t xml:space="preserve"> </w:t>
      </w:r>
      <w:r w:rsidRPr="007C4E54">
        <w:rPr>
          <w:sz w:val="22"/>
          <w:szCs w:val="22"/>
        </w:rPr>
        <w:t>ve</w:t>
      </w:r>
      <w:r w:rsidRPr="007C4E54">
        <w:rPr>
          <w:smallCaps/>
          <w:sz w:val="22"/>
        </w:rPr>
        <w:t xml:space="preserve"> </w:t>
      </w:r>
      <w:r w:rsidRPr="00A8365E">
        <w:rPr>
          <w:sz w:val="22"/>
          <w:szCs w:val="22"/>
        </w:rPr>
        <w:t xml:space="preserve">výši 3.000,- Kč </w:t>
      </w:r>
      <w:r w:rsidRPr="007C4E54">
        <w:rPr>
          <w:sz w:val="22"/>
          <w:szCs w:val="22"/>
        </w:rPr>
        <w:t xml:space="preserve">za každou jednotlivou vadu </w:t>
      </w:r>
      <w:r>
        <w:rPr>
          <w:sz w:val="22"/>
          <w:szCs w:val="22"/>
        </w:rPr>
        <w:t xml:space="preserve">a </w:t>
      </w:r>
      <w:r w:rsidRPr="00A8365E">
        <w:rPr>
          <w:sz w:val="22"/>
          <w:szCs w:val="22"/>
        </w:rPr>
        <w:t xml:space="preserve">za každý započatý </w:t>
      </w:r>
      <w:r w:rsidRPr="0017531A">
        <w:rPr>
          <w:sz w:val="22"/>
          <w:szCs w:val="22"/>
        </w:rPr>
        <w:t>den</w:t>
      </w:r>
      <w:r w:rsidRPr="00A8365E">
        <w:rPr>
          <w:sz w:val="22"/>
          <w:szCs w:val="22"/>
        </w:rPr>
        <w:t xml:space="preserve"> prodlení s odstraněním této </w:t>
      </w:r>
      <w:r w:rsidRPr="0017531A">
        <w:rPr>
          <w:sz w:val="22"/>
          <w:szCs w:val="22"/>
        </w:rPr>
        <w:t>vady.</w:t>
      </w:r>
    </w:p>
    <w:p w14:paraId="59AD5962" w14:textId="77777777" w:rsidR="0080374E" w:rsidRPr="00A8365E" w:rsidRDefault="0080374E" w:rsidP="00B02425">
      <w:pPr>
        <w:numPr>
          <w:ilvl w:val="0"/>
          <w:numId w:val="25"/>
        </w:numPr>
        <w:tabs>
          <w:tab w:val="clear" w:pos="720"/>
          <w:tab w:val="left" w:pos="-1134"/>
          <w:tab w:val="left" w:pos="-567"/>
          <w:tab w:val="num" w:pos="709"/>
        </w:tabs>
        <w:spacing w:before="240"/>
        <w:ind w:left="709" w:right="17" w:hanging="709"/>
        <w:jc w:val="both"/>
        <w:rPr>
          <w:sz w:val="22"/>
          <w:szCs w:val="22"/>
        </w:rPr>
      </w:pPr>
      <w:r w:rsidRPr="00B02425">
        <w:rPr>
          <w:sz w:val="22"/>
        </w:rPr>
        <w:t>Jestliže</w:t>
      </w:r>
      <w:r w:rsidRPr="007C4E54">
        <w:rPr>
          <w:smallCaps/>
          <w:sz w:val="22"/>
        </w:rPr>
        <w:t xml:space="preserve"> zhotovitel </w:t>
      </w:r>
      <w:r w:rsidRPr="00B02425">
        <w:rPr>
          <w:sz w:val="22"/>
        </w:rPr>
        <w:t>poruší</w:t>
      </w:r>
      <w:r w:rsidRPr="00A8365E">
        <w:rPr>
          <w:sz w:val="22"/>
          <w:szCs w:val="22"/>
        </w:rPr>
        <w:t xml:space="preserve"> některou ze svých povinností uvedených v článku </w:t>
      </w:r>
      <w:r w:rsidRPr="00A02B76">
        <w:rPr>
          <w:sz w:val="22"/>
          <w:szCs w:val="22"/>
        </w:rPr>
        <w:t xml:space="preserve">XII. této </w:t>
      </w:r>
      <w:r w:rsidRPr="00A02B76">
        <w:rPr>
          <w:smallCaps/>
          <w:sz w:val="22"/>
          <w:szCs w:val="22"/>
        </w:rPr>
        <w:t>smlouvy</w:t>
      </w:r>
      <w:r w:rsidRPr="00A8365E">
        <w:rPr>
          <w:sz w:val="22"/>
          <w:szCs w:val="22"/>
        </w:rPr>
        <w:t xml:space="preserve"> (Ochrana a použití informací a smluvních dokumentů)</w:t>
      </w:r>
      <w:r>
        <w:rPr>
          <w:sz w:val="22"/>
          <w:szCs w:val="22"/>
        </w:rPr>
        <w:t xml:space="preserve"> nebo některou ze svých povinností uvedených </w:t>
      </w:r>
      <w:r w:rsidRPr="00A02B76">
        <w:rPr>
          <w:sz w:val="22"/>
          <w:szCs w:val="22"/>
        </w:rPr>
        <w:t xml:space="preserve">v čl. II. </w:t>
      </w:r>
      <w:r w:rsidRPr="00A02B76">
        <w:rPr>
          <w:smallCaps/>
          <w:sz w:val="22"/>
          <w:szCs w:val="22"/>
        </w:rPr>
        <w:t>smluvních podmínek</w:t>
      </w:r>
      <w:r w:rsidRPr="00A8365E">
        <w:rPr>
          <w:sz w:val="22"/>
          <w:szCs w:val="22"/>
        </w:rPr>
        <w:t xml:space="preserve">, má </w:t>
      </w:r>
      <w:r w:rsidRPr="00A8365E">
        <w:rPr>
          <w:smallCaps/>
          <w:sz w:val="22"/>
        </w:rPr>
        <w:t>objednatel</w:t>
      </w:r>
      <w:r w:rsidRPr="00A8365E">
        <w:rPr>
          <w:sz w:val="22"/>
          <w:szCs w:val="22"/>
        </w:rPr>
        <w:t xml:space="preserve"> právo na zaplacení </w:t>
      </w:r>
      <w:r w:rsidRPr="00A8365E">
        <w:rPr>
          <w:smallCaps/>
          <w:sz w:val="22"/>
        </w:rPr>
        <w:t>smluvní pokuty</w:t>
      </w:r>
      <w:r w:rsidRPr="00A8365E">
        <w:rPr>
          <w:sz w:val="22"/>
          <w:szCs w:val="22"/>
        </w:rPr>
        <w:t xml:space="preserve"> ve výši 30.000,- Kč za každý jednotlivý případ porušení. </w:t>
      </w:r>
    </w:p>
    <w:p w14:paraId="6A4AF2D2" w14:textId="77777777" w:rsidR="0080374E" w:rsidRPr="00237789" w:rsidRDefault="0080374E" w:rsidP="00B02425">
      <w:pPr>
        <w:numPr>
          <w:ilvl w:val="0"/>
          <w:numId w:val="25"/>
        </w:numPr>
        <w:tabs>
          <w:tab w:val="clear" w:pos="720"/>
          <w:tab w:val="left" w:pos="-1134"/>
          <w:tab w:val="left" w:pos="-567"/>
          <w:tab w:val="num" w:pos="709"/>
        </w:tabs>
        <w:spacing w:before="240"/>
        <w:ind w:left="709" w:right="17" w:hanging="709"/>
        <w:jc w:val="both"/>
        <w:rPr>
          <w:smallCaps/>
          <w:sz w:val="22"/>
        </w:rPr>
      </w:pPr>
      <w:r w:rsidRPr="00237789">
        <w:rPr>
          <w:sz w:val="22"/>
          <w:szCs w:val="22"/>
        </w:rPr>
        <w:t>Za každou</w:t>
      </w:r>
      <w:r w:rsidRPr="00237789">
        <w:rPr>
          <w:smallCaps/>
          <w:sz w:val="22"/>
        </w:rPr>
        <w:t xml:space="preserve"> vadu díla</w:t>
      </w:r>
      <w:r w:rsidR="003F7219" w:rsidRPr="00237789">
        <w:rPr>
          <w:sz w:val="22"/>
          <w:szCs w:val="22"/>
        </w:rPr>
        <w:t xml:space="preserve"> má </w:t>
      </w:r>
      <w:r w:rsidR="003F7219" w:rsidRPr="00237789">
        <w:rPr>
          <w:smallCaps/>
          <w:sz w:val="22"/>
        </w:rPr>
        <w:t xml:space="preserve">objednatel </w:t>
      </w:r>
      <w:r w:rsidR="003F7219" w:rsidRPr="00237789">
        <w:rPr>
          <w:sz w:val="22"/>
          <w:szCs w:val="22"/>
        </w:rPr>
        <w:t xml:space="preserve">právo na zaplacení </w:t>
      </w:r>
      <w:r w:rsidR="003F7219" w:rsidRPr="00AA727F">
        <w:rPr>
          <w:smallCaps/>
          <w:sz w:val="22"/>
          <w:szCs w:val="22"/>
        </w:rPr>
        <w:t>smluvní pokuty</w:t>
      </w:r>
      <w:r w:rsidR="003F7219" w:rsidRPr="00237789">
        <w:rPr>
          <w:smallCaps/>
          <w:sz w:val="22"/>
        </w:rPr>
        <w:t xml:space="preserve"> </w:t>
      </w:r>
      <w:r w:rsidR="003F7219" w:rsidRPr="00237789">
        <w:rPr>
          <w:sz w:val="22"/>
          <w:szCs w:val="22"/>
        </w:rPr>
        <w:t>ve</w:t>
      </w:r>
      <w:r w:rsidR="003F7219" w:rsidRPr="00237789">
        <w:rPr>
          <w:smallCaps/>
          <w:sz w:val="22"/>
        </w:rPr>
        <w:t xml:space="preserve"> </w:t>
      </w:r>
      <w:r w:rsidR="003F7219" w:rsidRPr="00237789">
        <w:rPr>
          <w:sz w:val="22"/>
          <w:szCs w:val="22"/>
        </w:rPr>
        <w:t>výši</w:t>
      </w:r>
      <w:r w:rsidR="00292FD4" w:rsidRPr="00237789">
        <w:rPr>
          <w:sz w:val="22"/>
          <w:szCs w:val="22"/>
        </w:rPr>
        <w:t xml:space="preserve"> 5</w:t>
      </w:r>
      <w:r w:rsidR="00AA727F">
        <w:rPr>
          <w:sz w:val="22"/>
          <w:szCs w:val="22"/>
        </w:rPr>
        <w:t xml:space="preserve"> </w:t>
      </w:r>
      <w:r w:rsidR="00292FD4" w:rsidRPr="00237789">
        <w:rPr>
          <w:sz w:val="22"/>
          <w:szCs w:val="22"/>
        </w:rPr>
        <w:t xml:space="preserve">% z ceny celého </w:t>
      </w:r>
      <w:r w:rsidR="00292FD4" w:rsidRPr="00237789">
        <w:rPr>
          <w:smallCaps/>
          <w:sz w:val="22"/>
          <w:szCs w:val="22"/>
        </w:rPr>
        <w:t>díla.</w:t>
      </w:r>
    </w:p>
    <w:p w14:paraId="5852438B" w14:textId="77777777" w:rsidR="0080374E" w:rsidRPr="00A8365E" w:rsidRDefault="0080374E" w:rsidP="00B02425">
      <w:pPr>
        <w:numPr>
          <w:ilvl w:val="0"/>
          <w:numId w:val="25"/>
        </w:numPr>
        <w:tabs>
          <w:tab w:val="clear" w:pos="720"/>
          <w:tab w:val="left" w:pos="-1134"/>
          <w:tab w:val="left" w:pos="-567"/>
          <w:tab w:val="num" w:pos="709"/>
        </w:tabs>
        <w:spacing w:before="240"/>
        <w:ind w:left="709" w:right="17" w:hanging="709"/>
        <w:jc w:val="both"/>
        <w:rPr>
          <w:sz w:val="22"/>
          <w:szCs w:val="22"/>
        </w:rPr>
      </w:pPr>
      <w:r w:rsidRPr="00A8365E">
        <w:rPr>
          <w:sz w:val="22"/>
          <w:szCs w:val="22"/>
        </w:rPr>
        <w:t>Jestliže</w:t>
      </w:r>
      <w:r w:rsidRPr="00A8365E">
        <w:rPr>
          <w:smallCaps/>
          <w:sz w:val="22"/>
          <w:szCs w:val="22"/>
        </w:rPr>
        <w:t xml:space="preserve"> zhotovitel </w:t>
      </w:r>
      <w:r w:rsidRPr="00A8365E">
        <w:rPr>
          <w:sz w:val="22"/>
          <w:szCs w:val="22"/>
        </w:rPr>
        <w:t>poruší některou ze svých povinností uvedených v </w:t>
      </w:r>
      <w:r w:rsidRPr="00200105">
        <w:rPr>
          <w:sz w:val="22"/>
          <w:szCs w:val="22"/>
        </w:rPr>
        <w:t xml:space="preserve">článku V. odst. </w:t>
      </w:r>
      <w:smartTag w:uri="urn:schemas-microsoft-com:office:smarttags" w:element="metricconverter">
        <w:smartTagPr>
          <w:attr w:name="ProductID" w:val="2 a"/>
        </w:smartTagPr>
        <w:r w:rsidRPr="00200105">
          <w:rPr>
            <w:sz w:val="22"/>
            <w:szCs w:val="22"/>
          </w:rPr>
          <w:t>2 a</w:t>
        </w:r>
      </w:smartTag>
      <w:r w:rsidRPr="00200105">
        <w:rPr>
          <w:sz w:val="22"/>
          <w:szCs w:val="22"/>
        </w:rPr>
        <w:t xml:space="preserve"> </w:t>
      </w:r>
      <w:r>
        <w:rPr>
          <w:sz w:val="22"/>
          <w:szCs w:val="22"/>
        </w:rPr>
        <w:t>5</w:t>
      </w:r>
      <w:r w:rsidRPr="00A8365E">
        <w:rPr>
          <w:sz w:val="22"/>
          <w:szCs w:val="22"/>
        </w:rPr>
        <w:t xml:space="preserve"> této </w:t>
      </w:r>
      <w:r w:rsidRPr="00A8365E">
        <w:rPr>
          <w:smallCaps/>
          <w:sz w:val="22"/>
          <w:szCs w:val="22"/>
        </w:rPr>
        <w:t>smlouvy</w:t>
      </w:r>
      <w:r w:rsidRPr="00A8365E">
        <w:rPr>
          <w:sz w:val="22"/>
          <w:szCs w:val="22"/>
        </w:rPr>
        <w:t xml:space="preserve">, má </w:t>
      </w:r>
      <w:r w:rsidRPr="00A8365E">
        <w:rPr>
          <w:smallCaps/>
          <w:sz w:val="22"/>
        </w:rPr>
        <w:t>objednatel</w:t>
      </w:r>
      <w:r w:rsidRPr="00A8365E">
        <w:rPr>
          <w:sz w:val="22"/>
          <w:szCs w:val="22"/>
        </w:rPr>
        <w:t xml:space="preserve"> právo na zaplacení </w:t>
      </w:r>
      <w:r w:rsidRPr="00A8365E">
        <w:rPr>
          <w:smallCaps/>
          <w:sz w:val="22"/>
          <w:szCs w:val="22"/>
        </w:rPr>
        <w:t>smluvní pokuty</w:t>
      </w:r>
      <w:r w:rsidRPr="00A8365E">
        <w:rPr>
          <w:sz w:val="22"/>
          <w:szCs w:val="22"/>
        </w:rPr>
        <w:t xml:space="preserve"> ve výši 50.000,- Kč za každý jednotlivý případ porušení.</w:t>
      </w:r>
    </w:p>
    <w:p w14:paraId="66F622DB" w14:textId="77777777" w:rsidR="0080374E" w:rsidRPr="00A8365E" w:rsidRDefault="0080374E" w:rsidP="00B02425">
      <w:pPr>
        <w:numPr>
          <w:ilvl w:val="0"/>
          <w:numId w:val="25"/>
        </w:numPr>
        <w:tabs>
          <w:tab w:val="clear" w:pos="720"/>
          <w:tab w:val="left" w:pos="-1134"/>
          <w:tab w:val="left" w:pos="-567"/>
          <w:tab w:val="num" w:pos="709"/>
        </w:tabs>
        <w:spacing w:before="240"/>
        <w:ind w:left="709" w:right="17" w:hanging="709"/>
        <w:jc w:val="both"/>
        <w:rPr>
          <w:sz w:val="22"/>
          <w:szCs w:val="22"/>
        </w:rPr>
      </w:pPr>
      <w:r w:rsidRPr="00A8365E">
        <w:rPr>
          <w:sz w:val="22"/>
          <w:szCs w:val="22"/>
        </w:rPr>
        <w:t>Jestliže</w:t>
      </w:r>
      <w:r w:rsidRPr="00A8365E">
        <w:rPr>
          <w:smallCaps/>
          <w:sz w:val="22"/>
          <w:szCs w:val="22"/>
        </w:rPr>
        <w:t xml:space="preserve"> zhotovitel </w:t>
      </w:r>
      <w:r w:rsidRPr="00A8365E">
        <w:rPr>
          <w:sz w:val="22"/>
          <w:szCs w:val="22"/>
        </w:rPr>
        <w:t xml:space="preserve">poruší svou povinnost mít ke všem činnostem prováděným dle této </w:t>
      </w:r>
      <w:r w:rsidRPr="00A8365E">
        <w:rPr>
          <w:smallCaps/>
          <w:sz w:val="22"/>
        </w:rPr>
        <w:t>smlouvy</w:t>
      </w:r>
      <w:r w:rsidRPr="00A8365E">
        <w:rPr>
          <w:sz w:val="22"/>
          <w:szCs w:val="22"/>
        </w:rPr>
        <w:t xml:space="preserve"> potřebná oprávnění podle článku </w:t>
      </w:r>
      <w:r w:rsidRPr="00200105">
        <w:rPr>
          <w:sz w:val="22"/>
          <w:szCs w:val="22"/>
        </w:rPr>
        <w:t xml:space="preserve">V. odst. </w:t>
      </w:r>
      <w:r>
        <w:rPr>
          <w:sz w:val="22"/>
          <w:szCs w:val="22"/>
        </w:rPr>
        <w:t>4</w:t>
      </w:r>
      <w:r w:rsidRPr="00A8365E">
        <w:rPr>
          <w:sz w:val="22"/>
          <w:szCs w:val="22"/>
        </w:rPr>
        <w:t xml:space="preserve"> této </w:t>
      </w:r>
      <w:r w:rsidRPr="00A8365E">
        <w:rPr>
          <w:smallCaps/>
          <w:sz w:val="22"/>
          <w:szCs w:val="22"/>
        </w:rPr>
        <w:t xml:space="preserve">smlouvy </w:t>
      </w:r>
      <w:r w:rsidRPr="00A8365E">
        <w:rPr>
          <w:sz w:val="22"/>
          <w:szCs w:val="22"/>
        </w:rPr>
        <w:t xml:space="preserve">a porušení této povinnosti způsobí prodlení </w:t>
      </w:r>
      <w:r w:rsidRPr="00A8365E">
        <w:rPr>
          <w:smallCaps/>
          <w:sz w:val="22"/>
        </w:rPr>
        <w:t>zhotovitele</w:t>
      </w:r>
      <w:r w:rsidRPr="00A8365E">
        <w:rPr>
          <w:sz w:val="22"/>
          <w:szCs w:val="22"/>
        </w:rPr>
        <w:t xml:space="preserve"> se splněním dílčí části </w:t>
      </w:r>
      <w:r w:rsidRPr="00A8365E">
        <w:rPr>
          <w:smallCaps/>
          <w:sz w:val="22"/>
        </w:rPr>
        <w:t>díla</w:t>
      </w:r>
      <w:r w:rsidRPr="00A8365E">
        <w:rPr>
          <w:sz w:val="22"/>
          <w:szCs w:val="22"/>
        </w:rPr>
        <w:t xml:space="preserve"> nebo bude mít jakýkoliv jiný negativní vliv na </w:t>
      </w:r>
      <w:r w:rsidRPr="00A8365E">
        <w:rPr>
          <w:smallCaps/>
          <w:sz w:val="22"/>
        </w:rPr>
        <w:t>objednatele</w:t>
      </w:r>
      <w:r w:rsidRPr="00A8365E">
        <w:rPr>
          <w:sz w:val="22"/>
          <w:szCs w:val="22"/>
        </w:rPr>
        <w:t xml:space="preserve"> a využitelnost jednotlivých částí </w:t>
      </w:r>
      <w:r w:rsidRPr="00A8365E">
        <w:rPr>
          <w:smallCaps/>
          <w:sz w:val="22"/>
        </w:rPr>
        <w:t>díla</w:t>
      </w:r>
      <w:r w:rsidRPr="00A8365E">
        <w:rPr>
          <w:sz w:val="22"/>
          <w:szCs w:val="22"/>
        </w:rPr>
        <w:t xml:space="preserve"> </w:t>
      </w:r>
      <w:r w:rsidRPr="00A8365E">
        <w:rPr>
          <w:smallCaps/>
          <w:sz w:val="22"/>
        </w:rPr>
        <w:t>objednatelem</w:t>
      </w:r>
      <w:r w:rsidRPr="00A8365E">
        <w:rPr>
          <w:sz w:val="22"/>
          <w:szCs w:val="22"/>
        </w:rPr>
        <w:t xml:space="preserve">, má </w:t>
      </w:r>
      <w:r w:rsidRPr="00A8365E">
        <w:rPr>
          <w:smallCaps/>
          <w:sz w:val="22"/>
        </w:rPr>
        <w:t>objednatel</w:t>
      </w:r>
      <w:r w:rsidRPr="00A8365E">
        <w:rPr>
          <w:sz w:val="22"/>
          <w:szCs w:val="22"/>
        </w:rPr>
        <w:t xml:space="preserve"> právo na zaplacení </w:t>
      </w:r>
      <w:r w:rsidRPr="00A8365E">
        <w:rPr>
          <w:smallCaps/>
          <w:sz w:val="22"/>
          <w:szCs w:val="22"/>
        </w:rPr>
        <w:t>smluvní pokuty</w:t>
      </w:r>
      <w:r w:rsidRPr="00A8365E">
        <w:rPr>
          <w:sz w:val="22"/>
          <w:szCs w:val="22"/>
        </w:rPr>
        <w:t xml:space="preserve"> ve výši 50.000,- Kč za každý jednotlivý případ porušení. </w:t>
      </w:r>
    </w:p>
    <w:p w14:paraId="0BA412F7" w14:textId="77777777" w:rsidR="0080374E" w:rsidRPr="00A8365E" w:rsidRDefault="0080374E" w:rsidP="00B02425">
      <w:pPr>
        <w:numPr>
          <w:ilvl w:val="0"/>
          <w:numId w:val="25"/>
        </w:numPr>
        <w:tabs>
          <w:tab w:val="clear" w:pos="720"/>
          <w:tab w:val="left" w:pos="-1134"/>
          <w:tab w:val="left" w:pos="-567"/>
          <w:tab w:val="num" w:pos="709"/>
        </w:tabs>
        <w:spacing w:before="240"/>
        <w:ind w:left="709" w:right="17" w:hanging="709"/>
        <w:jc w:val="both"/>
        <w:rPr>
          <w:sz w:val="22"/>
          <w:szCs w:val="22"/>
        </w:rPr>
      </w:pPr>
      <w:r w:rsidRPr="00A8365E">
        <w:rPr>
          <w:sz w:val="22"/>
          <w:szCs w:val="22"/>
        </w:rPr>
        <w:t xml:space="preserve">V případě prodlení </w:t>
      </w:r>
      <w:r w:rsidRPr="00A8365E">
        <w:rPr>
          <w:smallCaps/>
          <w:sz w:val="22"/>
        </w:rPr>
        <w:t>zhotovitele</w:t>
      </w:r>
      <w:r w:rsidRPr="00A8365E">
        <w:rPr>
          <w:sz w:val="22"/>
          <w:szCs w:val="22"/>
        </w:rPr>
        <w:t xml:space="preserve"> s plněním povinnosti sjednat pojištění odpovědnosti za škody způsobené při výkonu jeho podnikatelské činnosti a udržovat toto pojištění v</w:t>
      </w:r>
      <w:r w:rsidR="001045AD">
        <w:rPr>
          <w:sz w:val="22"/>
          <w:szCs w:val="22"/>
        </w:rPr>
        <w:t> </w:t>
      </w:r>
      <w:r w:rsidRPr="00A8365E">
        <w:rPr>
          <w:sz w:val="22"/>
          <w:szCs w:val="22"/>
        </w:rPr>
        <w:t xml:space="preserve">platnosti po stanovenou dobu a ve stanovené výši v platnosti v souladu s podmínkami stanovenými v </w:t>
      </w:r>
      <w:r w:rsidRPr="00200105">
        <w:rPr>
          <w:sz w:val="22"/>
          <w:szCs w:val="22"/>
        </w:rPr>
        <w:t xml:space="preserve">čl. V. odst. </w:t>
      </w:r>
      <w:r>
        <w:rPr>
          <w:sz w:val="22"/>
          <w:szCs w:val="22"/>
        </w:rPr>
        <w:t>6</w:t>
      </w:r>
      <w:r w:rsidRPr="00A8365E">
        <w:rPr>
          <w:sz w:val="22"/>
          <w:szCs w:val="22"/>
        </w:rPr>
        <w:t xml:space="preserve"> této </w:t>
      </w:r>
      <w:r w:rsidRPr="00A8365E">
        <w:rPr>
          <w:smallCaps/>
          <w:sz w:val="22"/>
        </w:rPr>
        <w:t>smlouvy</w:t>
      </w:r>
      <w:r w:rsidRPr="00A8365E">
        <w:rPr>
          <w:sz w:val="22"/>
          <w:szCs w:val="22"/>
        </w:rPr>
        <w:t xml:space="preserve">, má </w:t>
      </w:r>
      <w:r w:rsidRPr="00A8365E">
        <w:rPr>
          <w:smallCaps/>
          <w:sz w:val="22"/>
        </w:rPr>
        <w:t>objednatel</w:t>
      </w:r>
      <w:r w:rsidRPr="00A8365E">
        <w:rPr>
          <w:sz w:val="22"/>
          <w:szCs w:val="22"/>
        </w:rPr>
        <w:t xml:space="preserve"> právo na zaplacení </w:t>
      </w:r>
      <w:r w:rsidRPr="00A8365E">
        <w:rPr>
          <w:smallCaps/>
          <w:sz w:val="22"/>
        </w:rPr>
        <w:t>smluvní pokuty</w:t>
      </w:r>
      <w:r w:rsidRPr="00A8365E">
        <w:rPr>
          <w:sz w:val="22"/>
          <w:szCs w:val="22"/>
        </w:rPr>
        <w:t xml:space="preserve"> ve výši 3.000,- Kč za každý den prodlení s plněním této povinnosti.</w:t>
      </w:r>
    </w:p>
    <w:p w14:paraId="30783452" w14:textId="77777777" w:rsidR="00577CD3" w:rsidRPr="00A02B76" w:rsidRDefault="00577CD3" w:rsidP="00577CD3">
      <w:pPr>
        <w:numPr>
          <w:ilvl w:val="0"/>
          <w:numId w:val="25"/>
        </w:numPr>
        <w:tabs>
          <w:tab w:val="clear" w:pos="720"/>
          <w:tab w:val="left" w:pos="-1134"/>
          <w:tab w:val="left" w:pos="-567"/>
          <w:tab w:val="num" w:pos="709"/>
        </w:tabs>
        <w:spacing w:before="240"/>
        <w:ind w:left="709" w:right="17" w:hanging="709"/>
        <w:jc w:val="both"/>
        <w:rPr>
          <w:smallCaps/>
          <w:sz w:val="22"/>
        </w:rPr>
      </w:pPr>
      <w:r w:rsidRPr="00B87C3F">
        <w:rPr>
          <w:sz w:val="22"/>
        </w:rPr>
        <w:t xml:space="preserve">Jestliže </w:t>
      </w:r>
      <w:r w:rsidRPr="00B87C3F">
        <w:rPr>
          <w:smallCaps/>
          <w:sz w:val="22"/>
        </w:rPr>
        <w:t>zhotovitel</w:t>
      </w:r>
      <w:r w:rsidRPr="00B87C3F">
        <w:rPr>
          <w:sz w:val="22"/>
        </w:rPr>
        <w:t xml:space="preserve"> poruší svou povinnost zajistit, že jím vypracované </w:t>
      </w:r>
      <w:r w:rsidRPr="00B87C3F">
        <w:rPr>
          <w:smallCaps/>
          <w:sz w:val="22"/>
        </w:rPr>
        <w:t>dílo</w:t>
      </w:r>
      <w:r w:rsidRPr="00B87C3F">
        <w:rPr>
          <w:sz w:val="22"/>
        </w:rPr>
        <w:t xml:space="preserve"> bude v souladu s veškerými platnými a účinnými právními předpisy, veškerými platnými a závaznými ČSN a veškerými platnými a závaznými technickými či oborovými předpisy podle čl. V. odst. 11 písm. a) až </w:t>
      </w:r>
      <w:r w:rsidR="00B87C3F" w:rsidRPr="00B87C3F">
        <w:rPr>
          <w:sz w:val="22"/>
        </w:rPr>
        <w:t>i)</w:t>
      </w:r>
      <w:r w:rsidRPr="00B87C3F">
        <w:rPr>
          <w:sz w:val="22"/>
        </w:rPr>
        <w:t xml:space="preserve"> této </w:t>
      </w:r>
      <w:r w:rsidRPr="00B87C3F">
        <w:rPr>
          <w:smallCaps/>
          <w:sz w:val="22"/>
        </w:rPr>
        <w:t xml:space="preserve">smlouvy, </w:t>
      </w:r>
      <w:r w:rsidRPr="00B87C3F">
        <w:rPr>
          <w:sz w:val="22"/>
        </w:rPr>
        <w:t xml:space="preserve">bude mít </w:t>
      </w:r>
      <w:r w:rsidRPr="00B87C3F">
        <w:rPr>
          <w:smallCaps/>
          <w:sz w:val="22"/>
        </w:rPr>
        <w:t>objednatel</w:t>
      </w:r>
      <w:r w:rsidRPr="00B87C3F">
        <w:rPr>
          <w:sz w:val="22"/>
        </w:rPr>
        <w:t xml:space="preserve"> vůči </w:t>
      </w:r>
      <w:r w:rsidRPr="00B87C3F">
        <w:rPr>
          <w:smallCaps/>
          <w:sz w:val="22"/>
        </w:rPr>
        <w:t>zhotoviteli</w:t>
      </w:r>
      <w:r w:rsidRPr="00B87C3F">
        <w:rPr>
          <w:sz w:val="22"/>
        </w:rPr>
        <w:t xml:space="preserve"> nárok na zaplacení </w:t>
      </w:r>
      <w:r w:rsidRPr="00B87C3F">
        <w:rPr>
          <w:smallCaps/>
          <w:sz w:val="22"/>
        </w:rPr>
        <w:t>smluvní pokuty</w:t>
      </w:r>
      <w:r w:rsidRPr="00B87C3F">
        <w:rPr>
          <w:sz w:val="22"/>
        </w:rPr>
        <w:t xml:space="preserve"> ve výši 50.000,- Kč za každý jednotlivý případ porušení</w:t>
      </w:r>
      <w:r w:rsidRPr="00A02B76">
        <w:rPr>
          <w:sz w:val="22"/>
        </w:rPr>
        <w:t>.</w:t>
      </w:r>
    </w:p>
    <w:p w14:paraId="0E7BF62C" w14:textId="77777777" w:rsidR="0080374E" w:rsidRPr="002460FB" w:rsidRDefault="0080374E" w:rsidP="00B02425">
      <w:pPr>
        <w:numPr>
          <w:ilvl w:val="0"/>
          <w:numId w:val="25"/>
        </w:numPr>
        <w:tabs>
          <w:tab w:val="clear" w:pos="720"/>
          <w:tab w:val="left" w:pos="-1134"/>
          <w:tab w:val="left" w:pos="-567"/>
          <w:tab w:val="num" w:pos="709"/>
        </w:tabs>
        <w:spacing w:before="240"/>
        <w:ind w:left="709" w:right="17" w:hanging="709"/>
        <w:jc w:val="both"/>
        <w:rPr>
          <w:sz w:val="22"/>
          <w:szCs w:val="22"/>
        </w:rPr>
      </w:pPr>
      <w:r w:rsidRPr="002460FB">
        <w:rPr>
          <w:smallCaps/>
          <w:sz w:val="22"/>
        </w:rPr>
        <w:t>Smluvní pokutu</w:t>
      </w:r>
      <w:r w:rsidRPr="002460FB">
        <w:rPr>
          <w:sz w:val="22"/>
        </w:rPr>
        <w:t xml:space="preserve"> za </w:t>
      </w:r>
      <w:r w:rsidRPr="002460FB">
        <w:rPr>
          <w:smallCaps/>
          <w:sz w:val="22"/>
        </w:rPr>
        <w:t>vady</w:t>
      </w:r>
      <w:r w:rsidRPr="002460FB">
        <w:rPr>
          <w:sz w:val="22"/>
        </w:rPr>
        <w:t xml:space="preserve"> </w:t>
      </w:r>
      <w:r w:rsidRPr="002460FB">
        <w:rPr>
          <w:smallCaps/>
          <w:sz w:val="22"/>
        </w:rPr>
        <w:t>díla</w:t>
      </w:r>
      <w:r w:rsidRPr="002460FB">
        <w:rPr>
          <w:sz w:val="22"/>
        </w:rPr>
        <w:t xml:space="preserve"> (viz čl. XI. odst. 4 této </w:t>
      </w:r>
      <w:r w:rsidRPr="002460FB">
        <w:rPr>
          <w:smallCaps/>
          <w:sz w:val="22"/>
        </w:rPr>
        <w:t>smlouvy</w:t>
      </w:r>
      <w:r w:rsidRPr="002460FB">
        <w:rPr>
          <w:sz w:val="22"/>
        </w:rPr>
        <w:t xml:space="preserve">) lze uplatnit pouze ve vztahu k vadám zjištěným v době, po kterou </w:t>
      </w:r>
      <w:r w:rsidRPr="002460FB">
        <w:rPr>
          <w:smallCaps/>
          <w:sz w:val="22"/>
        </w:rPr>
        <w:t xml:space="preserve">zhotovitel </w:t>
      </w:r>
      <w:r w:rsidRPr="002460FB">
        <w:rPr>
          <w:sz w:val="22"/>
        </w:rPr>
        <w:t xml:space="preserve">za vady odpovídá (viz čl. V. odst. 2 </w:t>
      </w:r>
      <w:r w:rsidRPr="002460FB">
        <w:rPr>
          <w:smallCaps/>
          <w:sz w:val="22"/>
        </w:rPr>
        <w:t>smluvních podmínek</w:t>
      </w:r>
      <w:r w:rsidRPr="002460FB">
        <w:rPr>
          <w:sz w:val="22"/>
        </w:rPr>
        <w:t xml:space="preserve">, které tvoří Přílohu č. 1 této </w:t>
      </w:r>
      <w:r w:rsidRPr="002460FB">
        <w:rPr>
          <w:smallCaps/>
          <w:sz w:val="22"/>
        </w:rPr>
        <w:t>smlouvy</w:t>
      </w:r>
      <w:r w:rsidRPr="002460FB">
        <w:rPr>
          <w:sz w:val="22"/>
        </w:rPr>
        <w:t>).</w:t>
      </w:r>
    </w:p>
    <w:p w14:paraId="449FBB4B" w14:textId="77777777" w:rsidR="0080374E" w:rsidRPr="00A8365E" w:rsidRDefault="0080374E" w:rsidP="00B02425">
      <w:pPr>
        <w:numPr>
          <w:ilvl w:val="0"/>
          <w:numId w:val="25"/>
        </w:numPr>
        <w:tabs>
          <w:tab w:val="clear" w:pos="720"/>
          <w:tab w:val="left" w:pos="-1134"/>
          <w:tab w:val="left" w:pos="-567"/>
          <w:tab w:val="num" w:pos="709"/>
        </w:tabs>
        <w:spacing w:before="240"/>
        <w:ind w:left="709" w:right="17" w:hanging="709"/>
        <w:jc w:val="both"/>
        <w:rPr>
          <w:sz w:val="22"/>
          <w:szCs w:val="22"/>
        </w:rPr>
      </w:pPr>
      <w:r w:rsidRPr="00A8365E">
        <w:rPr>
          <w:sz w:val="22"/>
          <w:szCs w:val="22"/>
        </w:rPr>
        <w:t xml:space="preserve">Jestliže </w:t>
      </w:r>
      <w:r w:rsidRPr="00A8365E">
        <w:rPr>
          <w:smallCaps/>
          <w:sz w:val="22"/>
          <w:szCs w:val="22"/>
        </w:rPr>
        <w:t>objednateli</w:t>
      </w:r>
      <w:r w:rsidRPr="00A8365E">
        <w:rPr>
          <w:sz w:val="22"/>
          <w:szCs w:val="22"/>
        </w:rPr>
        <w:t xml:space="preserve"> vznikne vůči </w:t>
      </w:r>
      <w:r w:rsidRPr="00A8365E">
        <w:rPr>
          <w:smallCaps/>
          <w:sz w:val="22"/>
        </w:rPr>
        <w:t>zhotoviteli</w:t>
      </w:r>
      <w:r w:rsidRPr="00A8365E">
        <w:rPr>
          <w:sz w:val="22"/>
          <w:szCs w:val="22"/>
        </w:rPr>
        <w:t xml:space="preserve"> právo na zaplacení </w:t>
      </w:r>
      <w:r w:rsidRPr="00A8365E">
        <w:rPr>
          <w:smallCaps/>
          <w:sz w:val="22"/>
        </w:rPr>
        <w:t>smluvní pokuty</w:t>
      </w:r>
      <w:r w:rsidRPr="00A8365E">
        <w:rPr>
          <w:sz w:val="22"/>
          <w:szCs w:val="22"/>
        </w:rPr>
        <w:t xml:space="preserve">, je </w:t>
      </w:r>
      <w:r w:rsidRPr="00A8365E">
        <w:rPr>
          <w:smallCaps/>
          <w:sz w:val="22"/>
        </w:rPr>
        <w:t>objednatel</w:t>
      </w:r>
      <w:r w:rsidRPr="00A8365E">
        <w:rPr>
          <w:sz w:val="22"/>
          <w:szCs w:val="22"/>
        </w:rPr>
        <w:t xml:space="preserve"> oprávněn dle svého uvážení: </w:t>
      </w:r>
    </w:p>
    <w:p w14:paraId="3EE106C3" w14:textId="77777777" w:rsidR="0080374E" w:rsidRPr="00A8365E" w:rsidRDefault="0080374E" w:rsidP="0080374E">
      <w:pPr>
        <w:pStyle w:val="Odstavec"/>
        <w:spacing w:before="120" w:after="0"/>
        <w:ind w:left="1300" w:right="18" w:hanging="390"/>
        <w:rPr>
          <w:sz w:val="22"/>
          <w:szCs w:val="22"/>
        </w:rPr>
      </w:pPr>
      <w:r w:rsidRPr="00A8365E">
        <w:rPr>
          <w:sz w:val="22"/>
          <w:szCs w:val="22"/>
        </w:rPr>
        <w:t>a)</w:t>
      </w:r>
      <w:r w:rsidRPr="00A8365E">
        <w:rPr>
          <w:sz w:val="22"/>
          <w:szCs w:val="22"/>
        </w:rPr>
        <w:tab/>
        <w:t xml:space="preserve">jednostranně započíst </w:t>
      </w:r>
      <w:r w:rsidRPr="00A8365E">
        <w:rPr>
          <w:smallCaps/>
          <w:sz w:val="22"/>
          <w:szCs w:val="22"/>
        </w:rPr>
        <w:t>smluvní pokutu</w:t>
      </w:r>
      <w:r w:rsidRPr="00A8365E">
        <w:rPr>
          <w:sz w:val="22"/>
          <w:szCs w:val="22"/>
        </w:rPr>
        <w:t xml:space="preserve"> vůči splatné pohledávce </w:t>
      </w:r>
      <w:r w:rsidRPr="00A8365E">
        <w:rPr>
          <w:smallCaps/>
          <w:kern w:val="0"/>
          <w:sz w:val="22"/>
        </w:rPr>
        <w:t>zhotovitele</w:t>
      </w:r>
      <w:r w:rsidRPr="00A8365E">
        <w:rPr>
          <w:sz w:val="22"/>
          <w:szCs w:val="22"/>
        </w:rPr>
        <w:t xml:space="preserve"> bez jeho předchozího souhlasu; nebo</w:t>
      </w:r>
    </w:p>
    <w:p w14:paraId="59CD2A80" w14:textId="77777777" w:rsidR="0080374E" w:rsidRPr="00A8365E" w:rsidRDefault="0080374E" w:rsidP="0080374E">
      <w:pPr>
        <w:pStyle w:val="Odstavec"/>
        <w:spacing w:before="120" w:after="0"/>
        <w:ind w:left="1300" w:right="18" w:hanging="390"/>
        <w:rPr>
          <w:sz w:val="22"/>
          <w:szCs w:val="22"/>
        </w:rPr>
      </w:pPr>
      <w:r w:rsidRPr="00A8365E">
        <w:rPr>
          <w:sz w:val="22"/>
          <w:szCs w:val="22"/>
        </w:rPr>
        <w:t>b)</w:t>
      </w:r>
      <w:r w:rsidRPr="00A8365E">
        <w:rPr>
          <w:sz w:val="22"/>
          <w:szCs w:val="22"/>
        </w:rPr>
        <w:tab/>
        <w:t xml:space="preserve">snížit bez předchozího souhlasu </w:t>
      </w:r>
      <w:r w:rsidRPr="00A8365E">
        <w:rPr>
          <w:smallCaps/>
          <w:sz w:val="22"/>
          <w:szCs w:val="22"/>
        </w:rPr>
        <w:t>zhotovitele</w:t>
      </w:r>
      <w:r w:rsidRPr="00A8365E">
        <w:rPr>
          <w:sz w:val="22"/>
          <w:szCs w:val="22"/>
        </w:rPr>
        <w:t xml:space="preserve"> o částku odpovídající </w:t>
      </w:r>
      <w:r w:rsidRPr="00A8365E">
        <w:rPr>
          <w:smallCaps/>
          <w:sz w:val="22"/>
          <w:szCs w:val="22"/>
        </w:rPr>
        <w:t>smluvní pokutě</w:t>
      </w:r>
      <w:r w:rsidRPr="00A8365E">
        <w:rPr>
          <w:sz w:val="22"/>
          <w:szCs w:val="22"/>
        </w:rPr>
        <w:t xml:space="preserve"> dosud nezaplacenou </w:t>
      </w:r>
      <w:r w:rsidRPr="00A8365E">
        <w:rPr>
          <w:smallCaps/>
          <w:sz w:val="22"/>
          <w:szCs w:val="22"/>
        </w:rPr>
        <w:t>cenu</w:t>
      </w:r>
      <w:r w:rsidRPr="00A8365E">
        <w:rPr>
          <w:sz w:val="22"/>
          <w:szCs w:val="22"/>
        </w:rPr>
        <w:t xml:space="preserve"> </w:t>
      </w:r>
      <w:r w:rsidRPr="00A8365E">
        <w:rPr>
          <w:smallCaps/>
          <w:sz w:val="22"/>
          <w:szCs w:val="22"/>
        </w:rPr>
        <w:t>díla</w:t>
      </w:r>
      <w:r w:rsidRPr="00A8365E">
        <w:rPr>
          <w:sz w:val="22"/>
          <w:szCs w:val="22"/>
        </w:rPr>
        <w:t xml:space="preserve">, kterou by jinak v budoucnu </w:t>
      </w:r>
      <w:r w:rsidRPr="00A8365E">
        <w:rPr>
          <w:smallCaps/>
          <w:sz w:val="22"/>
          <w:szCs w:val="22"/>
        </w:rPr>
        <w:t>objednatel</w:t>
      </w:r>
      <w:r w:rsidR="00A02B76">
        <w:rPr>
          <w:sz w:val="22"/>
          <w:szCs w:val="22"/>
        </w:rPr>
        <w:t xml:space="preserve"> musel zaplatit podle čl. </w:t>
      </w:r>
      <w:r w:rsidRPr="00A8365E">
        <w:rPr>
          <w:sz w:val="22"/>
          <w:szCs w:val="22"/>
        </w:rPr>
        <w:t>V</w:t>
      </w:r>
      <w:r w:rsidR="00A02B76">
        <w:rPr>
          <w:sz w:val="22"/>
          <w:szCs w:val="22"/>
        </w:rPr>
        <w:t>I</w:t>
      </w:r>
      <w:r w:rsidRPr="00A8365E">
        <w:rPr>
          <w:sz w:val="22"/>
          <w:szCs w:val="22"/>
        </w:rPr>
        <w:t xml:space="preserve">. této </w:t>
      </w:r>
      <w:r w:rsidRPr="00A8365E">
        <w:rPr>
          <w:smallCaps/>
          <w:sz w:val="22"/>
          <w:szCs w:val="22"/>
        </w:rPr>
        <w:t>smlouvy</w:t>
      </w:r>
      <w:r w:rsidRPr="00A8365E">
        <w:rPr>
          <w:sz w:val="22"/>
          <w:szCs w:val="22"/>
        </w:rPr>
        <w:t xml:space="preserve"> za </w:t>
      </w:r>
      <w:r w:rsidRPr="00A8365E">
        <w:rPr>
          <w:smallCaps/>
          <w:sz w:val="22"/>
          <w:szCs w:val="22"/>
        </w:rPr>
        <w:t>dílo</w:t>
      </w:r>
      <w:r w:rsidRPr="00A8365E">
        <w:rPr>
          <w:sz w:val="22"/>
          <w:szCs w:val="22"/>
        </w:rPr>
        <w:t xml:space="preserve"> nebo kteroukoliv jeho dílčí část,</w:t>
      </w:r>
    </w:p>
    <w:p w14:paraId="2EE44B2A" w14:textId="77777777" w:rsidR="0080374E" w:rsidRPr="00A8365E" w:rsidRDefault="0080374E" w:rsidP="0080374E">
      <w:pPr>
        <w:pStyle w:val="Odstavec"/>
        <w:spacing w:before="120" w:after="0"/>
        <w:ind w:left="900" w:right="18" w:firstLine="10"/>
        <w:rPr>
          <w:sz w:val="22"/>
          <w:szCs w:val="22"/>
        </w:rPr>
      </w:pPr>
      <w:r w:rsidRPr="00A8365E">
        <w:rPr>
          <w:sz w:val="22"/>
          <w:szCs w:val="22"/>
        </w:rPr>
        <w:t xml:space="preserve">a o kterékoli z těchto skutečností bez zbytečného odkladu informovat </w:t>
      </w:r>
      <w:r w:rsidRPr="00A8365E">
        <w:rPr>
          <w:smallCaps/>
          <w:kern w:val="0"/>
          <w:sz w:val="22"/>
        </w:rPr>
        <w:t>zhotovitele</w:t>
      </w:r>
      <w:r w:rsidRPr="00A8365E">
        <w:rPr>
          <w:sz w:val="22"/>
          <w:szCs w:val="22"/>
        </w:rPr>
        <w:t>.</w:t>
      </w:r>
    </w:p>
    <w:p w14:paraId="07245BDC" w14:textId="77777777" w:rsidR="0080374E" w:rsidRPr="003E46FC" w:rsidRDefault="0080374E" w:rsidP="00B02425">
      <w:pPr>
        <w:numPr>
          <w:ilvl w:val="0"/>
          <w:numId w:val="25"/>
        </w:numPr>
        <w:tabs>
          <w:tab w:val="clear" w:pos="720"/>
          <w:tab w:val="left" w:pos="-1134"/>
          <w:tab w:val="left" w:pos="-567"/>
          <w:tab w:val="num" w:pos="709"/>
        </w:tabs>
        <w:spacing w:before="240"/>
        <w:ind w:left="709" w:right="17" w:hanging="709"/>
        <w:jc w:val="both"/>
        <w:rPr>
          <w:smallCaps/>
          <w:sz w:val="22"/>
          <w:szCs w:val="22"/>
        </w:rPr>
      </w:pPr>
      <w:r w:rsidRPr="003E46FC">
        <w:rPr>
          <w:sz w:val="22"/>
          <w:szCs w:val="22"/>
        </w:rPr>
        <w:t xml:space="preserve">Pokud vyúčtovaná </w:t>
      </w:r>
      <w:r w:rsidRPr="003E46FC">
        <w:rPr>
          <w:smallCaps/>
          <w:sz w:val="22"/>
          <w:szCs w:val="22"/>
        </w:rPr>
        <w:t>smluvní pokuta</w:t>
      </w:r>
      <w:r w:rsidRPr="003E46FC">
        <w:rPr>
          <w:sz w:val="22"/>
          <w:szCs w:val="22"/>
        </w:rPr>
        <w:t xml:space="preserve"> dosáhne jednotlivě nebo v souhrnné výši patnácti procent (15 %) </w:t>
      </w:r>
      <w:r w:rsidRPr="003E46FC">
        <w:rPr>
          <w:smallCaps/>
          <w:sz w:val="22"/>
          <w:szCs w:val="22"/>
        </w:rPr>
        <w:t xml:space="preserve">smluvní ceny díla </w:t>
      </w:r>
      <w:r w:rsidRPr="003E46FC">
        <w:rPr>
          <w:sz w:val="22"/>
          <w:szCs w:val="22"/>
        </w:rPr>
        <w:t xml:space="preserve">(bez DPH), má </w:t>
      </w:r>
      <w:r w:rsidRPr="003E46FC">
        <w:rPr>
          <w:smallCaps/>
          <w:sz w:val="22"/>
          <w:szCs w:val="22"/>
        </w:rPr>
        <w:t>objednatel</w:t>
      </w:r>
      <w:r w:rsidRPr="003E46FC">
        <w:rPr>
          <w:sz w:val="22"/>
          <w:szCs w:val="22"/>
        </w:rPr>
        <w:t xml:space="preserve"> právo od této </w:t>
      </w:r>
      <w:r w:rsidRPr="003E46FC">
        <w:rPr>
          <w:smallCaps/>
          <w:sz w:val="22"/>
          <w:szCs w:val="22"/>
        </w:rPr>
        <w:t>smlouvy</w:t>
      </w:r>
      <w:r w:rsidRPr="003E46FC">
        <w:rPr>
          <w:sz w:val="22"/>
          <w:szCs w:val="22"/>
        </w:rPr>
        <w:t xml:space="preserve"> </w:t>
      </w:r>
      <w:r w:rsidRPr="003E46FC">
        <w:rPr>
          <w:sz w:val="22"/>
          <w:szCs w:val="22"/>
        </w:rPr>
        <w:lastRenderedPageBreak/>
        <w:t>odstoupit</w:t>
      </w:r>
      <w:r w:rsidRPr="003E46FC">
        <w:rPr>
          <w:smallCaps/>
          <w:sz w:val="22"/>
          <w:szCs w:val="22"/>
        </w:rPr>
        <w:t>,</w:t>
      </w:r>
      <w:r w:rsidRPr="003E46FC">
        <w:rPr>
          <w:sz w:val="22"/>
          <w:szCs w:val="22"/>
        </w:rPr>
        <w:t xml:space="preserve"> aniž by tím omezil jakákoliv svá jiná práva podle této </w:t>
      </w:r>
      <w:r w:rsidRPr="003E46FC">
        <w:rPr>
          <w:smallCaps/>
          <w:sz w:val="22"/>
          <w:szCs w:val="22"/>
        </w:rPr>
        <w:t>smlouvy,</w:t>
      </w:r>
      <w:r w:rsidRPr="003E46FC">
        <w:rPr>
          <w:sz w:val="22"/>
          <w:szCs w:val="22"/>
        </w:rPr>
        <w:t xml:space="preserve"> včetně nároku na náhradu škody </w:t>
      </w:r>
      <w:r w:rsidRPr="003E46FC">
        <w:rPr>
          <w:smallCaps/>
          <w:sz w:val="22"/>
          <w:szCs w:val="22"/>
        </w:rPr>
        <w:t>zhotovitelem.</w:t>
      </w:r>
    </w:p>
    <w:p w14:paraId="18E4B2FC" w14:textId="77777777" w:rsidR="00C838D6" w:rsidRPr="00A02B76" w:rsidRDefault="0080374E" w:rsidP="00B02425">
      <w:pPr>
        <w:numPr>
          <w:ilvl w:val="0"/>
          <w:numId w:val="25"/>
        </w:numPr>
        <w:tabs>
          <w:tab w:val="clear" w:pos="720"/>
          <w:tab w:val="left" w:pos="-1134"/>
          <w:tab w:val="left" w:pos="-567"/>
          <w:tab w:val="num" w:pos="709"/>
        </w:tabs>
        <w:spacing w:before="240"/>
        <w:ind w:left="709" w:right="17" w:hanging="709"/>
        <w:jc w:val="both"/>
        <w:rPr>
          <w:sz w:val="22"/>
          <w:szCs w:val="22"/>
        </w:rPr>
      </w:pPr>
      <w:r w:rsidRPr="00A8365E">
        <w:rPr>
          <w:sz w:val="22"/>
          <w:szCs w:val="22"/>
        </w:rPr>
        <w:t xml:space="preserve">Zaplacení jakékoliv </w:t>
      </w:r>
      <w:r w:rsidRPr="00A8365E">
        <w:rPr>
          <w:smallCaps/>
          <w:sz w:val="22"/>
          <w:szCs w:val="22"/>
        </w:rPr>
        <w:t>smluvní pokuty</w:t>
      </w:r>
      <w:r w:rsidRPr="00A8365E">
        <w:rPr>
          <w:sz w:val="22"/>
          <w:szCs w:val="22"/>
        </w:rPr>
        <w:t xml:space="preserve"> specifikované výše nezbavuje </w:t>
      </w:r>
      <w:r w:rsidRPr="00A8365E">
        <w:rPr>
          <w:smallCaps/>
          <w:sz w:val="22"/>
          <w:szCs w:val="22"/>
        </w:rPr>
        <w:t>zhotovitele</w:t>
      </w:r>
      <w:r w:rsidRPr="00A8365E">
        <w:rPr>
          <w:sz w:val="22"/>
          <w:szCs w:val="22"/>
        </w:rPr>
        <w:t xml:space="preserve"> povinnosti nahradit v plné výši případnou škodu způsobenou </w:t>
      </w:r>
      <w:r w:rsidRPr="00A8365E">
        <w:rPr>
          <w:smallCaps/>
          <w:sz w:val="22"/>
          <w:szCs w:val="22"/>
        </w:rPr>
        <w:t>objednateli</w:t>
      </w:r>
      <w:r w:rsidRPr="00A8365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porušením povinnosti </w:t>
      </w:r>
      <w:r w:rsidRPr="00CE2786">
        <w:rPr>
          <w:smallCaps/>
          <w:sz w:val="22"/>
          <w:szCs w:val="22"/>
        </w:rPr>
        <w:t>zhotovitele</w:t>
      </w:r>
      <w:r>
        <w:rPr>
          <w:sz w:val="22"/>
          <w:szCs w:val="22"/>
        </w:rPr>
        <w:t xml:space="preserve"> </w:t>
      </w:r>
      <w:r w:rsidRPr="00A8365E">
        <w:rPr>
          <w:sz w:val="22"/>
          <w:szCs w:val="22"/>
        </w:rPr>
        <w:t xml:space="preserve">ani odpovědnosti za splnění závazků vyplývajících z této </w:t>
      </w:r>
      <w:r w:rsidRPr="00A8365E">
        <w:rPr>
          <w:smallCaps/>
          <w:sz w:val="22"/>
          <w:szCs w:val="22"/>
        </w:rPr>
        <w:t>smlouvy</w:t>
      </w:r>
      <w:r w:rsidRPr="00A8365E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2937AE">
        <w:rPr>
          <w:smallCaps/>
          <w:sz w:val="22"/>
          <w:szCs w:val="22"/>
        </w:rPr>
        <w:t>Smluvní</w:t>
      </w:r>
      <w:r w:rsidRPr="000E5BC1">
        <w:rPr>
          <w:smallCaps/>
          <w:sz w:val="22"/>
          <w:szCs w:val="22"/>
        </w:rPr>
        <w:t xml:space="preserve"> strany</w:t>
      </w:r>
      <w:r>
        <w:rPr>
          <w:sz w:val="22"/>
          <w:szCs w:val="22"/>
        </w:rPr>
        <w:t xml:space="preserve"> tedy výslovně vylučují aplikaci § 2050 občanského zákoníku a § 2051 občanského zákoníku. </w:t>
      </w:r>
    </w:p>
    <w:p w14:paraId="18B31988" w14:textId="77777777" w:rsidR="00C838D6" w:rsidRPr="00A8365E" w:rsidRDefault="00C838D6" w:rsidP="000A4564">
      <w:pPr>
        <w:spacing w:before="720"/>
        <w:ind w:left="522" w:right="17" w:hanging="522"/>
        <w:jc w:val="both"/>
        <w:rPr>
          <w:b/>
          <w:caps/>
          <w:sz w:val="24"/>
        </w:rPr>
      </w:pPr>
      <w:r w:rsidRPr="00A8365E">
        <w:rPr>
          <w:b/>
          <w:sz w:val="24"/>
        </w:rPr>
        <w:t>XII.</w:t>
      </w:r>
      <w:r w:rsidRPr="00A8365E">
        <w:rPr>
          <w:b/>
          <w:sz w:val="24"/>
        </w:rPr>
        <w:tab/>
        <w:t xml:space="preserve">OCHRANA A POUŽITÍ INFORMACÍ A SMLUVNÍCH </w:t>
      </w:r>
      <w:r w:rsidRPr="00A8365E">
        <w:rPr>
          <w:b/>
          <w:caps/>
          <w:sz w:val="24"/>
        </w:rPr>
        <w:t>DOKUMENTů</w:t>
      </w:r>
    </w:p>
    <w:p w14:paraId="29E741C9" w14:textId="77777777" w:rsidR="00C838D6" w:rsidRPr="00A8365E" w:rsidRDefault="00AA727F" w:rsidP="00C838D6">
      <w:pPr>
        <w:numPr>
          <w:ilvl w:val="0"/>
          <w:numId w:val="32"/>
        </w:numPr>
        <w:tabs>
          <w:tab w:val="left" w:pos="-1134"/>
          <w:tab w:val="left" w:pos="-567"/>
        </w:tabs>
        <w:spacing w:before="240"/>
        <w:ind w:right="17" w:hanging="720"/>
        <w:jc w:val="both"/>
        <w:rPr>
          <w:sz w:val="22"/>
          <w:szCs w:val="22"/>
        </w:rPr>
      </w:pPr>
      <w:r>
        <w:rPr>
          <w:smallCaps/>
          <w:sz w:val="22"/>
          <w:szCs w:val="22"/>
        </w:rPr>
        <w:t>O</w:t>
      </w:r>
      <w:r w:rsidR="00C838D6" w:rsidRPr="00A8365E">
        <w:rPr>
          <w:smallCaps/>
          <w:sz w:val="22"/>
          <w:szCs w:val="22"/>
        </w:rPr>
        <w:t>bjednatel</w:t>
      </w:r>
      <w:r w:rsidR="00C838D6" w:rsidRPr="00A8365E">
        <w:rPr>
          <w:sz w:val="22"/>
          <w:szCs w:val="22"/>
        </w:rPr>
        <w:t xml:space="preserve"> a </w:t>
      </w:r>
      <w:r w:rsidR="00C838D6" w:rsidRPr="00A8365E">
        <w:rPr>
          <w:smallCaps/>
          <w:sz w:val="22"/>
          <w:szCs w:val="22"/>
        </w:rPr>
        <w:t>zhotovitel</w:t>
      </w:r>
      <w:r w:rsidR="00C838D6" w:rsidRPr="00A8365E">
        <w:rPr>
          <w:sz w:val="22"/>
          <w:szCs w:val="22"/>
        </w:rPr>
        <w:t xml:space="preserve"> udrží jako důvěrné a bez písemného souhlasu druhé </w:t>
      </w:r>
      <w:r w:rsidR="00C838D6" w:rsidRPr="00A8365E">
        <w:rPr>
          <w:smallCaps/>
          <w:sz w:val="22"/>
          <w:szCs w:val="22"/>
        </w:rPr>
        <w:t>smluvní strany</w:t>
      </w:r>
      <w:r w:rsidR="00C838D6" w:rsidRPr="00A8365E">
        <w:rPr>
          <w:sz w:val="22"/>
          <w:szCs w:val="22"/>
        </w:rPr>
        <w:t xml:space="preserve"> neprozradí třetí straně s výjimkou případného konzultanta </w:t>
      </w:r>
      <w:r w:rsidR="00C838D6" w:rsidRPr="00A8365E">
        <w:rPr>
          <w:smallCaps/>
          <w:sz w:val="22"/>
          <w:szCs w:val="22"/>
        </w:rPr>
        <w:t>objednatele</w:t>
      </w:r>
      <w:r w:rsidR="00C838D6" w:rsidRPr="00A8365E">
        <w:rPr>
          <w:sz w:val="22"/>
          <w:szCs w:val="22"/>
        </w:rPr>
        <w:t xml:space="preserve"> jakékoli dokumenty, údaje nebo jiné informace, poskytnuté přímo nebo nepřímo druhou </w:t>
      </w:r>
      <w:r w:rsidR="00C838D6" w:rsidRPr="00A8365E">
        <w:rPr>
          <w:smallCaps/>
          <w:sz w:val="22"/>
          <w:szCs w:val="22"/>
        </w:rPr>
        <w:t>smluvní stranou</w:t>
      </w:r>
      <w:r w:rsidR="00C838D6" w:rsidRPr="00A8365E">
        <w:rPr>
          <w:sz w:val="22"/>
          <w:szCs w:val="22"/>
        </w:rPr>
        <w:t xml:space="preserve"> v souvislosti se </w:t>
      </w:r>
      <w:r w:rsidR="00C838D6" w:rsidRPr="00A8365E">
        <w:rPr>
          <w:smallCaps/>
          <w:sz w:val="22"/>
          <w:szCs w:val="22"/>
        </w:rPr>
        <w:t xml:space="preserve">smlouvou </w:t>
      </w:r>
      <w:r w:rsidR="00C838D6" w:rsidRPr="00A8365E">
        <w:rPr>
          <w:sz w:val="22"/>
          <w:szCs w:val="22"/>
        </w:rPr>
        <w:t>a</w:t>
      </w:r>
      <w:r w:rsidR="00C838D6" w:rsidRPr="00A8365E">
        <w:rPr>
          <w:smallCaps/>
          <w:sz w:val="22"/>
          <w:szCs w:val="22"/>
        </w:rPr>
        <w:t xml:space="preserve"> dílem</w:t>
      </w:r>
      <w:r w:rsidR="00C838D6" w:rsidRPr="00A8365E">
        <w:rPr>
          <w:sz w:val="22"/>
          <w:szCs w:val="22"/>
        </w:rPr>
        <w:t>, ať již tyto informace byly předány před, v</w:t>
      </w:r>
      <w:r w:rsidR="004A33ED">
        <w:rPr>
          <w:sz w:val="22"/>
          <w:szCs w:val="22"/>
        </w:rPr>
        <w:t> </w:t>
      </w:r>
      <w:r w:rsidR="00C838D6" w:rsidRPr="00A8365E">
        <w:rPr>
          <w:sz w:val="22"/>
          <w:szCs w:val="22"/>
        </w:rPr>
        <w:t xml:space="preserve">průběhu, nebo po skončení </w:t>
      </w:r>
      <w:r w:rsidR="00C838D6" w:rsidRPr="00A8365E">
        <w:rPr>
          <w:smallCaps/>
          <w:sz w:val="22"/>
          <w:szCs w:val="22"/>
        </w:rPr>
        <w:t>smlouvy</w:t>
      </w:r>
      <w:r w:rsidR="00C838D6" w:rsidRPr="00A8365E">
        <w:rPr>
          <w:sz w:val="22"/>
          <w:szCs w:val="22"/>
        </w:rPr>
        <w:t>.</w:t>
      </w:r>
      <w:r w:rsidR="00C838D6">
        <w:rPr>
          <w:sz w:val="22"/>
          <w:szCs w:val="22"/>
        </w:rPr>
        <w:t xml:space="preserve"> </w:t>
      </w:r>
      <w:r w:rsidR="00C838D6">
        <w:rPr>
          <w:rFonts w:cs="Arial"/>
          <w:sz w:val="22"/>
          <w:szCs w:val="22"/>
        </w:rPr>
        <w:t xml:space="preserve">Tímto ustanovením však není dotčeno právo </w:t>
      </w:r>
      <w:r w:rsidR="00C838D6" w:rsidRPr="00C855D8">
        <w:rPr>
          <w:smallCaps/>
          <w:sz w:val="22"/>
        </w:rPr>
        <w:t>objednatele</w:t>
      </w:r>
      <w:r w:rsidR="00C838D6" w:rsidRPr="00C855D8">
        <w:rPr>
          <w:rFonts w:cs="Arial"/>
          <w:sz w:val="22"/>
          <w:szCs w:val="22"/>
        </w:rPr>
        <w:t xml:space="preserve"> zveřejnit </w:t>
      </w:r>
      <w:r w:rsidR="00C838D6" w:rsidRPr="00AA727F">
        <w:rPr>
          <w:rFonts w:cs="Arial"/>
          <w:smallCaps/>
          <w:sz w:val="22"/>
          <w:szCs w:val="22"/>
        </w:rPr>
        <w:t>smlouvu</w:t>
      </w:r>
      <w:r w:rsidR="00C838D6" w:rsidRPr="00C855D8">
        <w:rPr>
          <w:rFonts w:cs="Arial"/>
          <w:sz w:val="22"/>
          <w:szCs w:val="22"/>
        </w:rPr>
        <w:t xml:space="preserve"> v souladu s ustanovení</w:t>
      </w:r>
      <w:r w:rsidR="00C838D6">
        <w:rPr>
          <w:rFonts w:cs="Arial"/>
          <w:sz w:val="22"/>
          <w:szCs w:val="22"/>
        </w:rPr>
        <w:t>m</w:t>
      </w:r>
      <w:r w:rsidR="00C838D6" w:rsidRPr="00C855D8">
        <w:rPr>
          <w:rFonts w:cs="Arial"/>
          <w:sz w:val="22"/>
          <w:szCs w:val="22"/>
        </w:rPr>
        <w:t xml:space="preserve"> § </w:t>
      </w:r>
      <w:r w:rsidR="00C838D6">
        <w:rPr>
          <w:rFonts w:cs="Arial"/>
          <w:sz w:val="22"/>
          <w:szCs w:val="22"/>
        </w:rPr>
        <w:t>219</w:t>
      </w:r>
      <w:r w:rsidR="00C838D6" w:rsidRPr="00C855D8">
        <w:rPr>
          <w:rFonts w:cs="Arial"/>
          <w:sz w:val="22"/>
          <w:szCs w:val="22"/>
        </w:rPr>
        <w:t xml:space="preserve"> zákona č. </w:t>
      </w:r>
      <w:r w:rsidR="00C838D6">
        <w:rPr>
          <w:rFonts w:cs="Arial"/>
          <w:sz w:val="22"/>
          <w:szCs w:val="22"/>
        </w:rPr>
        <w:t>134/2016</w:t>
      </w:r>
      <w:r w:rsidR="00C838D6" w:rsidRPr="00C855D8">
        <w:rPr>
          <w:rFonts w:cs="Arial"/>
          <w:sz w:val="22"/>
          <w:szCs w:val="22"/>
        </w:rPr>
        <w:t xml:space="preserve"> Sb., o </w:t>
      </w:r>
      <w:r w:rsidR="00C838D6">
        <w:rPr>
          <w:rFonts w:cs="Arial"/>
          <w:sz w:val="22"/>
          <w:szCs w:val="22"/>
        </w:rPr>
        <w:t xml:space="preserve">zadávání </w:t>
      </w:r>
      <w:r w:rsidR="00C838D6" w:rsidRPr="00C855D8">
        <w:rPr>
          <w:rFonts w:cs="Arial"/>
          <w:sz w:val="22"/>
          <w:szCs w:val="22"/>
        </w:rPr>
        <w:t xml:space="preserve">veřejných </w:t>
      </w:r>
      <w:r w:rsidR="00C838D6">
        <w:rPr>
          <w:rFonts w:cs="Arial"/>
          <w:sz w:val="22"/>
          <w:szCs w:val="22"/>
        </w:rPr>
        <w:t>zakázek</w:t>
      </w:r>
      <w:r w:rsidR="00C838D6" w:rsidRPr="00C855D8">
        <w:rPr>
          <w:rFonts w:cs="Arial"/>
          <w:sz w:val="22"/>
          <w:szCs w:val="22"/>
        </w:rPr>
        <w:t>,</w:t>
      </w:r>
      <w:r w:rsidR="00C838D6">
        <w:rPr>
          <w:rFonts w:cs="Arial"/>
          <w:sz w:val="22"/>
          <w:szCs w:val="22"/>
        </w:rPr>
        <w:t xml:space="preserve"> resp. v souladu se zákonem č. 340/2015 Sb., o registru smluv.</w:t>
      </w:r>
    </w:p>
    <w:p w14:paraId="27D38B85" w14:textId="77777777" w:rsidR="00C838D6" w:rsidRPr="00A8365E" w:rsidRDefault="00C838D6" w:rsidP="00C838D6">
      <w:pPr>
        <w:numPr>
          <w:ilvl w:val="0"/>
          <w:numId w:val="32"/>
        </w:numPr>
        <w:tabs>
          <w:tab w:val="left" w:pos="-1134"/>
          <w:tab w:val="left" w:pos="-567"/>
        </w:tabs>
        <w:spacing w:before="240"/>
        <w:ind w:right="17" w:hanging="720"/>
        <w:jc w:val="both"/>
        <w:rPr>
          <w:sz w:val="22"/>
          <w:szCs w:val="22"/>
        </w:rPr>
      </w:pPr>
      <w:r w:rsidRPr="00A8365E">
        <w:rPr>
          <w:sz w:val="22"/>
          <w:szCs w:val="22"/>
        </w:rPr>
        <w:t xml:space="preserve">Bez ohledu na výše uvedené, </w:t>
      </w:r>
      <w:r w:rsidRPr="00A8365E">
        <w:rPr>
          <w:smallCaps/>
          <w:sz w:val="22"/>
          <w:szCs w:val="22"/>
        </w:rPr>
        <w:t>zhotovitel</w:t>
      </w:r>
      <w:r w:rsidRPr="00A8365E">
        <w:rPr>
          <w:sz w:val="22"/>
          <w:szCs w:val="22"/>
        </w:rPr>
        <w:t xml:space="preserve"> může předat svému </w:t>
      </w:r>
      <w:r w:rsidRPr="00A8365E">
        <w:rPr>
          <w:smallCaps/>
          <w:sz w:val="22"/>
          <w:szCs w:val="22"/>
        </w:rPr>
        <w:t>subdodavateli</w:t>
      </w:r>
      <w:r w:rsidRPr="00A8365E">
        <w:rPr>
          <w:sz w:val="22"/>
          <w:szCs w:val="22"/>
        </w:rPr>
        <w:t xml:space="preserve"> (</w:t>
      </w:r>
      <w:r w:rsidRPr="00A8365E">
        <w:rPr>
          <w:smallCaps/>
          <w:sz w:val="22"/>
          <w:szCs w:val="22"/>
        </w:rPr>
        <w:t>subdodavatelům</w:t>
      </w:r>
      <w:r w:rsidRPr="00A8365E">
        <w:rPr>
          <w:sz w:val="22"/>
          <w:szCs w:val="22"/>
        </w:rPr>
        <w:t xml:space="preserve">) takové dokumenty, údaje nebo jiné informace, které obdrží od </w:t>
      </w:r>
      <w:r w:rsidRPr="00A8365E">
        <w:rPr>
          <w:smallCaps/>
          <w:sz w:val="22"/>
          <w:szCs w:val="22"/>
        </w:rPr>
        <w:t>objednatele</w:t>
      </w:r>
      <w:r w:rsidRPr="00A8365E">
        <w:rPr>
          <w:sz w:val="22"/>
          <w:szCs w:val="22"/>
        </w:rPr>
        <w:t xml:space="preserve">, a to v rozsahu, který potřebuje </w:t>
      </w:r>
      <w:r w:rsidRPr="00A8365E">
        <w:rPr>
          <w:smallCaps/>
          <w:sz w:val="22"/>
          <w:szCs w:val="22"/>
        </w:rPr>
        <w:t>subdodavatel</w:t>
      </w:r>
      <w:r w:rsidRPr="00A8365E">
        <w:rPr>
          <w:sz w:val="22"/>
          <w:szCs w:val="22"/>
        </w:rPr>
        <w:t xml:space="preserve"> (</w:t>
      </w:r>
      <w:r w:rsidRPr="00A8365E">
        <w:rPr>
          <w:smallCaps/>
          <w:sz w:val="22"/>
          <w:szCs w:val="22"/>
        </w:rPr>
        <w:t>subdodavatelé</w:t>
      </w:r>
      <w:r w:rsidRPr="00A8365E">
        <w:rPr>
          <w:sz w:val="22"/>
          <w:szCs w:val="22"/>
        </w:rPr>
        <w:t xml:space="preserve">) na realizaci svých prací v rámci </w:t>
      </w:r>
      <w:r w:rsidRPr="00A8365E">
        <w:rPr>
          <w:smallCaps/>
          <w:sz w:val="22"/>
          <w:szCs w:val="22"/>
        </w:rPr>
        <w:t>smlouvy</w:t>
      </w:r>
      <w:r w:rsidRPr="00A8365E">
        <w:rPr>
          <w:sz w:val="22"/>
          <w:szCs w:val="22"/>
        </w:rPr>
        <w:t xml:space="preserve">. V tomto případě </w:t>
      </w:r>
      <w:r w:rsidRPr="00A8365E">
        <w:rPr>
          <w:smallCaps/>
          <w:sz w:val="22"/>
          <w:szCs w:val="22"/>
        </w:rPr>
        <w:t xml:space="preserve">zhotovitel </w:t>
      </w:r>
      <w:r w:rsidRPr="00A8365E">
        <w:rPr>
          <w:sz w:val="22"/>
          <w:szCs w:val="22"/>
        </w:rPr>
        <w:t xml:space="preserve">je povinen získat od </w:t>
      </w:r>
      <w:r w:rsidRPr="00A8365E">
        <w:rPr>
          <w:smallCaps/>
          <w:sz w:val="22"/>
          <w:szCs w:val="22"/>
        </w:rPr>
        <w:t>subdodavatele</w:t>
      </w:r>
      <w:r w:rsidRPr="00A8365E">
        <w:rPr>
          <w:sz w:val="22"/>
          <w:szCs w:val="22"/>
        </w:rPr>
        <w:t xml:space="preserve"> (</w:t>
      </w:r>
      <w:r w:rsidRPr="00A8365E">
        <w:rPr>
          <w:smallCaps/>
          <w:sz w:val="22"/>
          <w:szCs w:val="22"/>
        </w:rPr>
        <w:t>subdodavatelů</w:t>
      </w:r>
      <w:r w:rsidRPr="00A8365E">
        <w:rPr>
          <w:sz w:val="22"/>
          <w:szCs w:val="22"/>
        </w:rPr>
        <w:t xml:space="preserve">) závazek důvěrnosti se stejným rozsahem, kterému podléhá </w:t>
      </w:r>
      <w:r w:rsidRPr="00A8365E">
        <w:rPr>
          <w:smallCaps/>
          <w:sz w:val="22"/>
          <w:szCs w:val="22"/>
        </w:rPr>
        <w:t>zhotovitel</w:t>
      </w:r>
      <w:r w:rsidRPr="00A8365E">
        <w:rPr>
          <w:sz w:val="22"/>
          <w:szCs w:val="22"/>
        </w:rPr>
        <w:t xml:space="preserve"> podle tohoto článku.</w:t>
      </w:r>
      <w:r>
        <w:rPr>
          <w:sz w:val="22"/>
          <w:szCs w:val="22"/>
        </w:rPr>
        <w:t xml:space="preserve"> </w:t>
      </w:r>
      <w:r w:rsidRPr="00A8365E">
        <w:rPr>
          <w:smallCaps/>
          <w:sz w:val="22"/>
          <w:szCs w:val="22"/>
        </w:rPr>
        <w:t>Zhotovitel</w:t>
      </w:r>
      <w:r>
        <w:rPr>
          <w:smallCaps/>
          <w:sz w:val="22"/>
          <w:szCs w:val="22"/>
        </w:rPr>
        <w:t xml:space="preserve"> </w:t>
      </w:r>
      <w:r w:rsidRPr="00615FA9">
        <w:rPr>
          <w:sz w:val="22"/>
          <w:szCs w:val="22"/>
        </w:rPr>
        <w:t xml:space="preserve">však odpovídá za případné porušení povinností </w:t>
      </w:r>
      <w:r w:rsidRPr="004A33ED">
        <w:rPr>
          <w:smallCaps/>
          <w:sz w:val="22"/>
          <w:szCs w:val="22"/>
        </w:rPr>
        <w:t>subdodavatelem</w:t>
      </w:r>
      <w:r w:rsidRPr="00615FA9">
        <w:rPr>
          <w:sz w:val="22"/>
          <w:szCs w:val="22"/>
        </w:rPr>
        <w:t xml:space="preserve"> tak, jako kdyby plnil sám.</w:t>
      </w:r>
    </w:p>
    <w:p w14:paraId="799C3C70" w14:textId="77777777" w:rsidR="00C838D6" w:rsidRPr="00C838D6" w:rsidRDefault="00C838D6" w:rsidP="00C838D6">
      <w:pPr>
        <w:numPr>
          <w:ilvl w:val="0"/>
          <w:numId w:val="32"/>
        </w:numPr>
        <w:tabs>
          <w:tab w:val="left" w:pos="-1134"/>
          <w:tab w:val="left" w:pos="-567"/>
        </w:tabs>
        <w:spacing w:before="240"/>
        <w:ind w:right="17" w:hanging="720"/>
        <w:jc w:val="both"/>
        <w:rPr>
          <w:rFonts w:cs="Arial"/>
          <w:sz w:val="22"/>
          <w:szCs w:val="22"/>
        </w:rPr>
      </w:pPr>
      <w:r w:rsidRPr="00C838D6">
        <w:rPr>
          <w:rFonts w:cs="Arial"/>
          <w:sz w:val="22"/>
          <w:szCs w:val="22"/>
        </w:rPr>
        <w:t xml:space="preserve">Závazek </w:t>
      </w:r>
      <w:r w:rsidRPr="00C838D6">
        <w:rPr>
          <w:rFonts w:cs="Arial"/>
          <w:smallCaps/>
          <w:sz w:val="22"/>
          <w:szCs w:val="22"/>
        </w:rPr>
        <w:t>smluvní strany</w:t>
      </w:r>
      <w:r w:rsidRPr="00C838D6">
        <w:rPr>
          <w:rFonts w:cs="Arial"/>
          <w:sz w:val="22"/>
          <w:szCs w:val="22"/>
        </w:rPr>
        <w:t xml:space="preserve"> uvedený výše, se nevztahuje na ty informace, které:</w:t>
      </w:r>
    </w:p>
    <w:p w14:paraId="79C78DB2" w14:textId="77777777" w:rsidR="00C838D6" w:rsidRPr="00A8365E" w:rsidRDefault="00C838D6" w:rsidP="00B87C3F">
      <w:pPr>
        <w:numPr>
          <w:ilvl w:val="0"/>
          <w:numId w:val="30"/>
        </w:numPr>
        <w:spacing w:before="120"/>
        <w:ind w:left="1134" w:right="-1" w:hanging="425"/>
        <w:jc w:val="both"/>
        <w:rPr>
          <w:rFonts w:cs="Arial"/>
          <w:sz w:val="22"/>
          <w:szCs w:val="22"/>
        </w:rPr>
      </w:pPr>
      <w:r w:rsidRPr="00A8365E">
        <w:rPr>
          <w:rFonts w:cs="Arial"/>
          <w:sz w:val="22"/>
          <w:szCs w:val="22"/>
        </w:rPr>
        <w:t xml:space="preserve">nyní nebo později se staly veřejně známými bez zavinění příslušné </w:t>
      </w:r>
      <w:r w:rsidRPr="00A8365E">
        <w:rPr>
          <w:rFonts w:cs="Arial"/>
          <w:smallCaps/>
          <w:sz w:val="22"/>
          <w:szCs w:val="22"/>
        </w:rPr>
        <w:t>smluvní strany</w:t>
      </w:r>
      <w:r w:rsidRPr="00A8365E">
        <w:rPr>
          <w:rFonts w:cs="Arial"/>
          <w:sz w:val="22"/>
          <w:szCs w:val="22"/>
        </w:rPr>
        <w:t>,</w:t>
      </w:r>
    </w:p>
    <w:p w14:paraId="7793CCFD" w14:textId="77777777" w:rsidR="00C838D6" w:rsidRDefault="00C838D6" w:rsidP="00B87C3F">
      <w:pPr>
        <w:numPr>
          <w:ilvl w:val="0"/>
          <w:numId w:val="30"/>
        </w:numPr>
        <w:spacing w:before="120"/>
        <w:ind w:left="1134" w:right="-1" w:hanging="425"/>
        <w:jc w:val="both"/>
        <w:rPr>
          <w:rFonts w:cs="Arial"/>
          <w:sz w:val="22"/>
          <w:szCs w:val="22"/>
        </w:rPr>
      </w:pPr>
      <w:r w:rsidRPr="00A8365E">
        <w:rPr>
          <w:rFonts w:cs="Arial"/>
          <w:sz w:val="22"/>
          <w:szCs w:val="22"/>
        </w:rPr>
        <w:t>se dostanou</w:t>
      </w:r>
      <w:r w:rsidRPr="00E23684">
        <w:rPr>
          <w:rFonts w:cs="Arial"/>
          <w:sz w:val="22"/>
          <w:szCs w:val="22"/>
        </w:rPr>
        <w:t xml:space="preserve"> jiným zákonným způsobem k dispozici příslušné </w:t>
      </w:r>
      <w:r w:rsidRPr="00AA727F">
        <w:rPr>
          <w:rFonts w:cs="Arial"/>
          <w:smallCaps/>
          <w:sz w:val="22"/>
          <w:szCs w:val="22"/>
        </w:rPr>
        <w:t>smluvní straně</w:t>
      </w:r>
      <w:r w:rsidRPr="00E23684">
        <w:rPr>
          <w:rFonts w:cs="Arial"/>
          <w:sz w:val="22"/>
          <w:szCs w:val="22"/>
        </w:rPr>
        <w:t xml:space="preserve"> od třetí strany mimo jakýkoli závazek důvěrnosti,</w:t>
      </w:r>
    </w:p>
    <w:p w14:paraId="7C2BF254" w14:textId="77777777" w:rsidR="00C838D6" w:rsidRPr="00E23684" w:rsidRDefault="00C838D6" w:rsidP="00B87C3F">
      <w:pPr>
        <w:numPr>
          <w:ilvl w:val="0"/>
          <w:numId w:val="30"/>
        </w:numPr>
        <w:spacing w:before="120"/>
        <w:ind w:left="1134" w:right="-1" w:hanging="425"/>
        <w:jc w:val="both"/>
        <w:rPr>
          <w:rFonts w:cs="Arial"/>
          <w:sz w:val="22"/>
          <w:szCs w:val="22"/>
        </w:rPr>
      </w:pPr>
      <w:r w:rsidRPr="00E23684">
        <w:rPr>
          <w:sz w:val="22"/>
        </w:rPr>
        <w:t xml:space="preserve">byly </w:t>
      </w:r>
      <w:r w:rsidRPr="00B87C3F">
        <w:rPr>
          <w:rFonts w:cs="Arial"/>
          <w:sz w:val="22"/>
          <w:szCs w:val="22"/>
        </w:rPr>
        <w:t>poskytnuty</w:t>
      </w:r>
      <w:r w:rsidRPr="00E23684">
        <w:rPr>
          <w:sz w:val="22"/>
        </w:rPr>
        <w:t xml:space="preserve"> státnímu orgánu nebo jiné třetí osobě na základě pravomocného rozhodnutí nebo na základě právního předpisu.</w:t>
      </w:r>
    </w:p>
    <w:p w14:paraId="3CFC7A6D" w14:textId="77777777" w:rsidR="00C838D6" w:rsidRPr="00A8365E" w:rsidRDefault="00C838D6" w:rsidP="00C838D6">
      <w:pPr>
        <w:numPr>
          <w:ilvl w:val="0"/>
          <w:numId w:val="32"/>
        </w:numPr>
        <w:tabs>
          <w:tab w:val="left" w:pos="-1134"/>
          <w:tab w:val="left" w:pos="-567"/>
        </w:tabs>
        <w:spacing w:before="240"/>
        <w:ind w:right="17" w:hanging="720"/>
        <w:jc w:val="both"/>
        <w:rPr>
          <w:sz w:val="22"/>
          <w:szCs w:val="22"/>
        </w:rPr>
      </w:pPr>
      <w:r w:rsidRPr="00A8365E">
        <w:rPr>
          <w:sz w:val="22"/>
          <w:szCs w:val="22"/>
        </w:rPr>
        <w:t xml:space="preserve">Všechny podklady, které </w:t>
      </w:r>
      <w:r w:rsidRPr="00A8365E">
        <w:rPr>
          <w:smallCaps/>
          <w:sz w:val="22"/>
          <w:szCs w:val="22"/>
        </w:rPr>
        <w:t xml:space="preserve">objednatel </w:t>
      </w:r>
      <w:r w:rsidRPr="00A8365E">
        <w:rPr>
          <w:sz w:val="22"/>
          <w:szCs w:val="22"/>
        </w:rPr>
        <w:t xml:space="preserve">předal nebo předá </w:t>
      </w:r>
      <w:r w:rsidRPr="00A8365E">
        <w:rPr>
          <w:smallCaps/>
          <w:sz w:val="22"/>
          <w:szCs w:val="22"/>
        </w:rPr>
        <w:t xml:space="preserve">zhotoviteli </w:t>
      </w:r>
      <w:r w:rsidRPr="00A8365E">
        <w:rPr>
          <w:sz w:val="22"/>
          <w:szCs w:val="22"/>
        </w:rPr>
        <w:t xml:space="preserve">pro provádění </w:t>
      </w:r>
      <w:r w:rsidRPr="00A8365E">
        <w:rPr>
          <w:smallCaps/>
          <w:sz w:val="22"/>
          <w:szCs w:val="22"/>
        </w:rPr>
        <w:t>díla</w:t>
      </w:r>
      <w:r>
        <w:rPr>
          <w:smallCaps/>
          <w:sz w:val="22"/>
          <w:szCs w:val="22"/>
        </w:rPr>
        <w:t>,</w:t>
      </w:r>
      <w:r w:rsidRPr="00A8365E">
        <w:rPr>
          <w:sz w:val="22"/>
          <w:szCs w:val="22"/>
        </w:rPr>
        <w:t xml:space="preserve"> zůstávají ve vlastnictví </w:t>
      </w:r>
      <w:r w:rsidRPr="00A8365E">
        <w:rPr>
          <w:smallCaps/>
          <w:sz w:val="22"/>
          <w:szCs w:val="22"/>
        </w:rPr>
        <w:t xml:space="preserve">objednatele </w:t>
      </w:r>
      <w:r w:rsidRPr="00A8365E">
        <w:rPr>
          <w:sz w:val="22"/>
          <w:szCs w:val="22"/>
        </w:rPr>
        <w:t>a</w:t>
      </w:r>
      <w:r w:rsidRPr="00A8365E">
        <w:rPr>
          <w:smallCaps/>
          <w:sz w:val="22"/>
          <w:szCs w:val="22"/>
        </w:rPr>
        <w:t xml:space="preserve"> zhotovitel</w:t>
      </w:r>
      <w:r w:rsidRPr="00A8365E">
        <w:rPr>
          <w:sz w:val="22"/>
          <w:szCs w:val="22"/>
        </w:rPr>
        <w:t xml:space="preserve"> je musí po předání </w:t>
      </w:r>
      <w:r w:rsidRPr="00A8365E">
        <w:rPr>
          <w:smallCaps/>
          <w:sz w:val="22"/>
          <w:szCs w:val="22"/>
        </w:rPr>
        <w:t>díla</w:t>
      </w:r>
      <w:r w:rsidRPr="00A8365E">
        <w:rPr>
          <w:sz w:val="22"/>
          <w:szCs w:val="22"/>
        </w:rPr>
        <w:t xml:space="preserve"> vrátit </w:t>
      </w:r>
      <w:r w:rsidRPr="00A8365E">
        <w:rPr>
          <w:smallCaps/>
          <w:sz w:val="22"/>
          <w:szCs w:val="22"/>
        </w:rPr>
        <w:t>objednateli</w:t>
      </w:r>
      <w:r w:rsidRPr="00A8365E">
        <w:rPr>
          <w:sz w:val="22"/>
          <w:szCs w:val="22"/>
        </w:rPr>
        <w:t xml:space="preserve"> včetně všech kopií.</w:t>
      </w:r>
      <w:r>
        <w:rPr>
          <w:sz w:val="22"/>
          <w:szCs w:val="22"/>
        </w:rPr>
        <w:t xml:space="preserve"> O předání podkladů bude sepsán předávací protokol.</w:t>
      </w:r>
      <w:r w:rsidRPr="00A8365E">
        <w:rPr>
          <w:sz w:val="22"/>
          <w:szCs w:val="22"/>
        </w:rPr>
        <w:t xml:space="preserve"> Digitální podklady na záznamových prostředcích </w:t>
      </w:r>
      <w:r w:rsidRPr="00A8365E">
        <w:rPr>
          <w:smallCaps/>
          <w:sz w:val="22"/>
          <w:szCs w:val="22"/>
        </w:rPr>
        <w:t>zhotovitele</w:t>
      </w:r>
      <w:r w:rsidRPr="00A8365E">
        <w:rPr>
          <w:sz w:val="22"/>
          <w:szCs w:val="22"/>
        </w:rPr>
        <w:t xml:space="preserve"> musí být smazány s</w:t>
      </w:r>
      <w:r w:rsidR="004A33ED">
        <w:rPr>
          <w:sz w:val="22"/>
          <w:szCs w:val="22"/>
        </w:rPr>
        <w:t> </w:t>
      </w:r>
      <w:r w:rsidRPr="00A8365E">
        <w:rPr>
          <w:sz w:val="22"/>
          <w:szCs w:val="22"/>
        </w:rPr>
        <w:t xml:space="preserve">výjimkou podkladů, které jsou nedílnou součástí originálů </w:t>
      </w:r>
      <w:r>
        <w:rPr>
          <w:sz w:val="22"/>
          <w:szCs w:val="22"/>
        </w:rPr>
        <w:t xml:space="preserve">hmotných výstupů ze zpracování </w:t>
      </w:r>
      <w:r>
        <w:rPr>
          <w:smallCaps/>
          <w:sz w:val="22"/>
          <w:szCs w:val="22"/>
        </w:rPr>
        <w:t>díla</w:t>
      </w:r>
      <w:r w:rsidRPr="00A8365E">
        <w:rPr>
          <w:sz w:val="22"/>
          <w:szCs w:val="22"/>
        </w:rPr>
        <w:t>.</w:t>
      </w:r>
    </w:p>
    <w:p w14:paraId="3CF16F74" w14:textId="77777777" w:rsidR="00C838D6" w:rsidRPr="00A8365E" w:rsidRDefault="00C838D6" w:rsidP="00C838D6">
      <w:pPr>
        <w:numPr>
          <w:ilvl w:val="0"/>
          <w:numId w:val="32"/>
        </w:numPr>
        <w:tabs>
          <w:tab w:val="left" w:pos="-1134"/>
          <w:tab w:val="left" w:pos="-567"/>
        </w:tabs>
        <w:spacing w:before="240"/>
        <w:ind w:right="17" w:hanging="720"/>
        <w:jc w:val="both"/>
        <w:rPr>
          <w:sz w:val="22"/>
          <w:szCs w:val="22"/>
        </w:rPr>
      </w:pPr>
      <w:r w:rsidRPr="00A8365E">
        <w:rPr>
          <w:sz w:val="22"/>
          <w:szCs w:val="22"/>
        </w:rPr>
        <w:t xml:space="preserve">Předmětem ochrany jsou i veškeré </w:t>
      </w:r>
      <w:r w:rsidR="00A02B76">
        <w:rPr>
          <w:sz w:val="22"/>
          <w:szCs w:val="22"/>
        </w:rPr>
        <w:t xml:space="preserve">hmotné výstupy ze zpracování </w:t>
      </w:r>
      <w:r w:rsidR="00A02B76">
        <w:rPr>
          <w:smallCaps/>
          <w:sz w:val="22"/>
          <w:szCs w:val="22"/>
        </w:rPr>
        <w:t>díla</w:t>
      </w:r>
      <w:r w:rsidRPr="00A8365E">
        <w:rPr>
          <w:sz w:val="22"/>
          <w:szCs w:val="22"/>
        </w:rPr>
        <w:t xml:space="preserve">. Poskytování </w:t>
      </w:r>
      <w:r w:rsidR="00A02B76">
        <w:rPr>
          <w:sz w:val="22"/>
          <w:szCs w:val="22"/>
        </w:rPr>
        <w:t xml:space="preserve">hmotných výstupů ze zpracování </w:t>
      </w:r>
      <w:r w:rsidR="00A02B76">
        <w:rPr>
          <w:smallCaps/>
          <w:sz w:val="22"/>
          <w:szCs w:val="22"/>
        </w:rPr>
        <w:t>díla</w:t>
      </w:r>
      <w:r w:rsidRPr="00A8365E">
        <w:rPr>
          <w:sz w:val="22"/>
          <w:szCs w:val="22"/>
        </w:rPr>
        <w:t xml:space="preserve"> je možno jen se souhlasem </w:t>
      </w:r>
      <w:r w:rsidRPr="00A8365E">
        <w:rPr>
          <w:smallCaps/>
          <w:sz w:val="22"/>
          <w:szCs w:val="22"/>
        </w:rPr>
        <w:t>objednatele. Zhotovitel</w:t>
      </w:r>
      <w:r w:rsidRPr="00A8365E">
        <w:rPr>
          <w:sz w:val="22"/>
          <w:szCs w:val="22"/>
        </w:rPr>
        <w:t xml:space="preserve"> povede evidenci poskytnutých podkladů, kterou musí na vyžádání </w:t>
      </w:r>
      <w:r w:rsidRPr="00A8365E">
        <w:rPr>
          <w:smallCaps/>
          <w:sz w:val="22"/>
          <w:szCs w:val="22"/>
        </w:rPr>
        <w:t>objednateli</w:t>
      </w:r>
      <w:r w:rsidRPr="00A8365E">
        <w:rPr>
          <w:sz w:val="22"/>
          <w:szCs w:val="22"/>
        </w:rPr>
        <w:t xml:space="preserve"> během smluvního vztahu kdykoli předložit a na konci smluvního vztahu ji předá </w:t>
      </w:r>
      <w:r w:rsidRPr="00A8365E">
        <w:rPr>
          <w:smallCaps/>
          <w:sz w:val="22"/>
          <w:szCs w:val="22"/>
        </w:rPr>
        <w:t>objednateli</w:t>
      </w:r>
      <w:r w:rsidRPr="00A8365E">
        <w:rPr>
          <w:sz w:val="22"/>
          <w:szCs w:val="22"/>
        </w:rPr>
        <w:t xml:space="preserve">. Toho ustanovení se týká i veškerých osob, které jsou se </w:t>
      </w:r>
      <w:r w:rsidRPr="00A8365E">
        <w:rPr>
          <w:smallCaps/>
          <w:sz w:val="22"/>
          <w:szCs w:val="22"/>
        </w:rPr>
        <w:t>zhotovitelem</w:t>
      </w:r>
      <w:r w:rsidRPr="00A8365E">
        <w:rPr>
          <w:sz w:val="22"/>
          <w:szCs w:val="22"/>
        </w:rPr>
        <w:t xml:space="preserve"> v rámci této akce ve smluvním vztahu.</w:t>
      </w:r>
    </w:p>
    <w:p w14:paraId="154D9667" w14:textId="77777777" w:rsidR="00C838D6" w:rsidRPr="00A8365E" w:rsidRDefault="00C838D6" w:rsidP="00C838D6">
      <w:pPr>
        <w:numPr>
          <w:ilvl w:val="0"/>
          <w:numId w:val="32"/>
        </w:numPr>
        <w:tabs>
          <w:tab w:val="left" w:pos="-1134"/>
          <w:tab w:val="left" w:pos="-567"/>
        </w:tabs>
        <w:spacing w:before="240"/>
        <w:ind w:right="17" w:hanging="720"/>
        <w:jc w:val="both"/>
        <w:rPr>
          <w:sz w:val="22"/>
          <w:szCs w:val="22"/>
        </w:rPr>
      </w:pPr>
      <w:r w:rsidRPr="00A8365E">
        <w:rPr>
          <w:sz w:val="22"/>
          <w:szCs w:val="22"/>
        </w:rPr>
        <w:t>Při publikování výsledků prací musí být vždy uvedeno, že dílo vzniklo v rámci smluvního vztahu s ŘVC ČR. Tato informace bude uvedena ve formátu - přesný název akce, zpracováno pro ŘVC ČR, měsíc, rok.</w:t>
      </w:r>
    </w:p>
    <w:p w14:paraId="5C8F980D" w14:textId="77777777" w:rsidR="00C838D6" w:rsidRPr="00A8365E" w:rsidRDefault="00C838D6" w:rsidP="00C838D6">
      <w:pPr>
        <w:numPr>
          <w:ilvl w:val="0"/>
          <w:numId w:val="32"/>
        </w:numPr>
        <w:tabs>
          <w:tab w:val="left" w:pos="-1134"/>
          <w:tab w:val="left" w:pos="-567"/>
        </w:tabs>
        <w:spacing w:before="240"/>
        <w:ind w:right="17" w:hanging="720"/>
        <w:jc w:val="both"/>
        <w:rPr>
          <w:sz w:val="22"/>
          <w:szCs w:val="22"/>
        </w:rPr>
      </w:pPr>
      <w:r w:rsidRPr="00A8365E">
        <w:rPr>
          <w:sz w:val="22"/>
          <w:szCs w:val="22"/>
        </w:rPr>
        <w:lastRenderedPageBreak/>
        <w:t xml:space="preserve">Výše uvedená ustanovení tohoto článku nemění žádným způsobem jakýkoli převzatý závazek důvěrnosti daný kteroukoliv ze </w:t>
      </w:r>
      <w:r w:rsidRPr="00A8365E">
        <w:rPr>
          <w:smallCaps/>
          <w:sz w:val="22"/>
          <w:szCs w:val="22"/>
        </w:rPr>
        <w:t>smluvních stran</w:t>
      </w:r>
      <w:r w:rsidRPr="00A8365E">
        <w:rPr>
          <w:sz w:val="22"/>
          <w:szCs w:val="22"/>
        </w:rPr>
        <w:t xml:space="preserve"> před podpisem této </w:t>
      </w:r>
      <w:r w:rsidRPr="00A8365E">
        <w:rPr>
          <w:smallCaps/>
          <w:sz w:val="22"/>
          <w:szCs w:val="22"/>
        </w:rPr>
        <w:t>smlouvy</w:t>
      </w:r>
      <w:r w:rsidRPr="00A8365E">
        <w:rPr>
          <w:sz w:val="22"/>
          <w:szCs w:val="22"/>
        </w:rPr>
        <w:t>.</w:t>
      </w:r>
    </w:p>
    <w:p w14:paraId="0BC91221" w14:textId="77777777" w:rsidR="00A02B76" w:rsidRDefault="00C838D6" w:rsidP="00A02B76">
      <w:pPr>
        <w:numPr>
          <w:ilvl w:val="0"/>
          <w:numId w:val="32"/>
        </w:numPr>
        <w:tabs>
          <w:tab w:val="left" w:pos="-1134"/>
          <w:tab w:val="left" w:pos="-567"/>
        </w:tabs>
        <w:spacing w:before="240"/>
        <w:ind w:right="17" w:hanging="720"/>
        <w:jc w:val="both"/>
        <w:rPr>
          <w:sz w:val="22"/>
        </w:rPr>
      </w:pPr>
      <w:r>
        <w:rPr>
          <w:sz w:val="22"/>
        </w:rPr>
        <w:t>Práva a povinnosti vyplývající z</w:t>
      </w:r>
      <w:r w:rsidRPr="00A8365E">
        <w:rPr>
          <w:sz w:val="22"/>
        </w:rPr>
        <w:t xml:space="preserve"> tohoto článku </w:t>
      </w:r>
      <w:r w:rsidRPr="00A8365E">
        <w:rPr>
          <w:smallCaps/>
          <w:sz w:val="22"/>
          <w:szCs w:val="22"/>
        </w:rPr>
        <w:t>smlouv</w:t>
      </w:r>
      <w:r>
        <w:rPr>
          <w:smallCaps/>
          <w:sz w:val="22"/>
          <w:szCs w:val="22"/>
        </w:rPr>
        <w:t>y</w:t>
      </w:r>
      <w:r w:rsidRPr="00A8365E">
        <w:rPr>
          <w:sz w:val="22"/>
        </w:rPr>
        <w:t xml:space="preserve"> </w:t>
      </w:r>
      <w:r>
        <w:rPr>
          <w:sz w:val="22"/>
        </w:rPr>
        <w:t xml:space="preserve">zavazují </w:t>
      </w:r>
      <w:r w:rsidRPr="004A33ED">
        <w:rPr>
          <w:smallCaps/>
          <w:sz w:val="22"/>
        </w:rPr>
        <w:t>smluvní strany</w:t>
      </w:r>
      <w:r>
        <w:rPr>
          <w:sz w:val="22"/>
        </w:rPr>
        <w:t xml:space="preserve"> </w:t>
      </w:r>
      <w:r w:rsidRPr="00A8365E">
        <w:rPr>
          <w:sz w:val="22"/>
        </w:rPr>
        <w:t xml:space="preserve">i po skončení </w:t>
      </w:r>
      <w:r w:rsidRPr="00A8365E">
        <w:rPr>
          <w:smallCaps/>
          <w:sz w:val="22"/>
        </w:rPr>
        <w:t>smlouvy</w:t>
      </w:r>
      <w:r w:rsidRPr="00A8365E">
        <w:rPr>
          <w:sz w:val="22"/>
        </w:rPr>
        <w:t xml:space="preserve">, </w:t>
      </w:r>
      <w:r w:rsidRPr="00615FA9">
        <w:rPr>
          <w:sz w:val="22"/>
        </w:rPr>
        <w:t>ať už k němu dojde z jakéhokoli důvodu.</w:t>
      </w:r>
    </w:p>
    <w:p w14:paraId="3BC92294" w14:textId="77777777" w:rsidR="004E0E91" w:rsidRPr="00A8365E" w:rsidRDefault="004E0E91" w:rsidP="000932A1">
      <w:pPr>
        <w:tabs>
          <w:tab w:val="left" w:pos="-1134"/>
          <w:tab w:val="left" w:pos="-567"/>
        </w:tabs>
        <w:spacing w:before="720"/>
        <w:ind w:left="522" w:right="17" w:hanging="522"/>
        <w:jc w:val="both"/>
        <w:rPr>
          <w:b/>
          <w:sz w:val="24"/>
        </w:rPr>
      </w:pPr>
      <w:r w:rsidRPr="00A8365E">
        <w:rPr>
          <w:b/>
          <w:sz w:val="24"/>
        </w:rPr>
        <w:t>XIII.</w:t>
      </w:r>
      <w:r w:rsidRPr="00A8365E">
        <w:rPr>
          <w:b/>
          <w:sz w:val="24"/>
        </w:rPr>
        <w:tab/>
      </w:r>
      <w:r>
        <w:rPr>
          <w:b/>
          <w:sz w:val="24"/>
        </w:rPr>
        <w:t xml:space="preserve">PŘEDÁNÍ </w:t>
      </w:r>
      <w:r w:rsidRPr="00A8365E">
        <w:rPr>
          <w:b/>
          <w:sz w:val="24"/>
        </w:rPr>
        <w:t>DÍLA, AUTORSKÁ PRÁVA</w:t>
      </w:r>
    </w:p>
    <w:p w14:paraId="2E405026" w14:textId="77777777" w:rsidR="004E0E91" w:rsidRPr="00A8365E" w:rsidRDefault="00AA727F" w:rsidP="000932A1">
      <w:pPr>
        <w:numPr>
          <w:ilvl w:val="0"/>
          <w:numId w:val="31"/>
        </w:numPr>
        <w:tabs>
          <w:tab w:val="left" w:pos="-1134"/>
          <w:tab w:val="left" w:pos="-567"/>
        </w:tabs>
        <w:spacing w:before="240"/>
        <w:ind w:left="709" w:right="17" w:hanging="709"/>
        <w:jc w:val="both"/>
        <w:rPr>
          <w:sz w:val="22"/>
        </w:rPr>
      </w:pPr>
      <w:r>
        <w:rPr>
          <w:smallCaps/>
          <w:sz w:val="22"/>
        </w:rPr>
        <w:t>D</w:t>
      </w:r>
      <w:r w:rsidR="004E0E91" w:rsidRPr="00A8365E">
        <w:rPr>
          <w:smallCaps/>
          <w:sz w:val="22"/>
        </w:rPr>
        <w:t>ílo</w:t>
      </w:r>
      <w:r w:rsidR="004E0E91">
        <w:rPr>
          <w:smallCaps/>
          <w:sz w:val="22"/>
        </w:rPr>
        <w:t xml:space="preserve">, </w:t>
      </w:r>
      <w:r w:rsidR="004E0E91" w:rsidRPr="004443EC">
        <w:rPr>
          <w:sz w:val="22"/>
        </w:rPr>
        <w:t>resp. dílčí část</w:t>
      </w:r>
      <w:r w:rsidR="004E0E91">
        <w:rPr>
          <w:smallCaps/>
          <w:sz w:val="22"/>
        </w:rPr>
        <w:t xml:space="preserve"> (</w:t>
      </w:r>
      <w:r w:rsidR="004E0E91" w:rsidRPr="004443EC">
        <w:rPr>
          <w:sz w:val="22"/>
        </w:rPr>
        <w:t>etapa</w:t>
      </w:r>
      <w:r w:rsidR="004E0E91">
        <w:rPr>
          <w:smallCaps/>
          <w:sz w:val="22"/>
        </w:rPr>
        <w:t xml:space="preserve"> díla)</w:t>
      </w:r>
      <w:r w:rsidR="004E0E91" w:rsidRPr="00A8365E">
        <w:rPr>
          <w:smallCaps/>
          <w:sz w:val="22"/>
        </w:rPr>
        <w:t xml:space="preserve"> </w:t>
      </w:r>
      <w:r w:rsidR="004E0E91" w:rsidRPr="00A8365E">
        <w:rPr>
          <w:sz w:val="22"/>
        </w:rPr>
        <w:t xml:space="preserve">se považuje za </w:t>
      </w:r>
      <w:r w:rsidR="004E0E91">
        <w:rPr>
          <w:sz w:val="22"/>
        </w:rPr>
        <w:t>provedené</w:t>
      </w:r>
      <w:r w:rsidR="004E0E91" w:rsidRPr="00A8365E">
        <w:rPr>
          <w:sz w:val="22"/>
        </w:rPr>
        <w:t xml:space="preserve"> </w:t>
      </w:r>
      <w:r w:rsidR="004E0E91">
        <w:rPr>
          <w:sz w:val="22"/>
        </w:rPr>
        <w:t xml:space="preserve">dokončením a </w:t>
      </w:r>
      <w:r w:rsidR="004E0E91" w:rsidRPr="00A8365E">
        <w:rPr>
          <w:sz w:val="22"/>
        </w:rPr>
        <w:t xml:space="preserve">předáním </w:t>
      </w:r>
      <w:r w:rsidR="004E0E91" w:rsidRPr="00A8365E">
        <w:rPr>
          <w:smallCaps/>
          <w:sz w:val="22"/>
        </w:rPr>
        <w:t xml:space="preserve">objednateli </w:t>
      </w:r>
      <w:r w:rsidR="004E0E91" w:rsidRPr="00A8365E">
        <w:rPr>
          <w:sz w:val="22"/>
        </w:rPr>
        <w:t>v </w:t>
      </w:r>
      <w:r w:rsidR="004E0E91" w:rsidRPr="000A7A53">
        <w:rPr>
          <w:sz w:val="22"/>
        </w:rPr>
        <w:t>sídle</w:t>
      </w:r>
      <w:r w:rsidR="004E0E91" w:rsidRPr="00A8365E">
        <w:rPr>
          <w:smallCaps/>
          <w:sz w:val="22"/>
        </w:rPr>
        <w:t xml:space="preserve"> objednatele</w:t>
      </w:r>
      <w:r w:rsidR="004E0E91" w:rsidRPr="00A8365E">
        <w:rPr>
          <w:sz w:val="22"/>
        </w:rPr>
        <w:t xml:space="preserve"> a podpisem Protokolu o předání a převzetí </w:t>
      </w:r>
      <w:r w:rsidR="004E0E91" w:rsidRPr="00A8365E">
        <w:rPr>
          <w:smallCaps/>
          <w:sz w:val="22"/>
        </w:rPr>
        <w:t>díla</w:t>
      </w:r>
      <w:r w:rsidR="004E0E91">
        <w:rPr>
          <w:smallCaps/>
          <w:sz w:val="22"/>
        </w:rPr>
        <w:t xml:space="preserve">, </w:t>
      </w:r>
      <w:r w:rsidR="004E0E91" w:rsidRPr="004443EC">
        <w:rPr>
          <w:sz w:val="22"/>
        </w:rPr>
        <w:t>resp. dílčí část</w:t>
      </w:r>
      <w:r w:rsidR="004E0E91">
        <w:rPr>
          <w:sz w:val="22"/>
        </w:rPr>
        <w:t>i</w:t>
      </w:r>
      <w:r w:rsidR="004E0E91">
        <w:rPr>
          <w:smallCaps/>
          <w:sz w:val="22"/>
        </w:rPr>
        <w:t xml:space="preserve"> (</w:t>
      </w:r>
      <w:r w:rsidR="004E0E91" w:rsidRPr="004443EC">
        <w:rPr>
          <w:sz w:val="22"/>
        </w:rPr>
        <w:t>etap</w:t>
      </w:r>
      <w:r w:rsidR="004E0E91">
        <w:rPr>
          <w:sz w:val="22"/>
        </w:rPr>
        <w:t>y</w:t>
      </w:r>
      <w:r w:rsidR="004E0E91">
        <w:rPr>
          <w:smallCaps/>
          <w:sz w:val="22"/>
        </w:rPr>
        <w:t xml:space="preserve"> díla)</w:t>
      </w:r>
      <w:r w:rsidR="004E0E91" w:rsidRPr="00A8365E">
        <w:rPr>
          <w:sz w:val="22"/>
        </w:rPr>
        <w:t>.</w:t>
      </w:r>
      <w:r w:rsidR="004E0E91">
        <w:rPr>
          <w:sz w:val="22"/>
        </w:rPr>
        <w:t xml:space="preserve"> </w:t>
      </w:r>
      <w:r w:rsidR="002937AE">
        <w:rPr>
          <w:smallCaps/>
          <w:sz w:val="22"/>
        </w:rPr>
        <w:t>Smluvní</w:t>
      </w:r>
      <w:r w:rsidR="004E0E91">
        <w:rPr>
          <w:smallCaps/>
          <w:sz w:val="22"/>
        </w:rPr>
        <w:t xml:space="preserve"> strany </w:t>
      </w:r>
      <w:r w:rsidR="004E0E91" w:rsidRPr="00413591">
        <w:rPr>
          <w:sz w:val="22"/>
        </w:rPr>
        <w:t>se dohodly</w:t>
      </w:r>
      <w:r w:rsidR="004E0E91">
        <w:rPr>
          <w:sz w:val="22"/>
        </w:rPr>
        <w:t>, že</w:t>
      </w:r>
      <w:r w:rsidR="004E0E91">
        <w:rPr>
          <w:smallCaps/>
          <w:sz w:val="22"/>
        </w:rPr>
        <w:t xml:space="preserve"> </w:t>
      </w:r>
      <w:r w:rsidR="004E0E91">
        <w:rPr>
          <w:sz w:val="22"/>
        </w:rPr>
        <w:t>vylučují aplikaci § 2605 odst. 1, věta druhá a § 2605 odst. 2 občanského zákoníku.</w:t>
      </w:r>
    </w:p>
    <w:p w14:paraId="744F871C" w14:textId="77777777" w:rsidR="004E0E91" w:rsidRPr="00A8365E" w:rsidRDefault="004E0E91" w:rsidP="000932A1">
      <w:pPr>
        <w:numPr>
          <w:ilvl w:val="0"/>
          <w:numId w:val="31"/>
        </w:numPr>
        <w:tabs>
          <w:tab w:val="left" w:pos="-1134"/>
          <w:tab w:val="left" w:pos="-567"/>
        </w:tabs>
        <w:spacing w:before="240"/>
        <w:ind w:left="709" w:right="17" w:hanging="709"/>
        <w:jc w:val="both"/>
        <w:rPr>
          <w:sz w:val="22"/>
        </w:rPr>
      </w:pPr>
      <w:r w:rsidRPr="00A8365E">
        <w:rPr>
          <w:sz w:val="22"/>
        </w:rPr>
        <w:t xml:space="preserve">Předpokladem pro vystavení </w:t>
      </w:r>
      <w:r w:rsidRPr="00A8365E">
        <w:rPr>
          <w:smallCaps/>
          <w:sz w:val="22"/>
        </w:rPr>
        <w:t>předávacího protokolu</w:t>
      </w:r>
      <w:r w:rsidRPr="00A8365E">
        <w:rPr>
          <w:sz w:val="22"/>
        </w:rPr>
        <w:t xml:space="preserve"> je kompletní provedení </w:t>
      </w:r>
      <w:r w:rsidRPr="00A8365E">
        <w:rPr>
          <w:smallCaps/>
          <w:sz w:val="22"/>
        </w:rPr>
        <w:t>díla</w:t>
      </w:r>
      <w:r>
        <w:rPr>
          <w:smallCaps/>
          <w:sz w:val="22"/>
        </w:rPr>
        <w:t>,</w:t>
      </w:r>
      <w:r w:rsidRPr="00A8365E">
        <w:rPr>
          <w:sz w:val="22"/>
        </w:rPr>
        <w:t xml:space="preserve"> </w:t>
      </w:r>
      <w:r w:rsidRPr="004443EC">
        <w:rPr>
          <w:sz w:val="22"/>
        </w:rPr>
        <w:t>resp. dílčí část</w:t>
      </w:r>
      <w:r>
        <w:rPr>
          <w:sz w:val="22"/>
        </w:rPr>
        <w:t>i</w:t>
      </w:r>
      <w:r>
        <w:rPr>
          <w:smallCaps/>
          <w:sz w:val="22"/>
        </w:rPr>
        <w:t xml:space="preserve"> (</w:t>
      </w:r>
      <w:r w:rsidRPr="004443EC">
        <w:rPr>
          <w:sz w:val="22"/>
        </w:rPr>
        <w:t>etap</w:t>
      </w:r>
      <w:r>
        <w:rPr>
          <w:sz w:val="22"/>
        </w:rPr>
        <w:t>y</w:t>
      </w:r>
      <w:r>
        <w:rPr>
          <w:smallCaps/>
          <w:sz w:val="22"/>
        </w:rPr>
        <w:t xml:space="preserve"> díla) </w:t>
      </w:r>
      <w:r w:rsidRPr="00A8365E">
        <w:rPr>
          <w:sz w:val="22"/>
        </w:rPr>
        <w:t xml:space="preserve">v souladu s podmínkami této </w:t>
      </w:r>
      <w:r w:rsidRPr="00A8365E">
        <w:rPr>
          <w:smallCaps/>
          <w:sz w:val="22"/>
        </w:rPr>
        <w:t xml:space="preserve">smlouvy a </w:t>
      </w:r>
      <w:r w:rsidR="00D743CE">
        <w:rPr>
          <w:smallCaps/>
          <w:sz w:val="22"/>
        </w:rPr>
        <w:t>s</w:t>
      </w:r>
      <w:r>
        <w:rPr>
          <w:smallCaps/>
          <w:sz w:val="22"/>
        </w:rPr>
        <w:t xml:space="preserve">mluvními </w:t>
      </w:r>
      <w:r w:rsidRPr="00A8365E">
        <w:rPr>
          <w:smallCaps/>
          <w:sz w:val="22"/>
        </w:rPr>
        <w:t>podmínkami objednatele.</w:t>
      </w:r>
      <w:r w:rsidRPr="00A8365E">
        <w:rPr>
          <w:sz w:val="22"/>
        </w:rPr>
        <w:t xml:space="preserve"> K podpisu </w:t>
      </w:r>
      <w:r w:rsidRPr="00A8365E">
        <w:rPr>
          <w:smallCaps/>
          <w:sz w:val="22"/>
        </w:rPr>
        <w:t>protokolu</w:t>
      </w:r>
      <w:r w:rsidRPr="00A8365E">
        <w:rPr>
          <w:sz w:val="22"/>
        </w:rPr>
        <w:t xml:space="preserve"> jsou ze strany </w:t>
      </w:r>
      <w:r w:rsidRPr="00A8365E">
        <w:rPr>
          <w:smallCaps/>
          <w:sz w:val="22"/>
        </w:rPr>
        <w:t xml:space="preserve">objednatele </w:t>
      </w:r>
      <w:r w:rsidRPr="00A8365E">
        <w:rPr>
          <w:sz w:val="22"/>
        </w:rPr>
        <w:t xml:space="preserve">oprávněni zaměstnanci </w:t>
      </w:r>
      <w:r w:rsidRPr="00A8365E">
        <w:rPr>
          <w:smallCaps/>
          <w:sz w:val="22"/>
        </w:rPr>
        <w:t>objednatele</w:t>
      </w:r>
      <w:r w:rsidRPr="00A8365E">
        <w:rPr>
          <w:sz w:val="22"/>
        </w:rPr>
        <w:t xml:space="preserve"> oprávnění jednat o realizaci </w:t>
      </w:r>
      <w:r w:rsidRPr="0097030F">
        <w:rPr>
          <w:sz w:val="22"/>
        </w:rPr>
        <w:t xml:space="preserve">závazků </w:t>
      </w:r>
      <w:r w:rsidRPr="00A8365E">
        <w:rPr>
          <w:sz w:val="22"/>
        </w:rPr>
        <w:t>ve věcech technických (viz. čl. II. této</w:t>
      </w:r>
      <w:r w:rsidRPr="00A8365E">
        <w:rPr>
          <w:smallCaps/>
          <w:sz w:val="22"/>
        </w:rPr>
        <w:t xml:space="preserve"> smlouvy)</w:t>
      </w:r>
      <w:r w:rsidRPr="00A8365E">
        <w:rPr>
          <w:sz w:val="22"/>
        </w:rPr>
        <w:t>.</w:t>
      </w:r>
    </w:p>
    <w:p w14:paraId="29FF3E0D" w14:textId="77777777" w:rsidR="004E0E91" w:rsidRPr="00A8365E" w:rsidRDefault="004E0E91" w:rsidP="000932A1">
      <w:pPr>
        <w:numPr>
          <w:ilvl w:val="0"/>
          <w:numId w:val="31"/>
        </w:numPr>
        <w:tabs>
          <w:tab w:val="left" w:pos="-1134"/>
          <w:tab w:val="left" w:pos="-567"/>
        </w:tabs>
        <w:spacing w:before="240"/>
        <w:ind w:left="709" w:right="17" w:hanging="709"/>
        <w:jc w:val="both"/>
        <w:rPr>
          <w:sz w:val="22"/>
        </w:rPr>
      </w:pPr>
      <w:r w:rsidRPr="00A8365E">
        <w:rPr>
          <w:smallCaps/>
          <w:sz w:val="22"/>
        </w:rPr>
        <w:t xml:space="preserve">Zhotovitel </w:t>
      </w:r>
      <w:r w:rsidRPr="00A8365E">
        <w:rPr>
          <w:sz w:val="22"/>
        </w:rPr>
        <w:t>nese veškerou odpovědnost za případné zcizení, poškození a zničení materiálu, zařízení, mechanismů a pomůcek, jakož i za rozpracovanou část</w:t>
      </w:r>
      <w:r w:rsidRPr="00A8365E">
        <w:rPr>
          <w:smallCaps/>
          <w:sz w:val="22"/>
        </w:rPr>
        <w:t xml:space="preserve"> díla</w:t>
      </w:r>
      <w:r>
        <w:rPr>
          <w:smallCaps/>
          <w:sz w:val="22"/>
        </w:rPr>
        <w:t>,</w:t>
      </w:r>
      <w:r w:rsidRPr="00A8365E">
        <w:rPr>
          <w:sz w:val="22"/>
        </w:rPr>
        <w:t xml:space="preserve"> a to až do okamžiku převzetí </w:t>
      </w:r>
      <w:r w:rsidRPr="00A8365E">
        <w:rPr>
          <w:smallCaps/>
          <w:sz w:val="22"/>
        </w:rPr>
        <w:t>díla</w:t>
      </w:r>
      <w:r>
        <w:rPr>
          <w:smallCaps/>
          <w:sz w:val="22"/>
        </w:rPr>
        <w:t>,</w:t>
      </w:r>
      <w:r w:rsidRPr="00E013B2">
        <w:rPr>
          <w:sz w:val="22"/>
        </w:rPr>
        <w:t xml:space="preserve"> </w:t>
      </w:r>
      <w:r w:rsidRPr="004443EC">
        <w:rPr>
          <w:sz w:val="22"/>
        </w:rPr>
        <w:t>resp. dílčí část</w:t>
      </w:r>
      <w:r>
        <w:rPr>
          <w:sz w:val="22"/>
        </w:rPr>
        <w:t>i</w:t>
      </w:r>
      <w:r>
        <w:rPr>
          <w:smallCaps/>
          <w:sz w:val="22"/>
        </w:rPr>
        <w:t xml:space="preserve"> (</w:t>
      </w:r>
      <w:r w:rsidRPr="004443EC">
        <w:rPr>
          <w:sz w:val="22"/>
        </w:rPr>
        <w:t>etap</w:t>
      </w:r>
      <w:r>
        <w:rPr>
          <w:sz w:val="22"/>
        </w:rPr>
        <w:t>y</w:t>
      </w:r>
      <w:r>
        <w:rPr>
          <w:smallCaps/>
          <w:sz w:val="22"/>
        </w:rPr>
        <w:t xml:space="preserve"> díla)</w:t>
      </w:r>
      <w:r w:rsidRPr="00A8365E">
        <w:rPr>
          <w:smallCaps/>
          <w:sz w:val="22"/>
        </w:rPr>
        <w:t xml:space="preserve"> objednatelem</w:t>
      </w:r>
      <w:r w:rsidRPr="00A8365E">
        <w:rPr>
          <w:sz w:val="22"/>
        </w:rPr>
        <w:t>.</w:t>
      </w:r>
    </w:p>
    <w:p w14:paraId="3FFC3C62" w14:textId="77777777" w:rsidR="004E0E91" w:rsidRPr="0068306E" w:rsidRDefault="00AA727F" w:rsidP="000932A1">
      <w:pPr>
        <w:numPr>
          <w:ilvl w:val="0"/>
          <w:numId w:val="31"/>
        </w:numPr>
        <w:tabs>
          <w:tab w:val="left" w:pos="-1134"/>
          <w:tab w:val="left" w:pos="-567"/>
        </w:tabs>
        <w:spacing w:before="240"/>
        <w:ind w:left="709" w:right="17" w:hanging="709"/>
        <w:jc w:val="both"/>
        <w:rPr>
          <w:sz w:val="22"/>
        </w:rPr>
      </w:pPr>
      <w:r>
        <w:rPr>
          <w:smallCaps/>
          <w:sz w:val="22"/>
        </w:rPr>
        <w:t>S</w:t>
      </w:r>
      <w:r w:rsidR="004E0E91" w:rsidRPr="00A8365E">
        <w:rPr>
          <w:smallCaps/>
          <w:sz w:val="22"/>
        </w:rPr>
        <w:t xml:space="preserve">mluvní strany </w:t>
      </w:r>
      <w:r w:rsidR="004E0E91" w:rsidRPr="00A8365E">
        <w:rPr>
          <w:sz w:val="22"/>
        </w:rPr>
        <w:t>se dohodly, že</w:t>
      </w:r>
      <w:r w:rsidR="004E0E91" w:rsidRPr="00A8365E">
        <w:rPr>
          <w:smallCaps/>
          <w:sz w:val="22"/>
        </w:rPr>
        <w:t xml:space="preserve"> dílo</w:t>
      </w:r>
      <w:r w:rsidR="004E0E91">
        <w:rPr>
          <w:smallCaps/>
          <w:sz w:val="22"/>
        </w:rPr>
        <w:t>,</w:t>
      </w:r>
      <w:r w:rsidR="004E0E91" w:rsidRPr="002B08EF">
        <w:rPr>
          <w:sz w:val="22"/>
        </w:rPr>
        <w:t xml:space="preserve"> </w:t>
      </w:r>
      <w:r w:rsidR="004E0E91" w:rsidRPr="004443EC">
        <w:rPr>
          <w:sz w:val="22"/>
        </w:rPr>
        <w:t>resp. dílčí část</w:t>
      </w:r>
      <w:r w:rsidR="004E0E91">
        <w:rPr>
          <w:sz w:val="22"/>
        </w:rPr>
        <w:t>i</w:t>
      </w:r>
      <w:r w:rsidR="004E0E91">
        <w:rPr>
          <w:smallCaps/>
          <w:sz w:val="22"/>
        </w:rPr>
        <w:t xml:space="preserve"> (</w:t>
      </w:r>
      <w:r w:rsidR="004E0E91" w:rsidRPr="004443EC">
        <w:rPr>
          <w:sz w:val="22"/>
        </w:rPr>
        <w:t>etap</w:t>
      </w:r>
      <w:r w:rsidR="004E0E91">
        <w:rPr>
          <w:sz w:val="22"/>
        </w:rPr>
        <w:t>y</w:t>
      </w:r>
      <w:r w:rsidR="004E0E91">
        <w:rPr>
          <w:smallCaps/>
          <w:sz w:val="22"/>
        </w:rPr>
        <w:t xml:space="preserve"> díla)</w:t>
      </w:r>
      <w:r w:rsidR="004E0E91" w:rsidRPr="00A8365E">
        <w:rPr>
          <w:sz w:val="22"/>
        </w:rPr>
        <w:t xml:space="preserve"> se předáním stává vlastnictvím </w:t>
      </w:r>
      <w:r w:rsidR="004E0E91" w:rsidRPr="00A8365E">
        <w:rPr>
          <w:smallCaps/>
          <w:sz w:val="22"/>
        </w:rPr>
        <w:t>objednatele</w:t>
      </w:r>
      <w:r w:rsidR="004E0E91" w:rsidRPr="00A8365E">
        <w:rPr>
          <w:sz w:val="22"/>
        </w:rPr>
        <w:t xml:space="preserve">, který má neomezené právo užívat </w:t>
      </w:r>
      <w:r w:rsidR="004E0E91" w:rsidRPr="00A8365E">
        <w:rPr>
          <w:smallCaps/>
          <w:sz w:val="22"/>
        </w:rPr>
        <w:t>dílo</w:t>
      </w:r>
      <w:r w:rsidR="004E0E91" w:rsidRPr="00A8365E">
        <w:rPr>
          <w:sz w:val="22"/>
        </w:rPr>
        <w:t xml:space="preserve"> k účelu zajištění investičního záměru, uvedeného v této </w:t>
      </w:r>
      <w:r w:rsidR="004E0E91" w:rsidRPr="00A8365E">
        <w:rPr>
          <w:smallCaps/>
          <w:sz w:val="22"/>
        </w:rPr>
        <w:t>smlouvě.</w:t>
      </w:r>
      <w:r w:rsidR="004E0E91" w:rsidRPr="00A8365E">
        <w:rPr>
          <w:sz w:val="22"/>
        </w:rPr>
        <w:t xml:space="preserve"> Podmínky užívání </w:t>
      </w:r>
      <w:r w:rsidR="004E0E91" w:rsidRPr="00A8365E">
        <w:rPr>
          <w:smallCaps/>
          <w:sz w:val="22"/>
        </w:rPr>
        <w:t xml:space="preserve">díla </w:t>
      </w:r>
      <w:r w:rsidR="004E0E91" w:rsidRPr="00A8365E">
        <w:rPr>
          <w:sz w:val="22"/>
        </w:rPr>
        <w:t>jsou stanoveny v</w:t>
      </w:r>
      <w:r w:rsidR="004E0E91">
        <w:rPr>
          <w:sz w:val="22"/>
        </w:rPr>
        <w:t>e</w:t>
      </w:r>
      <w:r w:rsidR="004E0E91">
        <w:rPr>
          <w:smallCaps/>
          <w:sz w:val="22"/>
        </w:rPr>
        <w:t xml:space="preserve"> </w:t>
      </w:r>
      <w:r w:rsidR="00D743CE">
        <w:rPr>
          <w:smallCaps/>
          <w:sz w:val="22"/>
        </w:rPr>
        <w:t>s</w:t>
      </w:r>
      <w:r w:rsidR="004E0E91">
        <w:rPr>
          <w:smallCaps/>
          <w:sz w:val="22"/>
        </w:rPr>
        <w:t>mluvních</w:t>
      </w:r>
      <w:r w:rsidR="004E0E91" w:rsidRPr="00A8365E">
        <w:rPr>
          <w:smallCaps/>
          <w:sz w:val="22"/>
        </w:rPr>
        <w:t xml:space="preserve"> podmínkách, </w:t>
      </w:r>
      <w:r w:rsidR="004E0E91" w:rsidRPr="00A8365E">
        <w:rPr>
          <w:sz w:val="22"/>
        </w:rPr>
        <w:t xml:space="preserve">které tvoří Přílohu č. 1 této </w:t>
      </w:r>
      <w:r w:rsidR="004E0E91" w:rsidRPr="00A8365E">
        <w:rPr>
          <w:smallCaps/>
          <w:sz w:val="22"/>
        </w:rPr>
        <w:t>smlouvy.</w:t>
      </w:r>
    </w:p>
    <w:p w14:paraId="4AA55644" w14:textId="77777777" w:rsidR="004E0E91" w:rsidRPr="00423ED9" w:rsidRDefault="004E0E91" w:rsidP="009F7F48">
      <w:pPr>
        <w:numPr>
          <w:ilvl w:val="0"/>
          <w:numId w:val="31"/>
        </w:numPr>
        <w:tabs>
          <w:tab w:val="left" w:pos="-1134"/>
          <w:tab w:val="left" w:pos="-567"/>
        </w:tabs>
        <w:spacing w:before="120"/>
        <w:ind w:left="709" w:right="18" w:hanging="709"/>
        <w:jc w:val="both"/>
        <w:rPr>
          <w:sz w:val="22"/>
        </w:rPr>
      </w:pPr>
      <w:r>
        <w:rPr>
          <w:smallCaps/>
          <w:sz w:val="22"/>
        </w:rPr>
        <w:t xml:space="preserve">Zhotovitel </w:t>
      </w:r>
      <w:r w:rsidRPr="00571474">
        <w:rPr>
          <w:sz w:val="22"/>
        </w:rPr>
        <w:t>není oprávněn poskytnout</w:t>
      </w:r>
      <w:r>
        <w:rPr>
          <w:sz w:val="22"/>
        </w:rPr>
        <w:t xml:space="preserve"> nebo zpřístupnit výsledek své činnosti, která je </w:t>
      </w:r>
      <w:r w:rsidRPr="00773207">
        <w:rPr>
          <w:smallCaps/>
          <w:sz w:val="22"/>
        </w:rPr>
        <w:t>předmětem díla</w:t>
      </w:r>
      <w:r w:rsidRPr="00571474">
        <w:rPr>
          <w:sz w:val="22"/>
        </w:rPr>
        <w:t xml:space="preserve"> jiným osobám než</w:t>
      </w:r>
      <w:r>
        <w:rPr>
          <w:smallCaps/>
          <w:sz w:val="22"/>
        </w:rPr>
        <w:t xml:space="preserve"> objednateli.</w:t>
      </w:r>
    </w:p>
    <w:p w14:paraId="43EB404D" w14:textId="77777777" w:rsidR="00C838D6" w:rsidRPr="00A8365E" w:rsidRDefault="00C838D6" w:rsidP="00610532">
      <w:pPr>
        <w:pStyle w:val="Nadpis2"/>
        <w:spacing w:before="720"/>
        <w:ind w:left="522" w:right="17" w:hanging="522"/>
        <w:jc w:val="both"/>
        <w:rPr>
          <w:caps/>
          <w:sz w:val="24"/>
          <w:szCs w:val="24"/>
        </w:rPr>
      </w:pPr>
      <w:r w:rsidRPr="00A8365E">
        <w:rPr>
          <w:caps/>
          <w:sz w:val="24"/>
          <w:szCs w:val="24"/>
        </w:rPr>
        <w:t>XIV.</w:t>
      </w:r>
      <w:r w:rsidRPr="00A8365E">
        <w:rPr>
          <w:caps/>
          <w:sz w:val="24"/>
          <w:szCs w:val="24"/>
        </w:rPr>
        <w:tab/>
        <w:t>Náhrada škody</w:t>
      </w:r>
      <w:r>
        <w:rPr>
          <w:caps/>
          <w:sz w:val="24"/>
          <w:szCs w:val="24"/>
        </w:rPr>
        <w:t xml:space="preserve"> nebo jiné újmy</w:t>
      </w:r>
    </w:p>
    <w:p w14:paraId="330E9C65" w14:textId="77777777" w:rsidR="00C838D6" w:rsidRPr="00A8365E" w:rsidRDefault="00AA727F" w:rsidP="000932A1">
      <w:pPr>
        <w:numPr>
          <w:ilvl w:val="2"/>
          <w:numId w:val="14"/>
        </w:numPr>
        <w:tabs>
          <w:tab w:val="clear" w:pos="2160"/>
          <w:tab w:val="num" w:pos="709"/>
        </w:tabs>
        <w:spacing w:before="240"/>
        <w:ind w:left="709" w:right="17" w:hanging="709"/>
        <w:jc w:val="both"/>
        <w:rPr>
          <w:sz w:val="22"/>
          <w:szCs w:val="22"/>
        </w:rPr>
      </w:pPr>
      <w:r>
        <w:rPr>
          <w:smallCaps/>
          <w:sz w:val="22"/>
          <w:szCs w:val="22"/>
        </w:rPr>
        <w:t>O</w:t>
      </w:r>
      <w:r w:rsidR="00C838D6" w:rsidRPr="00A8365E">
        <w:rPr>
          <w:smallCaps/>
          <w:sz w:val="22"/>
          <w:szCs w:val="22"/>
        </w:rPr>
        <w:t>bjednatel</w:t>
      </w:r>
      <w:r w:rsidR="00C838D6" w:rsidRPr="00A8365E">
        <w:rPr>
          <w:sz w:val="22"/>
          <w:szCs w:val="22"/>
        </w:rPr>
        <w:t xml:space="preserve"> je oprávněn požadovat na </w:t>
      </w:r>
      <w:r w:rsidR="00C838D6" w:rsidRPr="00A8365E">
        <w:rPr>
          <w:smallCaps/>
          <w:sz w:val="22"/>
          <w:szCs w:val="22"/>
        </w:rPr>
        <w:t>zhotoviteli</w:t>
      </w:r>
      <w:r w:rsidR="00C838D6" w:rsidRPr="00A8365E">
        <w:rPr>
          <w:sz w:val="22"/>
          <w:szCs w:val="22"/>
        </w:rPr>
        <w:t xml:space="preserve"> a </w:t>
      </w:r>
      <w:r w:rsidR="00C838D6" w:rsidRPr="00A8365E">
        <w:rPr>
          <w:smallCaps/>
          <w:sz w:val="22"/>
          <w:szCs w:val="22"/>
        </w:rPr>
        <w:t>zhotovitel</w:t>
      </w:r>
      <w:r w:rsidR="00C838D6" w:rsidRPr="00A8365E">
        <w:rPr>
          <w:sz w:val="22"/>
          <w:szCs w:val="22"/>
        </w:rPr>
        <w:t xml:space="preserve"> je povinen poskytnout </w:t>
      </w:r>
      <w:r w:rsidR="00C838D6" w:rsidRPr="00A8365E">
        <w:rPr>
          <w:smallCaps/>
          <w:sz w:val="22"/>
          <w:szCs w:val="22"/>
        </w:rPr>
        <w:t>objednateli</w:t>
      </w:r>
      <w:r w:rsidR="00C838D6" w:rsidRPr="00A8365E">
        <w:rPr>
          <w:sz w:val="22"/>
          <w:szCs w:val="22"/>
        </w:rPr>
        <w:t xml:space="preserve"> v plné výši náhradu škody</w:t>
      </w:r>
      <w:r w:rsidR="00C838D6">
        <w:rPr>
          <w:sz w:val="22"/>
          <w:szCs w:val="22"/>
        </w:rPr>
        <w:t xml:space="preserve"> nebo jiné újmy</w:t>
      </w:r>
      <w:r w:rsidR="00C838D6" w:rsidRPr="00A8365E">
        <w:rPr>
          <w:sz w:val="22"/>
          <w:szCs w:val="22"/>
        </w:rPr>
        <w:t xml:space="preserve">, kterou </w:t>
      </w:r>
      <w:r w:rsidR="00C838D6" w:rsidRPr="00A8365E">
        <w:rPr>
          <w:smallCaps/>
          <w:sz w:val="22"/>
          <w:szCs w:val="22"/>
        </w:rPr>
        <w:t xml:space="preserve">zhotovitel </w:t>
      </w:r>
      <w:r w:rsidR="00C838D6" w:rsidRPr="00A8365E">
        <w:rPr>
          <w:sz w:val="22"/>
          <w:szCs w:val="22"/>
        </w:rPr>
        <w:t xml:space="preserve">nebo jeho </w:t>
      </w:r>
      <w:r w:rsidR="00C838D6" w:rsidRPr="00A8365E">
        <w:rPr>
          <w:smallCaps/>
          <w:sz w:val="22"/>
          <w:szCs w:val="22"/>
        </w:rPr>
        <w:t>subdodavatelé</w:t>
      </w:r>
      <w:r w:rsidR="00C838D6" w:rsidRPr="00A8365E">
        <w:rPr>
          <w:sz w:val="22"/>
          <w:szCs w:val="22"/>
        </w:rPr>
        <w:t xml:space="preserve"> způsobili </w:t>
      </w:r>
      <w:r w:rsidR="00C838D6" w:rsidRPr="00A8365E">
        <w:rPr>
          <w:smallCaps/>
          <w:sz w:val="22"/>
          <w:szCs w:val="22"/>
        </w:rPr>
        <w:t>objednateli</w:t>
      </w:r>
      <w:r w:rsidR="00C838D6" w:rsidRPr="00A8365E">
        <w:rPr>
          <w:sz w:val="22"/>
          <w:szCs w:val="22"/>
        </w:rPr>
        <w:t xml:space="preserve"> porušením povinností daných touto </w:t>
      </w:r>
      <w:r w:rsidR="00C838D6" w:rsidRPr="00A8365E">
        <w:rPr>
          <w:smallCaps/>
          <w:sz w:val="22"/>
          <w:szCs w:val="22"/>
        </w:rPr>
        <w:t>smlouvou</w:t>
      </w:r>
      <w:r w:rsidR="00C838D6" w:rsidRPr="00A8365E">
        <w:rPr>
          <w:sz w:val="22"/>
          <w:szCs w:val="22"/>
        </w:rPr>
        <w:t xml:space="preserve"> nebo v souvislosti s prováděním této </w:t>
      </w:r>
      <w:r w:rsidR="00C838D6" w:rsidRPr="00A8365E">
        <w:rPr>
          <w:smallCaps/>
          <w:sz w:val="22"/>
          <w:szCs w:val="22"/>
        </w:rPr>
        <w:t>smlouvy,</w:t>
      </w:r>
      <w:r w:rsidR="00C838D6" w:rsidRPr="00A8365E">
        <w:rPr>
          <w:sz w:val="22"/>
          <w:szCs w:val="22"/>
        </w:rPr>
        <w:t xml:space="preserve"> včetně případu, kdy je s porušením takové povinnosti spojeno právo </w:t>
      </w:r>
      <w:r w:rsidR="00C838D6" w:rsidRPr="00A8365E">
        <w:rPr>
          <w:smallCaps/>
          <w:sz w:val="22"/>
          <w:szCs w:val="22"/>
        </w:rPr>
        <w:t>objednatele</w:t>
      </w:r>
      <w:r w:rsidR="00C838D6" w:rsidRPr="00A8365E">
        <w:rPr>
          <w:sz w:val="22"/>
          <w:szCs w:val="22"/>
        </w:rPr>
        <w:t xml:space="preserve"> na zaplacení </w:t>
      </w:r>
      <w:r w:rsidR="00C838D6" w:rsidRPr="00A8365E">
        <w:rPr>
          <w:smallCaps/>
          <w:sz w:val="22"/>
          <w:szCs w:val="22"/>
        </w:rPr>
        <w:t>smluvní pokuty</w:t>
      </w:r>
      <w:r w:rsidR="00C838D6" w:rsidRPr="00A8365E">
        <w:rPr>
          <w:sz w:val="22"/>
          <w:szCs w:val="22"/>
        </w:rPr>
        <w:t>. Náhrada škody zahrnuje skutečnou škodu a ušlý zisk.</w:t>
      </w:r>
    </w:p>
    <w:p w14:paraId="5292A109" w14:textId="77777777" w:rsidR="00CE4320" w:rsidRDefault="007171B8" w:rsidP="00610532">
      <w:pPr>
        <w:pStyle w:val="Textpoznpodarou"/>
        <w:tabs>
          <w:tab w:val="left" w:pos="-1134"/>
          <w:tab w:val="left" w:pos="-567"/>
          <w:tab w:val="left" w:pos="709"/>
        </w:tabs>
        <w:spacing w:before="720"/>
        <w:ind w:left="992" w:right="-142" w:hanging="992"/>
        <w:jc w:val="both"/>
        <w:rPr>
          <w:b/>
          <w:caps/>
          <w:sz w:val="24"/>
        </w:rPr>
      </w:pPr>
      <w:r>
        <w:rPr>
          <w:b/>
          <w:caps/>
          <w:sz w:val="24"/>
        </w:rPr>
        <w:t>XV</w:t>
      </w:r>
      <w:r w:rsidR="00CE4320">
        <w:rPr>
          <w:b/>
          <w:caps/>
          <w:sz w:val="24"/>
        </w:rPr>
        <w:t>.</w:t>
      </w:r>
      <w:r w:rsidR="00CE4320">
        <w:rPr>
          <w:b/>
          <w:caps/>
          <w:sz w:val="24"/>
        </w:rPr>
        <w:tab/>
        <w:t>Ostatní ujednání</w:t>
      </w:r>
    </w:p>
    <w:p w14:paraId="5E38C802" w14:textId="77777777" w:rsidR="009F7F48" w:rsidRPr="00A8365E" w:rsidRDefault="009F7F48" w:rsidP="009F7F48">
      <w:pPr>
        <w:tabs>
          <w:tab w:val="left" w:pos="-1134"/>
          <w:tab w:val="left" w:pos="-567"/>
        </w:tabs>
        <w:spacing w:before="240"/>
        <w:ind w:left="709" w:right="17" w:hanging="709"/>
        <w:jc w:val="both"/>
        <w:rPr>
          <w:sz w:val="22"/>
        </w:rPr>
      </w:pPr>
      <w:r w:rsidRPr="00A8365E">
        <w:rPr>
          <w:sz w:val="22"/>
        </w:rPr>
        <w:t>1.</w:t>
      </w:r>
      <w:r w:rsidRPr="00A8365E">
        <w:rPr>
          <w:sz w:val="22"/>
        </w:rPr>
        <w:tab/>
      </w:r>
      <w:r w:rsidR="00AA727F">
        <w:rPr>
          <w:smallCaps/>
          <w:sz w:val="22"/>
        </w:rPr>
        <w:t>S</w:t>
      </w:r>
      <w:r w:rsidRPr="00A8365E">
        <w:rPr>
          <w:smallCaps/>
          <w:sz w:val="22"/>
        </w:rPr>
        <w:t>mluvní strany</w:t>
      </w:r>
      <w:r w:rsidRPr="00A8365E">
        <w:rPr>
          <w:sz w:val="22"/>
        </w:rPr>
        <w:t xml:space="preserve"> se zavazují vzájemně informovat o všech náležitostech týkajících se této </w:t>
      </w:r>
      <w:r w:rsidRPr="00A8365E">
        <w:rPr>
          <w:smallCaps/>
          <w:sz w:val="22"/>
        </w:rPr>
        <w:t>smlouvy</w:t>
      </w:r>
      <w:r w:rsidRPr="00A8365E">
        <w:rPr>
          <w:sz w:val="22"/>
        </w:rPr>
        <w:t xml:space="preserve">, které by mohly ohrozit plnění povinností a práv vyplývajících z této </w:t>
      </w:r>
      <w:r w:rsidRPr="00A8365E">
        <w:rPr>
          <w:smallCaps/>
          <w:sz w:val="22"/>
        </w:rPr>
        <w:t>smlouvy</w:t>
      </w:r>
      <w:r w:rsidR="00E33D56">
        <w:rPr>
          <w:smallCaps/>
          <w:sz w:val="22"/>
        </w:rPr>
        <w:t>,</w:t>
      </w:r>
      <w:r w:rsidRPr="00A8365E">
        <w:rPr>
          <w:sz w:val="22"/>
        </w:rPr>
        <w:t xml:space="preserve"> a to jakmile se o nich dozví.</w:t>
      </w:r>
    </w:p>
    <w:p w14:paraId="435DEA97" w14:textId="77777777" w:rsidR="009F7F48" w:rsidRPr="00A8365E" w:rsidRDefault="009F7F48" w:rsidP="009F7F48">
      <w:pPr>
        <w:tabs>
          <w:tab w:val="left" w:pos="-1134"/>
          <w:tab w:val="left" w:pos="-567"/>
        </w:tabs>
        <w:spacing w:before="240"/>
        <w:ind w:left="709" w:right="17" w:hanging="709"/>
        <w:jc w:val="both"/>
        <w:rPr>
          <w:sz w:val="22"/>
        </w:rPr>
      </w:pPr>
      <w:r w:rsidRPr="00A8365E">
        <w:rPr>
          <w:sz w:val="22"/>
        </w:rPr>
        <w:t>2.</w:t>
      </w:r>
      <w:r w:rsidRPr="00A8365E">
        <w:rPr>
          <w:sz w:val="22"/>
        </w:rPr>
        <w:tab/>
      </w:r>
      <w:r w:rsidR="00AA727F">
        <w:rPr>
          <w:smallCaps/>
          <w:sz w:val="22"/>
        </w:rPr>
        <w:t>S</w:t>
      </w:r>
      <w:r>
        <w:rPr>
          <w:smallCaps/>
          <w:sz w:val="22"/>
        </w:rPr>
        <w:t xml:space="preserve">mluvní </w:t>
      </w:r>
      <w:r w:rsidRPr="00A8365E">
        <w:rPr>
          <w:smallCaps/>
          <w:sz w:val="22"/>
        </w:rPr>
        <w:t>podmínk</w:t>
      </w:r>
      <w:r>
        <w:rPr>
          <w:smallCaps/>
          <w:sz w:val="22"/>
        </w:rPr>
        <w:t xml:space="preserve">y </w:t>
      </w:r>
      <w:r w:rsidRPr="00A8365E">
        <w:rPr>
          <w:sz w:val="22"/>
          <w:szCs w:val="22"/>
        </w:rPr>
        <w:t xml:space="preserve">obsažené v Příloze č. 1 této </w:t>
      </w:r>
      <w:r w:rsidRPr="00A8365E">
        <w:rPr>
          <w:smallCaps/>
          <w:sz w:val="22"/>
          <w:szCs w:val="22"/>
        </w:rPr>
        <w:t>smlouvy</w:t>
      </w:r>
      <w:r w:rsidRPr="00A8365E">
        <w:rPr>
          <w:sz w:val="22"/>
          <w:szCs w:val="22"/>
        </w:rPr>
        <w:t xml:space="preserve"> tvoří nedílnou součást této </w:t>
      </w:r>
      <w:r w:rsidRPr="00A8365E">
        <w:rPr>
          <w:smallCaps/>
          <w:sz w:val="22"/>
          <w:szCs w:val="22"/>
        </w:rPr>
        <w:t>smlouvy</w:t>
      </w:r>
      <w:r w:rsidRPr="00A8365E">
        <w:rPr>
          <w:sz w:val="22"/>
          <w:szCs w:val="22"/>
        </w:rPr>
        <w:t xml:space="preserve"> a práva a povinnosti v nich obsažené představují závazky </w:t>
      </w:r>
      <w:r w:rsidRPr="00A8365E">
        <w:rPr>
          <w:smallCaps/>
          <w:sz w:val="22"/>
          <w:szCs w:val="22"/>
        </w:rPr>
        <w:t>smluvních stran</w:t>
      </w:r>
      <w:r w:rsidRPr="00A8365E">
        <w:rPr>
          <w:sz w:val="22"/>
          <w:szCs w:val="22"/>
        </w:rPr>
        <w:t xml:space="preserve"> z</w:t>
      </w:r>
      <w:r w:rsidR="00D743CE">
        <w:rPr>
          <w:sz w:val="22"/>
          <w:szCs w:val="22"/>
        </w:rPr>
        <w:t> </w:t>
      </w:r>
      <w:r w:rsidRPr="00A8365E">
        <w:rPr>
          <w:sz w:val="22"/>
          <w:szCs w:val="22"/>
        </w:rPr>
        <w:t xml:space="preserve">této </w:t>
      </w:r>
      <w:r w:rsidRPr="00A8365E">
        <w:rPr>
          <w:smallCaps/>
          <w:sz w:val="22"/>
          <w:szCs w:val="22"/>
        </w:rPr>
        <w:t>smlouvy</w:t>
      </w:r>
      <w:r w:rsidRPr="00A8365E">
        <w:rPr>
          <w:sz w:val="22"/>
          <w:szCs w:val="22"/>
        </w:rPr>
        <w:t xml:space="preserve">. Pro odstranění jakýchkoliv pochybností si zejména </w:t>
      </w:r>
      <w:r w:rsidRPr="00A8365E">
        <w:rPr>
          <w:smallCaps/>
          <w:sz w:val="22"/>
          <w:szCs w:val="22"/>
        </w:rPr>
        <w:t>smluvní strany</w:t>
      </w:r>
      <w:r w:rsidRPr="00A8365E">
        <w:rPr>
          <w:sz w:val="22"/>
          <w:szCs w:val="22"/>
        </w:rPr>
        <w:t xml:space="preserve"> sjednávají a potvrzují, že pravidla pro ukončení této </w:t>
      </w:r>
      <w:r w:rsidRPr="00A8365E">
        <w:rPr>
          <w:smallCaps/>
          <w:sz w:val="22"/>
          <w:szCs w:val="22"/>
        </w:rPr>
        <w:t>smlouvy</w:t>
      </w:r>
      <w:r w:rsidRPr="00A8365E">
        <w:rPr>
          <w:sz w:val="22"/>
          <w:szCs w:val="22"/>
        </w:rPr>
        <w:t xml:space="preserve"> výpovědí a odstoupením jsou obsažena </w:t>
      </w:r>
      <w:r w:rsidR="00327DDD">
        <w:rPr>
          <w:sz w:val="22"/>
          <w:szCs w:val="22"/>
        </w:rPr>
        <w:lastRenderedPageBreak/>
        <w:t xml:space="preserve">především </w:t>
      </w:r>
      <w:r w:rsidRPr="00A8365E">
        <w:rPr>
          <w:sz w:val="22"/>
          <w:szCs w:val="22"/>
        </w:rPr>
        <w:t>v</w:t>
      </w:r>
      <w:r>
        <w:rPr>
          <w:sz w:val="22"/>
          <w:szCs w:val="22"/>
        </w:rPr>
        <w:t>e</w:t>
      </w:r>
      <w:r w:rsidRPr="00A8365E">
        <w:rPr>
          <w:sz w:val="22"/>
          <w:szCs w:val="22"/>
        </w:rPr>
        <w:t xml:space="preserve"> </w:t>
      </w:r>
      <w:r w:rsidR="00D743CE">
        <w:rPr>
          <w:smallCaps/>
          <w:sz w:val="22"/>
        </w:rPr>
        <w:t>s</w:t>
      </w:r>
      <w:r>
        <w:rPr>
          <w:smallCaps/>
          <w:sz w:val="22"/>
        </w:rPr>
        <w:t xml:space="preserve">mluvních </w:t>
      </w:r>
      <w:r w:rsidRPr="00A8365E">
        <w:rPr>
          <w:smallCaps/>
          <w:sz w:val="22"/>
        </w:rPr>
        <w:t>podmínk</w:t>
      </w:r>
      <w:r>
        <w:rPr>
          <w:smallCaps/>
          <w:sz w:val="22"/>
        </w:rPr>
        <w:t>ách</w:t>
      </w:r>
      <w:r w:rsidRPr="00A8365E">
        <w:rPr>
          <w:sz w:val="22"/>
          <w:szCs w:val="22"/>
        </w:rPr>
        <w:t xml:space="preserve">, které tvoří Přílohu č. 1 této </w:t>
      </w:r>
      <w:r w:rsidRPr="00A8365E">
        <w:rPr>
          <w:smallCaps/>
          <w:sz w:val="22"/>
          <w:szCs w:val="22"/>
        </w:rPr>
        <w:t>smlouvy</w:t>
      </w:r>
      <w:r w:rsidRPr="00A8365E">
        <w:rPr>
          <w:sz w:val="22"/>
          <w:szCs w:val="22"/>
        </w:rPr>
        <w:t>. V</w:t>
      </w:r>
      <w:r w:rsidR="00327DDD">
        <w:rPr>
          <w:sz w:val="22"/>
          <w:szCs w:val="22"/>
        </w:rPr>
        <w:t> </w:t>
      </w:r>
      <w:r w:rsidRPr="00A8365E">
        <w:rPr>
          <w:sz w:val="22"/>
          <w:szCs w:val="22"/>
        </w:rPr>
        <w:t xml:space="preserve">případě rozporu mezi ujednáním obsaženým v této </w:t>
      </w:r>
      <w:r w:rsidRPr="00A8365E">
        <w:rPr>
          <w:smallCaps/>
          <w:sz w:val="22"/>
          <w:szCs w:val="22"/>
        </w:rPr>
        <w:t>smlouvě</w:t>
      </w:r>
      <w:r w:rsidRPr="00A8365E">
        <w:rPr>
          <w:sz w:val="22"/>
          <w:szCs w:val="22"/>
        </w:rPr>
        <w:t xml:space="preserve"> a ustanovením </w:t>
      </w:r>
      <w:r w:rsidR="00D743CE">
        <w:rPr>
          <w:smallCaps/>
          <w:sz w:val="22"/>
        </w:rPr>
        <w:t>s</w:t>
      </w:r>
      <w:r>
        <w:rPr>
          <w:smallCaps/>
          <w:sz w:val="22"/>
        </w:rPr>
        <w:t xml:space="preserve">mluvních </w:t>
      </w:r>
      <w:r w:rsidRPr="00A8365E">
        <w:rPr>
          <w:smallCaps/>
          <w:sz w:val="22"/>
        </w:rPr>
        <w:t>podmín</w:t>
      </w:r>
      <w:r>
        <w:rPr>
          <w:smallCaps/>
          <w:sz w:val="22"/>
        </w:rPr>
        <w:t xml:space="preserve">ek </w:t>
      </w:r>
      <w:r w:rsidRPr="00A8365E">
        <w:rPr>
          <w:sz w:val="22"/>
          <w:szCs w:val="22"/>
        </w:rPr>
        <w:t xml:space="preserve">připojených jako </w:t>
      </w:r>
      <w:r w:rsidR="00D743CE">
        <w:rPr>
          <w:sz w:val="22"/>
          <w:szCs w:val="22"/>
        </w:rPr>
        <w:t>P</w:t>
      </w:r>
      <w:r w:rsidRPr="00A8365E">
        <w:rPr>
          <w:sz w:val="22"/>
          <w:szCs w:val="22"/>
        </w:rPr>
        <w:t xml:space="preserve">říloha č. 1 této </w:t>
      </w:r>
      <w:r w:rsidRPr="00A8365E">
        <w:rPr>
          <w:smallCaps/>
          <w:sz w:val="22"/>
          <w:szCs w:val="22"/>
        </w:rPr>
        <w:t>smlouvy</w:t>
      </w:r>
      <w:r>
        <w:rPr>
          <w:smallCaps/>
          <w:sz w:val="22"/>
          <w:szCs w:val="22"/>
        </w:rPr>
        <w:t>,</w:t>
      </w:r>
      <w:r w:rsidRPr="00A8365E">
        <w:rPr>
          <w:sz w:val="22"/>
          <w:szCs w:val="22"/>
        </w:rPr>
        <w:t xml:space="preserve"> má přednost ujednání obsažené přímo v této </w:t>
      </w:r>
      <w:r w:rsidRPr="00A8365E">
        <w:rPr>
          <w:smallCaps/>
          <w:sz w:val="22"/>
          <w:szCs w:val="22"/>
        </w:rPr>
        <w:t>smlouvě.</w:t>
      </w:r>
      <w:r>
        <w:rPr>
          <w:smallCaps/>
          <w:sz w:val="22"/>
          <w:szCs w:val="22"/>
        </w:rPr>
        <w:t xml:space="preserve"> </w:t>
      </w:r>
      <w:r w:rsidR="00AA727F">
        <w:rPr>
          <w:smallCaps/>
          <w:sz w:val="22"/>
        </w:rPr>
        <w:t>Z</w:t>
      </w:r>
      <w:r w:rsidRPr="00D218B2">
        <w:rPr>
          <w:smallCaps/>
          <w:sz w:val="22"/>
        </w:rPr>
        <w:t>hotovitel</w:t>
      </w:r>
      <w:r w:rsidRPr="00D218B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výslovně prohlašuje, že se se </w:t>
      </w:r>
      <w:r w:rsidR="00D743CE">
        <w:rPr>
          <w:smallCaps/>
          <w:sz w:val="22"/>
        </w:rPr>
        <w:t>s</w:t>
      </w:r>
      <w:r>
        <w:rPr>
          <w:smallCaps/>
          <w:sz w:val="22"/>
        </w:rPr>
        <w:t xml:space="preserve">mluvními </w:t>
      </w:r>
      <w:r w:rsidRPr="00A8365E">
        <w:rPr>
          <w:smallCaps/>
          <w:sz w:val="22"/>
        </w:rPr>
        <w:t>podmín</w:t>
      </w:r>
      <w:r>
        <w:rPr>
          <w:smallCaps/>
          <w:sz w:val="22"/>
        </w:rPr>
        <w:t>kami</w:t>
      </w:r>
      <w:r>
        <w:rPr>
          <w:sz w:val="22"/>
          <w:szCs w:val="22"/>
        </w:rPr>
        <w:t xml:space="preserve">, </w:t>
      </w:r>
      <w:r w:rsidRPr="00A8365E">
        <w:rPr>
          <w:sz w:val="22"/>
          <w:szCs w:val="22"/>
        </w:rPr>
        <w:t xml:space="preserve">které tvoří Přílohu č. 1 této </w:t>
      </w:r>
      <w:r w:rsidRPr="00A8365E">
        <w:rPr>
          <w:smallCaps/>
          <w:sz w:val="22"/>
          <w:szCs w:val="22"/>
        </w:rPr>
        <w:t>smlouvy</w:t>
      </w:r>
      <w:r>
        <w:rPr>
          <w:smallCaps/>
          <w:sz w:val="22"/>
          <w:szCs w:val="22"/>
        </w:rPr>
        <w:t xml:space="preserve">, </w:t>
      </w:r>
      <w:r>
        <w:rPr>
          <w:sz w:val="22"/>
          <w:szCs w:val="22"/>
        </w:rPr>
        <w:t xml:space="preserve">řádně a úplně seznámil, že s jejich obsahem souhlasí a že se nejedná o podmínky, které by nemohl rozumně očekávat s tím, že všechna ustanovení </w:t>
      </w:r>
      <w:r w:rsidR="00D743CE">
        <w:rPr>
          <w:smallCaps/>
          <w:sz w:val="22"/>
        </w:rPr>
        <w:t>s</w:t>
      </w:r>
      <w:r>
        <w:rPr>
          <w:smallCaps/>
          <w:sz w:val="22"/>
        </w:rPr>
        <w:t xml:space="preserve">mluvních </w:t>
      </w:r>
      <w:r w:rsidRPr="00A8365E">
        <w:rPr>
          <w:smallCaps/>
          <w:sz w:val="22"/>
        </w:rPr>
        <w:t>podmín</w:t>
      </w:r>
      <w:r>
        <w:rPr>
          <w:smallCaps/>
          <w:sz w:val="22"/>
        </w:rPr>
        <w:t xml:space="preserve">ek </w:t>
      </w:r>
      <w:r w:rsidRPr="00D218B2">
        <w:rPr>
          <w:smallCaps/>
          <w:sz w:val="22"/>
        </w:rPr>
        <w:t>zhotovitel</w:t>
      </w:r>
      <w:r w:rsidRPr="00AB1660">
        <w:rPr>
          <w:sz w:val="22"/>
          <w:szCs w:val="22"/>
        </w:rPr>
        <w:t xml:space="preserve"> </w:t>
      </w:r>
      <w:r>
        <w:rPr>
          <w:sz w:val="22"/>
          <w:szCs w:val="22"/>
        </w:rPr>
        <w:t>bez výhrad výslovně přijímá.</w:t>
      </w:r>
    </w:p>
    <w:p w14:paraId="04FD71FC" w14:textId="77777777" w:rsidR="009F7F48" w:rsidRPr="00A8365E" w:rsidRDefault="009F7F48" w:rsidP="009F7F48">
      <w:pPr>
        <w:pStyle w:val="Nadpis2"/>
        <w:spacing w:before="240"/>
        <w:ind w:left="709" w:right="17" w:hanging="709"/>
        <w:jc w:val="both"/>
        <w:rPr>
          <w:b w:val="0"/>
          <w:sz w:val="22"/>
        </w:rPr>
      </w:pPr>
      <w:r>
        <w:rPr>
          <w:b w:val="0"/>
          <w:sz w:val="22"/>
        </w:rPr>
        <w:t>3</w:t>
      </w:r>
      <w:r w:rsidRPr="00A8365E">
        <w:rPr>
          <w:b w:val="0"/>
          <w:sz w:val="22"/>
        </w:rPr>
        <w:t>.</w:t>
      </w:r>
      <w:r w:rsidRPr="00A8365E">
        <w:rPr>
          <w:b w:val="0"/>
          <w:sz w:val="22"/>
        </w:rPr>
        <w:tab/>
        <w:t xml:space="preserve">Jestliže jakékoli ustanovení nebo podmínka této </w:t>
      </w:r>
      <w:r w:rsidRPr="00A8365E">
        <w:rPr>
          <w:b w:val="0"/>
          <w:smallCaps/>
          <w:sz w:val="22"/>
        </w:rPr>
        <w:t xml:space="preserve">smlouvy </w:t>
      </w:r>
      <w:r w:rsidRPr="00A8365E">
        <w:rPr>
          <w:b w:val="0"/>
          <w:sz w:val="22"/>
        </w:rPr>
        <w:t xml:space="preserve">je nebo se stane neplatnou nebo nevynutitelnou, pak tato neplatnost nebo nevynutitelnost neovlivňuje ostatní ustanovení této </w:t>
      </w:r>
      <w:r w:rsidRPr="00A8365E">
        <w:rPr>
          <w:b w:val="0"/>
          <w:smallCaps/>
          <w:sz w:val="22"/>
        </w:rPr>
        <w:t>smlouvy</w:t>
      </w:r>
      <w:r w:rsidRPr="00A8365E">
        <w:rPr>
          <w:b w:val="0"/>
          <w:sz w:val="22"/>
        </w:rPr>
        <w:t>.</w:t>
      </w:r>
    </w:p>
    <w:p w14:paraId="0A0A7CD5" w14:textId="77777777" w:rsidR="009F7F48" w:rsidRPr="00A8365E" w:rsidRDefault="009F7F48" w:rsidP="009F7F48">
      <w:pPr>
        <w:tabs>
          <w:tab w:val="left" w:pos="-1134"/>
          <w:tab w:val="left" w:pos="-567"/>
        </w:tabs>
        <w:spacing w:before="240"/>
        <w:ind w:left="709" w:right="17" w:hanging="709"/>
        <w:jc w:val="both"/>
        <w:rPr>
          <w:sz w:val="22"/>
        </w:rPr>
      </w:pPr>
      <w:r>
        <w:rPr>
          <w:sz w:val="22"/>
        </w:rPr>
        <w:t>4</w:t>
      </w:r>
      <w:r w:rsidRPr="00A8365E">
        <w:rPr>
          <w:sz w:val="22"/>
        </w:rPr>
        <w:t>.</w:t>
      </w:r>
      <w:r w:rsidRPr="00A8365E">
        <w:rPr>
          <w:sz w:val="22"/>
        </w:rPr>
        <w:tab/>
      </w:r>
      <w:r w:rsidR="00AA727F">
        <w:rPr>
          <w:smallCaps/>
          <w:sz w:val="22"/>
        </w:rPr>
        <w:t>O</w:t>
      </w:r>
      <w:r w:rsidRPr="00A8365E">
        <w:rPr>
          <w:smallCaps/>
          <w:sz w:val="22"/>
        </w:rPr>
        <w:t>bjednatel</w:t>
      </w:r>
      <w:r w:rsidRPr="00A8365E">
        <w:rPr>
          <w:sz w:val="22"/>
        </w:rPr>
        <w:t xml:space="preserve"> se zavazuje zajistit </w:t>
      </w:r>
      <w:r w:rsidRPr="00A8365E">
        <w:rPr>
          <w:smallCaps/>
          <w:sz w:val="22"/>
        </w:rPr>
        <w:t>zhotoviteli</w:t>
      </w:r>
      <w:r w:rsidRPr="00A8365E">
        <w:rPr>
          <w:sz w:val="22"/>
        </w:rPr>
        <w:t xml:space="preserve"> přístup ke všem údajům a dokumentům potřebným k řádnému plnění předmětu </w:t>
      </w:r>
      <w:r w:rsidRPr="00A8365E">
        <w:rPr>
          <w:smallCaps/>
          <w:sz w:val="22"/>
        </w:rPr>
        <w:t>díla</w:t>
      </w:r>
      <w:r w:rsidRPr="00A8365E">
        <w:rPr>
          <w:sz w:val="22"/>
        </w:rPr>
        <w:t xml:space="preserve">, pokud jsou </w:t>
      </w:r>
      <w:r w:rsidRPr="00A8365E">
        <w:rPr>
          <w:smallCaps/>
          <w:sz w:val="22"/>
        </w:rPr>
        <w:t>objednateli</w:t>
      </w:r>
      <w:r w:rsidRPr="00A8365E">
        <w:rPr>
          <w:sz w:val="22"/>
        </w:rPr>
        <w:t xml:space="preserve"> k dispozici.</w:t>
      </w:r>
    </w:p>
    <w:p w14:paraId="4F63B844" w14:textId="77777777" w:rsidR="009F7F48" w:rsidRPr="00A8365E" w:rsidRDefault="009F7F48" w:rsidP="009F7F48">
      <w:pPr>
        <w:tabs>
          <w:tab w:val="left" w:pos="-1134"/>
          <w:tab w:val="left" w:pos="-567"/>
        </w:tabs>
        <w:spacing w:before="240"/>
        <w:ind w:left="709" w:right="17" w:hanging="709"/>
        <w:jc w:val="both"/>
        <w:rPr>
          <w:sz w:val="22"/>
        </w:rPr>
      </w:pPr>
      <w:r>
        <w:rPr>
          <w:sz w:val="22"/>
        </w:rPr>
        <w:t>5</w:t>
      </w:r>
      <w:r w:rsidRPr="00A8365E">
        <w:rPr>
          <w:sz w:val="22"/>
        </w:rPr>
        <w:t>.</w:t>
      </w:r>
      <w:r w:rsidRPr="00A8365E">
        <w:rPr>
          <w:sz w:val="22"/>
        </w:rPr>
        <w:tab/>
      </w:r>
      <w:r w:rsidR="00AA727F">
        <w:rPr>
          <w:smallCaps/>
          <w:sz w:val="22"/>
        </w:rPr>
        <w:t>O</w:t>
      </w:r>
      <w:r w:rsidRPr="00A8365E">
        <w:rPr>
          <w:smallCaps/>
          <w:sz w:val="22"/>
        </w:rPr>
        <w:t>bjednatel</w:t>
      </w:r>
      <w:r w:rsidRPr="00A8365E">
        <w:rPr>
          <w:sz w:val="22"/>
        </w:rPr>
        <w:t xml:space="preserve"> poskytne potřebnou součinnost při získávání podkladů, údajů a dokumentů od dalších orgánů a organizací.</w:t>
      </w:r>
    </w:p>
    <w:p w14:paraId="3FA0EE15" w14:textId="77777777" w:rsidR="009F7F48" w:rsidRPr="00A8365E" w:rsidRDefault="009F7F48" w:rsidP="00024ACF">
      <w:pPr>
        <w:tabs>
          <w:tab w:val="left" w:pos="-1134"/>
          <w:tab w:val="left" w:pos="-567"/>
        </w:tabs>
        <w:spacing w:before="240"/>
        <w:ind w:left="709" w:right="17" w:hanging="709"/>
        <w:jc w:val="both"/>
        <w:rPr>
          <w:sz w:val="22"/>
        </w:rPr>
      </w:pPr>
      <w:r>
        <w:rPr>
          <w:sz w:val="22"/>
        </w:rPr>
        <w:t>6</w:t>
      </w:r>
      <w:r w:rsidRPr="00A8365E">
        <w:rPr>
          <w:sz w:val="22"/>
        </w:rPr>
        <w:t>.</w:t>
      </w:r>
      <w:r w:rsidRPr="00A8365E">
        <w:rPr>
          <w:sz w:val="22"/>
        </w:rPr>
        <w:tab/>
      </w:r>
      <w:r w:rsidRPr="00A8365E">
        <w:rPr>
          <w:smallCaps/>
          <w:sz w:val="22"/>
        </w:rPr>
        <w:t>Zhotovitel</w:t>
      </w:r>
      <w:r w:rsidRPr="00A8365E">
        <w:rPr>
          <w:sz w:val="22"/>
        </w:rPr>
        <w:t xml:space="preserve"> si je vědom, že </w:t>
      </w:r>
      <w:r>
        <w:rPr>
          <w:sz w:val="22"/>
        </w:rPr>
        <w:t xml:space="preserve">odpovídá za škodu </w:t>
      </w:r>
      <w:r w:rsidRPr="00A8365E">
        <w:rPr>
          <w:sz w:val="22"/>
        </w:rPr>
        <w:t xml:space="preserve">podle zák. č. </w:t>
      </w:r>
      <w:r>
        <w:rPr>
          <w:sz w:val="22"/>
        </w:rPr>
        <w:t>89/2012</w:t>
      </w:r>
      <w:r w:rsidRPr="00A8365E">
        <w:rPr>
          <w:sz w:val="22"/>
        </w:rPr>
        <w:t xml:space="preserve"> Sb., v platném znění, </w:t>
      </w:r>
      <w:r>
        <w:rPr>
          <w:sz w:val="22"/>
        </w:rPr>
        <w:t xml:space="preserve">včetně škody </w:t>
      </w:r>
      <w:r w:rsidRPr="000E4B37">
        <w:rPr>
          <w:sz w:val="22"/>
        </w:rPr>
        <w:t>způsobené provozní činností podle §</w:t>
      </w:r>
      <w:r w:rsidR="00396A9D">
        <w:rPr>
          <w:sz w:val="22"/>
        </w:rPr>
        <w:t xml:space="preserve"> </w:t>
      </w:r>
      <w:r w:rsidRPr="000E4B37">
        <w:rPr>
          <w:sz w:val="22"/>
        </w:rPr>
        <w:t>2924 zák. č. 89/2012 Sb.</w:t>
      </w:r>
      <w:r>
        <w:rPr>
          <w:sz w:val="22"/>
        </w:rPr>
        <w:t xml:space="preserve">, v platném znění a </w:t>
      </w:r>
      <w:r w:rsidRPr="000E4B37">
        <w:rPr>
          <w:sz w:val="22"/>
        </w:rPr>
        <w:t>škody způsobené věcí podle §</w:t>
      </w:r>
      <w:r w:rsidR="00396A9D">
        <w:rPr>
          <w:sz w:val="22"/>
        </w:rPr>
        <w:t xml:space="preserve"> </w:t>
      </w:r>
      <w:r w:rsidRPr="000E4B37">
        <w:rPr>
          <w:sz w:val="22"/>
        </w:rPr>
        <w:t>2936</w:t>
      </w:r>
      <w:r>
        <w:rPr>
          <w:sz w:val="22"/>
        </w:rPr>
        <w:t xml:space="preserve"> a násl. zák. č. 89/2012 Sb., v platném znění</w:t>
      </w:r>
      <w:r w:rsidRPr="00A8365E">
        <w:rPr>
          <w:sz w:val="22"/>
        </w:rPr>
        <w:t>.</w:t>
      </w:r>
    </w:p>
    <w:p w14:paraId="1BDA6C41" w14:textId="77777777" w:rsidR="009F7F48" w:rsidRDefault="009F7F48" w:rsidP="000D7FD1">
      <w:pPr>
        <w:tabs>
          <w:tab w:val="left" w:pos="-1134"/>
          <w:tab w:val="left" w:pos="-567"/>
        </w:tabs>
        <w:spacing w:before="240"/>
        <w:ind w:left="709" w:right="17" w:hanging="709"/>
        <w:jc w:val="both"/>
        <w:rPr>
          <w:sz w:val="22"/>
        </w:rPr>
      </w:pPr>
      <w:r>
        <w:rPr>
          <w:sz w:val="22"/>
        </w:rPr>
        <w:t>7</w:t>
      </w:r>
      <w:r w:rsidRPr="00A8365E">
        <w:rPr>
          <w:sz w:val="22"/>
        </w:rPr>
        <w:t>.</w:t>
      </w:r>
      <w:r w:rsidRPr="00A8365E">
        <w:rPr>
          <w:sz w:val="22"/>
        </w:rPr>
        <w:tab/>
      </w:r>
      <w:r w:rsidRPr="000E4B37">
        <w:rPr>
          <w:smallCaps/>
          <w:sz w:val="22"/>
        </w:rPr>
        <w:t>Zhotovitel</w:t>
      </w:r>
      <w:r w:rsidRPr="000E4B37">
        <w:rPr>
          <w:sz w:val="22"/>
        </w:rPr>
        <w:t xml:space="preserve"> zajistí a bude průběžně kontrolovat, aby jeho zaměstnanci v areálu pracoviště dodržovali veškeré podmínky, směrnice a příkazy plynoucí z obecně platných právních nařízení České republiky a dále pak podmínky, směrnice a příkazy modifikované pro podmínky v oblastech ochrany majetku a osob, bezpečnosti práce, požární ochrany, ochrany životního prostředí a provozu na vodních cestách.</w:t>
      </w:r>
    </w:p>
    <w:p w14:paraId="2577BE2D" w14:textId="77777777" w:rsidR="002F53FB" w:rsidRDefault="002F53FB" w:rsidP="000D7FD1">
      <w:pPr>
        <w:tabs>
          <w:tab w:val="left" w:pos="-1134"/>
          <w:tab w:val="left" w:pos="-567"/>
        </w:tabs>
        <w:spacing w:before="240"/>
        <w:ind w:left="709" w:right="17" w:hanging="709"/>
        <w:jc w:val="both"/>
        <w:rPr>
          <w:sz w:val="22"/>
        </w:rPr>
      </w:pPr>
    </w:p>
    <w:p w14:paraId="7DC77F8A" w14:textId="77777777" w:rsidR="004B0BF4" w:rsidRPr="00A8365E" w:rsidRDefault="004B0BF4" w:rsidP="000932A1">
      <w:pPr>
        <w:tabs>
          <w:tab w:val="left" w:pos="-1134"/>
          <w:tab w:val="left" w:pos="-567"/>
        </w:tabs>
        <w:spacing w:before="720"/>
        <w:ind w:left="652" w:right="17" w:hanging="652"/>
        <w:jc w:val="both"/>
        <w:rPr>
          <w:b/>
          <w:sz w:val="22"/>
        </w:rPr>
      </w:pPr>
      <w:r w:rsidRPr="00A8365E">
        <w:rPr>
          <w:b/>
        </w:rPr>
        <w:t>XV</w:t>
      </w:r>
      <w:r w:rsidR="00D278C4">
        <w:rPr>
          <w:b/>
        </w:rPr>
        <w:t>I</w:t>
      </w:r>
      <w:r w:rsidRPr="00A8365E">
        <w:rPr>
          <w:b/>
        </w:rPr>
        <w:t>.</w:t>
      </w:r>
      <w:r w:rsidRPr="00A8365E">
        <w:rPr>
          <w:b/>
        </w:rPr>
        <w:tab/>
      </w:r>
      <w:r w:rsidRPr="00A8365E">
        <w:rPr>
          <w:b/>
          <w:sz w:val="24"/>
        </w:rPr>
        <w:t>ZÁVĚREČNÁ USTANOVENÍ</w:t>
      </w:r>
    </w:p>
    <w:p w14:paraId="6974BE00" w14:textId="77777777" w:rsidR="004B0BF4" w:rsidRDefault="004B0BF4" w:rsidP="004B0BF4">
      <w:pPr>
        <w:numPr>
          <w:ilvl w:val="0"/>
          <w:numId w:val="24"/>
        </w:numPr>
        <w:tabs>
          <w:tab w:val="left" w:pos="-1134"/>
          <w:tab w:val="left" w:pos="-567"/>
          <w:tab w:val="left" w:pos="-284"/>
        </w:tabs>
        <w:spacing w:before="240"/>
        <w:ind w:right="17" w:hanging="720"/>
        <w:jc w:val="both"/>
        <w:rPr>
          <w:sz w:val="22"/>
        </w:rPr>
      </w:pPr>
      <w:r w:rsidRPr="00D4206C">
        <w:rPr>
          <w:sz w:val="22"/>
        </w:rPr>
        <w:t xml:space="preserve">Tato </w:t>
      </w:r>
      <w:r w:rsidRPr="00A8365E">
        <w:rPr>
          <w:smallCaps/>
          <w:sz w:val="22"/>
        </w:rPr>
        <w:t>smlouv</w:t>
      </w:r>
      <w:r>
        <w:rPr>
          <w:smallCaps/>
          <w:sz w:val="22"/>
        </w:rPr>
        <w:t>a</w:t>
      </w:r>
      <w:r w:rsidRPr="00D4206C">
        <w:rPr>
          <w:sz w:val="22"/>
        </w:rPr>
        <w:t xml:space="preserve"> včetně příloh tvoří úplnou dohodu mezi </w:t>
      </w:r>
      <w:r w:rsidRPr="00AA727F">
        <w:rPr>
          <w:smallCaps/>
          <w:sz w:val="22"/>
        </w:rPr>
        <w:t>smluvními stranami</w:t>
      </w:r>
      <w:r w:rsidRPr="00D4206C">
        <w:rPr>
          <w:sz w:val="22"/>
        </w:rPr>
        <w:t xml:space="preserve"> v záležitostech touto </w:t>
      </w:r>
      <w:r w:rsidRPr="00A8365E">
        <w:rPr>
          <w:smallCaps/>
          <w:sz w:val="22"/>
        </w:rPr>
        <w:t>smlouv</w:t>
      </w:r>
      <w:r>
        <w:rPr>
          <w:smallCaps/>
          <w:sz w:val="22"/>
        </w:rPr>
        <w:t>ou</w:t>
      </w:r>
      <w:r w:rsidRPr="00D4206C">
        <w:rPr>
          <w:sz w:val="22"/>
        </w:rPr>
        <w:t xml:space="preserve"> upravených a nahrazuje ve vztahu k těmto záležitostem veškerá předchozí ústní, konkludentní i písemná ujednání a dohody.</w:t>
      </w:r>
    </w:p>
    <w:p w14:paraId="3EAA035B" w14:textId="77777777" w:rsidR="004B0BF4" w:rsidRPr="00A8365E" w:rsidRDefault="004B0BF4" w:rsidP="004B0BF4">
      <w:pPr>
        <w:numPr>
          <w:ilvl w:val="0"/>
          <w:numId w:val="24"/>
        </w:numPr>
        <w:tabs>
          <w:tab w:val="left" w:pos="-1134"/>
          <w:tab w:val="left" w:pos="-567"/>
          <w:tab w:val="left" w:pos="-284"/>
        </w:tabs>
        <w:spacing w:before="240"/>
        <w:ind w:right="17" w:hanging="720"/>
        <w:jc w:val="both"/>
        <w:rPr>
          <w:sz w:val="22"/>
        </w:rPr>
      </w:pPr>
      <w:r w:rsidRPr="00AA727F">
        <w:rPr>
          <w:smallCaps/>
          <w:sz w:val="22"/>
        </w:rPr>
        <w:t>Smluvní strany</w:t>
      </w:r>
      <w:r w:rsidRPr="00D4206C">
        <w:rPr>
          <w:sz w:val="22"/>
        </w:rPr>
        <w:t xml:space="preserve"> se dohodly na písemné formě </w:t>
      </w:r>
      <w:r w:rsidRPr="00396A9D">
        <w:rPr>
          <w:smallCaps/>
          <w:sz w:val="22"/>
        </w:rPr>
        <w:t>smlouvy</w:t>
      </w:r>
      <w:r>
        <w:rPr>
          <w:sz w:val="22"/>
        </w:rPr>
        <w:t>,</w:t>
      </w:r>
      <w:r w:rsidRPr="00D4206C">
        <w:rPr>
          <w:sz w:val="22"/>
        </w:rPr>
        <w:t xml:space="preserve"> všech jejích příloh a dodatků</w:t>
      </w:r>
      <w:r w:rsidRPr="00A8365E">
        <w:rPr>
          <w:sz w:val="22"/>
        </w:rPr>
        <w:t xml:space="preserve"> Jednotlivé články této </w:t>
      </w:r>
      <w:r w:rsidRPr="00396A9D">
        <w:rPr>
          <w:smallCaps/>
          <w:sz w:val="22"/>
        </w:rPr>
        <w:t>smlouvy</w:t>
      </w:r>
      <w:r>
        <w:rPr>
          <w:sz w:val="22"/>
        </w:rPr>
        <w:t xml:space="preserve"> nebo jejích příloh </w:t>
      </w:r>
      <w:r w:rsidRPr="00A8365E">
        <w:rPr>
          <w:sz w:val="22"/>
        </w:rPr>
        <w:t xml:space="preserve">mohou být měněny, doplňovány, nebo rušeny pouze písemnými vzájemně odsouhlasenými číslovanými dodatky k této </w:t>
      </w:r>
      <w:r w:rsidRPr="00396A9D">
        <w:rPr>
          <w:smallCaps/>
          <w:sz w:val="22"/>
        </w:rPr>
        <w:t>smlouvě</w:t>
      </w:r>
      <w:r w:rsidRPr="00A8365E">
        <w:rPr>
          <w:sz w:val="22"/>
        </w:rPr>
        <w:t xml:space="preserve"> podepsanými oprávněnými zástupci </w:t>
      </w:r>
      <w:r w:rsidRPr="00AA727F">
        <w:rPr>
          <w:smallCaps/>
          <w:sz w:val="22"/>
        </w:rPr>
        <w:t>smluvních stran</w:t>
      </w:r>
      <w:r w:rsidRPr="00AA0B94">
        <w:rPr>
          <w:sz w:val="22"/>
        </w:rPr>
        <w:t xml:space="preserve">, </w:t>
      </w:r>
      <w:r>
        <w:rPr>
          <w:sz w:val="22"/>
        </w:rPr>
        <w:t>jinak se k nim nepřihlíží</w:t>
      </w:r>
      <w:r w:rsidRPr="00A8365E">
        <w:rPr>
          <w:sz w:val="22"/>
        </w:rPr>
        <w:t>.</w:t>
      </w:r>
    </w:p>
    <w:p w14:paraId="1B4F8F7B" w14:textId="77777777" w:rsidR="004B0BF4" w:rsidRPr="00AA0B94" w:rsidRDefault="004B0BF4" w:rsidP="004B0BF4">
      <w:pPr>
        <w:numPr>
          <w:ilvl w:val="0"/>
          <w:numId w:val="24"/>
        </w:numPr>
        <w:tabs>
          <w:tab w:val="left" w:pos="-1134"/>
          <w:tab w:val="left" w:pos="-567"/>
          <w:tab w:val="left" w:pos="-284"/>
        </w:tabs>
        <w:spacing w:before="240"/>
        <w:ind w:right="17" w:hanging="720"/>
        <w:jc w:val="both"/>
        <w:rPr>
          <w:sz w:val="22"/>
        </w:rPr>
      </w:pPr>
      <w:r w:rsidRPr="00AA0B94">
        <w:rPr>
          <w:sz w:val="22"/>
        </w:rPr>
        <w:t xml:space="preserve">Tato </w:t>
      </w:r>
      <w:r w:rsidRPr="00396A9D">
        <w:rPr>
          <w:smallCaps/>
          <w:sz w:val="22"/>
        </w:rPr>
        <w:t>smlouva</w:t>
      </w:r>
      <w:r w:rsidRPr="00AA0B94">
        <w:rPr>
          <w:sz w:val="22"/>
        </w:rPr>
        <w:t xml:space="preserve"> je uzavřená podle §</w:t>
      </w:r>
      <w:r w:rsidR="00396A9D">
        <w:rPr>
          <w:sz w:val="22"/>
        </w:rPr>
        <w:t xml:space="preserve"> </w:t>
      </w:r>
      <w:r w:rsidRPr="00AA0B94">
        <w:rPr>
          <w:sz w:val="22"/>
        </w:rPr>
        <w:t xml:space="preserve">2586 a násl. zákona č. 89/2012 Sb., občanský zákoník, v platném znění, pokud není v této </w:t>
      </w:r>
      <w:r w:rsidRPr="00AA727F">
        <w:rPr>
          <w:smallCaps/>
          <w:sz w:val="22"/>
        </w:rPr>
        <w:t>smlouvě</w:t>
      </w:r>
      <w:r w:rsidRPr="00AA0B94">
        <w:rPr>
          <w:sz w:val="22"/>
        </w:rPr>
        <w:t xml:space="preserve"> uvedeno jinak.</w:t>
      </w:r>
    </w:p>
    <w:p w14:paraId="564017DB" w14:textId="77777777" w:rsidR="004B0BF4" w:rsidRPr="00AA0B94" w:rsidRDefault="004B0BF4" w:rsidP="004B0BF4">
      <w:pPr>
        <w:numPr>
          <w:ilvl w:val="0"/>
          <w:numId w:val="24"/>
        </w:numPr>
        <w:tabs>
          <w:tab w:val="left" w:pos="-1134"/>
          <w:tab w:val="left" w:pos="-567"/>
          <w:tab w:val="left" w:pos="-284"/>
        </w:tabs>
        <w:spacing w:before="240"/>
        <w:ind w:right="17" w:hanging="720"/>
        <w:jc w:val="both"/>
        <w:rPr>
          <w:sz w:val="22"/>
        </w:rPr>
      </w:pPr>
      <w:r w:rsidRPr="00AA0B94">
        <w:rPr>
          <w:sz w:val="22"/>
        </w:rPr>
        <w:t xml:space="preserve">Tato </w:t>
      </w:r>
      <w:r w:rsidRPr="00396A9D">
        <w:rPr>
          <w:smallCaps/>
          <w:sz w:val="22"/>
        </w:rPr>
        <w:t>smlouva</w:t>
      </w:r>
      <w:r w:rsidRPr="00AA0B94">
        <w:rPr>
          <w:sz w:val="22"/>
        </w:rPr>
        <w:t xml:space="preserve"> nabývá platnosti jejím podpisem </w:t>
      </w:r>
      <w:r w:rsidRPr="00396A9D">
        <w:rPr>
          <w:smallCaps/>
          <w:sz w:val="22"/>
        </w:rPr>
        <w:t>smluvními stranami</w:t>
      </w:r>
      <w:r w:rsidR="00685181">
        <w:rPr>
          <w:sz w:val="22"/>
        </w:rPr>
        <w:t xml:space="preserve"> a</w:t>
      </w:r>
      <w:r>
        <w:rPr>
          <w:sz w:val="22"/>
        </w:rPr>
        <w:t xml:space="preserve"> </w:t>
      </w:r>
      <w:r w:rsidRPr="00AA0B94">
        <w:rPr>
          <w:sz w:val="22"/>
        </w:rPr>
        <w:t>účinnosti až po uveřejnění v souladu se zákonem č. 340/2015 Sb., o zvláštních podmínkách účinnosti některých smluv, uveřejňování těchto smluv a o registru smluv (zákon o registru smluv).</w:t>
      </w:r>
    </w:p>
    <w:p w14:paraId="73E012E8" w14:textId="77777777" w:rsidR="004B0BF4" w:rsidRPr="00AA0B94" w:rsidRDefault="00AA727F" w:rsidP="004B0BF4">
      <w:pPr>
        <w:numPr>
          <w:ilvl w:val="0"/>
          <w:numId w:val="24"/>
        </w:numPr>
        <w:tabs>
          <w:tab w:val="left" w:pos="-1134"/>
          <w:tab w:val="left" w:pos="-567"/>
          <w:tab w:val="left" w:pos="-284"/>
        </w:tabs>
        <w:spacing w:before="240"/>
        <w:ind w:right="17" w:hanging="720"/>
        <w:jc w:val="both"/>
        <w:rPr>
          <w:sz w:val="22"/>
        </w:rPr>
      </w:pPr>
      <w:r>
        <w:rPr>
          <w:smallCaps/>
          <w:sz w:val="22"/>
        </w:rPr>
        <w:t>S</w:t>
      </w:r>
      <w:r w:rsidR="004B0BF4" w:rsidRPr="00396A9D">
        <w:rPr>
          <w:smallCaps/>
          <w:sz w:val="22"/>
        </w:rPr>
        <w:t>mluvní strany</w:t>
      </w:r>
      <w:r w:rsidR="004B0BF4" w:rsidRPr="00AA0B94">
        <w:rPr>
          <w:sz w:val="22"/>
        </w:rPr>
        <w:t xml:space="preserve"> souhlasí s uveřejněním </w:t>
      </w:r>
      <w:r w:rsidR="004B0BF4" w:rsidRPr="00396A9D">
        <w:rPr>
          <w:smallCaps/>
          <w:sz w:val="22"/>
        </w:rPr>
        <w:t>smlouvy</w:t>
      </w:r>
      <w:r w:rsidR="004B0BF4" w:rsidRPr="00AA0B94">
        <w:rPr>
          <w:sz w:val="22"/>
        </w:rPr>
        <w:t>, a výslovně identifikuji takové informace, které nemohou být poskytnuty podle zákona č. 340/2015 Sb. a zákona č. 106/1999 Sb.</w:t>
      </w:r>
    </w:p>
    <w:p w14:paraId="76425320" w14:textId="77777777" w:rsidR="004B0BF4" w:rsidRPr="00AA0B94" w:rsidRDefault="00AA727F" w:rsidP="004B0BF4">
      <w:pPr>
        <w:numPr>
          <w:ilvl w:val="0"/>
          <w:numId w:val="24"/>
        </w:numPr>
        <w:tabs>
          <w:tab w:val="left" w:pos="-1134"/>
          <w:tab w:val="left" w:pos="-567"/>
          <w:tab w:val="left" w:pos="-284"/>
        </w:tabs>
        <w:spacing w:before="240"/>
        <w:ind w:right="17" w:hanging="720"/>
        <w:jc w:val="both"/>
        <w:rPr>
          <w:sz w:val="22"/>
        </w:rPr>
      </w:pPr>
      <w:r>
        <w:rPr>
          <w:smallCaps/>
          <w:sz w:val="22"/>
        </w:rPr>
        <w:t>S</w:t>
      </w:r>
      <w:r w:rsidR="004B0BF4" w:rsidRPr="00396A9D">
        <w:rPr>
          <w:smallCaps/>
          <w:sz w:val="22"/>
        </w:rPr>
        <w:t>mluvní strany</w:t>
      </w:r>
      <w:r w:rsidR="004B0BF4" w:rsidRPr="00AA0B94">
        <w:rPr>
          <w:sz w:val="22"/>
        </w:rPr>
        <w:t xml:space="preserve"> se dohodly, že </w:t>
      </w:r>
      <w:r w:rsidR="004B0BF4" w:rsidRPr="00227F63">
        <w:rPr>
          <w:smallCaps/>
          <w:sz w:val="22"/>
        </w:rPr>
        <w:t>smlouvu</w:t>
      </w:r>
      <w:r w:rsidR="004B0BF4" w:rsidRPr="00AA0B94">
        <w:rPr>
          <w:sz w:val="22"/>
        </w:rPr>
        <w:t xml:space="preserve"> správci registru smluv k uveřejnění prostřednictvím registru smluv bez zbytečného odkladu, nejpozději však do 30 dnů od uzavření </w:t>
      </w:r>
      <w:r w:rsidR="004B0BF4" w:rsidRPr="00227F63">
        <w:rPr>
          <w:smallCaps/>
          <w:sz w:val="22"/>
        </w:rPr>
        <w:t>smlouvy</w:t>
      </w:r>
      <w:r w:rsidR="004B0BF4" w:rsidRPr="00AA0B94">
        <w:rPr>
          <w:sz w:val="22"/>
        </w:rPr>
        <w:t xml:space="preserve">, </w:t>
      </w:r>
      <w:r w:rsidR="004B0BF4" w:rsidRPr="00AA0B94">
        <w:rPr>
          <w:sz w:val="22"/>
        </w:rPr>
        <w:lastRenderedPageBreak/>
        <w:t xml:space="preserve">zašle </w:t>
      </w:r>
      <w:r w:rsidR="004B0BF4" w:rsidRPr="00227F63">
        <w:rPr>
          <w:smallCaps/>
          <w:sz w:val="22"/>
        </w:rPr>
        <w:t>objednatel.</w:t>
      </w:r>
      <w:r w:rsidR="004B0BF4" w:rsidRPr="00AA0B94">
        <w:rPr>
          <w:sz w:val="22"/>
        </w:rPr>
        <w:t xml:space="preserve"> </w:t>
      </w:r>
      <w:r>
        <w:rPr>
          <w:smallCaps/>
          <w:sz w:val="22"/>
        </w:rPr>
        <w:t>Z</w:t>
      </w:r>
      <w:r w:rsidR="004B0BF4">
        <w:rPr>
          <w:smallCaps/>
          <w:sz w:val="22"/>
        </w:rPr>
        <w:t>hotoviteli</w:t>
      </w:r>
      <w:r w:rsidR="004B0BF4" w:rsidRPr="00AA0B94">
        <w:rPr>
          <w:sz w:val="22"/>
        </w:rPr>
        <w:t xml:space="preserve"> </w:t>
      </w:r>
      <w:r w:rsidR="004B0BF4">
        <w:rPr>
          <w:sz w:val="22"/>
        </w:rPr>
        <w:t xml:space="preserve">bude </w:t>
      </w:r>
      <w:r w:rsidR="004B0BF4" w:rsidRPr="00AA0B94">
        <w:rPr>
          <w:sz w:val="22"/>
        </w:rPr>
        <w:t xml:space="preserve">po uveřejnění </w:t>
      </w:r>
      <w:r w:rsidR="004B0BF4" w:rsidRPr="00227F63">
        <w:rPr>
          <w:smallCaps/>
          <w:sz w:val="22"/>
        </w:rPr>
        <w:t>smlouvy</w:t>
      </w:r>
      <w:r w:rsidR="004B0BF4" w:rsidRPr="00AA0B94">
        <w:rPr>
          <w:sz w:val="22"/>
        </w:rPr>
        <w:t xml:space="preserve"> v registru smluv </w:t>
      </w:r>
      <w:r w:rsidR="004B0BF4">
        <w:rPr>
          <w:sz w:val="22"/>
        </w:rPr>
        <w:t>zasláno do jeho datové schránky</w:t>
      </w:r>
      <w:r w:rsidR="004B0BF4" w:rsidRPr="00AA0B94">
        <w:rPr>
          <w:sz w:val="22"/>
        </w:rPr>
        <w:t xml:space="preserve"> potvrzení</w:t>
      </w:r>
      <w:r w:rsidR="004B0BF4">
        <w:rPr>
          <w:sz w:val="22"/>
        </w:rPr>
        <w:t xml:space="preserve"> o uveřejnění </w:t>
      </w:r>
      <w:r w:rsidR="004B0BF4" w:rsidRPr="00227F63">
        <w:rPr>
          <w:smallCaps/>
          <w:sz w:val="22"/>
        </w:rPr>
        <w:t>smlouvy</w:t>
      </w:r>
      <w:r w:rsidR="004B0BF4" w:rsidRPr="00AA0B94">
        <w:rPr>
          <w:sz w:val="22"/>
        </w:rPr>
        <w:t>.</w:t>
      </w:r>
    </w:p>
    <w:p w14:paraId="697BF4C6" w14:textId="77777777" w:rsidR="004B0BF4" w:rsidRDefault="004B0BF4" w:rsidP="004B0BF4">
      <w:pPr>
        <w:numPr>
          <w:ilvl w:val="0"/>
          <w:numId w:val="24"/>
        </w:numPr>
        <w:tabs>
          <w:tab w:val="left" w:pos="-1134"/>
          <w:tab w:val="left" w:pos="-567"/>
          <w:tab w:val="left" w:pos="-284"/>
        </w:tabs>
        <w:spacing w:before="240"/>
        <w:ind w:right="17" w:hanging="720"/>
        <w:jc w:val="both"/>
        <w:rPr>
          <w:sz w:val="22"/>
        </w:rPr>
      </w:pPr>
      <w:r w:rsidRPr="00A8365E">
        <w:rPr>
          <w:sz w:val="22"/>
        </w:rPr>
        <w:t xml:space="preserve">Nedílnou součástí této </w:t>
      </w:r>
      <w:r w:rsidRPr="00AA0B94">
        <w:rPr>
          <w:sz w:val="22"/>
        </w:rPr>
        <w:t>smlouvy</w:t>
      </w:r>
      <w:r w:rsidRPr="00A8365E">
        <w:rPr>
          <w:sz w:val="22"/>
        </w:rPr>
        <w:t xml:space="preserve"> j</w:t>
      </w:r>
      <w:r>
        <w:rPr>
          <w:sz w:val="22"/>
        </w:rPr>
        <w:t>e:</w:t>
      </w:r>
    </w:p>
    <w:p w14:paraId="536A3D66" w14:textId="77777777" w:rsidR="004B0BF4" w:rsidRPr="00AA0B94" w:rsidRDefault="004B0BF4" w:rsidP="004B0BF4">
      <w:pPr>
        <w:tabs>
          <w:tab w:val="left" w:pos="-1134"/>
          <w:tab w:val="left" w:pos="-567"/>
          <w:tab w:val="left" w:pos="-284"/>
          <w:tab w:val="num" w:pos="720"/>
        </w:tabs>
        <w:spacing w:before="120"/>
        <w:ind w:left="360" w:right="17" w:hanging="720"/>
        <w:jc w:val="both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737220">
        <w:rPr>
          <w:sz w:val="22"/>
        </w:rPr>
        <w:t>Příloh</w:t>
      </w:r>
      <w:r>
        <w:rPr>
          <w:sz w:val="22"/>
        </w:rPr>
        <w:t>a</w:t>
      </w:r>
      <w:r w:rsidRPr="00737220">
        <w:rPr>
          <w:sz w:val="22"/>
        </w:rPr>
        <w:t xml:space="preserve"> č. 1 </w:t>
      </w:r>
      <w:r>
        <w:rPr>
          <w:sz w:val="22"/>
        </w:rPr>
        <w:t xml:space="preserve">- </w:t>
      </w:r>
      <w:r w:rsidRPr="00AA727F">
        <w:rPr>
          <w:smallCaps/>
          <w:sz w:val="22"/>
        </w:rPr>
        <w:t>Smluvní podmínky</w:t>
      </w:r>
      <w:r>
        <w:rPr>
          <w:sz w:val="22"/>
        </w:rPr>
        <w:t>.</w:t>
      </w:r>
      <w:r>
        <w:rPr>
          <w:sz w:val="22"/>
        </w:rPr>
        <w:tab/>
        <w:t xml:space="preserve"> </w:t>
      </w:r>
    </w:p>
    <w:p w14:paraId="2DC25A5B" w14:textId="77777777" w:rsidR="00E77A33" w:rsidRPr="00E77A33" w:rsidRDefault="004B0BF4" w:rsidP="00E77A33">
      <w:pPr>
        <w:numPr>
          <w:ilvl w:val="0"/>
          <w:numId w:val="24"/>
        </w:numPr>
        <w:tabs>
          <w:tab w:val="left" w:pos="-1134"/>
          <w:tab w:val="left" w:pos="-567"/>
          <w:tab w:val="left" w:pos="-284"/>
        </w:tabs>
        <w:spacing w:before="240"/>
        <w:ind w:right="17" w:hanging="720"/>
        <w:jc w:val="both"/>
        <w:rPr>
          <w:sz w:val="22"/>
        </w:rPr>
      </w:pPr>
      <w:r w:rsidRPr="00737220">
        <w:rPr>
          <w:sz w:val="22"/>
        </w:rPr>
        <w:t xml:space="preserve">Tato </w:t>
      </w:r>
      <w:r w:rsidR="00AA727F">
        <w:rPr>
          <w:smallCaps/>
          <w:sz w:val="22"/>
        </w:rPr>
        <w:t>s</w:t>
      </w:r>
      <w:r w:rsidRPr="00AA727F">
        <w:rPr>
          <w:smallCaps/>
          <w:sz w:val="22"/>
        </w:rPr>
        <w:t>mlouva</w:t>
      </w:r>
      <w:r w:rsidRPr="00737220">
        <w:rPr>
          <w:sz w:val="22"/>
        </w:rPr>
        <w:t xml:space="preserve"> je vyhotovena ve </w:t>
      </w:r>
      <w:r>
        <w:rPr>
          <w:sz w:val="22"/>
        </w:rPr>
        <w:t>třech</w:t>
      </w:r>
      <w:r w:rsidRPr="00737220">
        <w:rPr>
          <w:sz w:val="22"/>
        </w:rPr>
        <w:t xml:space="preserve"> stejnopisech, z nichž obdrží po podpisu</w:t>
      </w:r>
      <w:r w:rsidRPr="00A8365E">
        <w:rPr>
          <w:sz w:val="22"/>
        </w:rPr>
        <w:t xml:space="preserve"> </w:t>
      </w:r>
      <w:r w:rsidRPr="00AA727F">
        <w:rPr>
          <w:smallCaps/>
          <w:sz w:val="22"/>
        </w:rPr>
        <w:t xml:space="preserve">objednatel </w:t>
      </w:r>
      <w:r w:rsidRPr="00A8365E">
        <w:rPr>
          <w:sz w:val="22"/>
        </w:rPr>
        <w:t xml:space="preserve">dva a </w:t>
      </w:r>
      <w:r w:rsidRPr="00396A9D">
        <w:rPr>
          <w:smallCaps/>
          <w:sz w:val="22"/>
        </w:rPr>
        <w:t>zhotovit</w:t>
      </w:r>
      <w:r w:rsidR="00AA727F">
        <w:rPr>
          <w:smallCaps/>
          <w:sz w:val="22"/>
        </w:rPr>
        <w:t>el</w:t>
      </w:r>
      <w:r w:rsidRPr="00A8365E">
        <w:rPr>
          <w:sz w:val="22"/>
        </w:rPr>
        <w:t xml:space="preserve"> </w:t>
      </w:r>
      <w:r>
        <w:rPr>
          <w:sz w:val="22"/>
        </w:rPr>
        <w:t>jeden</w:t>
      </w:r>
      <w:r w:rsidRPr="00A8365E">
        <w:rPr>
          <w:sz w:val="22"/>
        </w:rPr>
        <w:t>.</w:t>
      </w:r>
    </w:p>
    <w:p w14:paraId="141128E8" w14:textId="77777777" w:rsidR="004B0BF4" w:rsidRPr="00A8365E" w:rsidRDefault="004B0BF4" w:rsidP="002F53FB">
      <w:pPr>
        <w:tabs>
          <w:tab w:val="left" w:pos="-1134"/>
          <w:tab w:val="left" w:pos="-567"/>
          <w:tab w:val="left" w:pos="-284"/>
        </w:tabs>
        <w:spacing w:before="720"/>
        <w:ind w:left="851" w:right="17" w:hanging="851"/>
        <w:jc w:val="both"/>
        <w:rPr>
          <w:sz w:val="22"/>
        </w:rPr>
      </w:pPr>
      <w:r w:rsidRPr="00A8365E">
        <w:rPr>
          <w:sz w:val="22"/>
        </w:rPr>
        <w:t>V Praze dne ......</w:t>
      </w:r>
      <w:r>
        <w:rPr>
          <w:sz w:val="22"/>
        </w:rPr>
        <w:t>......</w:t>
      </w:r>
      <w:r w:rsidRPr="00A8365E">
        <w:rPr>
          <w:sz w:val="22"/>
        </w:rPr>
        <w:t>....</w:t>
      </w:r>
      <w:r w:rsidRPr="00396A9D">
        <w:rPr>
          <w:sz w:val="22"/>
        </w:rPr>
        <w:tab/>
      </w:r>
      <w:r w:rsidRPr="00396A9D">
        <w:rPr>
          <w:sz w:val="22"/>
        </w:rPr>
        <w:tab/>
      </w:r>
      <w:r w:rsidRPr="00396A9D">
        <w:rPr>
          <w:sz w:val="22"/>
        </w:rPr>
        <w:tab/>
      </w:r>
      <w:r w:rsidRPr="00396A9D">
        <w:rPr>
          <w:sz w:val="22"/>
        </w:rPr>
        <w:tab/>
      </w:r>
      <w:r w:rsidRPr="00396A9D">
        <w:rPr>
          <w:sz w:val="22"/>
        </w:rPr>
        <w:tab/>
      </w:r>
      <w:r w:rsidRPr="00396A9D">
        <w:rPr>
          <w:sz w:val="22"/>
        </w:rPr>
        <w:tab/>
      </w:r>
      <w:r w:rsidRPr="00396A9D">
        <w:rPr>
          <w:sz w:val="22"/>
        </w:rPr>
        <w:tab/>
      </w:r>
      <w:r w:rsidRPr="00396A9D">
        <w:rPr>
          <w:sz w:val="22"/>
        </w:rPr>
        <w:tab/>
      </w:r>
      <w:r w:rsidR="00327DDD">
        <w:rPr>
          <w:sz w:val="22"/>
        </w:rPr>
        <w:t xml:space="preserve">                   </w:t>
      </w:r>
      <w:r w:rsidRPr="00396A9D">
        <w:rPr>
          <w:sz w:val="22"/>
        </w:rPr>
        <w:tab/>
        <w:t>V </w:t>
      </w:r>
      <w:r w:rsidR="002F53FB">
        <w:rPr>
          <w:sz w:val="22"/>
        </w:rPr>
        <w:t>Praze</w:t>
      </w:r>
      <w:r w:rsidRPr="00396A9D">
        <w:rPr>
          <w:sz w:val="22"/>
        </w:rPr>
        <w:t xml:space="preserve"> dne ............. </w:t>
      </w:r>
    </w:p>
    <w:p w14:paraId="715B0992" w14:textId="77777777" w:rsidR="004B0BF4" w:rsidRDefault="004B0BF4" w:rsidP="004B0BF4">
      <w:pPr>
        <w:tabs>
          <w:tab w:val="left" w:pos="709"/>
        </w:tabs>
        <w:spacing w:before="720"/>
        <w:ind w:right="-142"/>
        <w:jc w:val="both"/>
        <w:rPr>
          <w:smallCaps/>
          <w:sz w:val="22"/>
          <w:u w:val="single"/>
        </w:rPr>
      </w:pPr>
      <w:r>
        <w:rPr>
          <w:sz w:val="22"/>
          <w:u w:val="single"/>
        </w:rPr>
        <w:t xml:space="preserve">Za </w:t>
      </w:r>
      <w:r>
        <w:rPr>
          <w:smallCaps/>
          <w:sz w:val="22"/>
          <w:u w:val="single"/>
        </w:rPr>
        <w:t>objednatele</w:t>
      </w:r>
      <w:r>
        <w:rPr>
          <w:sz w:val="22"/>
        </w:rPr>
        <w:t xml:space="preserve">            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  <w:u w:val="single"/>
        </w:rPr>
        <w:t xml:space="preserve">Za </w:t>
      </w:r>
      <w:r>
        <w:rPr>
          <w:smallCaps/>
          <w:sz w:val="22"/>
          <w:u w:val="single"/>
        </w:rPr>
        <w:t>zhotovitele</w:t>
      </w:r>
    </w:p>
    <w:p w14:paraId="4C8B1635" w14:textId="77777777" w:rsidR="004B0BF4" w:rsidRDefault="004B0BF4" w:rsidP="004B0BF4">
      <w:pPr>
        <w:tabs>
          <w:tab w:val="left" w:pos="709"/>
          <w:tab w:val="left" w:pos="5670"/>
        </w:tabs>
        <w:spacing w:before="1440"/>
        <w:ind w:right="-142"/>
        <w:jc w:val="both"/>
        <w:rPr>
          <w:smallCaps/>
          <w:sz w:val="22"/>
        </w:rPr>
      </w:pPr>
      <w:r>
        <w:rPr>
          <w:smallCaps/>
          <w:sz w:val="22"/>
        </w:rPr>
        <w:t>...................................................</w:t>
      </w:r>
      <w:r>
        <w:rPr>
          <w:smallCaps/>
          <w:sz w:val="22"/>
        </w:rPr>
        <w:tab/>
      </w:r>
    </w:p>
    <w:p w14:paraId="0EDFC5F3" w14:textId="77777777" w:rsidR="004B0BF4" w:rsidRPr="00D477D1" w:rsidRDefault="004B0BF4" w:rsidP="004B0BF4">
      <w:pPr>
        <w:tabs>
          <w:tab w:val="left" w:pos="709"/>
          <w:tab w:val="left" w:pos="5670"/>
        </w:tabs>
        <w:spacing w:before="120"/>
        <w:ind w:right="-142"/>
        <w:jc w:val="both"/>
        <w:rPr>
          <w:sz w:val="22"/>
        </w:rPr>
      </w:pPr>
      <w:r w:rsidRPr="00D477D1">
        <w:rPr>
          <w:sz w:val="22"/>
        </w:rPr>
        <w:t>Ing.</w:t>
      </w:r>
      <w:r>
        <w:rPr>
          <w:sz w:val="22"/>
        </w:rPr>
        <w:t xml:space="preserve"> Lubomír Fojtů</w:t>
      </w:r>
      <w:r>
        <w:rPr>
          <w:sz w:val="22"/>
        </w:rPr>
        <w:tab/>
      </w:r>
    </w:p>
    <w:p w14:paraId="39B9B4D3" w14:textId="77777777" w:rsidR="004B0BF4" w:rsidRPr="00D477D1" w:rsidRDefault="004B0BF4" w:rsidP="004B0BF4">
      <w:pPr>
        <w:tabs>
          <w:tab w:val="left" w:pos="709"/>
          <w:tab w:val="left" w:pos="5670"/>
        </w:tabs>
        <w:ind w:right="-142"/>
        <w:jc w:val="both"/>
        <w:rPr>
          <w:sz w:val="22"/>
        </w:rPr>
      </w:pPr>
      <w:r>
        <w:rPr>
          <w:sz w:val="22"/>
        </w:rPr>
        <w:t>ř</w:t>
      </w:r>
      <w:r w:rsidRPr="00D477D1">
        <w:rPr>
          <w:sz w:val="22"/>
        </w:rPr>
        <w:t>editel</w:t>
      </w:r>
      <w:r>
        <w:rPr>
          <w:sz w:val="22"/>
        </w:rPr>
        <w:tab/>
      </w:r>
      <w:r>
        <w:rPr>
          <w:sz w:val="22"/>
        </w:rPr>
        <w:tab/>
      </w:r>
    </w:p>
    <w:p w14:paraId="245AC950" w14:textId="77777777" w:rsidR="004B0BF4" w:rsidRDefault="004B0BF4" w:rsidP="004B0BF4">
      <w:pPr>
        <w:tabs>
          <w:tab w:val="left" w:pos="709"/>
          <w:tab w:val="left" w:pos="5670"/>
        </w:tabs>
        <w:ind w:right="-142"/>
        <w:jc w:val="both"/>
        <w:rPr>
          <w:sz w:val="22"/>
        </w:rPr>
      </w:pPr>
      <w:r w:rsidRPr="00D477D1">
        <w:rPr>
          <w:bCs/>
          <w:color w:val="000000"/>
          <w:sz w:val="22"/>
          <w:szCs w:val="22"/>
        </w:rPr>
        <w:t xml:space="preserve">Česká republika – </w:t>
      </w:r>
      <w:r w:rsidRPr="00D477D1">
        <w:rPr>
          <w:rStyle w:val="tsubjname"/>
          <w:sz w:val="22"/>
          <w:szCs w:val="22"/>
        </w:rPr>
        <w:t>Ředitelství vodních cest ČR</w:t>
      </w:r>
      <w:r>
        <w:rPr>
          <w:rStyle w:val="tsubjname"/>
          <w:sz w:val="22"/>
          <w:szCs w:val="22"/>
        </w:rPr>
        <w:tab/>
      </w:r>
    </w:p>
    <w:p w14:paraId="49E9C08D" w14:textId="77777777" w:rsidR="004B0BF4" w:rsidRDefault="004B0BF4" w:rsidP="004B0BF4">
      <w:pPr>
        <w:tabs>
          <w:tab w:val="left" w:pos="709"/>
          <w:tab w:val="left" w:pos="5670"/>
        </w:tabs>
        <w:ind w:right="-142"/>
        <w:jc w:val="both"/>
        <w:rPr>
          <w:sz w:val="22"/>
        </w:rPr>
      </w:pPr>
    </w:p>
    <w:p w14:paraId="278CCDCC" w14:textId="77777777" w:rsidR="004B0BF4" w:rsidRDefault="004B0BF4" w:rsidP="004B0BF4">
      <w:pPr>
        <w:tabs>
          <w:tab w:val="left" w:pos="709"/>
          <w:tab w:val="left" w:pos="5670"/>
        </w:tabs>
        <w:ind w:right="-142"/>
        <w:jc w:val="both"/>
        <w:rPr>
          <w:sz w:val="22"/>
        </w:rPr>
      </w:pPr>
    </w:p>
    <w:p w14:paraId="5FBFC627" w14:textId="77777777" w:rsidR="004B0BF4" w:rsidRDefault="004B0BF4" w:rsidP="004B0BF4">
      <w:pPr>
        <w:tabs>
          <w:tab w:val="left" w:pos="709"/>
          <w:tab w:val="left" w:pos="5670"/>
        </w:tabs>
        <w:ind w:right="-142"/>
        <w:jc w:val="both"/>
        <w:rPr>
          <w:sz w:val="22"/>
        </w:rPr>
      </w:pPr>
    </w:p>
    <w:p w14:paraId="5B21A51A" w14:textId="77777777" w:rsidR="004B0BF4" w:rsidRDefault="004B0BF4" w:rsidP="004B0BF4">
      <w:pPr>
        <w:tabs>
          <w:tab w:val="left" w:pos="709"/>
          <w:tab w:val="left" w:pos="5670"/>
        </w:tabs>
        <w:ind w:right="-142"/>
        <w:jc w:val="both"/>
        <w:rPr>
          <w:sz w:val="22"/>
        </w:rPr>
      </w:pPr>
    </w:p>
    <w:p w14:paraId="34C7B59B" w14:textId="77777777" w:rsidR="004B0BF4" w:rsidRDefault="004B0BF4" w:rsidP="004B0BF4">
      <w:pPr>
        <w:tabs>
          <w:tab w:val="left" w:pos="709"/>
          <w:tab w:val="left" w:pos="5670"/>
        </w:tabs>
        <w:ind w:right="-142"/>
        <w:jc w:val="both"/>
        <w:rPr>
          <w:sz w:val="22"/>
        </w:rPr>
      </w:pPr>
    </w:p>
    <w:p w14:paraId="6C8EC902" w14:textId="77777777" w:rsidR="00D477D1" w:rsidRPr="00E77A33" w:rsidRDefault="004B0BF4" w:rsidP="002F53FB">
      <w:pPr>
        <w:tabs>
          <w:tab w:val="left" w:pos="709"/>
          <w:tab w:val="left" w:pos="5670"/>
        </w:tabs>
        <w:spacing w:before="360"/>
        <w:ind w:right="-142"/>
        <w:jc w:val="both"/>
        <w:rPr>
          <w:sz w:val="22"/>
          <w:szCs w:val="22"/>
        </w:rPr>
      </w:pPr>
      <w:r w:rsidRPr="00685181">
        <w:rPr>
          <w:sz w:val="22"/>
          <w:szCs w:val="22"/>
        </w:rPr>
        <w:t>Uveřejněno v Registru smluv dne ……………………………..</w:t>
      </w:r>
    </w:p>
    <w:sectPr w:rsidR="00D477D1" w:rsidRPr="00E77A33">
      <w:footerReference w:type="default" r:id="rId8"/>
      <w:headerReference w:type="first" r:id="rId9"/>
      <w:pgSz w:w="11906" w:h="16838" w:code="9"/>
      <w:pgMar w:top="1134" w:right="1134" w:bottom="1134" w:left="1134" w:header="567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E0E4C" w14:textId="77777777" w:rsidR="000A0081" w:rsidRDefault="000A0081">
      <w:r>
        <w:separator/>
      </w:r>
    </w:p>
  </w:endnote>
  <w:endnote w:type="continuationSeparator" w:id="0">
    <w:p w14:paraId="012DE07B" w14:textId="77777777" w:rsidR="000A0081" w:rsidRDefault="000A0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78D27" w14:textId="77777777" w:rsidR="0057233E" w:rsidRPr="0046634D" w:rsidRDefault="0057233E">
    <w:pPr>
      <w:framePr w:w="9739" w:h="545" w:hSpace="141" w:wrap="around" w:vAnchor="text" w:hAnchor="page" w:x="1129"/>
      <w:pBdr>
        <w:top w:val="single" w:sz="6" w:space="1" w:color="auto"/>
      </w:pBdr>
      <w:jc w:val="both"/>
      <w:rPr>
        <w:sz w:val="18"/>
      </w:rPr>
    </w:pPr>
    <w:r w:rsidRPr="00531EAB">
      <w:rPr>
        <w:sz w:val="18"/>
      </w:rPr>
      <w:t xml:space="preserve">SoD č. </w:t>
    </w:r>
    <w:r w:rsidRPr="0046634D">
      <w:rPr>
        <w:sz w:val="18"/>
      </w:rPr>
      <w:t>S/ŘVC/</w:t>
    </w:r>
    <w:r w:rsidR="0046634D" w:rsidRPr="0046634D">
      <w:rPr>
        <w:sz w:val="18"/>
      </w:rPr>
      <w:t>016</w:t>
    </w:r>
    <w:r w:rsidRPr="0046634D">
      <w:rPr>
        <w:sz w:val="18"/>
      </w:rPr>
      <w:t>/P/SoD/20</w:t>
    </w:r>
    <w:r w:rsidR="00327DDD" w:rsidRPr="0046634D">
      <w:rPr>
        <w:sz w:val="18"/>
      </w:rPr>
      <w:t>2</w:t>
    </w:r>
    <w:r w:rsidR="0046634D" w:rsidRPr="0046634D">
      <w:rPr>
        <w:sz w:val="18"/>
      </w:rPr>
      <w:t>3</w:t>
    </w:r>
    <w:r w:rsidRPr="0046634D">
      <w:rPr>
        <w:sz w:val="18"/>
      </w:rPr>
      <w:tab/>
    </w:r>
    <w:r w:rsidRPr="0046634D">
      <w:rPr>
        <w:sz w:val="18"/>
      </w:rPr>
      <w:tab/>
      <w:t xml:space="preserve">(ev. číslo </w:t>
    </w:r>
    <w:r w:rsidRPr="0046634D">
      <w:rPr>
        <w:smallCaps/>
        <w:sz w:val="18"/>
      </w:rPr>
      <w:t>smlouvy objednatele</w:t>
    </w:r>
    <w:r w:rsidRPr="0046634D">
      <w:rPr>
        <w:sz w:val="18"/>
      </w:rPr>
      <w:t>)</w:t>
    </w:r>
    <w:r w:rsidRPr="0046634D">
      <w:rPr>
        <w:sz w:val="18"/>
      </w:rPr>
      <w:tab/>
    </w:r>
    <w:r w:rsidRPr="0046634D">
      <w:rPr>
        <w:sz w:val="18"/>
      </w:rPr>
      <w:tab/>
    </w:r>
    <w:r w:rsidRPr="0046634D">
      <w:rPr>
        <w:sz w:val="18"/>
      </w:rPr>
      <w:tab/>
    </w:r>
    <w:r w:rsidRPr="0046634D">
      <w:rPr>
        <w:sz w:val="18"/>
      </w:rPr>
      <w:tab/>
    </w:r>
    <w:r w:rsidRPr="0046634D">
      <w:rPr>
        <w:sz w:val="18"/>
      </w:rPr>
      <w:tab/>
    </w:r>
    <w:r w:rsidRPr="0046634D">
      <w:rPr>
        <w:sz w:val="18"/>
      </w:rPr>
      <w:tab/>
    </w:r>
    <w:r w:rsidRPr="0046634D">
      <w:rPr>
        <w:sz w:val="18"/>
      </w:rPr>
      <w:tab/>
    </w:r>
    <w:r w:rsidRPr="0046634D">
      <w:rPr>
        <w:sz w:val="18"/>
      </w:rPr>
      <w:tab/>
    </w:r>
    <w:r w:rsidRPr="0046634D">
      <w:rPr>
        <w:sz w:val="18"/>
      </w:rPr>
      <w:tab/>
    </w:r>
    <w:r w:rsidRPr="0046634D">
      <w:rPr>
        <w:sz w:val="18"/>
      </w:rPr>
      <w:tab/>
    </w:r>
    <w:r w:rsidRPr="0046634D">
      <w:rPr>
        <w:sz w:val="18"/>
      </w:rPr>
      <w:tab/>
      <w:t xml:space="preserve">  Strana </w:t>
    </w:r>
    <w:r w:rsidRPr="0046634D">
      <w:rPr>
        <w:rStyle w:val="slostrnky"/>
        <w:sz w:val="18"/>
      </w:rPr>
      <w:fldChar w:fldCharType="begin"/>
    </w:r>
    <w:r w:rsidRPr="0046634D">
      <w:rPr>
        <w:rStyle w:val="slostrnky"/>
        <w:sz w:val="18"/>
      </w:rPr>
      <w:instrText xml:space="preserve"> PAGE </w:instrText>
    </w:r>
    <w:r w:rsidRPr="0046634D">
      <w:rPr>
        <w:rStyle w:val="slostrnky"/>
        <w:sz w:val="18"/>
      </w:rPr>
      <w:fldChar w:fldCharType="separate"/>
    </w:r>
    <w:r w:rsidR="005745E2" w:rsidRPr="0046634D">
      <w:rPr>
        <w:rStyle w:val="slostrnky"/>
        <w:noProof/>
        <w:sz w:val="18"/>
      </w:rPr>
      <w:t>15</w:t>
    </w:r>
    <w:r w:rsidRPr="0046634D">
      <w:rPr>
        <w:rStyle w:val="slostrnky"/>
        <w:sz w:val="18"/>
      </w:rPr>
      <w:fldChar w:fldCharType="end"/>
    </w:r>
    <w:r w:rsidRPr="0046634D">
      <w:rPr>
        <w:sz w:val="18"/>
      </w:rPr>
      <w:t>/</w:t>
    </w:r>
    <w:r w:rsidR="00AD3082">
      <w:rPr>
        <w:sz w:val="18"/>
      </w:rPr>
      <w:t>21</w:t>
    </w:r>
  </w:p>
  <w:p w14:paraId="291EBD27" w14:textId="77777777" w:rsidR="0057233E" w:rsidRDefault="0057233E">
    <w:pPr>
      <w:framePr w:w="9739" w:h="545" w:hSpace="141" w:wrap="around" w:vAnchor="text" w:hAnchor="page" w:x="1129"/>
      <w:pBdr>
        <w:top w:val="single" w:sz="6" w:space="1" w:color="auto"/>
      </w:pBdr>
      <w:jc w:val="both"/>
      <w:rPr>
        <w:sz w:val="18"/>
      </w:rPr>
    </w:pPr>
    <w:r w:rsidRPr="0046634D">
      <w:rPr>
        <w:sz w:val="18"/>
      </w:rPr>
      <w:t xml:space="preserve">SoD č. </w:t>
    </w:r>
    <w:r w:rsidR="009D29F8" w:rsidRPr="009D29F8">
      <w:rPr>
        <w:sz w:val="18"/>
      </w:rPr>
      <w:t>12-3214-0100</w:t>
    </w:r>
    <w:r w:rsidR="009D29F8">
      <w:rPr>
        <w:sz w:val="18"/>
      </w:rPr>
      <w:tab/>
    </w:r>
    <w:r w:rsidR="009D29F8">
      <w:rPr>
        <w:sz w:val="18"/>
      </w:rPr>
      <w:tab/>
    </w:r>
    <w:r w:rsidR="009D29F8">
      <w:rPr>
        <w:sz w:val="18"/>
      </w:rPr>
      <w:tab/>
    </w:r>
    <w:r w:rsidR="009D29F8">
      <w:rPr>
        <w:sz w:val="18"/>
      </w:rPr>
      <w:tab/>
    </w:r>
    <w:r w:rsidR="00E350EC">
      <w:rPr>
        <w:sz w:val="18"/>
      </w:rPr>
      <w:t>(</w:t>
    </w:r>
    <w:r>
      <w:rPr>
        <w:sz w:val="18"/>
      </w:rPr>
      <w:t xml:space="preserve">ev. číslo </w:t>
    </w:r>
    <w:r>
      <w:rPr>
        <w:smallCaps/>
        <w:sz w:val="18"/>
      </w:rPr>
      <w:t>smlouvy zhotovitele</w:t>
    </w:r>
    <w:r>
      <w:rPr>
        <w:sz w:val="18"/>
      </w:rPr>
      <w:t>)</w:t>
    </w:r>
  </w:p>
  <w:p w14:paraId="1B4B4C8C" w14:textId="77777777" w:rsidR="0057233E" w:rsidRDefault="0057233E">
    <w:pPr>
      <w:pStyle w:val="Zpat"/>
      <w:tabs>
        <w:tab w:val="clear" w:pos="9072"/>
        <w:tab w:val="right" w:pos="9900"/>
      </w:tabs>
      <w:ind w:right="-44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0CEF8" w14:textId="77777777" w:rsidR="000A0081" w:rsidRDefault="000A0081">
      <w:r>
        <w:separator/>
      </w:r>
    </w:p>
  </w:footnote>
  <w:footnote w:type="continuationSeparator" w:id="0">
    <w:p w14:paraId="79480DBF" w14:textId="77777777" w:rsidR="000A0081" w:rsidRDefault="000A00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7A68C" w14:textId="77777777" w:rsidR="0057233E" w:rsidRDefault="003203B3" w:rsidP="003203B3">
    <w:pPr>
      <w:pStyle w:val="Zhlav"/>
      <w:spacing w:before="240" w:after="240"/>
      <w:ind w:right="-57"/>
      <w:jc w:val="center"/>
    </w:pPr>
    <w:r w:rsidRPr="00494666">
      <w:rPr>
        <w:rFonts w:cs="Arial"/>
      </w:rPr>
      <w:object w:dxaOrig="3039" w:dyaOrig="1214" w14:anchorId="1462E4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6pt;height:50.5pt">
          <v:imagedata r:id="rId1" o:title=""/>
        </v:shape>
        <o:OLEObject Type="Embed" ProgID="CorelDraw.Graphic.15" ShapeID="_x0000_i1025" DrawAspect="Content" ObjectID="_1756121806" r:id="rId2"/>
      </w:object>
    </w:r>
    <w:r w:rsidRPr="00A029BD">
      <w:rPr>
        <w:sz w:val="20"/>
      </w:rPr>
      <w:t xml:space="preserve"> 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</w:t>
    </w:r>
    <w:r>
      <w:rPr>
        <w:sz w:val="20"/>
      </w:rPr>
      <w:tab/>
      <w:t xml:space="preserve">   V</w:t>
    </w:r>
    <w:r w:rsidRPr="00C07CC6">
      <w:rPr>
        <w:sz w:val="20"/>
      </w:rPr>
      <w:t>ýtisk č</w:t>
    </w:r>
    <w:r>
      <w:rPr>
        <w:sz w:val="20"/>
      </w:rPr>
      <w:t>. ...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B0E0D"/>
    <w:multiLevelType w:val="hybridMultilevel"/>
    <w:tmpl w:val="B5AAB4F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E3A8F"/>
    <w:multiLevelType w:val="hybridMultilevel"/>
    <w:tmpl w:val="59521A78"/>
    <w:lvl w:ilvl="0" w:tplc="CA76CA00">
      <w:start w:val="1"/>
      <w:numFmt w:val="none"/>
      <w:lvlText w:val="B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EB3B0F"/>
    <w:multiLevelType w:val="hybridMultilevel"/>
    <w:tmpl w:val="FF3C4446"/>
    <w:lvl w:ilvl="0" w:tplc="B964D272">
      <w:start w:val="1"/>
      <w:numFmt w:val="lowerLetter"/>
      <w:lvlText w:val="%1."/>
      <w:lvlJc w:val="left"/>
      <w:pPr>
        <w:ind w:left="1069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2C83ABF"/>
    <w:multiLevelType w:val="hybridMultilevel"/>
    <w:tmpl w:val="C00AE34A"/>
    <w:lvl w:ilvl="0" w:tplc="FFFFFFFF">
      <w:start w:val="1"/>
      <w:numFmt w:val="none"/>
      <w:lvlText w:val="A."/>
      <w:lvlJc w:val="left"/>
      <w:pPr>
        <w:tabs>
          <w:tab w:val="num" w:pos="1797"/>
        </w:tabs>
        <w:ind w:left="1797" w:hanging="360"/>
      </w:pPr>
      <w:rPr>
        <w:rFonts w:cs="Times New Roman" w:hint="default"/>
      </w:rPr>
    </w:lvl>
    <w:lvl w:ilvl="1" w:tplc="0AB89BF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Times New Roman"/>
      </w:rPr>
    </w:lvl>
    <w:lvl w:ilvl="2" w:tplc="71D6A38C">
      <w:start w:val="1"/>
      <w:numFmt w:val="bullet"/>
      <w:lvlText w:val="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D054A0CE">
      <w:start w:val="2"/>
      <w:numFmt w:val="upperLetter"/>
      <w:lvlText w:val="%4."/>
      <w:lvlJc w:val="left"/>
      <w:pPr>
        <w:ind w:left="2880" w:hanging="360"/>
      </w:pPr>
      <w:rPr>
        <w:rFonts w:cs="Tahoma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4CB769A"/>
    <w:multiLevelType w:val="hybridMultilevel"/>
    <w:tmpl w:val="D98C7EFE"/>
    <w:lvl w:ilvl="0" w:tplc="9214B652">
      <w:start w:val="1"/>
      <w:numFmt w:val="bullet"/>
      <w:lvlText w:val=""/>
      <w:lvlJc w:val="left"/>
      <w:pPr>
        <w:tabs>
          <w:tab w:val="num" w:pos="1904"/>
        </w:tabs>
        <w:ind w:left="1904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8E74C8"/>
    <w:multiLevelType w:val="hybridMultilevel"/>
    <w:tmpl w:val="2868A39A"/>
    <w:lvl w:ilvl="0" w:tplc="9E8CF4E8">
      <w:start w:val="1"/>
      <w:numFmt w:val="upp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183F4F9C"/>
    <w:multiLevelType w:val="hybridMultilevel"/>
    <w:tmpl w:val="9274FA2E"/>
    <w:lvl w:ilvl="0" w:tplc="316EB550">
      <w:numFmt w:val="bullet"/>
      <w:lvlText w:val="–"/>
      <w:lvlJc w:val="left"/>
      <w:pPr>
        <w:tabs>
          <w:tab w:val="num" w:pos="1904"/>
        </w:tabs>
        <w:ind w:left="190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7" w15:restartNumberingAfterBreak="0">
    <w:nsid w:val="1C411E72"/>
    <w:multiLevelType w:val="hybridMultilevel"/>
    <w:tmpl w:val="EFFE95D4"/>
    <w:lvl w:ilvl="0" w:tplc="316EB550">
      <w:numFmt w:val="bullet"/>
      <w:lvlText w:val="–"/>
      <w:lvlJc w:val="left"/>
      <w:pPr>
        <w:ind w:left="786" w:hanging="360"/>
      </w:pPr>
      <w:rPr>
        <w:rFonts w:ascii="Times New Roman" w:eastAsia="Times New Roman" w:hAnsi="Times New Roman" w:cs="Times New Roman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DEC0FB1"/>
    <w:multiLevelType w:val="hybridMultilevel"/>
    <w:tmpl w:val="6D32B8F2"/>
    <w:lvl w:ilvl="0" w:tplc="9214B652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524ABA"/>
    <w:multiLevelType w:val="hybridMultilevel"/>
    <w:tmpl w:val="641E48B0"/>
    <w:lvl w:ilvl="0" w:tplc="29F86DA4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BFF80928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</w:rPr>
    </w:lvl>
    <w:lvl w:ilvl="2" w:tplc="EFD0B276">
      <w:start w:val="3"/>
      <w:numFmt w:val="bullet"/>
      <w:lvlText w:val="-"/>
      <w:lvlJc w:val="left"/>
      <w:pPr>
        <w:ind w:left="2160" w:hanging="180"/>
      </w:pPr>
      <w:rPr>
        <w:rFonts w:ascii="Arial" w:eastAsia="Times New Roman" w:hAnsi="Arial" w:cs="Arial" w:hint="default"/>
        <w:sz w:val="22"/>
        <w:szCs w:val="22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7FA68B0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C82960"/>
    <w:multiLevelType w:val="hybridMultilevel"/>
    <w:tmpl w:val="07165810"/>
    <w:lvl w:ilvl="0" w:tplc="316EB550">
      <w:numFmt w:val="bullet"/>
      <w:lvlText w:val="–"/>
      <w:lvlJc w:val="left"/>
      <w:pPr>
        <w:tabs>
          <w:tab w:val="num" w:pos="2697"/>
        </w:tabs>
        <w:ind w:left="2697" w:hanging="360"/>
      </w:pPr>
      <w:rPr>
        <w:rFonts w:ascii="Times New Roman" w:eastAsia="Times New Roman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CC3EAF"/>
    <w:multiLevelType w:val="hybridMultilevel"/>
    <w:tmpl w:val="6BE25B9A"/>
    <w:lvl w:ilvl="0" w:tplc="EC783F2E">
      <w:start w:val="1"/>
      <w:numFmt w:val="decimal"/>
      <w:lvlText w:val="%1."/>
      <w:lvlJc w:val="left"/>
      <w:pPr>
        <w:ind w:left="890" w:hanging="360"/>
      </w:pPr>
      <w:rPr>
        <w:rFonts w:hint="default"/>
        <w:sz w:val="22"/>
        <w:szCs w:val="22"/>
      </w:rPr>
    </w:lvl>
    <w:lvl w:ilvl="1" w:tplc="5400DA26">
      <w:start w:val="1"/>
      <w:numFmt w:val="lowerLetter"/>
      <w:lvlText w:val="%2."/>
      <w:lvlJc w:val="left"/>
      <w:pPr>
        <w:ind w:left="1610" w:hanging="360"/>
      </w:pPr>
    </w:lvl>
    <w:lvl w:ilvl="2" w:tplc="9D3469FE" w:tentative="1">
      <w:start w:val="1"/>
      <w:numFmt w:val="lowerRoman"/>
      <w:lvlText w:val="%3."/>
      <w:lvlJc w:val="right"/>
      <w:pPr>
        <w:ind w:left="2330" w:hanging="180"/>
      </w:pPr>
    </w:lvl>
    <w:lvl w:ilvl="3" w:tplc="C1C64336" w:tentative="1">
      <w:start w:val="1"/>
      <w:numFmt w:val="decimal"/>
      <w:lvlText w:val="%4."/>
      <w:lvlJc w:val="left"/>
      <w:pPr>
        <w:ind w:left="3050" w:hanging="360"/>
      </w:pPr>
    </w:lvl>
    <w:lvl w:ilvl="4" w:tplc="FE9C6920" w:tentative="1">
      <w:start w:val="1"/>
      <w:numFmt w:val="lowerLetter"/>
      <w:lvlText w:val="%5."/>
      <w:lvlJc w:val="left"/>
      <w:pPr>
        <w:ind w:left="3770" w:hanging="360"/>
      </w:pPr>
    </w:lvl>
    <w:lvl w:ilvl="5" w:tplc="62720CF0" w:tentative="1">
      <w:start w:val="1"/>
      <w:numFmt w:val="lowerRoman"/>
      <w:lvlText w:val="%6."/>
      <w:lvlJc w:val="right"/>
      <w:pPr>
        <w:ind w:left="4490" w:hanging="180"/>
      </w:pPr>
    </w:lvl>
    <w:lvl w:ilvl="6" w:tplc="AD2C0B72" w:tentative="1">
      <w:start w:val="1"/>
      <w:numFmt w:val="decimal"/>
      <w:lvlText w:val="%7."/>
      <w:lvlJc w:val="left"/>
      <w:pPr>
        <w:ind w:left="5210" w:hanging="360"/>
      </w:pPr>
    </w:lvl>
    <w:lvl w:ilvl="7" w:tplc="8C643E00" w:tentative="1">
      <w:start w:val="1"/>
      <w:numFmt w:val="lowerLetter"/>
      <w:lvlText w:val="%8."/>
      <w:lvlJc w:val="left"/>
      <w:pPr>
        <w:ind w:left="5930" w:hanging="360"/>
      </w:pPr>
    </w:lvl>
    <w:lvl w:ilvl="8" w:tplc="F1D04A44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2" w15:restartNumberingAfterBreak="0">
    <w:nsid w:val="28CD0A87"/>
    <w:multiLevelType w:val="hybridMultilevel"/>
    <w:tmpl w:val="29B092B0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2AB46FF0"/>
    <w:multiLevelType w:val="hybridMultilevel"/>
    <w:tmpl w:val="D584CFEA"/>
    <w:lvl w:ilvl="0" w:tplc="CB7611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37261C2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AD0EE2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33C2E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7C8237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524CF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B3E6C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58F25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76C84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B9A7953"/>
    <w:multiLevelType w:val="hybridMultilevel"/>
    <w:tmpl w:val="D85A9000"/>
    <w:lvl w:ilvl="0" w:tplc="71D6A38C">
      <w:start w:val="1"/>
      <w:numFmt w:val="bullet"/>
      <w:lvlText w:val="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5" w15:restartNumberingAfterBreak="0">
    <w:nsid w:val="2BDE31BE"/>
    <w:multiLevelType w:val="hybridMultilevel"/>
    <w:tmpl w:val="CF0A49A0"/>
    <w:lvl w:ilvl="0" w:tplc="15D0343C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2C6D121B"/>
    <w:multiLevelType w:val="hybridMultilevel"/>
    <w:tmpl w:val="70FCCC30"/>
    <w:lvl w:ilvl="0" w:tplc="316EB550">
      <w:numFmt w:val="bullet"/>
      <w:lvlText w:val="–"/>
      <w:lvlJc w:val="left"/>
      <w:pPr>
        <w:tabs>
          <w:tab w:val="num" w:pos="1904"/>
        </w:tabs>
        <w:ind w:left="1904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E900038"/>
    <w:multiLevelType w:val="hybridMultilevel"/>
    <w:tmpl w:val="464A1418"/>
    <w:lvl w:ilvl="0" w:tplc="84F8BD14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311708B1"/>
    <w:multiLevelType w:val="hybridMultilevel"/>
    <w:tmpl w:val="EA4CE40A"/>
    <w:lvl w:ilvl="0" w:tplc="316EB550">
      <w:numFmt w:val="bullet"/>
      <w:lvlText w:val="–"/>
      <w:lvlJc w:val="left"/>
      <w:pPr>
        <w:ind w:left="264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36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8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0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52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24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96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8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408" w:hanging="360"/>
      </w:pPr>
      <w:rPr>
        <w:rFonts w:ascii="Wingdings" w:hAnsi="Wingdings" w:hint="default"/>
      </w:rPr>
    </w:lvl>
  </w:abstractNum>
  <w:abstractNum w:abstractNumId="19" w15:restartNumberingAfterBreak="0">
    <w:nsid w:val="36B16B76"/>
    <w:multiLevelType w:val="hybridMultilevel"/>
    <w:tmpl w:val="A8A2F5CE"/>
    <w:lvl w:ilvl="0" w:tplc="04050015">
      <w:start w:val="1"/>
      <w:numFmt w:val="upperLetter"/>
      <w:lvlText w:val="%1."/>
      <w:lvlJc w:val="left"/>
      <w:pPr>
        <w:ind w:left="533" w:hanging="360"/>
      </w:pPr>
    </w:lvl>
    <w:lvl w:ilvl="1" w:tplc="04050019" w:tentative="1">
      <w:start w:val="1"/>
      <w:numFmt w:val="lowerLetter"/>
      <w:lvlText w:val="%2."/>
      <w:lvlJc w:val="left"/>
      <w:pPr>
        <w:ind w:left="1253" w:hanging="360"/>
      </w:pPr>
    </w:lvl>
    <w:lvl w:ilvl="2" w:tplc="0405001B" w:tentative="1">
      <w:start w:val="1"/>
      <w:numFmt w:val="lowerRoman"/>
      <w:lvlText w:val="%3."/>
      <w:lvlJc w:val="right"/>
      <w:pPr>
        <w:ind w:left="1973" w:hanging="180"/>
      </w:pPr>
    </w:lvl>
    <w:lvl w:ilvl="3" w:tplc="0405000F" w:tentative="1">
      <w:start w:val="1"/>
      <w:numFmt w:val="decimal"/>
      <w:lvlText w:val="%4."/>
      <w:lvlJc w:val="left"/>
      <w:pPr>
        <w:ind w:left="2693" w:hanging="360"/>
      </w:pPr>
    </w:lvl>
    <w:lvl w:ilvl="4" w:tplc="04050019" w:tentative="1">
      <w:start w:val="1"/>
      <w:numFmt w:val="lowerLetter"/>
      <w:lvlText w:val="%5."/>
      <w:lvlJc w:val="left"/>
      <w:pPr>
        <w:ind w:left="3413" w:hanging="360"/>
      </w:pPr>
    </w:lvl>
    <w:lvl w:ilvl="5" w:tplc="0405001B" w:tentative="1">
      <w:start w:val="1"/>
      <w:numFmt w:val="lowerRoman"/>
      <w:lvlText w:val="%6."/>
      <w:lvlJc w:val="right"/>
      <w:pPr>
        <w:ind w:left="4133" w:hanging="180"/>
      </w:pPr>
    </w:lvl>
    <w:lvl w:ilvl="6" w:tplc="0405000F" w:tentative="1">
      <w:start w:val="1"/>
      <w:numFmt w:val="decimal"/>
      <w:lvlText w:val="%7."/>
      <w:lvlJc w:val="left"/>
      <w:pPr>
        <w:ind w:left="4853" w:hanging="360"/>
      </w:pPr>
    </w:lvl>
    <w:lvl w:ilvl="7" w:tplc="04050019" w:tentative="1">
      <w:start w:val="1"/>
      <w:numFmt w:val="lowerLetter"/>
      <w:lvlText w:val="%8."/>
      <w:lvlJc w:val="left"/>
      <w:pPr>
        <w:ind w:left="5573" w:hanging="360"/>
      </w:pPr>
    </w:lvl>
    <w:lvl w:ilvl="8" w:tplc="0405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20" w15:restartNumberingAfterBreak="0">
    <w:nsid w:val="37CD61DB"/>
    <w:multiLevelType w:val="hybridMultilevel"/>
    <w:tmpl w:val="D60ADD3C"/>
    <w:lvl w:ilvl="0" w:tplc="84DA19B0">
      <w:start w:val="1"/>
      <w:numFmt w:val="decimal"/>
      <w:lvlText w:val="%1."/>
      <w:lvlJc w:val="left"/>
      <w:pPr>
        <w:ind w:left="87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9" w:hanging="360"/>
      </w:pPr>
    </w:lvl>
    <w:lvl w:ilvl="2" w:tplc="0405001B" w:tentative="1">
      <w:start w:val="1"/>
      <w:numFmt w:val="lowerRoman"/>
      <w:lvlText w:val="%3."/>
      <w:lvlJc w:val="right"/>
      <w:pPr>
        <w:ind w:left="2319" w:hanging="180"/>
      </w:pPr>
    </w:lvl>
    <w:lvl w:ilvl="3" w:tplc="0405000F" w:tentative="1">
      <w:start w:val="1"/>
      <w:numFmt w:val="decimal"/>
      <w:lvlText w:val="%4."/>
      <w:lvlJc w:val="left"/>
      <w:pPr>
        <w:ind w:left="3039" w:hanging="360"/>
      </w:pPr>
    </w:lvl>
    <w:lvl w:ilvl="4" w:tplc="04050019" w:tentative="1">
      <w:start w:val="1"/>
      <w:numFmt w:val="lowerLetter"/>
      <w:lvlText w:val="%5."/>
      <w:lvlJc w:val="left"/>
      <w:pPr>
        <w:ind w:left="3759" w:hanging="360"/>
      </w:pPr>
    </w:lvl>
    <w:lvl w:ilvl="5" w:tplc="0405001B" w:tentative="1">
      <w:start w:val="1"/>
      <w:numFmt w:val="lowerRoman"/>
      <w:lvlText w:val="%6."/>
      <w:lvlJc w:val="right"/>
      <w:pPr>
        <w:ind w:left="4479" w:hanging="180"/>
      </w:pPr>
    </w:lvl>
    <w:lvl w:ilvl="6" w:tplc="0405000F" w:tentative="1">
      <w:start w:val="1"/>
      <w:numFmt w:val="decimal"/>
      <w:lvlText w:val="%7."/>
      <w:lvlJc w:val="left"/>
      <w:pPr>
        <w:ind w:left="5199" w:hanging="360"/>
      </w:pPr>
    </w:lvl>
    <w:lvl w:ilvl="7" w:tplc="04050019" w:tentative="1">
      <w:start w:val="1"/>
      <w:numFmt w:val="lowerLetter"/>
      <w:lvlText w:val="%8."/>
      <w:lvlJc w:val="left"/>
      <w:pPr>
        <w:ind w:left="5919" w:hanging="360"/>
      </w:pPr>
    </w:lvl>
    <w:lvl w:ilvl="8" w:tplc="0405001B" w:tentative="1">
      <w:start w:val="1"/>
      <w:numFmt w:val="lowerRoman"/>
      <w:lvlText w:val="%9."/>
      <w:lvlJc w:val="right"/>
      <w:pPr>
        <w:ind w:left="6639" w:hanging="180"/>
      </w:pPr>
    </w:lvl>
  </w:abstractNum>
  <w:abstractNum w:abstractNumId="21" w15:restartNumberingAfterBreak="0">
    <w:nsid w:val="39E01880"/>
    <w:multiLevelType w:val="hybridMultilevel"/>
    <w:tmpl w:val="1D84B810"/>
    <w:lvl w:ilvl="0" w:tplc="AFDC0B7E">
      <w:start w:val="1"/>
      <w:numFmt w:val="upperLetter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A0A3FD6"/>
    <w:multiLevelType w:val="hybridMultilevel"/>
    <w:tmpl w:val="2AE87118"/>
    <w:lvl w:ilvl="0" w:tplc="028C31C4">
      <w:start w:val="1"/>
      <w:numFmt w:val="lowerLetter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316EB550"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2" w:tplc="CFBAA8B2">
      <w:start w:val="1"/>
      <w:numFmt w:val="none"/>
      <w:lvlText w:val="G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3" w15:restartNumberingAfterBreak="0">
    <w:nsid w:val="3D052F03"/>
    <w:multiLevelType w:val="singleLevel"/>
    <w:tmpl w:val="86E6A49C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</w:abstractNum>
  <w:abstractNum w:abstractNumId="24" w15:restartNumberingAfterBreak="0">
    <w:nsid w:val="3DC279A5"/>
    <w:multiLevelType w:val="hybridMultilevel"/>
    <w:tmpl w:val="D584CFEA"/>
    <w:lvl w:ilvl="0" w:tplc="CB7611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37261C2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AD0EE2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33C2E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7C8237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524CF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B3E6C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58F25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76C84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3FB718C9"/>
    <w:multiLevelType w:val="hybridMultilevel"/>
    <w:tmpl w:val="38325C58"/>
    <w:lvl w:ilvl="0" w:tplc="84F8BD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5F0C9F"/>
    <w:multiLevelType w:val="hybridMultilevel"/>
    <w:tmpl w:val="AA52BDF0"/>
    <w:lvl w:ilvl="0" w:tplc="920E932A">
      <w:start w:val="1"/>
      <w:numFmt w:val="bullet"/>
      <w:lvlText w:val="-"/>
      <w:lvlJc w:val="left"/>
      <w:pPr>
        <w:tabs>
          <w:tab w:val="num" w:pos="2073"/>
        </w:tabs>
        <w:ind w:left="2073" w:hanging="360"/>
      </w:pPr>
      <w:rPr>
        <w:rFonts w:ascii="Courier New" w:hAnsi="Courier New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2050AEC"/>
    <w:multiLevelType w:val="hybridMultilevel"/>
    <w:tmpl w:val="5B18FFE2"/>
    <w:lvl w:ilvl="0" w:tplc="1E700762">
      <w:start w:val="1"/>
      <w:numFmt w:val="decimal"/>
      <w:lvlText w:val="%1."/>
      <w:lvlJc w:val="left"/>
      <w:pPr>
        <w:ind w:left="4688" w:hanging="435"/>
      </w:pPr>
      <w:rPr>
        <w:rFonts w:ascii="Arial" w:eastAsia="MS Gothic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8" w15:restartNumberingAfterBreak="0">
    <w:nsid w:val="44B33E36"/>
    <w:multiLevelType w:val="hybridMultilevel"/>
    <w:tmpl w:val="5A6080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C56CA8"/>
    <w:multiLevelType w:val="hybridMultilevel"/>
    <w:tmpl w:val="D21E440E"/>
    <w:lvl w:ilvl="0" w:tplc="316EB55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82514D"/>
    <w:multiLevelType w:val="multilevel"/>
    <w:tmpl w:val="0C6CF0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1" w15:restartNumberingAfterBreak="0">
    <w:nsid w:val="4A1D06FB"/>
    <w:multiLevelType w:val="hybridMultilevel"/>
    <w:tmpl w:val="5204EB82"/>
    <w:lvl w:ilvl="0" w:tplc="0405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2" w15:restartNumberingAfterBreak="0">
    <w:nsid w:val="4BC2225F"/>
    <w:multiLevelType w:val="hybridMultilevel"/>
    <w:tmpl w:val="16481F84"/>
    <w:lvl w:ilvl="0" w:tplc="2F122BA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6967D0"/>
    <w:multiLevelType w:val="hybridMultilevel"/>
    <w:tmpl w:val="B1AEFE46"/>
    <w:lvl w:ilvl="0" w:tplc="316EB550">
      <w:numFmt w:val="bullet"/>
      <w:lvlText w:val="–"/>
      <w:lvlJc w:val="left"/>
      <w:pPr>
        <w:tabs>
          <w:tab w:val="num" w:pos="1904"/>
        </w:tabs>
        <w:ind w:left="1904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11E31E0"/>
    <w:multiLevelType w:val="hybridMultilevel"/>
    <w:tmpl w:val="1410FCAC"/>
    <w:lvl w:ilvl="0" w:tplc="316EB550">
      <w:numFmt w:val="bullet"/>
      <w:lvlText w:val="–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5" w15:restartNumberingAfterBreak="0">
    <w:nsid w:val="51864106"/>
    <w:multiLevelType w:val="hybridMultilevel"/>
    <w:tmpl w:val="D3B8CF8E"/>
    <w:lvl w:ilvl="0" w:tplc="84DA19B0">
      <w:start w:val="1"/>
      <w:numFmt w:val="decimal"/>
      <w:lvlText w:val="%1."/>
      <w:lvlJc w:val="left"/>
      <w:pPr>
        <w:ind w:left="87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9" w:hanging="360"/>
      </w:pPr>
    </w:lvl>
    <w:lvl w:ilvl="2" w:tplc="0405001B" w:tentative="1">
      <w:start w:val="1"/>
      <w:numFmt w:val="lowerRoman"/>
      <w:lvlText w:val="%3."/>
      <w:lvlJc w:val="right"/>
      <w:pPr>
        <w:ind w:left="2319" w:hanging="180"/>
      </w:pPr>
    </w:lvl>
    <w:lvl w:ilvl="3" w:tplc="0405000F" w:tentative="1">
      <w:start w:val="1"/>
      <w:numFmt w:val="decimal"/>
      <w:lvlText w:val="%4."/>
      <w:lvlJc w:val="left"/>
      <w:pPr>
        <w:ind w:left="3039" w:hanging="360"/>
      </w:pPr>
    </w:lvl>
    <w:lvl w:ilvl="4" w:tplc="04050019" w:tentative="1">
      <w:start w:val="1"/>
      <w:numFmt w:val="lowerLetter"/>
      <w:lvlText w:val="%5."/>
      <w:lvlJc w:val="left"/>
      <w:pPr>
        <w:ind w:left="3759" w:hanging="360"/>
      </w:pPr>
    </w:lvl>
    <w:lvl w:ilvl="5" w:tplc="0405001B" w:tentative="1">
      <w:start w:val="1"/>
      <w:numFmt w:val="lowerRoman"/>
      <w:lvlText w:val="%6."/>
      <w:lvlJc w:val="right"/>
      <w:pPr>
        <w:ind w:left="4479" w:hanging="180"/>
      </w:pPr>
    </w:lvl>
    <w:lvl w:ilvl="6" w:tplc="0405000F" w:tentative="1">
      <w:start w:val="1"/>
      <w:numFmt w:val="decimal"/>
      <w:lvlText w:val="%7."/>
      <w:lvlJc w:val="left"/>
      <w:pPr>
        <w:ind w:left="5199" w:hanging="360"/>
      </w:pPr>
    </w:lvl>
    <w:lvl w:ilvl="7" w:tplc="04050019" w:tentative="1">
      <w:start w:val="1"/>
      <w:numFmt w:val="lowerLetter"/>
      <w:lvlText w:val="%8."/>
      <w:lvlJc w:val="left"/>
      <w:pPr>
        <w:ind w:left="5919" w:hanging="360"/>
      </w:pPr>
    </w:lvl>
    <w:lvl w:ilvl="8" w:tplc="0405001B" w:tentative="1">
      <w:start w:val="1"/>
      <w:numFmt w:val="lowerRoman"/>
      <w:lvlText w:val="%9."/>
      <w:lvlJc w:val="right"/>
      <w:pPr>
        <w:ind w:left="6639" w:hanging="180"/>
      </w:pPr>
    </w:lvl>
  </w:abstractNum>
  <w:abstractNum w:abstractNumId="36" w15:restartNumberingAfterBreak="0">
    <w:nsid w:val="570A5E2E"/>
    <w:multiLevelType w:val="hybridMultilevel"/>
    <w:tmpl w:val="B3B8116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8434644"/>
    <w:multiLevelType w:val="hybridMultilevel"/>
    <w:tmpl w:val="97F61FD4"/>
    <w:lvl w:ilvl="0" w:tplc="316EB550">
      <w:numFmt w:val="bullet"/>
      <w:lvlText w:val="–"/>
      <w:lvlJc w:val="left"/>
      <w:pPr>
        <w:tabs>
          <w:tab w:val="num" w:pos="1904"/>
        </w:tabs>
        <w:ind w:left="190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C1545572">
      <w:numFmt w:val="bullet"/>
      <w:lvlText w:val=""/>
      <w:lvlJc w:val="left"/>
      <w:pPr>
        <w:tabs>
          <w:tab w:val="num" w:pos="3420"/>
        </w:tabs>
        <w:ind w:left="3420" w:hanging="360"/>
      </w:pPr>
      <w:rPr>
        <w:rFonts w:ascii="Symbol" w:eastAsia="Times New Roman" w:hAnsi="Symbol" w:cs="Aria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38" w15:restartNumberingAfterBreak="0">
    <w:nsid w:val="5B564016"/>
    <w:multiLevelType w:val="hybridMultilevel"/>
    <w:tmpl w:val="D584CFEA"/>
    <w:lvl w:ilvl="0" w:tplc="CB7611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37261C2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AD0EE2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33C2E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7C8237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524CF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B3E6C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58F25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76C84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61030757"/>
    <w:multiLevelType w:val="hybridMultilevel"/>
    <w:tmpl w:val="D4323104"/>
    <w:lvl w:ilvl="0" w:tplc="84DA19B0">
      <w:start w:val="1"/>
      <w:numFmt w:val="decimal"/>
      <w:lvlText w:val="%1."/>
      <w:lvlJc w:val="left"/>
      <w:pPr>
        <w:ind w:left="87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9" w:hanging="360"/>
      </w:pPr>
    </w:lvl>
    <w:lvl w:ilvl="2" w:tplc="0405001B" w:tentative="1">
      <w:start w:val="1"/>
      <w:numFmt w:val="lowerRoman"/>
      <w:lvlText w:val="%3."/>
      <w:lvlJc w:val="right"/>
      <w:pPr>
        <w:ind w:left="2319" w:hanging="180"/>
      </w:pPr>
    </w:lvl>
    <w:lvl w:ilvl="3" w:tplc="0405000F" w:tentative="1">
      <w:start w:val="1"/>
      <w:numFmt w:val="decimal"/>
      <w:lvlText w:val="%4."/>
      <w:lvlJc w:val="left"/>
      <w:pPr>
        <w:ind w:left="3039" w:hanging="360"/>
      </w:pPr>
    </w:lvl>
    <w:lvl w:ilvl="4" w:tplc="04050019" w:tentative="1">
      <w:start w:val="1"/>
      <w:numFmt w:val="lowerLetter"/>
      <w:lvlText w:val="%5."/>
      <w:lvlJc w:val="left"/>
      <w:pPr>
        <w:ind w:left="3759" w:hanging="360"/>
      </w:pPr>
    </w:lvl>
    <w:lvl w:ilvl="5" w:tplc="0405001B" w:tentative="1">
      <w:start w:val="1"/>
      <w:numFmt w:val="lowerRoman"/>
      <w:lvlText w:val="%6."/>
      <w:lvlJc w:val="right"/>
      <w:pPr>
        <w:ind w:left="4479" w:hanging="180"/>
      </w:pPr>
    </w:lvl>
    <w:lvl w:ilvl="6" w:tplc="0405000F" w:tentative="1">
      <w:start w:val="1"/>
      <w:numFmt w:val="decimal"/>
      <w:lvlText w:val="%7."/>
      <w:lvlJc w:val="left"/>
      <w:pPr>
        <w:ind w:left="5199" w:hanging="360"/>
      </w:pPr>
    </w:lvl>
    <w:lvl w:ilvl="7" w:tplc="04050019" w:tentative="1">
      <w:start w:val="1"/>
      <w:numFmt w:val="lowerLetter"/>
      <w:lvlText w:val="%8."/>
      <w:lvlJc w:val="left"/>
      <w:pPr>
        <w:ind w:left="5919" w:hanging="360"/>
      </w:pPr>
    </w:lvl>
    <w:lvl w:ilvl="8" w:tplc="0405001B" w:tentative="1">
      <w:start w:val="1"/>
      <w:numFmt w:val="lowerRoman"/>
      <w:lvlText w:val="%9."/>
      <w:lvlJc w:val="right"/>
      <w:pPr>
        <w:ind w:left="6639" w:hanging="180"/>
      </w:pPr>
    </w:lvl>
  </w:abstractNum>
  <w:abstractNum w:abstractNumId="40" w15:restartNumberingAfterBreak="0">
    <w:nsid w:val="65FD68FF"/>
    <w:multiLevelType w:val="hybridMultilevel"/>
    <w:tmpl w:val="8620F2A8"/>
    <w:lvl w:ilvl="0" w:tplc="316EB550">
      <w:numFmt w:val="bullet"/>
      <w:lvlText w:val="–"/>
      <w:lvlJc w:val="left"/>
      <w:pPr>
        <w:tabs>
          <w:tab w:val="num" w:pos="2266"/>
        </w:tabs>
        <w:ind w:left="2266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670114D"/>
    <w:multiLevelType w:val="hybridMultilevel"/>
    <w:tmpl w:val="ED50A36A"/>
    <w:lvl w:ilvl="0" w:tplc="316EB550">
      <w:numFmt w:val="bullet"/>
      <w:lvlText w:val="–"/>
      <w:lvlJc w:val="left"/>
      <w:pPr>
        <w:tabs>
          <w:tab w:val="num" w:pos="1363"/>
        </w:tabs>
        <w:ind w:left="1363" w:hanging="360"/>
      </w:pPr>
      <w:rPr>
        <w:rFonts w:ascii="Times New Roman" w:eastAsia="Times New Roman" w:hAnsi="Times New Roman" w:cs="Times New Roman" w:hint="default"/>
      </w:rPr>
    </w:lvl>
    <w:lvl w:ilvl="1" w:tplc="8C562BF4">
      <w:numFmt w:val="bullet"/>
      <w:lvlText w:val=""/>
      <w:lvlJc w:val="left"/>
      <w:pPr>
        <w:tabs>
          <w:tab w:val="num" w:pos="2159"/>
        </w:tabs>
        <w:ind w:left="2159" w:hanging="360"/>
      </w:pPr>
      <w:rPr>
        <w:rFonts w:ascii="Wingdings" w:eastAsia="Times New Roman" w:hAnsi="Wingdings" w:cs="Arial" w:hint="default"/>
        <w:b w:val="0"/>
      </w:rPr>
    </w:lvl>
    <w:lvl w:ilvl="2" w:tplc="C1545572">
      <w:numFmt w:val="bullet"/>
      <w:lvlText w:val=""/>
      <w:lvlJc w:val="left"/>
      <w:pPr>
        <w:tabs>
          <w:tab w:val="num" w:pos="3420"/>
        </w:tabs>
        <w:ind w:left="3420" w:hanging="360"/>
      </w:pPr>
      <w:rPr>
        <w:rFonts w:ascii="Symbol" w:eastAsia="Times New Roman" w:hAnsi="Symbol" w:cs="Aria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99"/>
        </w:tabs>
        <w:ind w:left="359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19"/>
        </w:tabs>
        <w:ind w:left="431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39"/>
        </w:tabs>
        <w:ind w:left="503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59"/>
        </w:tabs>
        <w:ind w:left="575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79"/>
        </w:tabs>
        <w:ind w:left="647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99"/>
        </w:tabs>
        <w:ind w:left="7199" w:hanging="360"/>
      </w:pPr>
      <w:rPr>
        <w:rFonts w:ascii="Wingdings" w:hAnsi="Wingdings" w:hint="default"/>
      </w:rPr>
    </w:lvl>
  </w:abstractNum>
  <w:abstractNum w:abstractNumId="42" w15:restartNumberingAfterBreak="0">
    <w:nsid w:val="66FF0568"/>
    <w:multiLevelType w:val="hybridMultilevel"/>
    <w:tmpl w:val="BFF25532"/>
    <w:lvl w:ilvl="0" w:tplc="71D6A38C">
      <w:start w:val="1"/>
      <w:numFmt w:val="bullet"/>
      <w:lvlText w:val=""/>
      <w:lvlJc w:val="left"/>
      <w:pPr>
        <w:tabs>
          <w:tab w:val="num" w:pos="2869"/>
        </w:tabs>
        <w:ind w:left="2869" w:hanging="18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71D6A38C">
      <w:start w:val="1"/>
      <w:numFmt w:val="bullet"/>
      <w:lvlText w:val=""/>
      <w:lvlJc w:val="left"/>
      <w:pPr>
        <w:ind w:left="2869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6FCD5BCA"/>
    <w:multiLevelType w:val="hybridMultilevel"/>
    <w:tmpl w:val="364675F2"/>
    <w:lvl w:ilvl="0" w:tplc="316EB550">
      <w:numFmt w:val="bullet"/>
      <w:lvlText w:val="–"/>
      <w:lvlJc w:val="left"/>
      <w:pPr>
        <w:tabs>
          <w:tab w:val="num" w:pos="1904"/>
        </w:tabs>
        <w:ind w:left="1904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44" w15:restartNumberingAfterBreak="0">
    <w:nsid w:val="6FE203F1"/>
    <w:multiLevelType w:val="hybridMultilevel"/>
    <w:tmpl w:val="C2D8701C"/>
    <w:lvl w:ilvl="0" w:tplc="316EB550">
      <w:numFmt w:val="bullet"/>
      <w:lvlText w:val="–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5" w15:restartNumberingAfterBreak="0">
    <w:nsid w:val="72EF0BB7"/>
    <w:multiLevelType w:val="hybridMultilevel"/>
    <w:tmpl w:val="33849F8E"/>
    <w:lvl w:ilvl="0" w:tplc="B6847CCC">
      <w:start w:val="1"/>
      <w:numFmt w:val="upperLetter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765438AD"/>
    <w:multiLevelType w:val="hybridMultilevel"/>
    <w:tmpl w:val="2A02D5FE"/>
    <w:lvl w:ilvl="0" w:tplc="316EB55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8B5143"/>
    <w:multiLevelType w:val="hybridMultilevel"/>
    <w:tmpl w:val="9F2E18E4"/>
    <w:lvl w:ilvl="0" w:tplc="9214B652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8" w15:restartNumberingAfterBreak="0">
    <w:nsid w:val="77F70D46"/>
    <w:multiLevelType w:val="hybridMultilevel"/>
    <w:tmpl w:val="51A6A394"/>
    <w:lvl w:ilvl="0" w:tplc="84F8BD14">
      <w:start w:val="1"/>
      <w:numFmt w:val="bullet"/>
      <w:lvlText w:val=""/>
      <w:lvlJc w:val="left"/>
      <w:pPr>
        <w:ind w:left="22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9" w15:restartNumberingAfterBreak="0">
    <w:nsid w:val="78D0193B"/>
    <w:multiLevelType w:val="hybridMultilevel"/>
    <w:tmpl w:val="399C5E68"/>
    <w:lvl w:ilvl="0" w:tplc="04050017">
      <w:start w:val="1"/>
      <w:numFmt w:val="lowerLetter"/>
      <w:lvlText w:val="%1)"/>
      <w:lvlJc w:val="left"/>
      <w:pPr>
        <w:ind w:left="1300" w:hanging="360"/>
      </w:pPr>
    </w:lvl>
    <w:lvl w:ilvl="1" w:tplc="04050019" w:tentative="1">
      <w:start w:val="1"/>
      <w:numFmt w:val="lowerLetter"/>
      <w:lvlText w:val="%2."/>
      <w:lvlJc w:val="left"/>
      <w:pPr>
        <w:ind w:left="2020" w:hanging="360"/>
      </w:pPr>
    </w:lvl>
    <w:lvl w:ilvl="2" w:tplc="0405001B" w:tentative="1">
      <w:start w:val="1"/>
      <w:numFmt w:val="lowerRoman"/>
      <w:lvlText w:val="%3."/>
      <w:lvlJc w:val="right"/>
      <w:pPr>
        <w:ind w:left="2740" w:hanging="180"/>
      </w:pPr>
    </w:lvl>
    <w:lvl w:ilvl="3" w:tplc="0405000F" w:tentative="1">
      <w:start w:val="1"/>
      <w:numFmt w:val="decimal"/>
      <w:lvlText w:val="%4."/>
      <w:lvlJc w:val="left"/>
      <w:pPr>
        <w:ind w:left="3460" w:hanging="360"/>
      </w:pPr>
    </w:lvl>
    <w:lvl w:ilvl="4" w:tplc="04050019" w:tentative="1">
      <w:start w:val="1"/>
      <w:numFmt w:val="lowerLetter"/>
      <w:lvlText w:val="%5."/>
      <w:lvlJc w:val="left"/>
      <w:pPr>
        <w:ind w:left="4180" w:hanging="360"/>
      </w:pPr>
    </w:lvl>
    <w:lvl w:ilvl="5" w:tplc="0405001B" w:tentative="1">
      <w:start w:val="1"/>
      <w:numFmt w:val="lowerRoman"/>
      <w:lvlText w:val="%6."/>
      <w:lvlJc w:val="right"/>
      <w:pPr>
        <w:ind w:left="4900" w:hanging="180"/>
      </w:pPr>
    </w:lvl>
    <w:lvl w:ilvl="6" w:tplc="0405000F" w:tentative="1">
      <w:start w:val="1"/>
      <w:numFmt w:val="decimal"/>
      <w:lvlText w:val="%7."/>
      <w:lvlJc w:val="left"/>
      <w:pPr>
        <w:ind w:left="5620" w:hanging="360"/>
      </w:pPr>
    </w:lvl>
    <w:lvl w:ilvl="7" w:tplc="04050019" w:tentative="1">
      <w:start w:val="1"/>
      <w:numFmt w:val="lowerLetter"/>
      <w:lvlText w:val="%8."/>
      <w:lvlJc w:val="left"/>
      <w:pPr>
        <w:ind w:left="6340" w:hanging="360"/>
      </w:pPr>
    </w:lvl>
    <w:lvl w:ilvl="8" w:tplc="0405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50" w15:restartNumberingAfterBreak="0">
    <w:nsid w:val="7C5224E2"/>
    <w:multiLevelType w:val="hybridMultilevel"/>
    <w:tmpl w:val="6652D2CE"/>
    <w:lvl w:ilvl="0" w:tplc="316EB550">
      <w:numFmt w:val="bullet"/>
      <w:lvlText w:val="–"/>
      <w:lvlJc w:val="left"/>
      <w:pPr>
        <w:tabs>
          <w:tab w:val="num" w:pos="1904"/>
        </w:tabs>
        <w:ind w:left="1904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D160072"/>
    <w:multiLevelType w:val="hybridMultilevel"/>
    <w:tmpl w:val="28DC0452"/>
    <w:lvl w:ilvl="0" w:tplc="316EB550">
      <w:numFmt w:val="bullet"/>
      <w:lvlText w:val="–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 w16cid:durableId="751196856">
    <w:abstractNumId w:val="3"/>
  </w:num>
  <w:num w:numId="2" w16cid:durableId="92897066">
    <w:abstractNumId w:val="11"/>
  </w:num>
  <w:num w:numId="3" w16cid:durableId="984089692">
    <w:abstractNumId w:val="1"/>
  </w:num>
  <w:num w:numId="4" w16cid:durableId="2023237908">
    <w:abstractNumId w:val="37"/>
  </w:num>
  <w:num w:numId="5" w16cid:durableId="485558326">
    <w:abstractNumId w:val="41"/>
  </w:num>
  <w:num w:numId="6" w16cid:durableId="970096264">
    <w:abstractNumId w:val="8"/>
  </w:num>
  <w:num w:numId="7" w16cid:durableId="165754405">
    <w:abstractNumId w:val="47"/>
  </w:num>
  <w:num w:numId="8" w16cid:durableId="2049406141">
    <w:abstractNumId w:val="10"/>
  </w:num>
  <w:num w:numId="9" w16cid:durableId="1489054866">
    <w:abstractNumId w:val="6"/>
  </w:num>
  <w:num w:numId="10" w16cid:durableId="442264970">
    <w:abstractNumId w:val="4"/>
  </w:num>
  <w:num w:numId="11" w16cid:durableId="492768896">
    <w:abstractNumId w:val="50"/>
  </w:num>
  <w:num w:numId="12" w16cid:durableId="1693148759">
    <w:abstractNumId w:val="33"/>
  </w:num>
  <w:num w:numId="13" w16cid:durableId="1393313229">
    <w:abstractNumId w:val="16"/>
  </w:num>
  <w:num w:numId="14" w16cid:durableId="531694711">
    <w:abstractNumId w:val="40"/>
  </w:num>
  <w:num w:numId="15" w16cid:durableId="2095544488">
    <w:abstractNumId w:val="43"/>
  </w:num>
  <w:num w:numId="16" w16cid:durableId="24572330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76939716">
    <w:abstractNumId w:val="42"/>
  </w:num>
  <w:num w:numId="18" w16cid:durableId="29501061">
    <w:abstractNumId w:val="14"/>
  </w:num>
  <w:num w:numId="19" w16cid:durableId="67771622">
    <w:abstractNumId w:val="9"/>
  </w:num>
  <w:num w:numId="20" w16cid:durableId="1343556687">
    <w:abstractNumId w:val="19"/>
  </w:num>
  <w:num w:numId="21" w16cid:durableId="1675692541">
    <w:abstractNumId w:val="39"/>
  </w:num>
  <w:num w:numId="22" w16cid:durableId="1537502212">
    <w:abstractNumId w:val="20"/>
  </w:num>
  <w:num w:numId="23" w16cid:durableId="332728431">
    <w:abstractNumId w:val="35"/>
  </w:num>
  <w:num w:numId="24" w16cid:durableId="946615182">
    <w:abstractNumId w:val="36"/>
  </w:num>
  <w:num w:numId="25" w16cid:durableId="273290510">
    <w:abstractNumId w:val="38"/>
  </w:num>
  <w:num w:numId="26" w16cid:durableId="2010015482">
    <w:abstractNumId w:val="30"/>
  </w:num>
  <w:num w:numId="27" w16cid:durableId="1677489820">
    <w:abstractNumId w:val="27"/>
  </w:num>
  <w:num w:numId="28" w16cid:durableId="128255924">
    <w:abstractNumId w:val="32"/>
  </w:num>
  <w:num w:numId="29" w16cid:durableId="1187478756">
    <w:abstractNumId w:val="23"/>
  </w:num>
  <w:num w:numId="30" w16cid:durableId="163012562">
    <w:abstractNumId w:val="49"/>
  </w:num>
  <w:num w:numId="31" w16cid:durableId="1174615500">
    <w:abstractNumId w:val="13"/>
  </w:num>
  <w:num w:numId="32" w16cid:durableId="84886557">
    <w:abstractNumId w:val="24"/>
  </w:num>
  <w:num w:numId="33" w16cid:durableId="1369405344">
    <w:abstractNumId w:val="31"/>
  </w:num>
  <w:num w:numId="34" w16cid:durableId="2021420293">
    <w:abstractNumId w:val="44"/>
  </w:num>
  <w:num w:numId="35" w16cid:durableId="620838327">
    <w:abstractNumId w:val="18"/>
  </w:num>
  <w:num w:numId="36" w16cid:durableId="1656952347">
    <w:abstractNumId w:val="34"/>
  </w:num>
  <w:num w:numId="37" w16cid:durableId="1168442208">
    <w:abstractNumId w:val="51"/>
  </w:num>
  <w:num w:numId="38" w16cid:durableId="600258515">
    <w:abstractNumId w:val="21"/>
  </w:num>
  <w:num w:numId="39" w16cid:durableId="1287813417">
    <w:abstractNumId w:val="0"/>
  </w:num>
  <w:num w:numId="40" w16cid:durableId="1960136430">
    <w:abstractNumId w:val="25"/>
  </w:num>
  <w:num w:numId="41" w16cid:durableId="1068304650">
    <w:abstractNumId w:val="28"/>
  </w:num>
  <w:num w:numId="42" w16cid:durableId="96295761">
    <w:abstractNumId w:val="29"/>
  </w:num>
  <w:num w:numId="43" w16cid:durableId="72312817">
    <w:abstractNumId w:val="15"/>
  </w:num>
  <w:num w:numId="44" w16cid:durableId="1381055580">
    <w:abstractNumId w:val="46"/>
  </w:num>
  <w:num w:numId="45" w16cid:durableId="1682318729">
    <w:abstractNumId w:val="7"/>
  </w:num>
  <w:num w:numId="46" w16cid:durableId="732780512">
    <w:abstractNumId w:val="45"/>
  </w:num>
  <w:num w:numId="47" w16cid:durableId="19942007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>
      <w:startOverride w:val="1"/>
    </w:lvlOverride>
  </w:num>
  <w:num w:numId="48" w16cid:durableId="93017793">
    <w:abstractNumId w:val="10"/>
  </w:num>
  <w:num w:numId="49" w16cid:durableId="88889114">
    <w:abstractNumId w:val="14"/>
  </w:num>
  <w:num w:numId="50" w16cid:durableId="1273394346">
    <w:abstractNumId w:val="5"/>
  </w:num>
  <w:num w:numId="51" w16cid:durableId="1823429282">
    <w:abstractNumId w:val="48"/>
  </w:num>
  <w:num w:numId="52" w16cid:durableId="1573276041">
    <w:abstractNumId w:val="12"/>
  </w:num>
  <w:num w:numId="53" w16cid:durableId="1145077501">
    <w:abstractNumId w:val="22"/>
  </w:num>
  <w:num w:numId="54" w16cid:durableId="370305784">
    <w:abstractNumId w:val="2"/>
  </w:num>
  <w:num w:numId="55" w16cid:durableId="180969931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3ED"/>
    <w:rsid w:val="0000560A"/>
    <w:rsid w:val="0001190E"/>
    <w:rsid w:val="00013D6E"/>
    <w:rsid w:val="000204F5"/>
    <w:rsid w:val="00021A48"/>
    <w:rsid w:val="00024ACF"/>
    <w:rsid w:val="00041BC8"/>
    <w:rsid w:val="00050E05"/>
    <w:rsid w:val="0005442B"/>
    <w:rsid w:val="00056902"/>
    <w:rsid w:val="00061A52"/>
    <w:rsid w:val="00063E15"/>
    <w:rsid w:val="00067DE3"/>
    <w:rsid w:val="00070D61"/>
    <w:rsid w:val="00076330"/>
    <w:rsid w:val="00081FD3"/>
    <w:rsid w:val="00082269"/>
    <w:rsid w:val="000932A1"/>
    <w:rsid w:val="00093403"/>
    <w:rsid w:val="000942B8"/>
    <w:rsid w:val="00096E17"/>
    <w:rsid w:val="00097FBA"/>
    <w:rsid w:val="000A0081"/>
    <w:rsid w:val="000A2648"/>
    <w:rsid w:val="000A270A"/>
    <w:rsid w:val="000A3E63"/>
    <w:rsid w:val="000A4564"/>
    <w:rsid w:val="000B4196"/>
    <w:rsid w:val="000B6F0F"/>
    <w:rsid w:val="000C5A06"/>
    <w:rsid w:val="000C6978"/>
    <w:rsid w:val="000D334C"/>
    <w:rsid w:val="000D7FD1"/>
    <w:rsid w:val="000F2EDB"/>
    <w:rsid w:val="000F5EA2"/>
    <w:rsid w:val="000F690D"/>
    <w:rsid w:val="001045AD"/>
    <w:rsid w:val="001177A1"/>
    <w:rsid w:val="00145DE6"/>
    <w:rsid w:val="00157A67"/>
    <w:rsid w:val="00170F21"/>
    <w:rsid w:val="00171AB2"/>
    <w:rsid w:val="00186DA9"/>
    <w:rsid w:val="001954BC"/>
    <w:rsid w:val="0019679E"/>
    <w:rsid w:val="001A19F4"/>
    <w:rsid w:val="001B0FB3"/>
    <w:rsid w:val="001B2F84"/>
    <w:rsid w:val="001C4466"/>
    <w:rsid w:val="001D2557"/>
    <w:rsid w:val="001D40FF"/>
    <w:rsid w:val="001D61A5"/>
    <w:rsid w:val="001D6C5F"/>
    <w:rsid w:val="001D6F98"/>
    <w:rsid w:val="001E50C4"/>
    <w:rsid w:val="001F0A32"/>
    <w:rsid w:val="001F3619"/>
    <w:rsid w:val="001F58FC"/>
    <w:rsid w:val="001F7319"/>
    <w:rsid w:val="00201764"/>
    <w:rsid w:val="00211DFA"/>
    <w:rsid w:val="00211FF0"/>
    <w:rsid w:val="00212AA4"/>
    <w:rsid w:val="00213DF0"/>
    <w:rsid w:val="0023506D"/>
    <w:rsid w:val="002363CC"/>
    <w:rsid w:val="00237789"/>
    <w:rsid w:val="002407CA"/>
    <w:rsid w:val="00244D8A"/>
    <w:rsid w:val="00245A67"/>
    <w:rsid w:val="002460FB"/>
    <w:rsid w:val="002515C3"/>
    <w:rsid w:val="00253620"/>
    <w:rsid w:val="0026291D"/>
    <w:rsid w:val="00263C95"/>
    <w:rsid w:val="00264933"/>
    <w:rsid w:val="00266245"/>
    <w:rsid w:val="00272684"/>
    <w:rsid w:val="00280D95"/>
    <w:rsid w:val="002865A7"/>
    <w:rsid w:val="00292FD4"/>
    <w:rsid w:val="002937AE"/>
    <w:rsid w:val="00296A3B"/>
    <w:rsid w:val="002A2578"/>
    <w:rsid w:val="002A3654"/>
    <w:rsid w:val="002A677D"/>
    <w:rsid w:val="002A6A21"/>
    <w:rsid w:val="002B69B7"/>
    <w:rsid w:val="002C2A2A"/>
    <w:rsid w:val="002C480E"/>
    <w:rsid w:val="002C63F9"/>
    <w:rsid w:val="002D24B1"/>
    <w:rsid w:val="002D2BB6"/>
    <w:rsid w:val="002D39E4"/>
    <w:rsid w:val="002E272F"/>
    <w:rsid w:val="002F3979"/>
    <w:rsid w:val="002F53FB"/>
    <w:rsid w:val="00300FF6"/>
    <w:rsid w:val="00301454"/>
    <w:rsid w:val="00303BEE"/>
    <w:rsid w:val="0030455E"/>
    <w:rsid w:val="00304EE5"/>
    <w:rsid w:val="0030604F"/>
    <w:rsid w:val="003124A5"/>
    <w:rsid w:val="0031312C"/>
    <w:rsid w:val="00313171"/>
    <w:rsid w:val="00313FDA"/>
    <w:rsid w:val="003203B3"/>
    <w:rsid w:val="00321780"/>
    <w:rsid w:val="00321A5E"/>
    <w:rsid w:val="00321EC9"/>
    <w:rsid w:val="00327DDD"/>
    <w:rsid w:val="00330927"/>
    <w:rsid w:val="003438B8"/>
    <w:rsid w:val="003442AB"/>
    <w:rsid w:val="00355952"/>
    <w:rsid w:val="0035697F"/>
    <w:rsid w:val="00365631"/>
    <w:rsid w:val="00370304"/>
    <w:rsid w:val="0037569B"/>
    <w:rsid w:val="0037570C"/>
    <w:rsid w:val="003766CE"/>
    <w:rsid w:val="00382305"/>
    <w:rsid w:val="00393AF6"/>
    <w:rsid w:val="00396A9D"/>
    <w:rsid w:val="003A0629"/>
    <w:rsid w:val="003A1E7A"/>
    <w:rsid w:val="003A4B1F"/>
    <w:rsid w:val="003B1E93"/>
    <w:rsid w:val="003B79CD"/>
    <w:rsid w:val="003B7C0E"/>
    <w:rsid w:val="003C1E90"/>
    <w:rsid w:val="003C7074"/>
    <w:rsid w:val="003D7FF2"/>
    <w:rsid w:val="003F4DA2"/>
    <w:rsid w:val="003F5B55"/>
    <w:rsid w:val="003F7219"/>
    <w:rsid w:val="00400132"/>
    <w:rsid w:val="00407479"/>
    <w:rsid w:val="0041124D"/>
    <w:rsid w:val="00411BEB"/>
    <w:rsid w:val="0041207B"/>
    <w:rsid w:val="004150AC"/>
    <w:rsid w:val="0042170E"/>
    <w:rsid w:val="004350D2"/>
    <w:rsid w:val="00451FD9"/>
    <w:rsid w:val="00462E19"/>
    <w:rsid w:val="0046634D"/>
    <w:rsid w:val="00466D80"/>
    <w:rsid w:val="0047194C"/>
    <w:rsid w:val="004728BE"/>
    <w:rsid w:val="00483866"/>
    <w:rsid w:val="00491A91"/>
    <w:rsid w:val="00493C83"/>
    <w:rsid w:val="00494E01"/>
    <w:rsid w:val="00495D4D"/>
    <w:rsid w:val="00496814"/>
    <w:rsid w:val="004A0026"/>
    <w:rsid w:val="004A013C"/>
    <w:rsid w:val="004A33ED"/>
    <w:rsid w:val="004A4124"/>
    <w:rsid w:val="004A7AD8"/>
    <w:rsid w:val="004B0BF4"/>
    <w:rsid w:val="004C6457"/>
    <w:rsid w:val="004D39C6"/>
    <w:rsid w:val="004E0E91"/>
    <w:rsid w:val="004F2BBE"/>
    <w:rsid w:val="004F6715"/>
    <w:rsid w:val="0052156E"/>
    <w:rsid w:val="00531EAB"/>
    <w:rsid w:val="0053317A"/>
    <w:rsid w:val="005363B7"/>
    <w:rsid w:val="00540408"/>
    <w:rsid w:val="0054403C"/>
    <w:rsid w:val="00544844"/>
    <w:rsid w:val="00545346"/>
    <w:rsid w:val="00552A26"/>
    <w:rsid w:val="0055511C"/>
    <w:rsid w:val="0056617F"/>
    <w:rsid w:val="00567012"/>
    <w:rsid w:val="0057098E"/>
    <w:rsid w:val="0057233E"/>
    <w:rsid w:val="00572628"/>
    <w:rsid w:val="005745E2"/>
    <w:rsid w:val="0057699E"/>
    <w:rsid w:val="00577CD3"/>
    <w:rsid w:val="005818DE"/>
    <w:rsid w:val="005913E0"/>
    <w:rsid w:val="00595F00"/>
    <w:rsid w:val="005B7AA6"/>
    <w:rsid w:val="005C2F6F"/>
    <w:rsid w:val="005C5FC4"/>
    <w:rsid w:val="005D4E28"/>
    <w:rsid w:val="005F1E93"/>
    <w:rsid w:val="005F3CC9"/>
    <w:rsid w:val="005F49A4"/>
    <w:rsid w:val="006031DC"/>
    <w:rsid w:val="00610532"/>
    <w:rsid w:val="00613129"/>
    <w:rsid w:val="006252A0"/>
    <w:rsid w:val="00627C41"/>
    <w:rsid w:val="00634401"/>
    <w:rsid w:val="0063794C"/>
    <w:rsid w:val="00640BB0"/>
    <w:rsid w:val="0064508E"/>
    <w:rsid w:val="006479D9"/>
    <w:rsid w:val="00662432"/>
    <w:rsid w:val="00667FC8"/>
    <w:rsid w:val="006713F2"/>
    <w:rsid w:val="00672944"/>
    <w:rsid w:val="0068118A"/>
    <w:rsid w:val="00685181"/>
    <w:rsid w:val="006879EE"/>
    <w:rsid w:val="006A2C21"/>
    <w:rsid w:val="006C5052"/>
    <w:rsid w:val="006C545A"/>
    <w:rsid w:val="006C607D"/>
    <w:rsid w:val="006C6478"/>
    <w:rsid w:val="006C6B07"/>
    <w:rsid w:val="006C77FC"/>
    <w:rsid w:val="006D093B"/>
    <w:rsid w:val="006E23ED"/>
    <w:rsid w:val="006E71D2"/>
    <w:rsid w:val="006F0B8A"/>
    <w:rsid w:val="006F48F1"/>
    <w:rsid w:val="006F70D0"/>
    <w:rsid w:val="007171B8"/>
    <w:rsid w:val="00723D05"/>
    <w:rsid w:val="00726302"/>
    <w:rsid w:val="00732243"/>
    <w:rsid w:val="007351DB"/>
    <w:rsid w:val="00735C8C"/>
    <w:rsid w:val="0074278D"/>
    <w:rsid w:val="00746005"/>
    <w:rsid w:val="0074600F"/>
    <w:rsid w:val="007731A2"/>
    <w:rsid w:val="007805AB"/>
    <w:rsid w:val="00780B4E"/>
    <w:rsid w:val="00792545"/>
    <w:rsid w:val="007934D9"/>
    <w:rsid w:val="007A7A3A"/>
    <w:rsid w:val="007B252A"/>
    <w:rsid w:val="007B3507"/>
    <w:rsid w:val="007D2284"/>
    <w:rsid w:val="007D3434"/>
    <w:rsid w:val="007E2706"/>
    <w:rsid w:val="007F101D"/>
    <w:rsid w:val="007F41F6"/>
    <w:rsid w:val="007F71C2"/>
    <w:rsid w:val="0080221E"/>
    <w:rsid w:val="0080317D"/>
    <w:rsid w:val="0080374E"/>
    <w:rsid w:val="00805FC0"/>
    <w:rsid w:val="00816B2E"/>
    <w:rsid w:val="008264BC"/>
    <w:rsid w:val="00826FB6"/>
    <w:rsid w:val="00830420"/>
    <w:rsid w:val="008327CC"/>
    <w:rsid w:val="00845EF4"/>
    <w:rsid w:val="00854122"/>
    <w:rsid w:val="00857C70"/>
    <w:rsid w:val="00884E97"/>
    <w:rsid w:val="00886B1F"/>
    <w:rsid w:val="008A3EF3"/>
    <w:rsid w:val="008C06A5"/>
    <w:rsid w:val="008C4411"/>
    <w:rsid w:val="008C53EB"/>
    <w:rsid w:val="008D0189"/>
    <w:rsid w:val="008D1B08"/>
    <w:rsid w:val="008D1EEC"/>
    <w:rsid w:val="008E099B"/>
    <w:rsid w:val="008E21D5"/>
    <w:rsid w:val="008E2C0E"/>
    <w:rsid w:val="008E4B2A"/>
    <w:rsid w:val="008E5D3B"/>
    <w:rsid w:val="008E7757"/>
    <w:rsid w:val="008F11D1"/>
    <w:rsid w:val="008F121A"/>
    <w:rsid w:val="008F5734"/>
    <w:rsid w:val="00923BF4"/>
    <w:rsid w:val="00924199"/>
    <w:rsid w:val="00926E28"/>
    <w:rsid w:val="00930069"/>
    <w:rsid w:val="009313E9"/>
    <w:rsid w:val="009339ED"/>
    <w:rsid w:val="00933D03"/>
    <w:rsid w:val="00941794"/>
    <w:rsid w:val="009437A3"/>
    <w:rsid w:val="00947F4A"/>
    <w:rsid w:val="00955811"/>
    <w:rsid w:val="00960900"/>
    <w:rsid w:val="00962943"/>
    <w:rsid w:val="00974D9E"/>
    <w:rsid w:val="0097599E"/>
    <w:rsid w:val="00977AFC"/>
    <w:rsid w:val="00982CC8"/>
    <w:rsid w:val="00986398"/>
    <w:rsid w:val="009868A4"/>
    <w:rsid w:val="009909B6"/>
    <w:rsid w:val="0099101C"/>
    <w:rsid w:val="00993639"/>
    <w:rsid w:val="009A22BE"/>
    <w:rsid w:val="009B4BC2"/>
    <w:rsid w:val="009C3D99"/>
    <w:rsid w:val="009C54DB"/>
    <w:rsid w:val="009D253B"/>
    <w:rsid w:val="009D29F8"/>
    <w:rsid w:val="009D794C"/>
    <w:rsid w:val="009E20FF"/>
    <w:rsid w:val="009F7F48"/>
    <w:rsid w:val="00A02B76"/>
    <w:rsid w:val="00A03C1F"/>
    <w:rsid w:val="00A06E51"/>
    <w:rsid w:val="00A07A2A"/>
    <w:rsid w:val="00A127DF"/>
    <w:rsid w:val="00A12825"/>
    <w:rsid w:val="00A31366"/>
    <w:rsid w:val="00A3449F"/>
    <w:rsid w:val="00A360A8"/>
    <w:rsid w:val="00A37E20"/>
    <w:rsid w:val="00A37FFB"/>
    <w:rsid w:val="00A51C3B"/>
    <w:rsid w:val="00A5474C"/>
    <w:rsid w:val="00A61173"/>
    <w:rsid w:val="00A62B84"/>
    <w:rsid w:val="00A639BD"/>
    <w:rsid w:val="00A7177C"/>
    <w:rsid w:val="00A75156"/>
    <w:rsid w:val="00A83AE3"/>
    <w:rsid w:val="00A869F7"/>
    <w:rsid w:val="00A914BF"/>
    <w:rsid w:val="00A91928"/>
    <w:rsid w:val="00A93E99"/>
    <w:rsid w:val="00AA06E3"/>
    <w:rsid w:val="00AA727F"/>
    <w:rsid w:val="00AB0859"/>
    <w:rsid w:val="00AB1F4C"/>
    <w:rsid w:val="00AB46C3"/>
    <w:rsid w:val="00AC420F"/>
    <w:rsid w:val="00AC45D0"/>
    <w:rsid w:val="00AC4ACA"/>
    <w:rsid w:val="00AC535D"/>
    <w:rsid w:val="00AC54C1"/>
    <w:rsid w:val="00AD3082"/>
    <w:rsid w:val="00AD6C69"/>
    <w:rsid w:val="00AE13A9"/>
    <w:rsid w:val="00AE45F4"/>
    <w:rsid w:val="00AE7D68"/>
    <w:rsid w:val="00AF5AA4"/>
    <w:rsid w:val="00B02425"/>
    <w:rsid w:val="00B03B13"/>
    <w:rsid w:val="00B04E10"/>
    <w:rsid w:val="00B0570E"/>
    <w:rsid w:val="00B06029"/>
    <w:rsid w:val="00B128AC"/>
    <w:rsid w:val="00B139FB"/>
    <w:rsid w:val="00B15134"/>
    <w:rsid w:val="00B17F46"/>
    <w:rsid w:val="00B3069F"/>
    <w:rsid w:val="00B32AD0"/>
    <w:rsid w:val="00B33634"/>
    <w:rsid w:val="00B35CD5"/>
    <w:rsid w:val="00B62CCE"/>
    <w:rsid w:val="00B725E5"/>
    <w:rsid w:val="00B72813"/>
    <w:rsid w:val="00B7296B"/>
    <w:rsid w:val="00B828C9"/>
    <w:rsid w:val="00B86102"/>
    <w:rsid w:val="00B87C3F"/>
    <w:rsid w:val="00B906DF"/>
    <w:rsid w:val="00BA425F"/>
    <w:rsid w:val="00BA63CA"/>
    <w:rsid w:val="00BB01BC"/>
    <w:rsid w:val="00BC5058"/>
    <w:rsid w:val="00BD20D3"/>
    <w:rsid w:val="00BE026B"/>
    <w:rsid w:val="00BE32A2"/>
    <w:rsid w:val="00BE61B3"/>
    <w:rsid w:val="00C03156"/>
    <w:rsid w:val="00C07F27"/>
    <w:rsid w:val="00C10284"/>
    <w:rsid w:val="00C17F34"/>
    <w:rsid w:val="00C2106D"/>
    <w:rsid w:val="00C23CBD"/>
    <w:rsid w:val="00C375C7"/>
    <w:rsid w:val="00C41B93"/>
    <w:rsid w:val="00C4474E"/>
    <w:rsid w:val="00C5588C"/>
    <w:rsid w:val="00C60618"/>
    <w:rsid w:val="00C60662"/>
    <w:rsid w:val="00C6444E"/>
    <w:rsid w:val="00C65DF0"/>
    <w:rsid w:val="00C7453C"/>
    <w:rsid w:val="00C838D6"/>
    <w:rsid w:val="00C8589B"/>
    <w:rsid w:val="00CA0A34"/>
    <w:rsid w:val="00CA7972"/>
    <w:rsid w:val="00CB3CC9"/>
    <w:rsid w:val="00CB46D1"/>
    <w:rsid w:val="00CB6369"/>
    <w:rsid w:val="00CB66B5"/>
    <w:rsid w:val="00CC2173"/>
    <w:rsid w:val="00CC4119"/>
    <w:rsid w:val="00CC5C06"/>
    <w:rsid w:val="00CC5D53"/>
    <w:rsid w:val="00CC795A"/>
    <w:rsid w:val="00CD273D"/>
    <w:rsid w:val="00CD3EF4"/>
    <w:rsid w:val="00CD66A0"/>
    <w:rsid w:val="00CE0200"/>
    <w:rsid w:val="00CE1B51"/>
    <w:rsid w:val="00CE2C2D"/>
    <w:rsid w:val="00CE3377"/>
    <w:rsid w:val="00CE3648"/>
    <w:rsid w:val="00CE4320"/>
    <w:rsid w:val="00CF07D8"/>
    <w:rsid w:val="00D00288"/>
    <w:rsid w:val="00D02435"/>
    <w:rsid w:val="00D04E7F"/>
    <w:rsid w:val="00D05256"/>
    <w:rsid w:val="00D053F2"/>
    <w:rsid w:val="00D06326"/>
    <w:rsid w:val="00D13C8E"/>
    <w:rsid w:val="00D203FE"/>
    <w:rsid w:val="00D234B9"/>
    <w:rsid w:val="00D275F1"/>
    <w:rsid w:val="00D278C4"/>
    <w:rsid w:val="00D27CE2"/>
    <w:rsid w:val="00D35B87"/>
    <w:rsid w:val="00D35DDB"/>
    <w:rsid w:val="00D36F81"/>
    <w:rsid w:val="00D4023D"/>
    <w:rsid w:val="00D43066"/>
    <w:rsid w:val="00D44AAF"/>
    <w:rsid w:val="00D4626F"/>
    <w:rsid w:val="00D477D1"/>
    <w:rsid w:val="00D50ADA"/>
    <w:rsid w:val="00D71434"/>
    <w:rsid w:val="00D743CE"/>
    <w:rsid w:val="00D75D14"/>
    <w:rsid w:val="00D76481"/>
    <w:rsid w:val="00D81C77"/>
    <w:rsid w:val="00D82A5E"/>
    <w:rsid w:val="00D83971"/>
    <w:rsid w:val="00D8531A"/>
    <w:rsid w:val="00D91379"/>
    <w:rsid w:val="00D93B7E"/>
    <w:rsid w:val="00DA0E2B"/>
    <w:rsid w:val="00DA554A"/>
    <w:rsid w:val="00DC545B"/>
    <w:rsid w:val="00DC5865"/>
    <w:rsid w:val="00DD7A11"/>
    <w:rsid w:val="00DE05F2"/>
    <w:rsid w:val="00DE15F6"/>
    <w:rsid w:val="00DF162A"/>
    <w:rsid w:val="00DF3A34"/>
    <w:rsid w:val="00DF5241"/>
    <w:rsid w:val="00DF5F1E"/>
    <w:rsid w:val="00DF5F5A"/>
    <w:rsid w:val="00DF72CE"/>
    <w:rsid w:val="00E03538"/>
    <w:rsid w:val="00E0537A"/>
    <w:rsid w:val="00E142F1"/>
    <w:rsid w:val="00E30D3A"/>
    <w:rsid w:val="00E32087"/>
    <w:rsid w:val="00E33D56"/>
    <w:rsid w:val="00E350EC"/>
    <w:rsid w:val="00E45E4D"/>
    <w:rsid w:val="00E50A9F"/>
    <w:rsid w:val="00E61DD9"/>
    <w:rsid w:val="00E631A5"/>
    <w:rsid w:val="00E76ED3"/>
    <w:rsid w:val="00E77A33"/>
    <w:rsid w:val="00E93758"/>
    <w:rsid w:val="00E95E70"/>
    <w:rsid w:val="00EA3FB2"/>
    <w:rsid w:val="00EA427A"/>
    <w:rsid w:val="00EB1EC8"/>
    <w:rsid w:val="00EB52C6"/>
    <w:rsid w:val="00EB5DA5"/>
    <w:rsid w:val="00EC4092"/>
    <w:rsid w:val="00EC58B2"/>
    <w:rsid w:val="00EC5E43"/>
    <w:rsid w:val="00EC6F43"/>
    <w:rsid w:val="00ED0003"/>
    <w:rsid w:val="00ED0639"/>
    <w:rsid w:val="00ED0C11"/>
    <w:rsid w:val="00ED3A21"/>
    <w:rsid w:val="00EE3E58"/>
    <w:rsid w:val="00EF1E4D"/>
    <w:rsid w:val="00EF7606"/>
    <w:rsid w:val="00F05FD3"/>
    <w:rsid w:val="00F1095C"/>
    <w:rsid w:val="00F11078"/>
    <w:rsid w:val="00F25306"/>
    <w:rsid w:val="00F3360F"/>
    <w:rsid w:val="00F40E91"/>
    <w:rsid w:val="00F42FEA"/>
    <w:rsid w:val="00F46217"/>
    <w:rsid w:val="00F47236"/>
    <w:rsid w:val="00F60FD9"/>
    <w:rsid w:val="00F6446F"/>
    <w:rsid w:val="00F675F4"/>
    <w:rsid w:val="00F72116"/>
    <w:rsid w:val="00F73B40"/>
    <w:rsid w:val="00F805C1"/>
    <w:rsid w:val="00F863B6"/>
    <w:rsid w:val="00F90346"/>
    <w:rsid w:val="00F910D0"/>
    <w:rsid w:val="00F91380"/>
    <w:rsid w:val="00F95CF0"/>
    <w:rsid w:val="00F97A08"/>
    <w:rsid w:val="00FA4D54"/>
    <w:rsid w:val="00FC2999"/>
    <w:rsid w:val="00FC3146"/>
    <w:rsid w:val="00FD279E"/>
    <w:rsid w:val="00FD680A"/>
    <w:rsid w:val="00FE0576"/>
    <w:rsid w:val="00FF3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2585ADA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</w:pPr>
    <w:rPr>
      <w:rFonts w:ascii="Arial" w:hAnsi="Arial"/>
      <w:sz w:val="26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pPr>
      <w:spacing w:before="120"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Nadpis4">
    <w:name w:val="heading 4"/>
    <w:basedOn w:val="Normln"/>
    <w:next w:val="Normln"/>
    <w:qFormat/>
    <w:pPr>
      <w:keepNext/>
      <w:tabs>
        <w:tab w:val="left" w:pos="-993"/>
        <w:tab w:val="left" w:pos="-284"/>
      </w:tabs>
      <w:ind w:left="851" w:right="-142"/>
      <w:jc w:val="both"/>
      <w:outlineLvl w:val="3"/>
    </w:pPr>
    <w:rPr>
      <w:b/>
      <w:bCs/>
      <w:smallCaps/>
      <w:sz w:val="22"/>
    </w:rPr>
  </w:style>
  <w:style w:type="paragraph" w:styleId="Nadpis5">
    <w:name w:val="heading 5"/>
    <w:basedOn w:val="Normln"/>
    <w:next w:val="Normln"/>
    <w:qFormat/>
    <w:pPr>
      <w:keepNext/>
      <w:spacing w:before="720"/>
      <w:ind w:left="851" w:right="-142" w:hanging="851"/>
      <w:jc w:val="both"/>
      <w:outlineLvl w:val="4"/>
    </w:pPr>
    <w:rPr>
      <w:b/>
      <w:caps/>
      <w:sz w:val="24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Nadpis7">
    <w:name w:val="heading 7"/>
    <w:basedOn w:val="Normln"/>
    <w:next w:val="Normln"/>
    <w:qFormat/>
    <w:pPr>
      <w:keepNext/>
      <w:spacing w:before="600"/>
      <w:ind w:left="851" w:right="-142" w:hanging="851"/>
      <w:jc w:val="both"/>
      <w:outlineLvl w:val="6"/>
    </w:pPr>
    <w:rPr>
      <w:b/>
      <w:color w:val="FF0000"/>
      <w:sz w:val="24"/>
      <w:szCs w:val="24"/>
    </w:rPr>
  </w:style>
  <w:style w:type="paragraph" w:styleId="Nadpis8">
    <w:name w:val="heading 8"/>
    <w:basedOn w:val="Normln"/>
    <w:next w:val="Normln"/>
    <w:qFormat/>
    <w:pPr>
      <w:keepNext/>
      <w:spacing w:before="120"/>
      <w:ind w:right="-142"/>
      <w:jc w:val="both"/>
      <w:outlineLvl w:val="7"/>
    </w:pPr>
    <w:rPr>
      <w:b/>
      <w:bCs/>
    </w:rPr>
  </w:style>
  <w:style w:type="paragraph" w:styleId="Nadpis9">
    <w:name w:val="heading 9"/>
    <w:basedOn w:val="Normln"/>
    <w:next w:val="Normln"/>
    <w:qFormat/>
    <w:locked/>
    <w:pPr>
      <w:spacing w:before="240" w:after="60"/>
      <w:outlineLvl w:val="8"/>
    </w:pPr>
    <w:rPr>
      <w:rFonts w:ascii="Calibri" w:eastAsia="MS Gothic" w:hAnsi="Calibr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semiHidden/>
    <w:rPr>
      <w:sz w:val="20"/>
    </w:rPr>
  </w:style>
  <w:style w:type="paragraph" w:customStyle="1" w:styleId="BlockText1">
    <w:name w:val="Block Text1"/>
    <w:basedOn w:val="Normln"/>
    <w:pPr>
      <w:tabs>
        <w:tab w:val="left" w:pos="-426"/>
      </w:tabs>
      <w:ind w:left="851" w:right="284" w:hanging="851"/>
      <w:jc w:val="both"/>
    </w:pPr>
    <w:rPr>
      <w:sz w:val="22"/>
    </w:rPr>
  </w:style>
  <w:style w:type="paragraph" w:customStyle="1" w:styleId="Odst15-odstup">
    <w:name w:val="Odst.1.5 - odstup"/>
    <w:basedOn w:val="Normln"/>
    <w:pPr>
      <w:widowControl w:val="0"/>
      <w:tabs>
        <w:tab w:val="left" w:pos="851"/>
        <w:tab w:val="left" w:pos="1418"/>
        <w:tab w:val="left" w:pos="1701"/>
        <w:tab w:val="left" w:pos="2268"/>
        <w:tab w:val="left" w:pos="2835"/>
      </w:tabs>
      <w:spacing w:after="120"/>
      <w:ind w:left="851" w:hanging="851"/>
      <w:jc w:val="both"/>
    </w:pPr>
    <w:rPr>
      <w:sz w:val="24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rPr>
      <w:rFonts w:cs="Times New Roman"/>
    </w:rPr>
  </w:style>
  <w:style w:type="character" w:styleId="Hypertextovodkaz">
    <w:name w:val="Hyperlink"/>
    <w:rPr>
      <w:color w:val="0000FF"/>
      <w:u w:val="single"/>
    </w:rPr>
  </w:style>
  <w:style w:type="paragraph" w:styleId="Zkladntextodsazen3">
    <w:name w:val="Body Text Indent 3"/>
    <w:basedOn w:val="Normln"/>
    <w:pPr>
      <w:overflowPunct/>
      <w:autoSpaceDE/>
      <w:autoSpaceDN/>
      <w:adjustRightInd/>
      <w:ind w:firstLine="284"/>
      <w:jc w:val="both"/>
    </w:pPr>
    <w:rPr>
      <w:rFonts w:ascii="Times New Roman" w:hAnsi="Times New Roman"/>
      <w:sz w:val="24"/>
    </w:rPr>
  </w:style>
  <w:style w:type="paragraph" w:customStyle="1" w:styleId="O3">
    <w:name w:val="O3"/>
    <w:basedOn w:val="Normln"/>
    <w:pPr>
      <w:tabs>
        <w:tab w:val="left" w:pos="284"/>
        <w:tab w:val="left" w:pos="1701"/>
      </w:tabs>
      <w:spacing w:before="60"/>
      <w:ind w:left="709"/>
      <w:jc w:val="both"/>
      <w:textAlignment w:val="baseline"/>
    </w:pPr>
    <w:rPr>
      <w:rFonts w:ascii="Times New Roman" w:hAnsi="Times New Roman"/>
      <w:sz w:val="24"/>
    </w:rPr>
  </w:style>
  <w:style w:type="paragraph" w:customStyle="1" w:styleId="Odstavec">
    <w:name w:val="Odstavec"/>
    <w:basedOn w:val="Normln"/>
    <w:pPr>
      <w:spacing w:before="60" w:after="120"/>
      <w:ind w:left="851"/>
      <w:jc w:val="both"/>
      <w:textAlignment w:val="baseline"/>
    </w:pPr>
    <w:rPr>
      <w:kern w:val="28"/>
      <w:sz w:val="24"/>
    </w:rPr>
  </w:style>
  <w:style w:type="paragraph" w:styleId="Nzev">
    <w:name w:val="Title"/>
    <w:basedOn w:val="Normln"/>
    <w:link w:val="NzevChar"/>
    <w:qFormat/>
    <w:pPr>
      <w:tabs>
        <w:tab w:val="left" w:pos="0"/>
      </w:tabs>
      <w:spacing w:before="720"/>
      <w:ind w:left="851" w:right="-142" w:hanging="851"/>
      <w:jc w:val="center"/>
    </w:pPr>
    <w:rPr>
      <w:b/>
      <w:smallCaps/>
      <w:sz w:val="40"/>
    </w:rPr>
  </w:style>
  <w:style w:type="paragraph" w:styleId="Textvbloku">
    <w:name w:val="Block Text"/>
    <w:basedOn w:val="Normln"/>
    <w:pPr>
      <w:ind w:left="851" w:right="-142" w:firstLine="6"/>
      <w:jc w:val="both"/>
    </w:pPr>
    <w:rPr>
      <w:rFonts w:cs="Arial"/>
      <w:sz w:val="22"/>
      <w:szCs w:val="22"/>
    </w:rPr>
  </w:style>
  <w:style w:type="paragraph" w:styleId="Zkladntext2">
    <w:name w:val="Body Text 2"/>
    <w:basedOn w:val="Normln"/>
    <w:pPr>
      <w:overflowPunct/>
      <w:autoSpaceDE/>
      <w:autoSpaceDN/>
      <w:adjustRightInd/>
    </w:pPr>
    <w:rPr>
      <w:rFonts w:ascii="Times New Roman" w:hAnsi="Times New Roman"/>
      <w:i/>
      <w:color w:val="FF0000"/>
      <w:sz w:val="24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paragraph" w:styleId="Zkladntextodsazen">
    <w:name w:val="Body Text Indent"/>
    <w:basedOn w:val="Normln"/>
    <w:pPr>
      <w:spacing w:after="120"/>
      <w:ind w:left="283"/>
    </w:pPr>
  </w:style>
  <w:style w:type="paragraph" w:styleId="Zkladntext">
    <w:name w:val="Body Text"/>
    <w:basedOn w:val="Normln"/>
    <w:pPr>
      <w:spacing w:after="120"/>
    </w:p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FooterChar">
    <w:name w:val="Footer Char"/>
    <w:locked/>
    <w:rPr>
      <w:rFonts w:ascii="Arial" w:hAnsi="Arial"/>
      <w:sz w:val="26"/>
    </w:rPr>
  </w:style>
  <w:style w:type="character" w:styleId="Odkaznakoment">
    <w:name w:val="annotation reference"/>
    <w:semiHidden/>
    <w:rPr>
      <w:sz w:val="16"/>
    </w:rPr>
  </w:style>
  <w:style w:type="paragraph" w:styleId="Textkomente">
    <w:name w:val="annotation text"/>
    <w:basedOn w:val="Normln"/>
    <w:semiHidden/>
    <w:rPr>
      <w:sz w:val="20"/>
    </w:rPr>
  </w:style>
  <w:style w:type="paragraph" w:customStyle="1" w:styleId="CommentSubject1">
    <w:name w:val="Comment Subject1"/>
    <w:basedOn w:val="Textkomente"/>
    <w:next w:val="Textkomente"/>
    <w:semiHidden/>
    <w:rPr>
      <w:b/>
      <w:bCs/>
    </w:rPr>
  </w:style>
  <w:style w:type="paragraph" w:customStyle="1" w:styleId="BalloonText1">
    <w:name w:val="Balloon Text1"/>
    <w:basedOn w:val="Normln"/>
    <w:semiHidden/>
    <w:rPr>
      <w:rFonts w:ascii="Tahoma" w:hAnsi="Tahoma" w:cs="Calibri"/>
      <w:sz w:val="16"/>
      <w:szCs w:val="16"/>
    </w:rPr>
  </w:style>
  <w:style w:type="character" w:customStyle="1" w:styleId="Heading2Char">
    <w:name w:val="Heading 2 Char"/>
    <w:locked/>
    <w:rPr>
      <w:rFonts w:ascii="Arial" w:hAnsi="Arial"/>
      <w:b/>
      <w:sz w:val="28"/>
    </w:rPr>
  </w:style>
  <w:style w:type="paragraph" w:customStyle="1" w:styleId="Odstavecseseznamem1">
    <w:name w:val="Odstavec se seznamem1"/>
    <w:basedOn w:val="Normln"/>
    <w:qFormat/>
    <w:pPr>
      <w:overflowPunct/>
      <w:autoSpaceDE/>
      <w:autoSpaceDN/>
      <w:adjustRightInd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Revize1">
    <w:name w:val="Revize1"/>
    <w:hidden/>
    <w:semiHidden/>
    <w:rPr>
      <w:rFonts w:ascii="Arial" w:hAnsi="Arial"/>
      <w:sz w:val="26"/>
    </w:rPr>
  </w:style>
  <w:style w:type="character" w:customStyle="1" w:styleId="Heading9Char">
    <w:name w:val="Heading 9 Char"/>
    <w:rPr>
      <w:rFonts w:ascii="Calibri" w:eastAsia="MS Gothic" w:hAnsi="Calibri" w:cs="Times New Roman"/>
      <w:noProof w:val="0"/>
      <w:sz w:val="22"/>
      <w:szCs w:val="22"/>
      <w:lang w:val="cs-CZ" w:eastAsia="cs-CZ"/>
    </w:rPr>
  </w:style>
  <w:style w:type="paragraph" w:customStyle="1" w:styleId="Styl">
    <w:name w:val="Styl"/>
    <w:basedOn w:val="Normln"/>
    <w:pPr>
      <w:overflowPunct/>
      <w:autoSpaceDE/>
      <w:autoSpaceDN/>
      <w:adjustRightInd/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Nadpis1Char">
    <w:name w:val="Nadpis 1 Char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Pedmtkomente">
    <w:name w:val="annotation subject"/>
    <w:basedOn w:val="Textkomente"/>
    <w:next w:val="Textkomente"/>
    <w:semiHidden/>
    <w:rPr>
      <w:b/>
      <w:bCs/>
    </w:rPr>
  </w:style>
  <w:style w:type="paragraph" w:customStyle="1" w:styleId="Bntext">
    <w:name w:val="Běžný text"/>
    <w:basedOn w:val="Normln"/>
    <w:rsid w:val="00B15134"/>
    <w:pPr>
      <w:widowControl w:val="0"/>
      <w:overflowPunct/>
      <w:autoSpaceDE/>
      <w:autoSpaceDN/>
      <w:adjustRightInd/>
      <w:spacing w:before="60" w:after="60"/>
      <w:jc w:val="both"/>
    </w:pPr>
    <w:rPr>
      <w:sz w:val="20"/>
      <w:szCs w:val="24"/>
    </w:rPr>
  </w:style>
  <w:style w:type="paragraph" w:customStyle="1" w:styleId="Znnlnk">
    <w:name w:val="Znění článků"/>
    <w:basedOn w:val="Normln"/>
    <w:rsid w:val="00613129"/>
    <w:pPr>
      <w:widowControl w:val="0"/>
      <w:overflowPunct/>
      <w:autoSpaceDE/>
      <w:autoSpaceDN/>
      <w:adjustRightInd/>
      <w:ind w:left="709" w:hanging="709"/>
      <w:jc w:val="both"/>
    </w:pPr>
    <w:rPr>
      <w:rFonts w:ascii="Times New Roman" w:hAnsi="Times New Roman"/>
      <w:sz w:val="24"/>
    </w:rPr>
  </w:style>
  <w:style w:type="character" w:customStyle="1" w:styleId="tsubjname">
    <w:name w:val="tsubjname"/>
    <w:rsid w:val="00DA554A"/>
  </w:style>
  <w:style w:type="character" w:customStyle="1" w:styleId="NzevChar">
    <w:name w:val="Název Char"/>
    <w:link w:val="Nzev"/>
    <w:rsid w:val="00D27CE2"/>
    <w:rPr>
      <w:rFonts w:ascii="Arial" w:hAnsi="Arial"/>
      <w:b/>
      <w:smallCaps/>
      <w:sz w:val="40"/>
    </w:rPr>
  </w:style>
  <w:style w:type="character" w:customStyle="1" w:styleId="fontstyle01">
    <w:name w:val="fontstyle01"/>
    <w:rsid w:val="004350D2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Nadpis2Char">
    <w:name w:val="Nadpis 2 Char"/>
    <w:link w:val="Nadpis2"/>
    <w:rsid w:val="00321A5E"/>
    <w:rPr>
      <w:rFonts w:ascii="Arial" w:hAnsi="Arial"/>
      <w:b/>
      <w:sz w:val="28"/>
    </w:rPr>
  </w:style>
  <w:style w:type="character" w:styleId="Nevyeenzmnka">
    <w:name w:val="Unresolved Mention"/>
    <w:uiPriority w:val="99"/>
    <w:semiHidden/>
    <w:unhideWhenUsed/>
    <w:rsid w:val="000763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05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DB030B-4084-477E-B768-2C5E691C0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8037</Words>
  <Characters>47419</Characters>
  <Application>Microsoft Office Word</Application>
  <DocSecurity>0</DocSecurity>
  <Lines>395</Lines>
  <Paragraphs>110</Paragraphs>
  <ScaleCrop>false</ScaleCrop>
  <Company/>
  <LinksUpToDate>false</LinksUpToDate>
  <CharactersWithSpaces>55346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2023-09-13T12:50:00Z</dcterms:created>
  <dcterms:modified xsi:type="dcterms:W3CDTF">2023-09-13T12:50:00Z</dcterms:modified>
</cp:coreProperties>
</file>