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38AE" w14:textId="77777777" w:rsidR="00BC5F05" w:rsidRPr="0065413B" w:rsidRDefault="00BC5F05" w:rsidP="00BC5F05">
      <w:pPr>
        <w:spacing w:line="276" w:lineRule="auto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Příloha č. 2</w:t>
      </w:r>
      <w:r>
        <w:rPr>
          <w:rFonts w:ascii="Arial" w:hAnsi="Arial" w:cs="Arial"/>
          <w:sz w:val="22"/>
          <w:szCs w:val="22"/>
        </w:rPr>
        <w:t>a)</w:t>
      </w:r>
    </w:p>
    <w:p w14:paraId="377C214F" w14:textId="15A84060" w:rsidR="00BC5F05" w:rsidRPr="0065413B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Prováděcí smlouv</w:t>
      </w:r>
      <w:r w:rsidR="00FC53E1">
        <w:rPr>
          <w:rFonts w:ascii="Arial" w:hAnsi="Arial" w:cs="Arial"/>
          <w:b/>
          <w:sz w:val="22"/>
          <w:szCs w:val="22"/>
        </w:rPr>
        <w:t>a</w:t>
      </w:r>
    </w:p>
    <w:p w14:paraId="3016B316" w14:textId="77777777" w:rsidR="00BC5F05" w:rsidRPr="0065413B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1E10F3B" w14:textId="77777777" w:rsidR="00BC5F05" w:rsidRPr="0065413B" w:rsidRDefault="00BC5F05" w:rsidP="00BC5F05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62124C22" w14:textId="77777777" w:rsidR="00BC5F05" w:rsidRPr="0065413B" w:rsidRDefault="00BC5F05" w:rsidP="00BC5F05">
      <w:pPr>
        <w:spacing w:before="120" w:after="48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72FF9E5F" w14:textId="77777777" w:rsidR="00BC5F05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536BA38A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Plzeňský kraj</w:t>
      </w:r>
    </w:p>
    <w:p w14:paraId="636DB6E1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030DB61A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400FA730" w14:textId="10270DF5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Papež, ředitel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38DA891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5C88A222" w14:textId="3036F1F0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 xml:space="preserve">číslo smlouvy: </w:t>
      </w:r>
      <w:r w:rsidR="008D13FD">
        <w:rPr>
          <w:rFonts w:ascii="Arial" w:hAnsi="Arial" w:cs="Arial"/>
          <w:i/>
          <w:sz w:val="22"/>
          <w:szCs w:val="22"/>
          <w:lang w:eastAsia="en-US"/>
        </w:rPr>
        <w:t>96</w:t>
      </w:r>
      <w:r w:rsidR="00264D92">
        <w:rPr>
          <w:rFonts w:ascii="Arial" w:hAnsi="Arial" w:cs="Arial"/>
          <w:i/>
          <w:sz w:val="22"/>
          <w:szCs w:val="22"/>
          <w:lang w:eastAsia="en-US"/>
        </w:rPr>
        <w:t>3</w:t>
      </w:r>
      <w:r w:rsidR="002C5155">
        <w:rPr>
          <w:rFonts w:ascii="Arial" w:hAnsi="Arial" w:cs="Arial"/>
          <w:i/>
          <w:sz w:val="22"/>
          <w:szCs w:val="22"/>
          <w:lang w:eastAsia="en-US"/>
        </w:rPr>
        <w:t>-2023-504101</w:t>
      </w:r>
    </w:p>
    <w:p w14:paraId="00C0DBEE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1C1EA51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0746E964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EE303FA" w14:textId="77777777" w:rsidR="00F05977" w:rsidRPr="003B0B81" w:rsidRDefault="00F05977" w:rsidP="00F05977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B0B81">
        <w:rPr>
          <w:rFonts w:ascii="Arial" w:hAnsi="Arial" w:cs="Arial"/>
          <w:b/>
          <w:bCs/>
          <w:sz w:val="22"/>
          <w:szCs w:val="22"/>
          <w:lang w:eastAsia="en-US"/>
        </w:rPr>
        <w:t>HG partner s.r.o.</w:t>
      </w:r>
    </w:p>
    <w:p w14:paraId="361C3EE6" w14:textId="77777777" w:rsidR="00F05977" w:rsidRPr="007D776F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se sídlem </w:t>
      </w:r>
      <w:r>
        <w:rPr>
          <w:rFonts w:ascii="Arial" w:hAnsi="Arial" w:cs="Arial"/>
          <w:sz w:val="22"/>
          <w:szCs w:val="22"/>
          <w:lang w:eastAsia="en-US"/>
        </w:rPr>
        <w:t>Smetanova 200, 250 82 Úvaly</w:t>
      </w:r>
    </w:p>
    <w:p w14:paraId="74A5D66B" w14:textId="77777777" w:rsidR="00F05977" w:rsidRPr="007D776F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IČO: </w:t>
      </w:r>
      <w:r>
        <w:rPr>
          <w:rFonts w:ascii="Arial" w:hAnsi="Arial" w:cs="Arial"/>
          <w:sz w:val="22"/>
          <w:szCs w:val="22"/>
          <w:lang w:eastAsia="en-US"/>
        </w:rPr>
        <w:t>27221253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DIČ: </w:t>
      </w:r>
      <w:r>
        <w:rPr>
          <w:rFonts w:ascii="Arial" w:hAnsi="Arial" w:cs="Arial"/>
          <w:sz w:val="22"/>
          <w:szCs w:val="22"/>
          <w:lang w:eastAsia="en-US"/>
        </w:rPr>
        <w:t>CZ 27221253</w:t>
      </w:r>
    </w:p>
    <w:p w14:paraId="191FB10C" w14:textId="77777777" w:rsidR="00F05977" w:rsidRPr="007D776F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>
        <w:rPr>
          <w:rFonts w:ascii="Arial" w:hAnsi="Arial" w:cs="Arial"/>
          <w:sz w:val="22"/>
          <w:szCs w:val="22"/>
          <w:lang w:eastAsia="en-US"/>
        </w:rPr>
        <w:t xml:space="preserve">Městským soudem 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v </w:t>
      </w:r>
      <w:r>
        <w:rPr>
          <w:rFonts w:ascii="Arial" w:hAnsi="Arial" w:cs="Arial"/>
          <w:sz w:val="22"/>
          <w:szCs w:val="22"/>
          <w:lang w:eastAsia="en-US"/>
        </w:rPr>
        <w:t>Praze</w:t>
      </w:r>
      <w:r w:rsidRPr="007D776F">
        <w:rPr>
          <w:rFonts w:ascii="Arial" w:hAnsi="Arial" w:cs="Arial"/>
          <w:sz w:val="22"/>
          <w:szCs w:val="22"/>
          <w:lang w:eastAsia="en-US"/>
        </w:rPr>
        <w:t>,</w:t>
      </w:r>
    </w:p>
    <w:p w14:paraId="6FD7DBAB" w14:textId="77777777" w:rsidR="00F05977" w:rsidRPr="007D776F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oddíl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vložka </w:t>
      </w:r>
      <w:r>
        <w:rPr>
          <w:rFonts w:ascii="Arial" w:hAnsi="Arial" w:cs="Arial"/>
          <w:sz w:val="22"/>
          <w:szCs w:val="22"/>
          <w:lang w:eastAsia="en-US"/>
        </w:rPr>
        <w:t>105510</w:t>
      </w:r>
    </w:p>
    <w:p w14:paraId="471325CF" w14:textId="77777777" w:rsidR="00F05977" w:rsidRPr="007D776F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>Bank. spojení:</w:t>
      </w:r>
      <w:r>
        <w:rPr>
          <w:rFonts w:ascii="Arial" w:hAnsi="Arial" w:cs="Arial"/>
          <w:sz w:val="22"/>
          <w:szCs w:val="22"/>
          <w:lang w:eastAsia="en-US"/>
        </w:rPr>
        <w:t xml:space="preserve"> Česká spořitelna a.s.</w:t>
      </w:r>
      <w:r w:rsidRPr="007D776F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7D776F">
        <w:rPr>
          <w:rFonts w:ascii="Arial" w:hAnsi="Arial" w:cs="Arial"/>
          <w:sz w:val="22"/>
          <w:szCs w:val="22"/>
        </w:rPr>
        <w:t>435084389/0800</w:t>
      </w:r>
    </w:p>
    <w:p w14:paraId="449E4540" w14:textId="77777777" w:rsidR="00F05977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7D776F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>
        <w:rPr>
          <w:rFonts w:ascii="Arial" w:hAnsi="Arial" w:cs="Arial"/>
          <w:sz w:val="22"/>
          <w:szCs w:val="22"/>
          <w:lang w:eastAsia="en-US"/>
        </w:rPr>
        <w:t xml:space="preserve">Ing. Jaroslav Vrzák, jednatel </w:t>
      </w:r>
    </w:p>
    <w:p w14:paraId="06D373EE" w14:textId="5286AC9E" w:rsidR="00F05977" w:rsidRPr="007D776F" w:rsidRDefault="00F05977" w:rsidP="00F0597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Zástupce ve věcech technických: </w:t>
      </w:r>
      <w:proofErr w:type="spellStart"/>
      <w:r w:rsidR="000506B6">
        <w:rPr>
          <w:rFonts w:ascii="Arial" w:hAnsi="Arial" w:cs="Arial"/>
          <w:sz w:val="22"/>
          <w:szCs w:val="22"/>
        </w:rPr>
        <w:t>xxxxxxxxxxx</w:t>
      </w:r>
      <w:proofErr w:type="spellEnd"/>
    </w:p>
    <w:p w14:paraId="79133677" w14:textId="77777777" w:rsidR="00F05977" w:rsidRPr="0065413B" w:rsidRDefault="00F05977" w:rsidP="00F05977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Poskytovatel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č. 2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5E436C0A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B94B28B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72926273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74D7BB74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133F3DB7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strany, vědomy si svých závazků v této Prováděcí smlouvě obsažených a s úmyslem být touto Prováděcí smlouvou vázány, dohodly se na následujícím znění Prováděcí smlouvy</w:t>
      </w:r>
    </w:p>
    <w:p w14:paraId="7C2F5098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lastRenderedPageBreak/>
        <w:t>ÚVODNÍ USTANOVENÍ</w:t>
      </w:r>
      <w:bookmarkEnd w:id="0"/>
      <w:bookmarkEnd w:id="1"/>
      <w:bookmarkEnd w:id="2"/>
      <w:bookmarkEnd w:id="3"/>
      <w:bookmarkEnd w:id="4"/>
      <w:bookmarkEnd w:id="5"/>
    </w:p>
    <w:p w14:paraId="3E33E37C" w14:textId="00F10E05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 w:rsidR="001055BF">
        <w:rPr>
          <w:rFonts w:ascii="Arial" w:hAnsi="Arial" w:cs="Arial"/>
          <w:sz w:val="22"/>
          <w:szCs w:val="22"/>
        </w:rPr>
        <w:t>11.11.2021</w:t>
      </w:r>
      <w:r w:rsidR="001055BF" w:rsidRPr="0065413B"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>Rámcovou dohodou, jejímž účelem je zajistit pro Objednatele poskytování plnění specifikovaného v Čl. III bod 2. Rámcové dohody.</w:t>
      </w:r>
    </w:p>
    <w:p w14:paraId="67AAE715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22700512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3E7F415B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61329F10" w14:textId="77777777" w:rsidR="00EE5007" w:rsidRDefault="00EE5007" w:rsidP="00EE500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D75097">
        <w:rPr>
          <w:rFonts w:ascii="Arial" w:hAnsi="Arial" w:cs="Arial"/>
          <w:i/>
          <w:spacing w:val="-4"/>
          <w:sz w:val="22"/>
          <w:szCs w:val="22"/>
        </w:rPr>
        <w:t>Zpracování zjednodušené dokumentace vodního díla (pasportu) včetně podání žádosti a získání ověření pasportu, zpracování výškopisného a polohopisného zaměření vodního díla, stanovení rozlivu vodního díla při maximálním nadržení, posouzení bezpečnosti vodního díla při povodni</w:t>
      </w:r>
    </w:p>
    <w:p w14:paraId="6E0D14C8" w14:textId="77777777" w:rsidR="00EE5007" w:rsidRPr="00D75097" w:rsidRDefault="00EE5007" w:rsidP="00EE5007">
      <w:pPr>
        <w:pStyle w:val="Odstavecseseznamem"/>
        <w:spacing w:line="276" w:lineRule="auto"/>
        <w:ind w:left="1097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06E3330C" w14:textId="77777777" w:rsidR="00EE5007" w:rsidRPr="00D24958" w:rsidRDefault="00EE5007" w:rsidP="00EE5007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BC06E2">
        <w:rPr>
          <w:rFonts w:ascii="Arial" w:hAnsi="Arial" w:cs="Arial"/>
          <w:i/>
          <w:spacing w:val="-4"/>
          <w:sz w:val="22"/>
          <w:szCs w:val="22"/>
        </w:rPr>
        <w:t>Podání žádosti a získání povolení k nakládání s povrchovými vodami – k jejich vzdouvání a akumulaci</w:t>
      </w:r>
      <w:r>
        <w:rPr>
          <w:rFonts w:ascii="Arial" w:hAnsi="Arial" w:cs="Arial"/>
          <w:i/>
          <w:spacing w:val="-4"/>
          <w:sz w:val="22"/>
          <w:szCs w:val="22"/>
        </w:rPr>
        <w:t>,</w:t>
      </w:r>
    </w:p>
    <w:p w14:paraId="552A0689" w14:textId="77777777" w:rsidR="00EE5007" w:rsidRDefault="00EE5007" w:rsidP="00EE5007">
      <w:p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 to pro: </w:t>
      </w:r>
    </w:p>
    <w:p w14:paraId="484991EE" w14:textId="2626A188" w:rsidR="00EE5007" w:rsidRPr="00D94949" w:rsidRDefault="00EE5007" w:rsidP="00EE5007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i/>
          <w:spacing w:val="-4"/>
          <w:sz w:val="22"/>
          <w:szCs w:val="22"/>
        </w:rPr>
      </w:pPr>
      <w:proofErr w:type="spellStart"/>
      <w:r w:rsidRPr="00963958">
        <w:rPr>
          <w:rFonts w:ascii="Arial" w:hAnsi="Arial" w:cs="Arial"/>
          <w:spacing w:val="-4"/>
          <w:sz w:val="22"/>
          <w:szCs w:val="22"/>
        </w:rPr>
        <w:t>k.ú</w:t>
      </w:r>
      <w:proofErr w:type="spellEnd"/>
      <w:r w:rsidRPr="00963958">
        <w:rPr>
          <w:rFonts w:ascii="Arial" w:hAnsi="Arial" w:cs="Arial"/>
          <w:spacing w:val="-4"/>
          <w:sz w:val="22"/>
          <w:szCs w:val="22"/>
        </w:rPr>
        <w:t xml:space="preserve">. </w:t>
      </w:r>
      <w:r>
        <w:rPr>
          <w:rFonts w:ascii="Arial" w:hAnsi="Arial" w:cs="Arial"/>
          <w:spacing w:val="-4"/>
          <w:sz w:val="22"/>
          <w:szCs w:val="22"/>
        </w:rPr>
        <w:t>Jedlina</w:t>
      </w:r>
      <w:r w:rsidRPr="00963958">
        <w:rPr>
          <w:rFonts w:ascii="Arial" w:hAnsi="Arial" w:cs="Arial"/>
          <w:spacing w:val="-4"/>
          <w:sz w:val="22"/>
          <w:szCs w:val="22"/>
        </w:rPr>
        <w:t xml:space="preserve">, </w:t>
      </w:r>
      <w:r>
        <w:rPr>
          <w:rFonts w:ascii="Arial" w:hAnsi="Arial" w:cs="Arial"/>
          <w:spacing w:val="-4"/>
          <w:sz w:val="22"/>
          <w:szCs w:val="22"/>
        </w:rPr>
        <w:t xml:space="preserve">pozemek </w:t>
      </w:r>
      <w:proofErr w:type="spellStart"/>
      <w:r w:rsidRPr="00963958">
        <w:rPr>
          <w:rFonts w:ascii="Arial" w:hAnsi="Arial" w:cs="Arial"/>
          <w:spacing w:val="-4"/>
          <w:sz w:val="22"/>
          <w:szCs w:val="22"/>
        </w:rPr>
        <w:t>p.p.č</w:t>
      </w:r>
      <w:proofErr w:type="spellEnd"/>
      <w:r w:rsidRPr="00963958">
        <w:rPr>
          <w:rFonts w:ascii="Arial" w:hAnsi="Arial" w:cs="Arial"/>
          <w:spacing w:val="-4"/>
          <w:sz w:val="22"/>
          <w:szCs w:val="22"/>
        </w:rPr>
        <w:t xml:space="preserve">. </w:t>
      </w:r>
      <w:r>
        <w:rPr>
          <w:rFonts w:ascii="Arial" w:hAnsi="Arial" w:cs="Arial"/>
          <w:spacing w:val="-4"/>
          <w:sz w:val="22"/>
          <w:szCs w:val="22"/>
        </w:rPr>
        <w:t xml:space="preserve">168; hráz je umístěna částečně na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p.č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. 168 a částečně na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p.p.č</w:t>
      </w:r>
      <w:proofErr w:type="spellEnd"/>
      <w:r>
        <w:rPr>
          <w:rFonts w:ascii="Arial" w:hAnsi="Arial" w:cs="Arial"/>
          <w:spacing w:val="-4"/>
          <w:sz w:val="22"/>
          <w:szCs w:val="22"/>
        </w:rPr>
        <w:t>. 826, LV 100 02, dosud nezapsaná v KN,</w:t>
      </w:r>
      <w:r w:rsidRPr="00963958">
        <w:rPr>
          <w:rFonts w:ascii="Arial" w:hAnsi="Arial" w:cs="Arial"/>
          <w:spacing w:val="-4"/>
          <w:sz w:val="22"/>
          <w:szCs w:val="22"/>
        </w:rPr>
        <w:t xml:space="preserve"> pozemek má v nájmu </w:t>
      </w:r>
      <w:proofErr w:type="spellStart"/>
      <w:r w:rsidR="000506B6">
        <w:rPr>
          <w:rFonts w:ascii="Arial" w:hAnsi="Arial" w:cs="Arial"/>
          <w:spacing w:val="-4"/>
          <w:sz w:val="22"/>
          <w:szCs w:val="22"/>
        </w:rPr>
        <w:t>xxxxxxxxxxx</w:t>
      </w:r>
      <w:proofErr w:type="spellEnd"/>
    </w:p>
    <w:p w14:paraId="49704156" w14:textId="77777777" w:rsidR="00EE5007" w:rsidRPr="00D94949" w:rsidRDefault="00EE5007" w:rsidP="00EE5007">
      <w:pPr>
        <w:spacing w:after="120" w:line="340" w:lineRule="exact"/>
        <w:ind w:left="1097"/>
        <w:jc w:val="both"/>
        <w:rPr>
          <w:rFonts w:ascii="Arial" w:hAnsi="Arial" w:cs="Arial"/>
          <w:spacing w:val="-4"/>
          <w:sz w:val="22"/>
          <w:szCs w:val="22"/>
        </w:rPr>
      </w:pPr>
      <w:r w:rsidRPr="00D94949">
        <w:rPr>
          <w:rFonts w:ascii="Arial" w:hAnsi="Arial" w:cs="Arial"/>
          <w:spacing w:val="-4"/>
          <w:sz w:val="22"/>
          <w:szCs w:val="22"/>
        </w:rPr>
        <w:t>Výměra:</w:t>
      </w:r>
    </w:p>
    <w:p w14:paraId="72874CF7" w14:textId="77777777" w:rsidR="00EE5007" w:rsidRPr="00D94949" w:rsidRDefault="00EE5007" w:rsidP="00EE5007">
      <w:pPr>
        <w:pStyle w:val="Odstavecseseznamem"/>
        <w:numPr>
          <w:ilvl w:val="0"/>
          <w:numId w:val="4"/>
        </w:numPr>
        <w:spacing w:after="120" w:line="340" w:lineRule="exact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94949">
        <w:rPr>
          <w:rFonts w:ascii="Arial" w:hAnsi="Arial" w:cs="Arial"/>
          <w:spacing w:val="-4"/>
          <w:sz w:val="22"/>
          <w:szCs w:val="22"/>
        </w:rPr>
        <w:t>zast</w:t>
      </w:r>
      <w:proofErr w:type="spellEnd"/>
      <w:r w:rsidRPr="00D94949">
        <w:rPr>
          <w:rFonts w:ascii="Arial" w:hAnsi="Arial" w:cs="Arial"/>
          <w:spacing w:val="-4"/>
          <w:sz w:val="22"/>
          <w:szCs w:val="22"/>
        </w:rPr>
        <w:t>. plocha hráze – 229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D94949">
        <w:rPr>
          <w:rFonts w:ascii="Arial" w:hAnsi="Arial" w:cs="Arial"/>
          <w:spacing w:val="-4"/>
          <w:sz w:val="22"/>
          <w:szCs w:val="22"/>
        </w:rPr>
        <w:t>m2, vodní plocha – 879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D94949">
        <w:rPr>
          <w:rFonts w:ascii="Arial" w:hAnsi="Arial" w:cs="Arial"/>
          <w:spacing w:val="-4"/>
          <w:sz w:val="22"/>
          <w:szCs w:val="22"/>
        </w:rPr>
        <w:t>m2</w:t>
      </w:r>
    </w:p>
    <w:p w14:paraId="0661E0E1" w14:textId="77777777" w:rsidR="006627B3" w:rsidRPr="006E0FBF" w:rsidRDefault="006627B3" w:rsidP="006627B3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6545C7ED" w14:textId="77777777" w:rsidR="00BC5F05" w:rsidRPr="0065413B" w:rsidRDefault="00BC5F05" w:rsidP="00BC5F05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4113AAA9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touto Prováděcí smlouvou zavazuje zaplatit Poskytovateli za Služby cenu stanovenou na základě jednotkové ceny uvedené v odst. 3. této Prováděcí smlouvy určenou v souladu s </w:t>
      </w:r>
      <w:proofErr w:type="spellStart"/>
      <w:r w:rsidRPr="0065413B">
        <w:rPr>
          <w:rFonts w:ascii="Arial" w:hAnsi="Arial" w:cs="Arial"/>
          <w:sz w:val="22"/>
          <w:szCs w:val="22"/>
        </w:rPr>
        <w:t>Čl.VII</w:t>
      </w:r>
      <w:proofErr w:type="spellEnd"/>
      <w:r w:rsidRPr="0065413B">
        <w:rPr>
          <w:rFonts w:ascii="Arial" w:hAnsi="Arial" w:cs="Arial"/>
          <w:sz w:val="22"/>
          <w:szCs w:val="22"/>
        </w:rPr>
        <w:t xml:space="preserve"> Rámcové dohody.</w:t>
      </w:r>
    </w:p>
    <w:p w14:paraId="2A86EDE3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1560E4CD" w14:textId="77777777" w:rsidR="00BC5F05" w:rsidRPr="0065413B" w:rsidRDefault="00BC5F05" w:rsidP="00BC5F05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8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tbl>
      <w:tblPr>
        <w:tblW w:w="880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091"/>
        <w:gridCol w:w="2092"/>
        <w:gridCol w:w="2092"/>
      </w:tblGrid>
      <w:tr w:rsidR="00BC5F05" w:rsidRPr="00A56677" w14:paraId="6817A253" w14:textId="77777777" w:rsidTr="0003372C">
        <w:tc>
          <w:tcPr>
            <w:tcW w:w="2531" w:type="dxa"/>
            <w:shd w:val="clear" w:color="auto" w:fill="A6A6A6" w:themeFill="background1" w:themeFillShade="A6"/>
          </w:tcPr>
          <w:p w14:paraId="41363CF4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58CD241F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50EF9E0A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138ECB3D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BC5F05" w:rsidRPr="00A56677" w14:paraId="60334D33" w14:textId="77777777" w:rsidTr="0003372C">
        <w:tc>
          <w:tcPr>
            <w:tcW w:w="2531" w:type="dxa"/>
          </w:tcPr>
          <w:p w14:paraId="6DBB28B6" w14:textId="0810C335" w:rsidR="00BC5F05" w:rsidRPr="0065413B" w:rsidRDefault="00C0706E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Zjednodušená PD</w:t>
            </w:r>
          </w:p>
        </w:tc>
        <w:tc>
          <w:tcPr>
            <w:tcW w:w="2091" w:type="dxa"/>
          </w:tcPr>
          <w:p w14:paraId="4015B0CC" w14:textId="419614D6" w:rsidR="00BC5F05" w:rsidRPr="000506B6" w:rsidRDefault="00FC0ED6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38 500</w:t>
            </w:r>
            <w:r w:rsidR="00C0706E" w:rsidRPr="000506B6">
              <w:rPr>
                <w:rFonts w:ascii="Arial" w:hAnsi="Arial" w:cs="Arial"/>
                <w:sz w:val="22"/>
                <w:szCs w:val="22"/>
                <w:lang w:eastAsia="en-US"/>
              </w:rPr>
              <w:t>,- Kč</w:t>
            </w:r>
          </w:p>
        </w:tc>
        <w:tc>
          <w:tcPr>
            <w:tcW w:w="2092" w:type="dxa"/>
          </w:tcPr>
          <w:p w14:paraId="1B2C647E" w14:textId="66356853" w:rsidR="00BC5F05" w:rsidRPr="000506B6" w:rsidRDefault="00F97E1E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06B6">
              <w:rPr>
                <w:rFonts w:ascii="Arial" w:hAnsi="Arial" w:cs="Arial"/>
                <w:sz w:val="22"/>
                <w:szCs w:val="22"/>
                <w:lang w:eastAsia="en-US"/>
              </w:rPr>
              <w:t>21 %</w:t>
            </w:r>
          </w:p>
        </w:tc>
        <w:tc>
          <w:tcPr>
            <w:tcW w:w="2092" w:type="dxa"/>
          </w:tcPr>
          <w:p w14:paraId="1117FC36" w14:textId="4222C0E3" w:rsidR="00BC5F05" w:rsidRPr="000506B6" w:rsidRDefault="00FC0ED6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46 585</w:t>
            </w:r>
            <w:r w:rsidR="00F97E1E" w:rsidRPr="000506B6">
              <w:rPr>
                <w:rFonts w:ascii="Arial" w:hAnsi="Arial" w:cs="Arial"/>
                <w:sz w:val="22"/>
                <w:szCs w:val="22"/>
                <w:lang w:eastAsia="en-US"/>
              </w:rPr>
              <w:t>,- Kč</w:t>
            </w:r>
          </w:p>
        </w:tc>
      </w:tr>
      <w:tr w:rsidR="00F97E1E" w:rsidRPr="00A56677" w14:paraId="3009B482" w14:textId="77777777" w:rsidTr="0003372C">
        <w:tc>
          <w:tcPr>
            <w:tcW w:w="2531" w:type="dxa"/>
          </w:tcPr>
          <w:p w14:paraId="520B15DE" w14:textId="48A340A5" w:rsidR="00F97E1E" w:rsidRDefault="0003372C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Žádost o povolení s nakládáním s vodami</w:t>
            </w:r>
          </w:p>
        </w:tc>
        <w:tc>
          <w:tcPr>
            <w:tcW w:w="2091" w:type="dxa"/>
          </w:tcPr>
          <w:p w14:paraId="0E52C6AF" w14:textId="09C5FECE" w:rsidR="00F97E1E" w:rsidRPr="000506B6" w:rsidRDefault="0003372C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06B6">
              <w:rPr>
                <w:rFonts w:ascii="Arial" w:hAnsi="Arial" w:cs="Arial"/>
                <w:sz w:val="22"/>
                <w:szCs w:val="22"/>
                <w:lang w:eastAsia="en-US"/>
              </w:rPr>
              <w:t>13 800,- Kč</w:t>
            </w:r>
          </w:p>
        </w:tc>
        <w:tc>
          <w:tcPr>
            <w:tcW w:w="2092" w:type="dxa"/>
          </w:tcPr>
          <w:p w14:paraId="189CE3AB" w14:textId="71D7D18C" w:rsidR="00F97E1E" w:rsidRPr="000506B6" w:rsidRDefault="0003372C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06B6">
              <w:rPr>
                <w:rFonts w:ascii="Arial" w:hAnsi="Arial" w:cs="Arial"/>
                <w:sz w:val="22"/>
                <w:szCs w:val="22"/>
                <w:lang w:eastAsia="en-US"/>
              </w:rPr>
              <w:t>21 %</w:t>
            </w:r>
          </w:p>
        </w:tc>
        <w:tc>
          <w:tcPr>
            <w:tcW w:w="2092" w:type="dxa"/>
          </w:tcPr>
          <w:p w14:paraId="55D6E485" w14:textId="53F83F21" w:rsidR="00F97E1E" w:rsidRPr="000506B6" w:rsidRDefault="0003372C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06B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16</w:t>
            </w:r>
            <w:r w:rsidR="00503D70" w:rsidRPr="000506B6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0506B6">
              <w:rPr>
                <w:rFonts w:ascii="Arial" w:hAnsi="Arial" w:cs="Arial"/>
                <w:sz w:val="22"/>
                <w:szCs w:val="22"/>
                <w:lang w:eastAsia="en-US"/>
              </w:rPr>
              <w:t>698</w:t>
            </w:r>
            <w:r w:rsidR="00503D70" w:rsidRPr="000506B6">
              <w:rPr>
                <w:rFonts w:ascii="Arial" w:hAnsi="Arial" w:cs="Arial"/>
                <w:sz w:val="22"/>
                <w:szCs w:val="22"/>
                <w:lang w:eastAsia="en-US"/>
              </w:rPr>
              <w:t xml:space="preserve">,- Kč </w:t>
            </w:r>
          </w:p>
        </w:tc>
      </w:tr>
      <w:tr w:rsidR="00BC5F05" w:rsidRPr="00A56677" w14:paraId="166EB693" w14:textId="77777777" w:rsidTr="0003372C">
        <w:tc>
          <w:tcPr>
            <w:tcW w:w="2531" w:type="dxa"/>
            <w:shd w:val="clear" w:color="auto" w:fill="A6A6A6" w:themeFill="background1" w:themeFillShade="A6"/>
          </w:tcPr>
          <w:p w14:paraId="2B259677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highlight w:val="lightGray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5C0A0D26" w14:textId="566F84C3" w:rsidR="00BC5F05" w:rsidRPr="000506B6" w:rsidRDefault="00FC0ED6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52 300</w:t>
            </w:r>
            <w:r w:rsidR="00503D70" w:rsidRPr="000506B6">
              <w:rPr>
                <w:rFonts w:ascii="Arial" w:hAnsi="Arial" w:cs="Arial"/>
                <w:sz w:val="22"/>
                <w:szCs w:val="22"/>
                <w:lang w:eastAsia="en-US"/>
              </w:rPr>
              <w:t>,- Kč</w:t>
            </w:r>
          </w:p>
        </w:tc>
        <w:tc>
          <w:tcPr>
            <w:tcW w:w="2092" w:type="dxa"/>
          </w:tcPr>
          <w:p w14:paraId="08A7544F" w14:textId="3209D79B" w:rsidR="00BC5F05" w:rsidRPr="000506B6" w:rsidRDefault="00503D70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06B6">
              <w:rPr>
                <w:rFonts w:ascii="Arial" w:hAnsi="Arial" w:cs="Arial"/>
                <w:sz w:val="22"/>
                <w:szCs w:val="22"/>
                <w:lang w:eastAsia="en-US"/>
              </w:rPr>
              <w:t>21 %</w:t>
            </w:r>
          </w:p>
        </w:tc>
        <w:tc>
          <w:tcPr>
            <w:tcW w:w="2092" w:type="dxa"/>
          </w:tcPr>
          <w:p w14:paraId="165A0496" w14:textId="4679440A" w:rsidR="00BC5F05" w:rsidRPr="000506B6" w:rsidRDefault="00FC0ED6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63 283</w:t>
            </w:r>
            <w:r w:rsidR="00503D70" w:rsidRPr="000506B6">
              <w:rPr>
                <w:rFonts w:ascii="Arial" w:hAnsi="Arial" w:cs="Arial"/>
                <w:sz w:val="22"/>
                <w:szCs w:val="22"/>
                <w:lang w:eastAsia="en-US"/>
              </w:rPr>
              <w:t>,- Kč</w:t>
            </w:r>
          </w:p>
        </w:tc>
      </w:tr>
    </w:tbl>
    <w:p w14:paraId="305EF534" w14:textId="77777777" w:rsidR="00BC5F05" w:rsidRPr="0065413B" w:rsidRDefault="00BC5F05" w:rsidP="00BC5F05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  <w:r w:rsidRPr="0065413B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26A09BF4" w14:textId="77777777" w:rsidR="00D9536C" w:rsidRPr="0065413B" w:rsidRDefault="00BC5F05" w:rsidP="00D9536C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Poskytovatel se zavazuje, že výstupy Služeb Objednateli předá do: </w:t>
      </w: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="00D9536C">
        <w:rPr>
          <w:rFonts w:ascii="Arial" w:hAnsi="Arial" w:cs="Arial"/>
          <w:sz w:val="22"/>
          <w:szCs w:val="22"/>
        </w:rPr>
        <w:t>6 měsíců od uzavření této Prováděcí smlouvy.</w:t>
      </w:r>
    </w:p>
    <w:p w14:paraId="5F424D34" w14:textId="7A8B93DD" w:rsidR="00BC5F05" w:rsidRPr="0065413B" w:rsidRDefault="00BC5F05" w:rsidP="00D9536C">
      <w:pPr>
        <w:spacing w:after="120" w:line="280" w:lineRule="exact"/>
        <w:ind w:left="737" w:hanging="73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0D98ACA5" w14:textId="77777777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3523E6DF" w14:textId="77777777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3D5CC3F1" w14:textId="77777777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1FDAFE81" w14:textId="350B4FED" w:rsidR="00624785" w:rsidRDefault="00BC5F05" w:rsidP="0062478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smlouva se uzavírá na dobu </w:t>
      </w:r>
      <w:r w:rsidR="00624785" w:rsidRPr="0065413B">
        <w:rPr>
          <w:rFonts w:ascii="Arial" w:hAnsi="Arial" w:cs="Arial"/>
          <w:sz w:val="22"/>
          <w:szCs w:val="22"/>
          <w:lang w:eastAsia="en-US"/>
        </w:rPr>
        <w:t>určitou</w:t>
      </w:r>
      <w:r w:rsidR="0062478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624785" w:rsidRPr="008D28F3">
        <w:rPr>
          <w:rFonts w:ascii="Arial" w:hAnsi="Arial" w:cs="Arial"/>
          <w:sz w:val="22"/>
          <w:szCs w:val="22"/>
          <w:lang w:eastAsia="en-US"/>
        </w:rPr>
        <w:t>a to na dobu 6 měsíců od podpisu smlouvy, lze ji zrušit písemnou dohodou smluvních stran nebo písemnou výpovědí s</w:t>
      </w:r>
      <w:r w:rsidR="00624785">
        <w:rPr>
          <w:rFonts w:ascii="Arial" w:hAnsi="Arial" w:cs="Arial"/>
          <w:sz w:val="22"/>
          <w:szCs w:val="22"/>
          <w:lang w:eastAsia="en-US"/>
        </w:rPr>
        <w:t> </w:t>
      </w:r>
      <w:proofErr w:type="gramStart"/>
      <w:r w:rsidR="00624785">
        <w:rPr>
          <w:rFonts w:ascii="Arial" w:hAnsi="Arial" w:cs="Arial"/>
          <w:sz w:val="22"/>
          <w:szCs w:val="22"/>
          <w:lang w:eastAsia="en-US"/>
        </w:rPr>
        <w:t>1 měsíční</w:t>
      </w:r>
      <w:proofErr w:type="gramEnd"/>
      <w:r w:rsidR="00624785"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24785">
        <w:rPr>
          <w:rFonts w:ascii="Arial" w:hAnsi="Arial" w:cs="Arial"/>
          <w:sz w:val="22"/>
          <w:szCs w:val="22"/>
          <w:lang w:eastAsia="en-US"/>
        </w:rPr>
        <w:t>výpovědní lhůtou.</w:t>
      </w:r>
    </w:p>
    <w:p w14:paraId="654ABBCB" w14:textId="2F6258E8" w:rsidR="00BC5F05" w:rsidRPr="0065413B" w:rsidRDefault="00BC5F05" w:rsidP="00BC5F05">
      <w:pPr>
        <w:widowControl w:val="0"/>
        <w:numPr>
          <w:ilvl w:val="1"/>
          <w:numId w:val="0"/>
        </w:numPr>
        <w:tabs>
          <w:tab w:val="num" w:pos="1418"/>
          <w:tab w:val="num" w:pos="1474"/>
        </w:tabs>
        <w:adjustRightInd w:val="0"/>
        <w:spacing w:after="120" w:line="280" w:lineRule="exact"/>
        <w:ind w:left="1418" w:hanging="709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>Nedílnou součástí této Prováděcí smlouvy jsou tyto přílohy:</w:t>
      </w:r>
    </w:p>
    <w:p w14:paraId="7F135181" w14:textId="77777777" w:rsidR="00BC5F05" w:rsidRPr="0065413B" w:rsidRDefault="00BC5F05" w:rsidP="00BC5F05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39D13E72" w14:textId="77777777" w:rsidR="00BC5F05" w:rsidRPr="0065413B" w:rsidRDefault="00BC5F05" w:rsidP="00BC5F05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Tato Prováděcí smlouva je uzavřena ve dvou (2 vyhotoveních, z nichž každá smluvní strana </w:t>
      </w:r>
      <w:proofErr w:type="gramStart"/>
      <w:r w:rsidRPr="0065413B">
        <w:rPr>
          <w:rFonts w:ascii="Arial" w:hAnsi="Arial" w:cs="Arial"/>
          <w:sz w:val="22"/>
          <w:szCs w:val="22"/>
          <w:lang w:eastAsia="en-US"/>
        </w:rPr>
        <w:t>obdrží</w:t>
      </w:r>
      <w:proofErr w:type="gramEnd"/>
      <w:r w:rsidRPr="0065413B">
        <w:rPr>
          <w:rFonts w:ascii="Arial" w:hAnsi="Arial" w:cs="Arial"/>
          <w:sz w:val="22"/>
          <w:szCs w:val="22"/>
          <w:lang w:eastAsia="en-US"/>
        </w:rPr>
        <w:t xml:space="preserve"> jedno (1) vyhotovení. Nabývá účinnosti dnem jejího podpisu oprávněnými zástupci smluvních stran.</w:t>
      </w:r>
    </w:p>
    <w:p w14:paraId="2B5560CD" w14:textId="77777777" w:rsidR="00BC5F05" w:rsidRPr="0065413B" w:rsidRDefault="00BC5F05" w:rsidP="00BC5F0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10"/>
        <w:gridCol w:w="4862"/>
      </w:tblGrid>
      <w:tr w:rsidR="00BC5F05" w:rsidRPr="00A56677" w14:paraId="71404B7E" w14:textId="77777777" w:rsidTr="00AF0E30">
        <w:trPr>
          <w:jc w:val="center"/>
        </w:trPr>
        <w:tc>
          <w:tcPr>
            <w:tcW w:w="4644" w:type="dxa"/>
          </w:tcPr>
          <w:p w14:paraId="056F5398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1AE6ADC3" w14:textId="0EEAEFFC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624785">
              <w:rPr>
                <w:rFonts w:ascii="Arial" w:hAnsi="Arial" w:cs="Arial"/>
                <w:sz w:val="22"/>
                <w:szCs w:val="22"/>
                <w:lang w:eastAsia="en-US"/>
              </w:rPr>
              <w:t>Plzni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FC0ED6">
              <w:rPr>
                <w:rFonts w:ascii="Arial" w:hAnsi="Arial" w:cs="Arial"/>
                <w:sz w:val="22"/>
                <w:szCs w:val="22"/>
                <w:lang w:eastAsia="en-US"/>
              </w:rPr>
              <w:t>7. 9. 2023</w:t>
            </w:r>
          </w:p>
          <w:p w14:paraId="1EA4C684" w14:textId="77777777" w:rsidR="00BC5F05" w:rsidRPr="0065413B" w:rsidRDefault="00BC5F05" w:rsidP="00AF0E30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2608408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3BB5E4B9" w14:textId="3BB2D81F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V </w:t>
            </w:r>
            <w:r w:rsidR="00FC53E1">
              <w:rPr>
                <w:rFonts w:ascii="Arial" w:hAnsi="Arial" w:cs="Arial"/>
                <w:sz w:val="22"/>
                <w:szCs w:val="22"/>
                <w:lang w:eastAsia="en-US"/>
              </w:rPr>
              <w:t>Plzni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FC0ED6">
              <w:rPr>
                <w:rFonts w:ascii="Arial" w:hAnsi="Arial" w:cs="Arial"/>
                <w:sz w:val="22"/>
                <w:szCs w:val="22"/>
                <w:lang w:eastAsia="en-US"/>
              </w:rPr>
              <w:t>7. 9. 2023</w:t>
            </w:r>
          </w:p>
          <w:p w14:paraId="4C14616D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EA72BB" w14:textId="77777777" w:rsidR="00BC5F05" w:rsidRPr="0065413B" w:rsidRDefault="00BC5F05" w:rsidP="00AF0E30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F05" w:rsidRPr="00A56677" w14:paraId="1AC920CA" w14:textId="77777777" w:rsidTr="00AF0E30">
        <w:trPr>
          <w:jc w:val="center"/>
        </w:trPr>
        <w:tc>
          <w:tcPr>
            <w:tcW w:w="4644" w:type="dxa"/>
          </w:tcPr>
          <w:p w14:paraId="4A9D1FA0" w14:textId="2FF9A7BB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08D32AE6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28217101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Papež</w:t>
            </w:r>
          </w:p>
        </w:tc>
        <w:tc>
          <w:tcPr>
            <w:tcW w:w="4644" w:type="dxa"/>
          </w:tcPr>
          <w:p w14:paraId="25F8F6BA" w14:textId="77777777" w:rsidR="00BC5F05" w:rsidRPr="0065413B" w:rsidRDefault="00BC5F05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5B1DFC5C" w14:textId="691EA2AC" w:rsidR="00BC5F05" w:rsidRPr="00B34F22" w:rsidRDefault="00B34F22" w:rsidP="00AF0E30">
            <w:pPr>
              <w:spacing w:after="12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4F22">
              <w:rPr>
                <w:rFonts w:ascii="Arial" w:hAnsi="Arial" w:cs="Arial"/>
                <w:b/>
                <w:sz w:val="22"/>
                <w:szCs w:val="22"/>
              </w:rPr>
              <w:t>HG partner s.r.o.</w:t>
            </w:r>
          </w:p>
          <w:p w14:paraId="5AC805A2" w14:textId="77777777" w:rsidR="00BC5F05" w:rsidRDefault="00B34F22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Jaroslav Vrzák</w:t>
            </w:r>
          </w:p>
          <w:p w14:paraId="28673781" w14:textId="29818BA2" w:rsidR="00B34F22" w:rsidRPr="0065413B" w:rsidRDefault="00B34F22" w:rsidP="00AF0E30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jednatel</w:t>
            </w:r>
          </w:p>
        </w:tc>
      </w:tr>
    </w:tbl>
    <w:p w14:paraId="30FB9F74" w14:textId="77777777" w:rsidR="00BC5F05" w:rsidRPr="0065413B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20F637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9263FC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12A9BD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06A6C7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F390872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D37EAF" w14:textId="77777777" w:rsidR="00866546" w:rsidRDefault="00866546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08B86B8" w14:textId="77777777" w:rsidR="00866546" w:rsidRPr="00A81651" w:rsidRDefault="00866546" w:rsidP="00866546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81651">
        <w:rPr>
          <w:rFonts w:ascii="Arial" w:hAnsi="Arial" w:cs="Arial"/>
          <w:b/>
          <w:i/>
          <w:iCs/>
          <w:sz w:val="22"/>
          <w:szCs w:val="22"/>
        </w:rPr>
        <w:lastRenderedPageBreak/>
        <w:t>Příloha č. 1 Specifikace služeb</w:t>
      </w:r>
    </w:p>
    <w:p w14:paraId="63BC2FF6" w14:textId="77777777" w:rsidR="00866546" w:rsidRDefault="00866546" w:rsidP="0086654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588D884" w14:textId="77777777" w:rsidR="00866546" w:rsidRPr="007D776F" w:rsidRDefault="00866546" w:rsidP="0086654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D776F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 xml:space="preserve">se </w:t>
      </w:r>
      <w:r w:rsidRPr="007D776F">
        <w:rPr>
          <w:rFonts w:ascii="Arial" w:hAnsi="Arial" w:cs="Arial"/>
          <w:sz w:val="22"/>
          <w:szCs w:val="22"/>
        </w:rPr>
        <w:t xml:space="preserve">zavazuje poskytovat pro Objednatele v souladu s požadavky a postupem stanoveným v této Rámcové dohodě a ve stanoveném </w:t>
      </w:r>
      <w:proofErr w:type="gramStart"/>
      <w:r w:rsidRPr="007D776F">
        <w:rPr>
          <w:rFonts w:ascii="Arial" w:hAnsi="Arial" w:cs="Arial"/>
          <w:sz w:val="22"/>
          <w:szCs w:val="22"/>
        </w:rPr>
        <w:t>rozsahu - tyto</w:t>
      </w:r>
      <w:proofErr w:type="gramEnd"/>
      <w:r w:rsidRPr="007D776F">
        <w:rPr>
          <w:rFonts w:ascii="Arial" w:hAnsi="Arial" w:cs="Arial"/>
          <w:sz w:val="22"/>
          <w:szCs w:val="22"/>
        </w:rPr>
        <w:t xml:space="preserve"> služby:</w:t>
      </w:r>
    </w:p>
    <w:p w14:paraId="2DE72C3A" w14:textId="77777777" w:rsidR="00866546" w:rsidRPr="007D776F" w:rsidRDefault="00866546" w:rsidP="00866546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1898729B" w14:textId="77777777" w:rsidR="00866546" w:rsidRPr="007D776F" w:rsidRDefault="00866546" w:rsidP="00866546">
      <w:pPr>
        <w:pStyle w:val="Odstavecseseznamem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 xml:space="preserve">Zpracování zjednodušené dokumentace vodního díla (dále jen „pasport stavby“) </w:t>
      </w:r>
    </w:p>
    <w:p w14:paraId="2B716D5E" w14:textId="77777777" w:rsidR="00866546" w:rsidRPr="007D776F" w:rsidRDefault="00866546" w:rsidP="00866546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Zjednodušená dokumentace (pasport stavby) musí splňovat náležitosti vyhlášky č. 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úřadu.</w:t>
      </w:r>
    </w:p>
    <w:p w14:paraId="397D6672" w14:textId="77777777" w:rsidR="00866546" w:rsidRPr="007D776F" w:rsidRDefault="00866546" w:rsidP="00866546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Zpracování polohopisného a výškopisného zaměření vodního díla s tím, že výškopisné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apod.).</w:t>
      </w:r>
    </w:p>
    <w:p w14:paraId="1ACFFF34" w14:textId="77777777" w:rsidR="00866546" w:rsidRPr="007D776F" w:rsidRDefault="00866546" w:rsidP="00866546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Stanovení rozlivu vodního díla při maximálním nadržení.</w:t>
      </w:r>
    </w:p>
    <w:p w14:paraId="387E34EC" w14:textId="77777777" w:rsidR="00866546" w:rsidRPr="007D776F" w:rsidRDefault="00866546" w:rsidP="00866546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Posouzení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úřadu.</w:t>
      </w:r>
    </w:p>
    <w:p w14:paraId="5CC12311" w14:textId="77777777" w:rsidR="00866546" w:rsidRPr="007D776F" w:rsidRDefault="00866546" w:rsidP="00866546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Podání žádosti a získání ověření dle § 125 odst. 4, zákona</w:t>
      </w:r>
      <w:r w:rsidRPr="007D776F">
        <w:rPr>
          <w:rFonts w:ascii="Arial" w:hAnsi="Arial" w:cs="Arial"/>
          <w:b/>
          <w:bCs/>
        </w:rPr>
        <w:t xml:space="preserve"> </w:t>
      </w:r>
      <w:r w:rsidRPr="007D776F">
        <w:rPr>
          <w:rFonts w:ascii="Arial" w:hAnsi="Arial" w:cs="Arial"/>
          <w:bCs/>
        </w:rPr>
        <w:t>č.</w:t>
      </w:r>
      <w:r w:rsidRPr="007D776F">
        <w:rPr>
          <w:rFonts w:ascii="Arial" w:hAnsi="Arial" w:cs="Arial"/>
          <w:b/>
          <w:bCs/>
        </w:rPr>
        <w:t xml:space="preserve"> </w:t>
      </w:r>
      <w:r w:rsidRPr="007D776F">
        <w:rPr>
          <w:rFonts w:ascii="Arial" w:hAnsi="Arial" w:cs="Arial"/>
        </w:rPr>
        <w:t>183/2006 Sb., o územním a stavebním řádu (stavební zákon), ve znění pozdějších předpisů dodatečně pořízené zjednodušené dokumentace (pasportu) stavby vodního díla.</w:t>
      </w:r>
    </w:p>
    <w:p w14:paraId="786B1B23" w14:textId="77777777" w:rsidR="00866546" w:rsidRPr="007D776F" w:rsidRDefault="00866546" w:rsidP="00866546">
      <w:pPr>
        <w:pStyle w:val="Odstavecseseznamem"/>
        <w:numPr>
          <w:ilvl w:val="3"/>
          <w:numId w:val="5"/>
        </w:numPr>
        <w:spacing w:after="120" w:line="276" w:lineRule="auto"/>
        <w:ind w:left="1418" w:hanging="284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>Dokumentace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3FFD175C" w14:textId="77777777" w:rsidR="00866546" w:rsidRPr="007D776F" w:rsidRDefault="00866546" w:rsidP="00866546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6B75F1D2" w14:textId="77777777" w:rsidR="00866546" w:rsidRPr="007D776F" w:rsidRDefault="00866546" w:rsidP="00866546">
      <w:pPr>
        <w:pStyle w:val="Odstavecseseznamem"/>
        <w:spacing w:after="120"/>
        <w:ind w:left="1418"/>
        <w:jc w:val="both"/>
        <w:rPr>
          <w:rFonts w:ascii="Arial" w:hAnsi="Arial" w:cs="Arial"/>
        </w:rPr>
      </w:pPr>
    </w:p>
    <w:p w14:paraId="26CAF77B" w14:textId="77777777" w:rsidR="00866546" w:rsidRPr="00AA32A8" w:rsidRDefault="00866546" w:rsidP="00866546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7D776F">
        <w:rPr>
          <w:rFonts w:ascii="Arial" w:hAnsi="Arial" w:cs="Arial"/>
        </w:rPr>
        <w:t xml:space="preserve">Podání žádosti a získání </w:t>
      </w:r>
      <w:r w:rsidRPr="007D776F">
        <w:rPr>
          <w:rFonts w:ascii="Arial" w:hAnsi="Arial" w:cs="Arial"/>
          <w:b/>
          <w:bCs/>
        </w:rPr>
        <w:t>povolení k nakládání</w:t>
      </w:r>
      <w:r w:rsidRPr="007D776F">
        <w:rPr>
          <w:rFonts w:ascii="Arial" w:hAnsi="Arial" w:cs="Arial"/>
        </w:rPr>
        <w:t xml:space="preserve"> s povrchovými vodami nebo podzemními vodami podle ustanovení § 8 odst. 1 písm. a) bod 2. a bod 5. zákona č. 254/2001 Sb., o vodách a o změně některých zákonů (vodní zákon), </w:t>
      </w:r>
      <w:r w:rsidRPr="007D776F">
        <w:rPr>
          <w:rFonts w:ascii="Arial" w:hAnsi="Arial" w:cs="Arial"/>
        </w:rPr>
        <w:lastRenderedPageBreak/>
        <w:t>ve znění pozdějších předpisů, tj. k jejich vzdouvání, popřípadě akumulaci a k jinému nakládání s nimi.</w:t>
      </w:r>
    </w:p>
    <w:p w14:paraId="5384FCA1" w14:textId="77777777" w:rsidR="00866546" w:rsidRDefault="00866546" w:rsidP="00866546">
      <w:pPr>
        <w:ind w:left="360"/>
        <w:rPr>
          <w:rFonts w:ascii="Arial" w:hAnsi="Arial" w:cs="Arial"/>
          <w:b/>
        </w:rPr>
      </w:pPr>
    </w:p>
    <w:p w14:paraId="2FDC8940" w14:textId="77777777" w:rsidR="00866546" w:rsidRPr="00166610" w:rsidRDefault="00866546" w:rsidP="00866546">
      <w:pPr>
        <w:ind w:left="360"/>
        <w:rPr>
          <w:rFonts w:ascii="Arial" w:hAnsi="Arial" w:cs="Arial"/>
          <w:b/>
        </w:rPr>
      </w:pPr>
      <w:r w:rsidRPr="00166610">
        <w:rPr>
          <w:rFonts w:ascii="Arial" w:hAnsi="Arial" w:cs="Arial"/>
          <w:b/>
        </w:rPr>
        <w:t xml:space="preserve">Specifikace poptávaných služeb </w:t>
      </w:r>
    </w:p>
    <w:p w14:paraId="3A8A3125" w14:textId="77777777" w:rsidR="00866546" w:rsidRPr="00C1764E" w:rsidRDefault="00866546" w:rsidP="00866546">
      <w:pPr>
        <w:pStyle w:val="Odstavecseseznamem"/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866546" w14:paraId="2E6D2172" w14:textId="77777777" w:rsidTr="00165988">
        <w:tc>
          <w:tcPr>
            <w:tcW w:w="755" w:type="dxa"/>
          </w:tcPr>
          <w:p w14:paraId="628C2A90" w14:textId="77777777" w:rsidR="00866546" w:rsidRPr="00225C11" w:rsidRDefault="00866546" w:rsidP="00165988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Číslo</w:t>
            </w:r>
          </w:p>
        </w:tc>
        <w:tc>
          <w:tcPr>
            <w:tcW w:w="2595" w:type="dxa"/>
          </w:tcPr>
          <w:p w14:paraId="3649B326" w14:textId="77777777" w:rsidR="00866546" w:rsidRPr="00225C11" w:rsidRDefault="00866546" w:rsidP="00165988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Položka</w:t>
            </w:r>
          </w:p>
        </w:tc>
        <w:tc>
          <w:tcPr>
            <w:tcW w:w="1607" w:type="dxa"/>
          </w:tcPr>
          <w:p w14:paraId="446A94AB" w14:textId="77777777" w:rsidR="00866546" w:rsidRPr="00225C11" w:rsidRDefault="00866546" w:rsidP="00165988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47D6321F" w14:textId="77777777" w:rsidR="00866546" w:rsidRPr="00225C11" w:rsidRDefault="00866546" w:rsidP="00165988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Cena za MJ v K</w:t>
            </w:r>
            <w:r>
              <w:rPr>
                <w:b/>
                <w:bCs/>
                <w:szCs w:val="22"/>
              </w:rPr>
              <w:t>č</w:t>
            </w:r>
            <w:r w:rsidRPr="00225C11">
              <w:rPr>
                <w:b/>
                <w:bCs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7F4DAC78" w14:textId="77777777" w:rsidR="00866546" w:rsidRPr="00225C11" w:rsidRDefault="00866546" w:rsidP="00165988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b/>
                <w:bCs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61DE764C" w14:textId="77777777" w:rsidR="00866546" w:rsidRPr="00225C11" w:rsidRDefault="00866546" w:rsidP="00165988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225C11">
              <w:rPr>
                <w:rFonts w:cs="Arial"/>
                <w:b/>
                <w:bCs/>
                <w:color w:val="000000" w:themeColor="text1"/>
                <w:szCs w:val="22"/>
              </w:rPr>
              <w:t>Cena MJ v Kč vč. DPH</w:t>
            </w:r>
          </w:p>
        </w:tc>
      </w:tr>
      <w:tr w:rsidR="00866546" w14:paraId="6DC7B480" w14:textId="77777777" w:rsidTr="00165988">
        <w:tc>
          <w:tcPr>
            <w:tcW w:w="755" w:type="dxa"/>
          </w:tcPr>
          <w:p w14:paraId="2BA8D21B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2595" w:type="dxa"/>
          </w:tcPr>
          <w:p w14:paraId="0691186C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Vyhotovení geometrického plánu na </w:t>
            </w:r>
            <w:r w:rsidRPr="00E54FF7">
              <w:rPr>
                <w:szCs w:val="22"/>
              </w:rPr>
              <w:t>zaměření vodního díla / stavby hráze</w:t>
            </w:r>
          </w:p>
        </w:tc>
        <w:tc>
          <w:tcPr>
            <w:tcW w:w="1607" w:type="dxa"/>
          </w:tcPr>
          <w:p w14:paraId="0762AD12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100 </w:t>
            </w:r>
            <w:proofErr w:type="spellStart"/>
            <w:r>
              <w:rPr>
                <w:szCs w:val="22"/>
              </w:rPr>
              <w:t>bm</w:t>
            </w:r>
            <w:proofErr w:type="spellEnd"/>
            <w:r>
              <w:rPr>
                <w:szCs w:val="22"/>
              </w:rPr>
              <w:t xml:space="preserve"> nové hranice pozemků</w:t>
            </w:r>
          </w:p>
        </w:tc>
        <w:tc>
          <w:tcPr>
            <w:tcW w:w="1477" w:type="dxa"/>
            <w:vAlign w:val="center"/>
          </w:tcPr>
          <w:p w14:paraId="6F964A1A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8 500,-</w:t>
            </w:r>
          </w:p>
        </w:tc>
        <w:tc>
          <w:tcPr>
            <w:tcW w:w="1134" w:type="dxa"/>
            <w:vAlign w:val="center"/>
          </w:tcPr>
          <w:p w14:paraId="73A5BAFB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1 785,-</w:t>
            </w:r>
          </w:p>
        </w:tc>
        <w:tc>
          <w:tcPr>
            <w:tcW w:w="1134" w:type="dxa"/>
            <w:vAlign w:val="center"/>
          </w:tcPr>
          <w:p w14:paraId="380332FC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10 285,-</w:t>
            </w:r>
          </w:p>
        </w:tc>
      </w:tr>
      <w:tr w:rsidR="00866546" w14:paraId="5DBFBE51" w14:textId="77777777" w:rsidTr="00165988">
        <w:tc>
          <w:tcPr>
            <w:tcW w:w="6434" w:type="dxa"/>
            <w:gridSpan w:val="4"/>
          </w:tcPr>
          <w:p w14:paraId="2164933B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2A70F44F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4A59452D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</w:tc>
      </w:tr>
      <w:tr w:rsidR="00866546" w14:paraId="0899AA53" w14:textId="77777777" w:rsidTr="00165988">
        <w:trPr>
          <w:trHeight w:val="3886"/>
        </w:trPr>
        <w:tc>
          <w:tcPr>
            <w:tcW w:w="755" w:type="dxa"/>
          </w:tcPr>
          <w:p w14:paraId="1FF503A4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595" w:type="dxa"/>
          </w:tcPr>
          <w:p w14:paraId="159978BB" w14:textId="77777777" w:rsidR="00866546" w:rsidRPr="00F3267D" w:rsidRDefault="00866546" w:rsidP="00165988">
            <w:pPr>
              <w:rPr>
                <w:rFonts w:cs="Arial"/>
                <w:szCs w:val="22"/>
              </w:rPr>
            </w:pPr>
            <w:r w:rsidRPr="00672083">
              <w:rPr>
                <w:szCs w:val="22"/>
              </w:rPr>
              <w:t xml:space="preserve">Zpracování zjednodušené dokumentace vodního díla (pasportu) včetně </w:t>
            </w:r>
            <w:r w:rsidRPr="00672083">
              <w:rPr>
                <w:rFonts w:cs="Arial"/>
                <w:szCs w:val="22"/>
              </w:rPr>
              <w:t>podání žádosti a získání ověření pasportu</w:t>
            </w:r>
            <w:r>
              <w:rPr>
                <w:rFonts w:cs="Arial"/>
                <w:szCs w:val="22"/>
              </w:rPr>
              <w:t>, z</w:t>
            </w:r>
            <w:r w:rsidRPr="00672083">
              <w:rPr>
                <w:rFonts w:cs="Arial"/>
                <w:szCs w:val="22"/>
              </w:rPr>
              <w:t>pracování výškopisného a polohopisného zaměření vodního díla</w:t>
            </w:r>
            <w:r>
              <w:rPr>
                <w:rFonts w:cs="Arial"/>
                <w:szCs w:val="22"/>
              </w:rPr>
              <w:t>, s</w:t>
            </w:r>
            <w:r w:rsidRPr="00F3267D">
              <w:rPr>
                <w:rFonts w:cs="Arial"/>
                <w:szCs w:val="22"/>
              </w:rPr>
              <w:t>tanovení rozlivu vodního díla při maximální</w:t>
            </w:r>
            <w:r>
              <w:rPr>
                <w:rFonts w:cs="Arial"/>
                <w:szCs w:val="22"/>
              </w:rPr>
              <w:t xml:space="preserve">m nadržení, </w:t>
            </w:r>
            <w:r w:rsidRPr="00626764">
              <w:rPr>
                <w:rFonts w:cs="Arial"/>
                <w:bCs/>
                <w:szCs w:val="22"/>
              </w:rPr>
              <w:t>posouzení bezpečnosti vodního díla při povodni</w:t>
            </w:r>
          </w:p>
          <w:p w14:paraId="3BB962B8" w14:textId="77777777" w:rsidR="00866546" w:rsidRPr="00672083" w:rsidRDefault="00866546" w:rsidP="00165988">
            <w:pPr>
              <w:rPr>
                <w:rFonts w:cs="Arial"/>
                <w:szCs w:val="22"/>
              </w:rPr>
            </w:pPr>
          </w:p>
          <w:p w14:paraId="520CFCF1" w14:textId="77777777" w:rsidR="00866546" w:rsidRPr="00672083" w:rsidRDefault="00866546" w:rsidP="00165988">
            <w:pPr>
              <w:rPr>
                <w:rFonts w:cs="Arial"/>
                <w:szCs w:val="22"/>
              </w:rPr>
            </w:pPr>
          </w:p>
        </w:tc>
        <w:tc>
          <w:tcPr>
            <w:tcW w:w="1607" w:type="dxa"/>
          </w:tcPr>
          <w:p w14:paraId="57508A0F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  <w:p w14:paraId="47CD397D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  <w:p w14:paraId="27235AA9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  <w:p w14:paraId="1259CE9A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  <w:p w14:paraId="1A57AF2F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30E84B42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38 500,-</w:t>
            </w:r>
          </w:p>
        </w:tc>
        <w:tc>
          <w:tcPr>
            <w:tcW w:w="1134" w:type="dxa"/>
            <w:vAlign w:val="center"/>
          </w:tcPr>
          <w:p w14:paraId="5A9BEAC2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8 085,-</w:t>
            </w:r>
          </w:p>
        </w:tc>
        <w:tc>
          <w:tcPr>
            <w:tcW w:w="1134" w:type="dxa"/>
            <w:vAlign w:val="center"/>
          </w:tcPr>
          <w:p w14:paraId="2A89EEC4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46 585,-</w:t>
            </w:r>
          </w:p>
        </w:tc>
      </w:tr>
      <w:tr w:rsidR="00866546" w14:paraId="4884A36E" w14:textId="77777777" w:rsidTr="00165988">
        <w:tc>
          <w:tcPr>
            <w:tcW w:w="6434" w:type="dxa"/>
            <w:gridSpan w:val="4"/>
          </w:tcPr>
          <w:p w14:paraId="0A27F2D2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399B0C66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0C37820B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</w:tc>
      </w:tr>
      <w:tr w:rsidR="00866546" w14:paraId="47DD7DF4" w14:textId="77777777" w:rsidTr="00165988">
        <w:tc>
          <w:tcPr>
            <w:tcW w:w="755" w:type="dxa"/>
          </w:tcPr>
          <w:p w14:paraId="237E9F16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595" w:type="dxa"/>
          </w:tcPr>
          <w:p w14:paraId="4BA9C697" w14:textId="77777777" w:rsidR="00866546" w:rsidRPr="00E70CB4" w:rsidRDefault="00866546" w:rsidP="00165988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70CB4">
              <w:rPr>
                <w:sz w:val="22"/>
                <w:szCs w:val="22"/>
              </w:rPr>
              <w:t>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4B346027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33599515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13 800,-</w:t>
            </w:r>
          </w:p>
        </w:tc>
        <w:tc>
          <w:tcPr>
            <w:tcW w:w="1134" w:type="dxa"/>
            <w:vAlign w:val="center"/>
          </w:tcPr>
          <w:p w14:paraId="0EB90319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2 898,-</w:t>
            </w:r>
          </w:p>
        </w:tc>
        <w:tc>
          <w:tcPr>
            <w:tcW w:w="1134" w:type="dxa"/>
            <w:vAlign w:val="center"/>
          </w:tcPr>
          <w:p w14:paraId="6AB89FF6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16 698,-</w:t>
            </w:r>
          </w:p>
        </w:tc>
      </w:tr>
      <w:tr w:rsidR="00866546" w14:paraId="0CDA776C" w14:textId="77777777" w:rsidTr="00165988">
        <w:tc>
          <w:tcPr>
            <w:tcW w:w="6434" w:type="dxa"/>
            <w:gridSpan w:val="4"/>
          </w:tcPr>
          <w:p w14:paraId="1735CE76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063E5006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</w:tc>
        <w:tc>
          <w:tcPr>
            <w:tcW w:w="1134" w:type="dxa"/>
          </w:tcPr>
          <w:p w14:paraId="1F90B0C7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</w:p>
        </w:tc>
      </w:tr>
      <w:tr w:rsidR="00866546" w14:paraId="3B48ACBE" w14:textId="77777777" w:rsidTr="00165988">
        <w:tc>
          <w:tcPr>
            <w:tcW w:w="755" w:type="dxa"/>
          </w:tcPr>
          <w:p w14:paraId="34241565" w14:textId="77777777" w:rsidR="00866546" w:rsidRDefault="00866546" w:rsidP="00165988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595" w:type="dxa"/>
          </w:tcPr>
          <w:p w14:paraId="67558F24" w14:textId="77777777" w:rsidR="00866546" w:rsidRPr="00E70CB4" w:rsidRDefault="00866546" w:rsidP="00165988">
            <w:pPr>
              <w:pStyle w:val="Default"/>
              <w:rPr>
                <w:color w:val="auto"/>
                <w:sz w:val="22"/>
                <w:szCs w:val="22"/>
              </w:rPr>
            </w:pPr>
            <w:r w:rsidRPr="00E70CB4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586154E8" w14:textId="77777777" w:rsidR="00866546" w:rsidRPr="00E70CB4" w:rsidRDefault="00866546" w:rsidP="00165988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90339A6" w14:textId="77777777" w:rsidR="00866546" w:rsidRPr="00BD659D" w:rsidRDefault="00866546" w:rsidP="0016598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D659D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1 </w:t>
            </w:r>
            <w:r w:rsidRPr="00BD659D">
              <w:rPr>
                <w:rFonts w:ascii="Arial" w:hAnsi="Arial" w:cs="Arial"/>
                <w:bCs/>
                <w:sz w:val="22"/>
                <w:szCs w:val="22"/>
              </w:rPr>
              <w:t>ks</w:t>
            </w:r>
          </w:p>
        </w:tc>
        <w:tc>
          <w:tcPr>
            <w:tcW w:w="1477" w:type="dxa"/>
            <w:vAlign w:val="center"/>
          </w:tcPr>
          <w:p w14:paraId="7BC76852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 9 000,-</w:t>
            </w:r>
          </w:p>
        </w:tc>
        <w:tc>
          <w:tcPr>
            <w:tcW w:w="1134" w:type="dxa"/>
            <w:vAlign w:val="center"/>
          </w:tcPr>
          <w:p w14:paraId="2BFA1BE2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1 890,-</w:t>
            </w:r>
          </w:p>
        </w:tc>
        <w:tc>
          <w:tcPr>
            <w:tcW w:w="1134" w:type="dxa"/>
            <w:vAlign w:val="center"/>
          </w:tcPr>
          <w:p w14:paraId="350C7DF3" w14:textId="77777777" w:rsidR="00866546" w:rsidRDefault="00866546" w:rsidP="0016598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10 890,-</w:t>
            </w:r>
          </w:p>
        </w:tc>
      </w:tr>
    </w:tbl>
    <w:p w14:paraId="6E17CA37" w14:textId="77777777" w:rsidR="00866546" w:rsidRDefault="00866546" w:rsidP="008665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1A2030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51B312" w14:textId="77777777" w:rsidR="00BC5F05" w:rsidRDefault="00BC5F05" w:rsidP="00BC5F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10658D" w14:textId="77777777" w:rsidR="00BC5F05" w:rsidRDefault="00BC5F05"/>
    <w:sectPr w:rsidR="00BC5F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78FD" w14:textId="77777777" w:rsidR="00866546" w:rsidRDefault="00866546" w:rsidP="00866546">
      <w:r>
        <w:separator/>
      </w:r>
    </w:p>
  </w:endnote>
  <w:endnote w:type="continuationSeparator" w:id="0">
    <w:p w14:paraId="180203FC" w14:textId="77777777" w:rsidR="00866546" w:rsidRDefault="00866546" w:rsidP="0086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607732"/>
      <w:docPartObj>
        <w:docPartGallery w:val="Page Numbers (Bottom of Page)"/>
        <w:docPartUnique/>
      </w:docPartObj>
    </w:sdtPr>
    <w:sdtEndPr/>
    <w:sdtContent>
      <w:p w14:paraId="2E23C82E" w14:textId="13743B30" w:rsidR="00866546" w:rsidRDefault="008665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86DC6A" w14:textId="77777777" w:rsidR="00866546" w:rsidRDefault="00866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261F" w14:textId="77777777" w:rsidR="00866546" w:rsidRDefault="00866546" w:rsidP="00866546">
      <w:r>
        <w:separator/>
      </w:r>
    </w:p>
  </w:footnote>
  <w:footnote w:type="continuationSeparator" w:id="0">
    <w:p w14:paraId="2061D78B" w14:textId="77777777" w:rsidR="00866546" w:rsidRDefault="00866546" w:rsidP="0086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E76"/>
    <w:multiLevelType w:val="hybridMultilevel"/>
    <w:tmpl w:val="1BA04B3C"/>
    <w:lvl w:ilvl="0" w:tplc="04050019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210042E5"/>
    <w:multiLevelType w:val="hybridMultilevel"/>
    <w:tmpl w:val="7188D180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130D42"/>
    <w:multiLevelType w:val="hybridMultilevel"/>
    <w:tmpl w:val="C13236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79370">
    <w:abstractNumId w:val="2"/>
  </w:num>
  <w:num w:numId="2" w16cid:durableId="149558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507355">
    <w:abstractNumId w:val="0"/>
  </w:num>
  <w:num w:numId="4" w16cid:durableId="79761832">
    <w:abstractNumId w:val="1"/>
  </w:num>
  <w:num w:numId="5" w16cid:durableId="1944071659">
    <w:abstractNumId w:val="4"/>
  </w:num>
  <w:num w:numId="6" w16cid:durableId="960570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05"/>
    <w:rsid w:val="0003372C"/>
    <w:rsid w:val="000506B6"/>
    <w:rsid w:val="001055BF"/>
    <w:rsid w:val="00153B2F"/>
    <w:rsid w:val="00264D92"/>
    <w:rsid w:val="002C5155"/>
    <w:rsid w:val="002D2D72"/>
    <w:rsid w:val="004A2F6A"/>
    <w:rsid w:val="00503D70"/>
    <w:rsid w:val="00624785"/>
    <w:rsid w:val="006627B3"/>
    <w:rsid w:val="00866546"/>
    <w:rsid w:val="008D13FD"/>
    <w:rsid w:val="00B34F22"/>
    <w:rsid w:val="00B64617"/>
    <w:rsid w:val="00BC5F05"/>
    <w:rsid w:val="00C0706E"/>
    <w:rsid w:val="00D9536C"/>
    <w:rsid w:val="00EE5007"/>
    <w:rsid w:val="00F05977"/>
    <w:rsid w:val="00F97E1E"/>
    <w:rsid w:val="00FC0ED6"/>
    <w:rsid w:val="00F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321F"/>
  <w15:chartTrackingRefBased/>
  <w15:docId w15:val="{C4624945-E5D8-438A-9E11-8855ED3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BC5F05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C5F05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6627B3"/>
    <w:pPr>
      <w:ind w:left="720"/>
      <w:contextualSpacing/>
    </w:pPr>
  </w:style>
  <w:style w:type="paragraph" w:customStyle="1" w:styleId="Default">
    <w:name w:val="Default"/>
    <w:rsid w:val="008665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6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8665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6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5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6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54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6821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Hrubá Iva Ing.</dc:creator>
  <cp:keywords/>
  <dc:description/>
  <cp:lastModifiedBy>Hrubá Iva Ing.</cp:lastModifiedBy>
  <cp:revision>2</cp:revision>
  <dcterms:created xsi:type="dcterms:W3CDTF">2023-09-13T12:48:00Z</dcterms:created>
  <dcterms:modified xsi:type="dcterms:W3CDTF">2023-09-13T12:48:00Z</dcterms:modified>
</cp:coreProperties>
</file>