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27736" w14:textId="77777777" w:rsidR="00A5393C" w:rsidRPr="00816D20" w:rsidRDefault="00E45753" w:rsidP="00CC312B">
      <w:pPr>
        <w:spacing w:before="360" w:after="240" w:line="276" w:lineRule="auto"/>
        <w:jc w:val="center"/>
        <w:rPr>
          <w:rFonts w:ascii="Tahoma" w:hAnsi="Tahoma" w:cs="Tahoma"/>
          <w:b/>
          <w:sz w:val="40"/>
          <w:szCs w:val="22"/>
        </w:rPr>
      </w:pPr>
      <w:r w:rsidRPr="00816D20">
        <w:rPr>
          <w:rFonts w:ascii="Tahoma" w:hAnsi="Tahoma" w:cs="Tahoma"/>
          <w:b/>
          <w:sz w:val="40"/>
          <w:szCs w:val="22"/>
        </w:rPr>
        <w:t xml:space="preserve">Smlouva </w:t>
      </w:r>
      <w:r w:rsidR="00DB046D" w:rsidRPr="00816D20">
        <w:rPr>
          <w:rFonts w:ascii="Tahoma" w:hAnsi="Tahoma" w:cs="Tahoma"/>
          <w:b/>
          <w:sz w:val="40"/>
          <w:szCs w:val="22"/>
        </w:rPr>
        <w:t xml:space="preserve">o </w:t>
      </w:r>
      <w:r w:rsidR="00F9140D" w:rsidRPr="00816D20">
        <w:rPr>
          <w:rFonts w:ascii="Tahoma" w:hAnsi="Tahoma" w:cs="Tahoma"/>
          <w:b/>
          <w:sz w:val="40"/>
          <w:szCs w:val="22"/>
        </w:rPr>
        <w:t>řízení projektu</w:t>
      </w:r>
    </w:p>
    <w:p w14:paraId="1CD420B2" w14:textId="77777777" w:rsidR="00C315B1" w:rsidRPr="00816D20" w:rsidRDefault="00C315B1" w:rsidP="00A62CED">
      <w:pPr>
        <w:spacing w:line="276" w:lineRule="auto"/>
        <w:jc w:val="center"/>
        <w:rPr>
          <w:rFonts w:ascii="Tahoma" w:hAnsi="Tahoma" w:cs="Tahoma"/>
          <w:b/>
          <w:szCs w:val="22"/>
        </w:rPr>
      </w:pPr>
      <w:r w:rsidRPr="00816D20">
        <w:rPr>
          <w:rFonts w:ascii="Tahoma" w:hAnsi="Tahoma" w:cs="Tahoma"/>
          <w:b/>
          <w:szCs w:val="22"/>
        </w:rPr>
        <w:t>čl I.</w:t>
      </w:r>
    </w:p>
    <w:p w14:paraId="10F70A7C" w14:textId="77777777" w:rsidR="00C315B1" w:rsidRPr="0063066D" w:rsidRDefault="00C315B1" w:rsidP="00A62CED">
      <w:pPr>
        <w:spacing w:after="120" w:line="276" w:lineRule="auto"/>
        <w:jc w:val="center"/>
        <w:rPr>
          <w:rFonts w:ascii="Tahoma" w:hAnsi="Tahoma" w:cs="Tahoma"/>
          <w:b/>
          <w:szCs w:val="22"/>
        </w:rPr>
      </w:pPr>
      <w:r w:rsidRPr="0063066D">
        <w:rPr>
          <w:rFonts w:ascii="Tahoma" w:hAnsi="Tahoma" w:cs="Tahoma"/>
          <w:b/>
          <w:szCs w:val="22"/>
        </w:rPr>
        <w:t>Smluvní strany</w:t>
      </w:r>
    </w:p>
    <w:p w14:paraId="7670B54A" w14:textId="77777777" w:rsidR="00EB3B0B" w:rsidRPr="0063066D" w:rsidRDefault="00EB3B0B" w:rsidP="00EB3B0B">
      <w:pPr>
        <w:pStyle w:val="Zkladntext"/>
        <w:numPr>
          <w:ilvl w:val="1"/>
          <w:numId w:val="1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567"/>
          <w:tab w:val="left" w:pos="2410"/>
        </w:tabs>
        <w:spacing w:line="276" w:lineRule="auto"/>
        <w:ind w:left="567" w:hanging="567"/>
        <w:rPr>
          <w:rFonts w:ascii="Tahoma" w:hAnsi="Tahoma" w:cs="Tahoma"/>
          <w:b/>
          <w:iCs/>
          <w:sz w:val="20"/>
        </w:rPr>
      </w:pPr>
      <w:r w:rsidRPr="0063066D">
        <w:rPr>
          <w:rFonts w:ascii="Tahoma" w:hAnsi="Tahoma" w:cs="Tahoma"/>
          <w:b/>
          <w:iCs/>
          <w:sz w:val="20"/>
        </w:rPr>
        <w:t>Objednatel:</w:t>
      </w:r>
      <w:r w:rsidRPr="0063066D">
        <w:rPr>
          <w:rFonts w:ascii="Tahoma" w:hAnsi="Tahoma" w:cs="Tahoma"/>
          <w:b/>
          <w:iCs/>
          <w:sz w:val="20"/>
        </w:rPr>
        <w:tab/>
      </w:r>
      <w:r w:rsidRPr="002012DD">
        <w:rPr>
          <w:rFonts w:ascii="Tahoma" w:hAnsi="Tahoma" w:cs="Tahoma"/>
          <w:b/>
          <w:iCs/>
          <w:sz w:val="20"/>
        </w:rPr>
        <w:t>Rehabilitační ústav Hrabyně</w:t>
      </w:r>
    </w:p>
    <w:p w14:paraId="5CE7DF6D" w14:textId="77777777" w:rsidR="00EB3B0B" w:rsidRPr="0063066D" w:rsidRDefault="00EB3B0B" w:rsidP="00EB3B0B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410"/>
        </w:tabs>
        <w:spacing w:line="276" w:lineRule="auto"/>
        <w:ind w:left="567"/>
        <w:rPr>
          <w:rFonts w:ascii="Tahoma" w:hAnsi="Tahoma" w:cs="Tahoma"/>
          <w:iCs/>
          <w:sz w:val="20"/>
        </w:rPr>
      </w:pPr>
      <w:r w:rsidRPr="0063066D">
        <w:rPr>
          <w:rFonts w:ascii="Tahoma" w:hAnsi="Tahoma" w:cs="Tahoma"/>
          <w:iCs/>
          <w:sz w:val="20"/>
        </w:rPr>
        <w:t xml:space="preserve">Sídlo: </w:t>
      </w:r>
      <w:r w:rsidRPr="0063066D">
        <w:rPr>
          <w:rFonts w:ascii="Tahoma" w:hAnsi="Tahoma" w:cs="Tahoma"/>
          <w:iCs/>
          <w:sz w:val="20"/>
        </w:rPr>
        <w:tab/>
      </w:r>
      <w:r w:rsidRPr="002012DD">
        <w:rPr>
          <w:rFonts w:ascii="Tahoma" w:hAnsi="Tahoma" w:cs="Tahoma"/>
          <w:iCs/>
          <w:sz w:val="20"/>
        </w:rPr>
        <w:t>Hrabyně 204, 747 67</w:t>
      </w:r>
      <w:r>
        <w:rPr>
          <w:rFonts w:ascii="Tahoma" w:hAnsi="Tahoma" w:cs="Tahoma"/>
          <w:iCs/>
          <w:sz w:val="20"/>
        </w:rPr>
        <w:t xml:space="preserve"> </w:t>
      </w:r>
      <w:r w:rsidRPr="002012DD">
        <w:rPr>
          <w:rFonts w:ascii="Tahoma" w:hAnsi="Tahoma" w:cs="Tahoma"/>
          <w:iCs/>
          <w:sz w:val="20"/>
        </w:rPr>
        <w:t>Hrabyně</w:t>
      </w:r>
    </w:p>
    <w:p w14:paraId="46734911" w14:textId="77777777" w:rsidR="00EB3B0B" w:rsidRPr="0063066D" w:rsidRDefault="00EB3B0B" w:rsidP="00EB3B0B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410"/>
        </w:tabs>
        <w:spacing w:line="276" w:lineRule="auto"/>
        <w:ind w:left="567"/>
        <w:rPr>
          <w:rFonts w:ascii="Tahoma" w:hAnsi="Tahoma" w:cs="Tahoma"/>
          <w:iCs/>
          <w:sz w:val="20"/>
        </w:rPr>
      </w:pPr>
      <w:r w:rsidRPr="0063066D">
        <w:rPr>
          <w:rFonts w:ascii="Tahoma" w:hAnsi="Tahoma" w:cs="Tahoma"/>
          <w:iCs/>
          <w:sz w:val="20"/>
        </w:rPr>
        <w:t>IČ:</w:t>
      </w:r>
      <w:r w:rsidRPr="0063066D">
        <w:rPr>
          <w:rFonts w:ascii="Tahoma" w:hAnsi="Tahoma" w:cs="Tahoma"/>
          <w:iCs/>
          <w:sz w:val="20"/>
        </w:rPr>
        <w:tab/>
      </w:r>
      <w:r w:rsidRPr="002012DD">
        <w:rPr>
          <w:rFonts w:ascii="Tahoma" w:hAnsi="Tahoma" w:cs="Tahoma"/>
          <w:iCs/>
          <w:sz w:val="20"/>
        </w:rPr>
        <w:t>00601233</w:t>
      </w:r>
    </w:p>
    <w:p w14:paraId="4FC6DD4D" w14:textId="77777777" w:rsidR="00EB3B0B" w:rsidRPr="00816D20" w:rsidRDefault="00EB3B0B" w:rsidP="00EB3B0B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410"/>
        </w:tabs>
        <w:spacing w:line="276" w:lineRule="auto"/>
        <w:ind w:left="567"/>
        <w:rPr>
          <w:rFonts w:ascii="Tahoma" w:hAnsi="Tahoma" w:cs="Tahoma"/>
          <w:iCs/>
          <w:sz w:val="20"/>
        </w:rPr>
      </w:pPr>
      <w:r w:rsidRPr="0063066D">
        <w:rPr>
          <w:rFonts w:ascii="Tahoma" w:hAnsi="Tahoma" w:cs="Tahoma"/>
          <w:iCs/>
          <w:sz w:val="20"/>
        </w:rPr>
        <w:t>zastoupený:</w:t>
      </w:r>
      <w:r w:rsidRPr="0063066D">
        <w:rPr>
          <w:rFonts w:ascii="Tahoma" w:hAnsi="Tahoma" w:cs="Tahoma"/>
          <w:iCs/>
          <w:sz w:val="20"/>
        </w:rPr>
        <w:tab/>
      </w:r>
      <w:r w:rsidRPr="002012DD">
        <w:rPr>
          <w:rFonts w:ascii="Tahoma" w:hAnsi="Tahoma" w:cs="Tahoma"/>
          <w:iCs/>
          <w:sz w:val="20"/>
        </w:rPr>
        <w:t>Ing. Andre</w:t>
      </w:r>
      <w:r>
        <w:rPr>
          <w:rFonts w:ascii="Tahoma" w:hAnsi="Tahoma" w:cs="Tahoma"/>
          <w:iCs/>
          <w:sz w:val="20"/>
        </w:rPr>
        <w:t>ou</w:t>
      </w:r>
      <w:r w:rsidRPr="002012DD">
        <w:rPr>
          <w:rFonts w:ascii="Tahoma" w:hAnsi="Tahoma" w:cs="Tahoma"/>
          <w:iCs/>
          <w:sz w:val="20"/>
        </w:rPr>
        <w:t xml:space="preserve"> Ruprichov</w:t>
      </w:r>
      <w:r>
        <w:rPr>
          <w:rFonts w:ascii="Tahoma" w:hAnsi="Tahoma" w:cs="Tahoma"/>
          <w:iCs/>
          <w:sz w:val="20"/>
        </w:rPr>
        <w:t>ou</w:t>
      </w:r>
      <w:r w:rsidRPr="0063066D">
        <w:rPr>
          <w:rFonts w:ascii="Tahoma" w:hAnsi="Tahoma" w:cs="Tahoma"/>
          <w:iCs/>
          <w:sz w:val="20"/>
        </w:rPr>
        <w:t xml:space="preserve">, </w:t>
      </w:r>
      <w:r>
        <w:rPr>
          <w:rFonts w:ascii="Tahoma" w:hAnsi="Tahoma" w:cs="Tahoma"/>
          <w:iCs/>
          <w:sz w:val="20"/>
        </w:rPr>
        <w:t>ředitelkou</w:t>
      </w:r>
    </w:p>
    <w:p w14:paraId="28000150" w14:textId="11A403B6" w:rsidR="00A64158" w:rsidRPr="00816D20" w:rsidRDefault="00A64158" w:rsidP="00AF15EC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before="240" w:after="240" w:line="276" w:lineRule="auto"/>
        <w:jc w:val="center"/>
        <w:rPr>
          <w:rFonts w:ascii="Tahoma" w:hAnsi="Tahoma" w:cs="Tahoma"/>
          <w:b/>
          <w:bCs/>
          <w:noProof w:val="0"/>
          <w:sz w:val="20"/>
        </w:rPr>
      </w:pPr>
      <w:r w:rsidRPr="00816D20">
        <w:rPr>
          <w:rFonts w:ascii="Tahoma" w:hAnsi="Tahoma" w:cs="Tahoma"/>
          <w:b/>
          <w:bCs/>
          <w:noProof w:val="0"/>
          <w:sz w:val="20"/>
        </w:rPr>
        <w:t>a</w:t>
      </w:r>
    </w:p>
    <w:p w14:paraId="399833B2" w14:textId="02C886EA" w:rsidR="00DE7322" w:rsidRPr="00E07CE1" w:rsidRDefault="00DE7322" w:rsidP="00DE7322">
      <w:pPr>
        <w:pStyle w:val="Zkladntext"/>
        <w:numPr>
          <w:ilvl w:val="1"/>
          <w:numId w:val="1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410"/>
          <w:tab w:val="left" w:pos="2552"/>
        </w:tabs>
        <w:spacing w:line="276" w:lineRule="auto"/>
        <w:ind w:left="567" w:hanging="567"/>
        <w:rPr>
          <w:rFonts w:ascii="Tahoma" w:hAnsi="Tahoma" w:cs="Tahoma"/>
          <w:b/>
          <w:iCs/>
          <w:sz w:val="20"/>
        </w:rPr>
      </w:pPr>
      <w:r w:rsidRPr="00E07CE1">
        <w:rPr>
          <w:rFonts w:ascii="Tahoma" w:hAnsi="Tahoma" w:cs="Tahoma"/>
          <w:b/>
          <w:iCs/>
          <w:sz w:val="20"/>
        </w:rPr>
        <w:t>Poskytovatel:</w:t>
      </w:r>
      <w:r w:rsidRPr="00E07CE1">
        <w:rPr>
          <w:rFonts w:ascii="Tahoma" w:hAnsi="Tahoma" w:cs="Tahoma"/>
          <w:b/>
          <w:iCs/>
          <w:sz w:val="20"/>
        </w:rPr>
        <w:tab/>
        <w:t>LKA s.r.o.</w:t>
      </w:r>
    </w:p>
    <w:p w14:paraId="1F03F6BA" w14:textId="77777777" w:rsidR="00DE7322" w:rsidRPr="000F02CA" w:rsidRDefault="00DE7322" w:rsidP="00DE7322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410"/>
          <w:tab w:val="left" w:pos="2552"/>
        </w:tabs>
        <w:spacing w:line="276" w:lineRule="auto"/>
        <w:ind w:left="567"/>
        <w:rPr>
          <w:rFonts w:ascii="Tahoma" w:hAnsi="Tahoma" w:cs="Tahoma"/>
          <w:iCs/>
          <w:sz w:val="20"/>
          <w:szCs w:val="20"/>
        </w:rPr>
      </w:pPr>
      <w:r w:rsidRPr="000F02CA">
        <w:rPr>
          <w:rFonts w:ascii="Tahoma" w:hAnsi="Tahoma" w:cs="Tahoma"/>
          <w:iCs/>
          <w:sz w:val="20"/>
          <w:szCs w:val="20"/>
        </w:rPr>
        <w:t>Sídlo:</w:t>
      </w:r>
      <w:r w:rsidRPr="000F02CA">
        <w:rPr>
          <w:rFonts w:ascii="Tahoma" w:hAnsi="Tahoma" w:cs="Tahoma"/>
          <w:iCs/>
          <w:sz w:val="20"/>
          <w:szCs w:val="20"/>
        </w:rPr>
        <w:tab/>
      </w:r>
      <w:r w:rsidRPr="000F02CA">
        <w:rPr>
          <w:rFonts w:ascii="Tahoma" w:hAnsi="Tahoma" w:cs="Tahoma"/>
          <w:sz w:val="20"/>
          <w:szCs w:val="20"/>
        </w:rPr>
        <w:t>Jičínská 226/17, 130 00 Praha 3 - Žižkov</w:t>
      </w:r>
    </w:p>
    <w:p w14:paraId="761D06D9" w14:textId="5821A457" w:rsidR="00DE7322" w:rsidRPr="000F02CA" w:rsidRDefault="00DE7322" w:rsidP="00DE7322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410"/>
          <w:tab w:val="left" w:pos="2552"/>
        </w:tabs>
        <w:spacing w:line="276" w:lineRule="auto"/>
        <w:ind w:left="567"/>
        <w:rPr>
          <w:rFonts w:ascii="Tahoma" w:hAnsi="Tahoma" w:cs="Tahoma"/>
          <w:iCs/>
          <w:sz w:val="20"/>
          <w:szCs w:val="20"/>
        </w:rPr>
      </w:pPr>
      <w:r w:rsidRPr="000F02CA">
        <w:rPr>
          <w:rFonts w:ascii="Tahoma" w:hAnsi="Tahoma" w:cs="Tahoma"/>
          <w:bCs/>
          <w:iCs/>
          <w:sz w:val="20"/>
          <w:szCs w:val="20"/>
        </w:rPr>
        <w:t>Kontaktní adresa</w:t>
      </w:r>
      <w:r w:rsidRPr="000F02CA">
        <w:rPr>
          <w:rFonts w:ascii="Tahoma" w:hAnsi="Tahoma" w:cs="Tahoma"/>
          <w:iCs/>
          <w:sz w:val="20"/>
          <w:szCs w:val="20"/>
        </w:rPr>
        <w:t>:</w:t>
      </w:r>
      <w:r w:rsidRPr="000F02CA">
        <w:rPr>
          <w:rFonts w:ascii="Tahoma" w:hAnsi="Tahoma" w:cs="Tahoma"/>
          <w:iCs/>
          <w:sz w:val="20"/>
          <w:szCs w:val="20"/>
        </w:rPr>
        <w:tab/>
      </w:r>
      <w:r w:rsidR="000B2CCC">
        <w:rPr>
          <w:rFonts w:ascii="Tahoma" w:hAnsi="Tahoma" w:cs="Tahoma"/>
          <w:sz w:val="20"/>
          <w:szCs w:val="20"/>
        </w:rPr>
        <w:t>Jiřího náměstí 43/10</w:t>
      </w:r>
      <w:r w:rsidRPr="000F02CA">
        <w:rPr>
          <w:rFonts w:ascii="Tahoma" w:hAnsi="Tahoma" w:cs="Tahoma"/>
          <w:iCs/>
          <w:sz w:val="20"/>
          <w:szCs w:val="20"/>
        </w:rPr>
        <w:t>, 290 01 Poděbrady</w:t>
      </w:r>
    </w:p>
    <w:p w14:paraId="529CA566" w14:textId="77777777" w:rsidR="00DE7322" w:rsidRPr="000F02CA" w:rsidRDefault="00DE7322" w:rsidP="00DE7322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410"/>
          <w:tab w:val="left" w:pos="2552"/>
        </w:tabs>
        <w:spacing w:line="276" w:lineRule="auto"/>
        <w:ind w:left="567"/>
        <w:rPr>
          <w:rFonts w:ascii="Tahoma" w:hAnsi="Tahoma" w:cs="Tahoma"/>
          <w:iCs/>
          <w:sz w:val="20"/>
          <w:szCs w:val="20"/>
        </w:rPr>
      </w:pPr>
      <w:r w:rsidRPr="000F02CA">
        <w:rPr>
          <w:rFonts w:ascii="Tahoma" w:hAnsi="Tahoma" w:cs="Tahoma"/>
          <w:iCs/>
          <w:sz w:val="20"/>
          <w:szCs w:val="20"/>
        </w:rPr>
        <w:t>IČ:</w:t>
      </w:r>
      <w:r w:rsidRPr="000F02CA">
        <w:rPr>
          <w:rFonts w:ascii="Tahoma" w:hAnsi="Tahoma" w:cs="Tahoma"/>
          <w:iCs/>
          <w:sz w:val="20"/>
          <w:szCs w:val="20"/>
        </w:rPr>
        <w:tab/>
      </w:r>
      <w:r w:rsidRPr="000F02CA">
        <w:rPr>
          <w:rFonts w:ascii="Tahoma" w:hAnsi="Tahoma" w:cs="Tahoma"/>
          <w:sz w:val="20"/>
          <w:szCs w:val="20"/>
        </w:rPr>
        <w:t>07735405</w:t>
      </w:r>
    </w:p>
    <w:p w14:paraId="5E82098D" w14:textId="77777777" w:rsidR="00DE7322" w:rsidRPr="000F02CA" w:rsidRDefault="00DE7322" w:rsidP="00DE7322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410"/>
          <w:tab w:val="left" w:pos="2552"/>
        </w:tabs>
        <w:spacing w:line="276" w:lineRule="auto"/>
        <w:ind w:left="567"/>
        <w:rPr>
          <w:rFonts w:ascii="Tahoma" w:hAnsi="Tahoma" w:cs="Tahoma"/>
          <w:iCs/>
          <w:sz w:val="20"/>
          <w:szCs w:val="20"/>
        </w:rPr>
      </w:pPr>
      <w:r w:rsidRPr="000F02CA">
        <w:rPr>
          <w:rFonts w:ascii="Tahoma" w:hAnsi="Tahoma" w:cs="Tahoma"/>
          <w:iCs/>
          <w:sz w:val="20"/>
          <w:szCs w:val="20"/>
        </w:rPr>
        <w:t>bankovní spojení:</w:t>
      </w:r>
      <w:r w:rsidRPr="000F02CA">
        <w:rPr>
          <w:rFonts w:ascii="Tahoma" w:hAnsi="Tahoma" w:cs="Tahoma"/>
          <w:iCs/>
          <w:sz w:val="20"/>
          <w:szCs w:val="20"/>
        </w:rPr>
        <w:tab/>
        <w:t>Fio banka, pobočka Kolín</w:t>
      </w:r>
    </w:p>
    <w:p w14:paraId="3DB55BB6" w14:textId="77777777" w:rsidR="00DE7322" w:rsidRPr="000F02CA" w:rsidRDefault="00DE7322" w:rsidP="00DE7322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410"/>
          <w:tab w:val="left" w:pos="2552"/>
        </w:tabs>
        <w:spacing w:line="276" w:lineRule="auto"/>
        <w:ind w:left="567"/>
        <w:rPr>
          <w:rFonts w:ascii="Tahoma" w:hAnsi="Tahoma" w:cs="Tahoma"/>
          <w:iCs/>
          <w:sz w:val="20"/>
          <w:szCs w:val="20"/>
        </w:rPr>
      </w:pPr>
      <w:r w:rsidRPr="000F02CA">
        <w:rPr>
          <w:rFonts w:ascii="Tahoma" w:hAnsi="Tahoma" w:cs="Tahoma"/>
          <w:iCs/>
          <w:sz w:val="20"/>
          <w:szCs w:val="20"/>
        </w:rPr>
        <w:t>číslo účtu:</w:t>
      </w:r>
      <w:r w:rsidRPr="000F02CA">
        <w:rPr>
          <w:rFonts w:ascii="Tahoma" w:hAnsi="Tahoma" w:cs="Tahoma"/>
          <w:iCs/>
          <w:sz w:val="20"/>
          <w:szCs w:val="20"/>
        </w:rPr>
        <w:tab/>
        <w:t>2601558922/2010 </w:t>
      </w:r>
    </w:p>
    <w:p w14:paraId="718C27C3" w14:textId="5F53E8C5" w:rsidR="00DE7322" w:rsidRDefault="00DE7322" w:rsidP="00DE7322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410"/>
          <w:tab w:val="left" w:pos="2552"/>
        </w:tabs>
        <w:spacing w:line="276" w:lineRule="auto"/>
        <w:ind w:left="2832" w:hanging="2265"/>
        <w:rPr>
          <w:rFonts w:ascii="Tahoma" w:hAnsi="Tahoma" w:cs="Tahoma"/>
          <w:sz w:val="20"/>
          <w:szCs w:val="20"/>
        </w:rPr>
      </w:pPr>
      <w:r w:rsidRPr="000F02CA">
        <w:rPr>
          <w:rFonts w:ascii="Tahoma" w:hAnsi="Tahoma" w:cs="Tahoma"/>
          <w:sz w:val="20"/>
          <w:szCs w:val="20"/>
        </w:rPr>
        <w:t>zastou</w:t>
      </w:r>
      <w:r w:rsidR="00E30C1D">
        <w:rPr>
          <w:rFonts w:ascii="Tahoma" w:hAnsi="Tahoma" w:cs="Tahoma"/>
          <w:sz w:val="20"/>
          <w:szCs w:val="20"/>
        </w:rPr>
        <w:t xml:space="preserve">pený: </w:t>
      </w:r>
      <w:r w:rsidR="00E30C1D">
        <w:rPr>
          <w:rFonts w:ascii="Tahoma" w:hAnsi="Tahoma" w:cs="Tahoma"/>
          <w:sz w:val="20"/>
          <w:szCs w:val="20"/>
        </w:rPr>
        <w:tab/>
        <w:t>XXXX</w:t>
      </w:r>
    </w:p>
    <w:p w14:paraId="1D2A2D5E" w14:textId="0B225823" w:rsidR="00EB3B0B" w:rsidRPr="00011BB5" w:rsidRDefault="00EB3B0B" w:rsidP="00EB3B0B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410"/>
          <w:tab w:val="left" w:pos="2552"/>
        </w:tabs>
        <w:spacing w:line="276" w:lineRule="auto"/>
        <w:ind w:left="2832" w:hanging="2265"/>
        <w:rPr>
          <w:rFonts w:ascii="Tahoma" w:hAnsi="Tahoma" w:cs="Tahoma"/>
          <w:sz w:val="20"/>
          <w:szCs w:val="20"/>
        </w:rPr>
      </w:pPr>
      <w:r w:rsidRPr="00011BB5">
        <w:rPr>
          <w:rFonts w:ascii="Tahoma" w:hAnsi="Tahoma" w:cs="Tahoma"/>
          <w:sz w:val="20"/>
          <w:szCs w:val="20"/>
        </w:rPr>
        <w:t>kon</w:t>
      </w:r>
      <w:r w:rsidR="00E30C1D">
        <w:rPr>
          <w:rFonts w:ascii="Tahoma" w:hAnsi="Tahoma" w:cs="Tahoma"/>
          <w:sz w:val="20"/>
          <w:szCs w:val="20"/>
        </w:rPr>
        <w:t xml:space="preserve">taktní údaje: </w:t>
      </w:r>
      <w:r w:rsidR="00E30C1D">
        <w:rPr>
          <w:rFonts w:ascii="Tahoma" w:hAnsi="Tahoma" w:cs="Tahoma"/>
          <w:sz w:val="20"/>
          <w:szCs w:val="20"/>
        </w:rPr>
        <w:tab/>
        <w:t>tel.: XXXX, email: XXXX</w:t>
      </w:r>
    </w:p>
    <w:p w14:paraId="05F03AAA" w14:textId="77777777" w:rsidR="00DE7322" w:rsidRPr="000F02CA" w:rsidRDefault="00DE7322" w:rsidP="000F02CA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410"/>
          <w:tab w:val="left" w:pos="2552"/>
        </w:tabs>
        <w:spacing w:line="276" w:lineRule="auto"/>
        <w:ind w:left="567"/>
        <w:rPr>
          <w:rFonts w:ascii="Tahoma" w:hAnsi="Tahoma" w:cs="Tahoma"/>
          <w:iCs/>
          <w:sz w:val="20"/>
          <w:szCs w:val="20"/>
        </w:rPr>
      </w:pPr>
      <w:r w:rsidRPr="000F02CA">
        <w:rPr>
          <w:rFonts w:ascii="Tahoma" w:hAnsi="Tahoma" w:cs="Tahoma"/>
          <w:iCs/>
          <w:sz w:val="20"/>
          <w:szCs w:val="20"/>
        </w:rPr>
        <w:t>Společnost je zapsána v Obchodním rejstříku Městského soudu v Praze v oddílu C, vložce číslo 305221 .</w:t>
      </w:r>
    </w:p>
    <w:p w14:paraId="2D5AAD4E" w14:textId="77777777" w:rsidR="00033A8B" w:rsidRPr="00816D20" w:rsidRDefault="00236FFB" w:rsidP="00A62CED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before="360" w:line="276" w:lineRule="auto"/>
        <w:jc w:val="center"/>
        <w:rPr>
          <w:rFonts w:ascii="Tahoma" w:hAnsi="Tahoma" w:cs="Tahoma"/>
          <w:b/>
          <w:bCs/>
          <w:noProof w:val="0"/>
          <w:sz w:val="20"/>
        </w:rPr>
      </w:pPr>
      <w:r w:rsidRPr="00816D20">
        <w:rPr>
          <w:rFonts w:ascii="Tahoma" w:hAnsi="Tahoma" w:cs="Tahoma"/>
          <w:sz w:val="20"/>
        </w:rPr>
        <w:t>uzavírají tuto Smlouvu o řízení projektu</w:t>
      </w:r>
      <w:r w:rsidRPr="00816D20">
        <w:rPr>
          <w:rFonts w:ascii="Tahoma" w:hAnsi="Tahoma" w:cs="Tahoma"/>
          <w:sz w:val="20"/>
        </w:rPr>
        <w:br/>
        <w:t>mezi výše jmenovanými subjekty</w:t>
      </w:r>
    </w:p>
    <w:p w14:paraId="0AB74A9A" w14:textId="77777777" w:rsidR="00E45753" w:rsidRPr="00816D20" w:rsidRDefault="007B03A7" w:rsidP="00A62CED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84"/>
          <w:tab w:val="left" w:pos="567"/>
        </w:tabs>
        <w:spacing w:before="360" w:line="276" w:lineRule="auto"/>
        <w:ind w:left="284" w:hanging="284"/>
        <w:jc w:val="center"/>
        <w:rPr>
          <w:rFonts w:ascii="Tahoma" w:hAnsi="Tahoma" w:cs="Tahoma"/>
          <w:b/>
          <w:bCs/>
          <w:noProof w:val="0"/>
          <w:sz w:val="20"/>
        </w:rPr>
      </w:pPr>
      <w:r w:rsidRPr="00816D20">
        <w:rPr>
          <w:rFonts w:ascii="Tahoma" w:hAnsi="Tahoma" w:cs="Tahoma"/>
          <w:b/>
          <w:bCs/>
          <w:noProof w:val="0"/>
          <w:sz w:val="20"/>
        </w:rPr>
        <w:t>č</w:t>
      </w:r>
      <w:r w:rsidR="001E7E37" w:rsidRPr="00816D20">
        <w:rPr>
          <w:rFonts w:ascii="Tahoma" w:hAnsi="Tahoma" w:cs="Tahoma"/>
          <w:b/>
          <w:bCs/>
          <w:noProof w:val="0"/>
          <w:sz w:val="20"/>
        </w:rPr>
        <w:t xml:space="preserve">l. </w:t>
      </w:r>
      <w:r w:rsidR="00345223" w:rsidRPr="00816D20">
        <w:rPr>
          <w:rFonts w:ascii="Tahoma" w:hAnsi="Tahoma" w:cs="Tahoma"/>
          <w:b/>
          <w:bCs/>
          <w:noProof w:val="0"/>
          <w:sz w:val="20"/>
        </w:rPr>
        <w:t>II.</w:t>
      </w:r>
    </w:p>
    <w:p w14:paraId="34B5B170" w14:textId="77777777" w:rsidR="00E45753" w:rsidRPr="00816D20" w:rsidRDefault="00E45753" w:rsidP="00A62CED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84"/>
          <w:tab w:val="left" w:pos="567"/>
        </w:tabs>
        <w:spacing w:after="120" w:line="276" w:lineRule="auto"/>
        <w:ind w:left="284" w:hanging="284"/>
        <w:jc w:val="center"/>
        <w:rPr>
          <w:rFonts w:ascii="Tahoma" w:hAnsi="Tahoma" w:cs="Tahoma"/>
          <w:b/>
          <w:bCs/>
          <w:noProof w:val="0"/>
          <w:sz w:val="20"/>
        </w:rPr>
      </w:pPr>
      <w:r w:rsidRPr="00816D20">
        <w:rPr>
          <w:rFonts w:ascii="Tahoma" w:hAnsi="Tahoma" w:cs="Tahoma"/>
          <w:b/>
          <w:bCs/>
          <w:noProof w:val="0"/>
          <w:sz w:val="20"/>
        </w:rPr>
        <w:t xml:space="preserve">Předmět </w:t>
      </w:r>
      <w:r w:rsidR="00EB25A9" w:rsidRPr="00816D20">
        <w:rPr>
          <w:rFonts w:ascii="Tahoma" w:hAnsi="Tahoma" w:cs="Tahoma"/>
          <w:b/>
          <w:bCs/>
          <w:noProof w:val="0"/>
          <w:sz w:val="20"/>
        </w:rPr>
        <w:t>plnění</w:t>
      </w:r>
    </w:p>
    <w:p w14:paraId="3964F812" w14:textId="77DEBFF1" w:rsidR="001941FA" w:rsidRPr="00816D20" w:rsidRDefault="00345223" w:rsidP="0049214B">
      <w:pPr>
        <w:pStyle w:val="Zkladntext"/>
        <w:spacing w:line="276" w:lineRule="auto"/>
        <w:ind w:left="567" w:hanging="567"/>
        <w:rPr>
          <w:rFonts w:ascii="Tahoma" w:hAnsi="Tahoma" w:cs="Tahoma"/>
          <w:noProof w:val="0"/>
          <w:sz w:val="20"/>
          <w:szCs w:val="20"/>
        </w:rPr>
      </w:pPr>
      <w:r w:rsidRPr="00816D20">
        <w:rPr>
          <w:rFonts w:ascii="Tahoma" w:hAnsi="Tahoma" w:cs="Tahoma"/>
          <w:noProof w:val="0"/>
          <w:sz w:val="20"/>
        </w:rPr>
        <w:t>2.1</w:t>
      </w:r>
      <w:r w:rsidRPr="00816D20">
        <w:rPr>
          <w:rFonts w:ascii="Tahoma" w:hAnsi="Tahoma" w:cs="Tahoma"/>
          <w:noProof w:val="0"/>
          <w:sz w:val="20"/>
        </w:rPr>
        <w:tab/>
      </w:r>
      <w:r w:rsidR="00CE6E5B" w:rsidRPr="00816D20">
        <w:rPr>
          <w:rFonts w:ascii="Tahoma" w:hAnsi="Tahoma" w:cs="Tahoma"/>
          <w:noProof w:val="0"/>
          <w:sz w:val="20"/>
        </w:rPr>
        <w:t xml:space="preserve">Touto smlouvou se </w:t>
      </w:r>
      <w:r w:rsidR="00224EE8" w:rsidRPr="00816D20">
        <w:rPr>
          <w:rFonts w:ascii="Tahoma" w:hAnsi="Tahoma" w:cs="Tahoma"/>
          <w:noProof w:val="0"/>
          <w:sz w:val="20"/>
          <w:szCs w:val="20"/>
        </w:rPr>
        <w:t>P</w:t>
      </w:r>
      <w:r w:rsidR="00CE6E5B" w:rsidRPr="00816D20">
        <w:rPr>
          <w:rFonts w:ascii="Tahoma" w:hAnsi="Tahoma" w:cs="Tahoma"/>
          <w:noProof w:val="0"/>
          <w:sz w:val="20"/>
          <w:szCs w:val="20"/>
        </w:rPr>
        <w:t xml:space="preserve">oskytovatel zavazuje poskytovat </w:t>
      </w:r>
      <w:r w:rsidR="00224EE8" w:rsidRPr="00816D20">
        <w:rPr>
          <w:rFonts w:ascii="Tahoma" w:hAnsi="Tahoma" w:cs="Tahoma"/>
          <w:noProof w:val="0"/>
          <w:sz w:val="20"/>
          <w:szCs w:val="20"/>
        </w:rPr>
        <w:t>O</w:t>
      </w:r>
      <w:r w:rsidR="00CE6E5B" w:rsidRPr="00816D20">
        <w:rPr>
          <w:rFonts w:ascii="Tahoma" w:hAnsi="Tahoma" w:cs="Tahoma"/>
          <w:noProof w:val="0"/>
          <w:sz w:val="20"/>
          <w:szCs w:val="20"/>
        </w:rPr>
        <w:t>bjednateli služ</w:t>
      </w:r>
      <w:r w:rsidR="00F21F87" w:rsidRPr="00816D20">
        <w:rPr>
          <w:rFonts w:ascii="Tahoma" w:hAnsi="Tahoma" w:cs="Tahoma"/>
          <w:noProof w:val="0"/>
          <w:sz w:val="20"/>
          <w:szCs w:val="20"/>
        </w:rPr>
        <w:t>by popsané blíže v čl. IV. této </w:t>
      </w:r>
      <w:r w:rsidR="00CE6E5B" w:rsidRPr="00816D20">
        <w:rPr>
          <w:rFonts w:ascii="Tahoma" w:hAnsi="Tahoma" w:cs="Tahoma"/>
          <w:noProof w:val="0"/>
          <w:sz w:val="20"/>
          <w:szCs w:val="20"/>
        </w:rPr>
        <w:t>smlouvy týkající se</w:t>
      </w:r>
      <w:r w:rsidR="00EB25A9" w:rsidRPr="00816D20">
        <w:rPr>
          <w:rFonts w:ascii="Tahoma" w:hAnsi="Tahoma" w:cs="Tahoma"/>
          <w:noProof w:val="0"/>
          <w:sz w:val="20"/>
          <w:szCs w:val="20"/>
        </w:rPr>
        <w:t xml:space="preserve"> organizační</w:t>
      </w:r>
      <w:r w:rsidR="00CE6E5B" w:rsidRPr="00816D20">
        <w:rPr>
          <w:rFonts w:ascii="Tahoma" w:hAnsi="Tahoma" w:cs="Tahoma"/>
          <w:noProof w:val="0"/>
          <w:sz w:val="20"/>
          <w:szCs w:val="20"/>
        </w:rPr>
        <w:t xml:space="preserve">ho </w:t>
      </w:r>
      <w:r w:rsidR="00EB25A9" w:rsidRPr="00816D20">
        <w:rPr>
          <w:rFonts w:ascii="Tahoma" w:hAnsi="Tahoma" w:cs="Tahoma"/>
          <w:noProof w:val="0"/>
          <w:sz w:val="20"/>
          <w:szCs w:val="20"/>
        </w:rPr>
        <w:t xml:space="preserve">zajištění a </w:t>
      </w:r>
      <w:r w:rsidR="005F167C" w:rsidRPr="00816D20">
        <w:rPr>
          <w:rFonts w:ascii="Tahoma" w:hAnsi="Tahoma" w:cs="Tahoma"/>
          <w:noProof w:val="0"/>
          <w:sz w:val="20"/>
          <w:szCs w:val="20"/>
        </w:rPr>
        <w:t>projektové</w:t>
      </w:r>
      <w:r w:rsidR="00CE6E5B" w:rsidRPr="00816D20">
        <w:rPr>
          <w:rFonts w:ascii="Tahoma" w:hAnsi="Tahoma" w:cs="Tahoma"/>
          <w:noProof w:val="0"/>
          <w:sz w:val="20"/>
          <w:szCs w:val="20"/>
        </w:rPr>
        <w:t>ho</w:t>
      </w:r>
      <w:r w:rsidR="005F167C" w:rsidRPr="00816D20">
        <w:rPr>
          <w:rFonts w:ascii="Tahoma" w:hAnsi="Tahoma" w:cs="Tahoma"/>
          <w:noProof w:val="0"/>
          <w:sz w:val="20"/>
          <w:szCs w:val="20"/>
        </w:rPr>
        <w:t xml:space="preserve"> a </w:t>
      </w:r>
      <w:r w:rsidR="00EB25A9" w:rsidRPr="00816D20">
        <w:rPr>
          <w:rFonts w:ascii="Tahoma" w:hAnsi="Tahoma" w:cs="Tahoma"/>
          <w:noProof w:val="0"/>
          <w:sz w:val="20"/>
          <w:szCs w:val="20"/>
        </w:rPr>
        <w:t>finanční</w:t>
      </w:r>
      <w:r w:rsidR="00CE6E5B" w:rsidRPr="00816D20">
        <w:rPr>
          <w:rFonts w:ascii="Tahoma" w:hAnsi="Tahoma" w:cs="Tahoma"/>
          <w:noProof w:val="0"/>
          <w:sz w:val="20"/>
          <w:szCs w:val="20"/>
        </w:rPr>
        <w:t>ho</w:t>
      </w:r>
      <w:r w:rsidR="00EB25A9" w:rsidRPr="00816D20">
        <w:rPr>
          <w:rFonts w:ascii="Tahoma" w:hAnsi="Tahoma" w:cs="Tahoma"/>
          <w:noProof w:val="0"/>
          <w:sz w:val="20"/>
          <w:szCs w:val="20"/>
        </w:rPr>
        <w:t xml:space="preserve"> řízení</w:t>
      </w:r>
      <w:r w:rsidR="005F167C" w:rsidRPr="00816D20">
        <w:rPr>
          <w:rFonts w:ascii="Tahoma" w:hAnsi="Tahoma" w:cs="Tahoma"/>
          <w:noProof w:val="0"/>
          <w:sz w:val="20"/>
          <w:szCs w:val="20"/>
        </w:rPr>
        <w:t xml:space="preserve"> projektu</w:t>
      </w:r>
      <w:r w:rsidR="00020F9A" w:rsidRPr="00816D20">
        <w:rPr>
          <w:rFonts w:ascii="Tahoma" w:hAnsi="Tahoma" w:cs="Tahoma"/>
          <w:noProof w:val="0"/>
          <w:sz w:val="20"/>
          <w:szCs w:val="20"/>
        </w:rPr>
        <w:t xml:space="preserve"> </w:t>
      </w:r>
      <w:r w:rsidR="001E7E37" w:rsidRPr="00816D20">
        <w:rPr>
          <w:rFonts w:ascii="Tahoma" w:hAnsi="Tahoma" w:cs="Tahoma"/>
          <w:noProof w:val="0"/>
          <w:sz w:val="20"/>
          <w:szCs w:val="20"/>
        </w:rPr>
        <w:t xml:space="preserve">s názvem </w:t>
      </w:r>
      <w:r w:rsidR="00AF15EC" w:rsidRPr="00816D20">
        <w:rPr>
          <w:rFonts w:ascii="Tahoma" w:hAnsi="Tahoma" w:cs="Tahoma"/>
          <w:b/>
          <w:bCs/>
          <w:noProof w:val="0"/>
          <w:sz w:val="20"/>
          <w:szCs w:val="20"/>
        </w:rPr>
        <w:t>„</w:t>
      </w:r>
      <w:r w:rsidR="009E50B8" w:rsidRPr="009E50B8">
        <w:rPr>
          <w:rFonts w:ascii="Tahoma" w:hAnsi="Tahoma" w:cs="Tahoma"/>
          <w:b/>
          <w:bCs/>
          <w:color w:val="262A32"/>
          <w:sz w:val="20"/>
          <w:szCs w:val="20"/>
          <w:shd w:val="clear" w:color="auto" w:fill="FFFFFF"/>
        </w:rPr>
        <w:t>Modernizace rehabilitační následné péče RÚ Hrabyně - pracoviště Hrabyně</w:t>
      </w:r>
      <w:r w:rsidR="00AF15EC" w:rsidRPr="00816D20">
        <w:rPr>
          <w:rFonts w:ascii="Tahoma" w:hAnsi="Tahoma" w:cs="Tahoma"/>
          <w:b/>
          <w:noProof w:val="0"/>
          <w:sz w:val="20"/>
          <w:szCs w:val="20"/>
        </w:rPr>
        <w:t>“</w:t>
      </w:r>
      <w:r w:rsidR="00BC0F94" w:rsidRPr="00816D20">
        <w:rPr>
          <w:rFonts w:ascii="Tahoma" w:hAnsi="Tahoma" w:cs="Tahoma"/>
          <w:noProof w:val="0"/>
          <w:sz w:val="20"/>
          <w:szCs w:val="20"/>
        </w:rPr>
        <w:t>, číslo projektu:</w:t>
      </w:r>
      <w:r w:rsidR="00BC0F94" w:rsidRPr="00816D20">
        <w:rPr>
          <w:rFonts w:ascii="Tahoma" w:hAnsi="Tahoma" w:cs="Tahoma"/>
          <w:b/>
          <w:noProof w:val="0"/>
          <w:sz w:val="20"/>
          <w:szCs w:val="20"/>
        </w:rPr>
        <w:t xml:space="preserve"> </w:t>
      </w:r>
      <w:r w:rsidR="007A1F75" w:rsidRPr="007A1F75">
        <w:rPr>
          <w:rFonts w:ascii="Tahoma" w:hAnsi="Tahoma" w:cs="Tahoma"/>
          <w:b/>
          <w:bCs/>
          <w:color w:val="262A32"/>
          <w:sz w:val="20"/>
          <w:szCs w:val="20"/>
          <w:shd w:val="clear" w:color="auto" w:fill="FFFFFF"/>
        </w:rPr>
        <w:t>CZ.06.04.03/00/22_031/0002189</w:t>
      </w:r>
      <w:r w:rsidR="007A1F75" w:rsidRPr="00816D20">
        <w:rPr>
          <w:rFonts w:ascii="Tahoma" w:hAnsi="Tahoma" w:cs="Tahoma"/>
          <w:bCs/>
          <w:noProof w:val="0"/>
          <w:sz w:val="20"/>
          <w:szCs w:val="20"/>
        </w:rPr>
        <w:t xml:space="preserve"> </w:t>
      </w:r>
      <w:r w:rsidR="00AF15EC" w:rsidRPr="00816D20">
        <w:rPr>
          <w:rFonts w:ascii="Tahoma" w:hAnsi="Tahoma" w:cs="Tahoma"/>
          <w:bCs/>
          <w:noProof w:val="0"/>
          <w:sz w:val="20"/>
          <w:szCs w:val="20"/>
        </w:rPr>
        <w:t>(</w:t>
      </w:r>
      <w:r w:rsidR="00AF15EC" w:rsidRPr="00EB3B0B">
        <w:rPr>
          <w:rFonts w:ascii="Tahoma" w:hAnsi="Tahoma" w:cs="Tahoma"/>
          <w:bCs/>
          <w:noProof w:val="0"/>
          <w:sz w:val="20"/>
          <w:szCs w:val="20"/>
        </w:rPr>
        <w:t>dále jen „</w:t>
      </w:r>
      <w:r w:rsidR="00AF15EC" w:rsidRPr="00EB3B0B">
        <w:rPr>
          <w:rFonts w:ascii="Tahoma" w:hAnsi="Tahoma" w:cs="Tahoma"/>
          <w:b/>
          <w:bCs/>
          <w:noProof w:val="0"/>
          <w:sz w:val="20"/>
          <w:szCs w:val="20"/>
        </w:rPr>
        <w:t>projekt</w:t>
      </w:r>
      <w:r w:rsidR="00AF15EC" w:rsidRPr="00EB3B0B">
        <w:rPr>
          <w:rFonts w:ascii="Tahoma" w:hAnsi="Tahoma" w:cs="Tahoma"/>
          <w:bCs/>
          <w:noProof w:val="0"/>
          <w:sz w:val="20"/>
          <w:szCs w:val="20"/>
        </w:rPr>
        <w:t xml:space="preserve">“), </w:t>
      </w:r>
      <w:r w:rsidR="00680FC3" w:rsidRPr="00EB3B0B">
        <w:rPr>
          <w:rFonts w:ascii="Tahoma" w:hAnsi="Tahoma" w:cs="Tahoma"/>
          <w:bCs/>
          <w:noProof w:val="0"/>
          <w:sz w:val="20"/>
          <w:szCs w:val="20"/>
        </w:rPr>
        <w:t>schvále</w:t>
      </w:r>
      <w:r w:rsidR="00680FC3" w:rsidRPr="00EB3B0B">
        <w:rPr>
          <w:rFonts w:ascii="Tahoma" w:hAnsi="Tahoma" w:cs="Tahoma"/>
          <w:noProof w:val="0"/>
          <w:sz w:val="20"/>
          <w:szCs w:val="20"/>
        </w:rPr>
        <w:t xml:space="preserve">ného v rámci Integrovaného regionálního </w:t>
      </w:r>
      <w:r w:rsidR="005B5B1A" w:rsidRPr="00EB3B0B">
        <w:rPr>
          <w:rFonts w:ascii="Tahoma" w:hAnsi="Tahoma" w:cs="Tahoma"/>
          <w:noProof w:val="0"/>
          <w:sz w:val="20"/>
          <w:szCs w:val="20"/>
        </w:rPr>
        <w:t xml:space="preserve">operačního programu, </w:t>
      </w:r>
      <w:r w:rsidR="00EB3B0B" w:rsidRPr="00EB3B0B">
        <w:rPr>
          <w:rFonts w:ascii="Tahoma" w:hAnsi="Tahoma" w:cs="Tahoma"/>
          <w:noProof w:val="0"/>
          <w:sz w:val="20"/>
          <w:szCs w:val="20"/>
        </w:rPr>
        <w:t>31. výzva</w:t>
      </w:r>
      <w:r w:rsidR="00680FC3" w:rsidRPr="00EB3B0B">
        <w:rPr>
          <w:rFonts w:ascii="Tahoma" w:hAnsi="Tahoma" w:cs="Tahoma"/>
          <w:noProof w:val="0"/>
          <w:sz w:val="20"/>
          <w:szCs w:val="20"/>
        </w:rPr>
        <w:t xml:space="preserve"> IROP</w:t>
      </w:r>
      <w:r w:rsidR="00EB3B0B" w:rsidRPr="00EB3B0B">
        <w:rPr>
          <w:rFonts w:ascii="Tahoma" w:hAnsi="Tahoma" w:cs="Tahoma"/>
          <w:noProof w:val="0"/>
          <w:sz w:val="20"/>
          <w:szCs w:val="20"/>
        </w:rPr>
        <w:t xml:space="preserve"> – Podpora rozvoje a dostupnosti zdravotní následné péče – SC 4.3 (MRR)</w:t>
      </w:r>
      <w:r w:rsidR="00680FC3" w:rsidRPr="00EB3B0B">
        <w:rPr>
          <w:rFonts w:ascii="Tahoma" w:hAnsi="Tahoma" w:cs="Tahoma"/>
          <w:bCs/>
          <w:noProof w:val="0"/>
          <w:sz w:val="20"/>
          <w:szCs w:val="20"/>
        </w:rPr>
        <w:t>,</w:t>
      </w:r>
      <w:r w:rsidR="00680FC3" w:rsidRPr="00EB3B0B">
        <w:rPr>
          <w:rFonts w:ascii="Tahoma" w:hAnsi="Tahoma" w:cs="Tahoma"/>
          <w:noProof w:val="0"/>
          <w:sz w:val="20"/>
          <w:szCs w:val="20"/>
        </w:rPr>
        <w:t xml:space="preserve"> a</w:t>
      </w:r>
      <w:r w:rsidR="00816D20" w:rsidRPr="00EB3B0B">
        <w:rPr>
          <w:rFonts w:ascii="Tahoma" w:hAnsi="Tahoma" w:cs="Tahoma"/>
          <w:noProof w:val="0"/>
          <w:sz w:val="20"/>
          <w:szCs w:val="20"/>
        </w:rPr>
        <w:t> </w:t>
      </w:r>
      <w:r w:rsidR="00680FC3" w:rsidRPr="00EB3B0B">
        <w:rPr>
          <w:rFonts w:ascii="Tahoma" w:hAnsi="Tahoma" w:cs="Tahoma"/>
          <w:noProof w:val="0"/>
          <w:sz w:val="20"/>
          <w:szCs w:val="20"/>
        </w:rPr>
        <w:t>zabezpečit tak dodržování podmínek daných dokumentací Integrovaného regionálního operačního programu</w:t>
      </w:r>
      <w:r w:rsidR="00AF15EC" w:rsidRPr="00EB3B0B">
        <w:rPr>
          <w:rFonts w:ascii="Tahoma" w:hAnsi="Tahoma" w:cs="Tahoma"/>
          <w:noProof w:val="0"/>
          <w:sz w:val="20"/>
          <w:szCs w:val="20"/>
        </w:rPr>
        <w:t xml:space="preserve"> </w:t>
      </w:r>
      <w:r w:rsidR="00904049" w:rsidRPr="00EB3B0B">
        <w:rPr>
          <w:rFonts w:ascii="Tahoma" w:hAnsi="Tahoma" w:cs="Tahoma"/>
          <w:noProof w:val="0"/>
          <w:sz w:val="20"/>
          <w:szCs w:val="20"/>
        </w:rPr>
        <w:t>(</w:t>
      </w:r>
      <w:r w:rsidR="00904049" w:rsidRPr="00816D20">
        <w:rPr>
          <w:rFonts w:ascii="Tahoma" w:hAnsi="Tahoma" w:cs="Tahoma"/>
          <w:noProof w:val="0"/>
          <w:sz w:val="20"/>
          <w:szCs w:val="20"/>
        </w:rPr>
        <w:t>dále jen „</w:t>
      </w:r>
      <w:r w:rsidR="00236FFB" w:rsidRPr="00816D20">
        <w:rPr>
          <w:rFonts w:ascii="Tahoma" w:hAnsi="Tahoma" w:cs="Tahoma"/>
          <w:b/>
          <w:noProof w:val="0"/>
          <w:sz w:val="20"/>
          <w:szCs w:val="20"/>
        </w:rPr>
        <w:t>služby</w:t>
      </w:r>
      <w:r w:rsidR="00904049" w:rsidRPr="00816D20">
        <w:rPr>
          <w:rFonts w:ascii="Tahoma" w:hAnsi="Tahoma" w:cs="Tahoma"/>
          <w:noProof w:val="0"/>
          <w:sz w:val="20"/>
          <w:szCs w:val="20"/>
        </w:rPr>
        <w:t>“)</w:t>
      </w:r>
      <w:r w:rsidR="00E45753" w:rsidRPr="00816D20">
        <w:rPr>
          <w:rFonts w:ascii="Tahoma" w:hAnsi="Tahoma" w:cs="Tahoma"/>
          <w:noProof w:val="0"/>
          <w:sz w:val="20"/>
          <w:szCs w:val="20"/>
        </w:rPr>
        <w:t>, a to řádně, v</w:t>
      </w:r>
      <w:r w:rsidR="00AF0776" w:rsidRPr="00816D20">
        <w:rPr>
          <w:rFonts w:ascii="Tahoma" w:hAnsi="Tahoma" w:cs="Tahoma"/>
          <w:noProof w:val="0"/>
          <w:sz w:val="20"/>
          <w:szCs w:val="20"/>
        </w:rPr>
        <w:t>e </w:t>
      </w:r>
      <w:r w:rsidR="00E45753" w:rsidRPr="00816D20">
        <w:rPr>
          <w:rFonts w:ascii="Tahoma" w:hAnsi="Tahoma" w:cs="Tahoma"/>
          <w:noProof w:val="0"/>
          <w:sz w:val="20"/>
          <w:szCs w:val="20"/>
        </w:rPr>
        <w:t>stanoven</w:t>
      </w:r>
      <w:r w:rsidR="003D20F8" w:rsidRPr="00816D20">
        <w:rPr>
          <w:rFonts w:ascii="Tahoma" w:hAnsi="Tahoma" w:cs="Tahoma"/>
          <w:noProof w:val="0"/>
          <w:sz w:val="20"/>
          <w:szCs w:val="20"/>
        </w:rPr>
        <w:t>ém</w:t>
      </w:r>
      <w:r w:rsidR="00E45753" w:rsidRPr="00816D20">
        <w:rPr>
          <w:rFonts w:ascii="Tahoma" w:hAnsi="Tahoma" w:cs="Tahoma"/>
          <w:noProof w:val="0"/>
          <w:sz w:val="20"/>
          <w:szCs w:val="20"/>
        </w:rPr>
        <w:t xml:space="preserve"> termín</w:t>
      </w:r>
      <w:r w:rsidR="003D20F8" w:rsidRPr="00816D20">
        <w:rPr>
          <w:rFonts w:ascii="Tahoma" w:hAnsi="Tahoma" w:cs="Tahoma"/>
          <w:noProof w:val="0"/>
          <w:sz w:val="20"/>
          <w:szCs w:val="20"/>
        </w:rPr>
        <w:t>u</w:t>
      </w:r>
      <w:r w:rsidR="00E45753" w:rsidRPr="00816D20">
        <w:rPr>
          <w:rFonts w:ascii="Tahoma" w:hAnsi="Tahoma" w:cs="Tahoma"/>
          <w:noProof w:val="0"/>
          <w:sz w:val="20"/>
          <w:szCs w:val="20"/>
        </w:rPr>
        <w:t xml:space="preserve"> a v dohodnuté kvalitě</w:t>
      </w:r>
      <w:r w:rsidR="001941FA" w:rsidRPr="00816D20">
        <w:rPr>
          <w:rFonts w:ascii="Tahoma" w:hAnsi="Tahoma" w:cs="Tahoma"/>
          <w:noProof w:val="0"/>
          <w:sz w:val="20"/>
          <w:szCs w:val="20"/>
        </w:rPr>
        <w:t>.</w:t>
      </w:r>
    </w:p>
    <w:p w14:paraId="718D90F8" w14:textId="587D8F08" w:rsidR="001B35F4" w:rsidRPr="00816D20" w:rsidRDefault="00345223" w:rsidP="00A62CED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before="240" w:after="240" w:line="276" w:lineRule="auto"/>
        <w:ind w:left="567" w:hanging="567"/>
        <w:rPr>
          <w:rFonts w:ascii="Tahoma" w:hAnsi="Tahoma" w:cs="Tahoma"/>
          <w:noProof w:val="0"/>
          <w:sz w:val="20"/>
        </w:rPr>
      </w:pPr>
      <w:r w:rsidRPr="00816D20">
        <w:rPr>
          <w:rFonts w:ascii="Tahoma" w:hAnsi="Tahoma" w:cs="Tahoma"/>
          <w:noProof w:val="0"/>
          <w:sz w:val="20"/>
        </w:rPr>
        <w:t>2.2</w:t>
      </w:r>
      <w:r w:rsidRPr="00816D20">
        <w:rPr>
          <w:rFonts w:ascii="Tahoma" w:hAnsi="Tahoma" w:cs="Tahoma"/>
          <w:noProof w:val="0"/>
          <w:sz w:val="20"/>
        </w:rPr>
        <w:tab/>
      </w:r>
      <w:r w:rsidR="001A4598" w:rsidRPr="00816D20">
        <w:rPr>
          <w:rFonts w:ascii="Tahoma" w:hAnsi="Tahoma" w:cs="Tahoma"/>
          <w:noProof w:val="0"/>
          <w:sz w:val="20"/>
        </w:rPr>
        <w:t xml:space="preserve">Místem realizace projektu je: </w:t>
      </w:r>
      <w:r w:rsidR="007951A5">
        <w:rPr>
          <w:rFonts w:ascii="Tahoma" w:hAnsi="Tahoma" w:cs="Tahoma"/>
          <w:noProof w:val="0"/>
          <w:sz w:val="20"/>
        </w:rPr>
        <w:t>pracoviště Hrabyně</w:t>
      </w:r>
      <w:r w:rsidR="005B5B1A" w:rsidRPr="00816D20">
        <w:rPr>
          <w:rFonts w:ascii="Tahoma" w:hAnsi="Tahoma" w:cs="Tahoma"/>
          <w:noProof w:val="0"/>
          <w:sz w:val="20"/>
        </w:rPr>
        <w:t>.</w:t>
      </w:r>
    </w:p>
    <w:p w14:paraId="5EFF7067" w14:textId="77777777" w:rsidR="007B03A7" w:rsidRPr="00816D20" w:rsidRDefault="007B03A7" w:rsidP="00A62CED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before="240" w:line="276" w:lineRule="auto"/>
        <w:jc w:val="center"/>
        <w:rPr>
          <w:rFonts w:ascii="Tahoma" w:hAnsi="Tahoma" w:cs="Tahoma"/>
          <w:b/>
          <w:bCs/>
          <w:noProof w:val="0"/>
          <w:sz w:val="20"/>
        </w:rPr>
      </w:pPr>
      <w:r w:rsidRPr="00816D20">
        <w:rPr>
          <w:rFonts w:ascii="Tahoma" w:hAnsi="Tahoma" w:cs="Tahoma"/>
          <w:b/>
          <w:bCs/>
          <w:noProof w:val="0"/>
          <w:sz w:val="20"/>
        </w:rPr>
        <w:t>čl. II</w:t>
      </w:r>
      <w:r w:rsidR="00345223" w:rsidRPr="00816D20">
        <w:rPr>
          <w:rFonts w:ascii="Tahoma" w:hAnsi="Tahoma" w:cs="Tahoma"/>
          <w:b/>
          <w:bCs/>
          <w:noProof w:val="0"/>
          <w:sz w:val="20"/>
        </w:rPr>
        <w:t>I</w:t>
      </w:r>
      <w:r w:rsidRPr="00816D20">
        <w:rPr>
          <w:rFonts w:ascii="Tahoma" w:hAnsi="Tahoma" w:cs="Tahoma"/>
          <w:b/>
          <w:bCs/>
          <w:noProof w:val="0"/>
          <w:sz w:val="20"/>
        </w:rPr>
        <w:t>.</w:t>
      </w:r>
    </w:p>
    <w:p w14:paraId="0888186E" w14:textId="77777777" w:rsidR="005544B9" w:rsidRPr="00816D20" w:rsidRDefault="007B03A7" w:rsidP="00C11B38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84"/>
          <w:tab w:val="left" w:pos="567"/>
        </w:tabs>
        <w:spacing w:after="120" w:line="276" w:lineRule="auto"/>
        <w:ind w:left="284" w:hanging="284"/>
        <w:jc w:val="center"/>
        <w:rPr>
          <w:rFonts w:ascii="Tahoma" w:hAnsi="Tahoma" w:cs="Tahoma"/>
          <w:b/>
          <w:bCs/>
          <w:noProof w:val="0"/>
          <w:sz w:val="20"/>
        </w:rPr>
      </w:pPr>
      <w:r w:rsidRPr="00816D20">
        <w:rPr>
          <w:rFonts w:ascii="Tahoma" w:hAnsi="Tahoma" w:cs="Tahoma"/>
          <w:b/>
          <w:bCs/>
          <w:noProof w:val="0"/>
          <w:sz w:val="20"/>
        </w:rPr>
        <w:t>Cena za poskytované plnění</w:t>
      </w:r>
    </w:p>
    <w:p w14:paraId="681DF4D9" w14:textId="32CFAADB" w:rsidR="00CB538F" w:rsidRPr="007C4B6B" w:rsidRDefault="00D03333" w:rsidP="00CB538F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before="120" w:after="120" w:line="276" w:lineRule="auto"/>
        <w:ind w:left="567" w:hanging="567"/>
        <w:rPr>
          <w:rFonts w:ascii="Tahoma" w:hAnsi="Tahoma" w:cs="Tahoma"/>
          <w:noProof w:val="0"/>
          <w:sz w:val="20"/>
        </w:rPr>
      </w:pPr>
      <w:r w:rsidRPr="00816D20">
        <w:rPr>
          <w:rFonts w:ascii="Tahoma" w:hAnsi="Tahoma" w:cs="Tahoma"/>
          <w:noProof w:val="0"/>
          <w:sz w:val="20"/>
        </w:rPr>
        <w:t>3.1</w:t>
      </w:r>
      <w:r w:rsidR="00CB538F" w:rsidRPr="00816D20">
        <w:rPr>
          <w:rFonts w:ascii="Tahoma" w:hAnsi="Tahoma" w:cs="Tahoma"/>
          <w:noProof w:val="0"/>
          <w:sz w:val="20"/>
        </w:rPr>
        <w:tab/>
        <w:t xml:space="preserve">Cena za služby bude hrazena </w:t>
      </w:r>
      <w:r w:rsidR="00224EE8" w:rsidRPr="00816D20">
        <w:rPr>
          <w:rFonts w:ascii="Tahoma" w:hAnsi="Tahoma" w:cs="Tahoma"/>
          <w:noProof w:val="0"/>
          <w:sz w:val="20"/>
        </w:rPr>
        <w:t>O</w:t>
      </w:r>
      <w:r w:rsidR="00CB538F" w:rsidRPr="00816D20">
        <w:rPr>
          <w:rFonts w:ascii="Tahoma" w:hAnsi="Tahoma" w:cs="Tahoma"/>
          <w:noProof w:val="0"/>
          <w:sz w:val="20"/>
        </w:rPr>
        <w:t xml:space="preserve">bjednatelem měsíčně na </w:t>
      </w:r>
      <w:r w:rsidR="00CB538F" w:rsidRPr="00816D20">
        <w:rPr>
          <w:rFonts w:ascii="Tahoma" w:hAnsi="Tahoma" w:cs="Tahoma"/>
          <w:noProof w:val="0"/>
          <w:color w:val="auto"/>
          <w:sz w:val="20"/>
        </w:rPr>
        <w:t xml:space="preserve">základě </w:t>
      </w:r>
      <w:r w:rsidR="00CB538F" w:rsidRPr="007C4B6B">
        <w:rPr>
          <w:rFonts w:ascii="Tahoma" w:hAnsi="Tahoma" w:cs="Tahoma"/>
          <w:noProof w:val="0"/>
          <w:color w:val="auto"/>
          <w:sz w:val="20"/>
        </w:rPr>
        <w:t>vystavených faktur.</w:t>
      </w:r>
    </w:p>
    <w:p w14:paraId="60470E35" w14:textId="22F0322D" w:rsidR="00CB538F" w:rsidRPr="00816D20" w:rsidRDefault="00D03333" w:rsidP="00CB538F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after="120" w:line="276" w:lineRule="auto"/>
        <w:ind w:left="567" w:hanging="567"/>
        <w:rPr>
          <w:rFonts w:ascii="Tahoma" w:hAnsi="Tahoma" w:cs="Tahoma"/>
          <w:noProof w:val="0"/>
          <w:sz w:val="20"/>
        </w:rPr>
      </w:pPr>
      <w:r w:rsidRPr="007C4B6B">
        <w:rPr>
          <w:rFonts w:ascii="Tahoma" w:hAnsi="Tahoma" w:cs="Tahoma"/>
          <w:noProof w:val="0"/>
          <w:sz w:val="20"/>
        </w:rPr>
        <w:t>3.2</w:t>
      </w:r>
      <w:r w:rsidR="00CB538F" w:rsidRPr="007C4B6B">
        <w:rPr>
          <w:rFonts w:ascii="Tahoma" w:hAnsi="Tahoma" w:cs="Tahoma"/>
          <w:noProof w:val="0"/>
          <w:sz w:val="20"/>
        </w:rPr>
        <w:tab/>
        <w:t>Předpokládaná celková cena</w:t>
      </w:r>
      <w:r w:rsidR="005705C2" w:rsidRPr="007C4B6B">
        <w:rPr>
          <w:rFonts w:ascii="Tahoma" w:hAnsi="Tahoma" w:cs="Tahoma"/>
          <w:noProof w:val="0"/>
          <w:sz w:val="20"/>
        </w:rPr>
        <w:t xml:space="preserve"> řízení</w:t>
      </w:r>
      <w:r w:rsidR="00CB538F" w:rsidRPr="007C4B6B">
        <w:rPr>
          <w:rFonts w:ascii="Tahoma" w:hAnsi="Tahoma" w:cs="Tahoma"/>
          <w:noProof w:val="0"/>
          <w:sz w:val="20"/>
        </w:rPr>
        <w:t xml:space="preserve"> projektu dle harmonogramu </w:t>
      </w:r>
      <w:r w:rsidR="0010402A" w:rsidRPr="007C4B6B">
        <w:rPr>
          <w:rFonts w:ascii="Tahoma" w:hAnsi="Tahoma" w:cs="Tahoma"/>
          <w:noProof w:val="0"/>
          <w:sz w:val="20"/>
        </w:rPr>
        <w:t xml:space="preserve">je </w:t>
      </w:r>
      <w:r w:rsidR="007C4B6B" w:rsidRPr="007C4B6B">
        <w:rPr>
          <w:rFonts w:ascii="Tahoma" w:hAnsi="Tahoma" w:cs="Tahoma"/>
          <w:noProof w:val="0"/>
          <w:sz w:val="20"/>
        </w:rPr>
        <w:t>1</w:t>
      </w:r>
      <w:r w:rsidR="007A1F75">
        <w:rPr>
          <w:rFonts w:ascii="Tahoma" w:hAnsi="Tahoma" w:cs="Tahoma"/>
          <w:noProof w:val="0"/>
          <w:sz w:val="20"/>
        </w:rPr>
        <w:t>3</w:t>
      </w:r>
      <w:r w:rsidR="00201414" w:rsidRPr="007C4B6B">
        <w:rPr>
          <w:rFonts w:ascii="Tahoma" w:hAnsi="Tahoma" w:cs="Tahoma"/>
          <w:noProof w:val="0"/>
          <w:sz w:val="20"/>
        </w:rPr>
        <w:t xml:space="preserve">0 </w:t>
      </w:r>
      <w:r w:rsidR="00AF15EC" w:rsidRPr="007C4B6B">
        <w:rPr>
          <w:rFonts w:ascii="Tahoma" w:hAnsi="Tahoma" w:cs="Tahoma"/>
          <w:noProof w:val="0"/>
          <w:sz w:val="20"/>
        </w:rPr>
        <w:t>000</w:t>
      </w:r>
      <w:r w:rsidR="00CB538F" w:rsidRPr="007C4B6B">
        <w:rPr>
          <w:rFonts w:ascii="Tahoma" w:hAnsi="Tahoma" w:cs="Tahoma"/>
          <w:noProof w:val="0"/>
          <w:sz w:val="20"/>
        </w:rPr>
        <w:t>,-</w:t>
      </w:r>
      <w:r w:rsidR="00CB538F" w:rsidRPr="00816D20">
        <w:rPr>
          <w:rFonts w:ascii="Tahoma" w:hAnsi="Tahoma" w:cs="Tahoma"/>
          <w:noProof w:val="0"/>
          <w:sz w:val="20"/>
        </w:rPr>
        <w:t xml:space="preserve"> Kč bez DPH s následujícím plněním:</w:t>
      </w:r>
    </w:p>
    <w:p w14:paraId="20F8FE3E" w14:textId="61E7BDD6" w:rsidR="00562EA5" w:rsidRPr="008D086C" w:rsidRDefault="00B33B5B" w:rsidP="005B34DD">
      <w:pPr>
        <w:tabs>
          <w:tab w:val="left" w:pos="1276"/>
        </w:tabs>
        <w:spacing w:line="276" w:lineRule="auto"/>
        <w:ind w:left="567"/>
        <w:jc w:val="both"/>
        <w:rPr>
          <w:rFonts w:ascii="Tahoma" w:hAnsi="Tahoma" w:cs="Tahoma"/>
          <w:b/>
          <w:noProof w:val="0"/>
          <w:color w:val="000000"/>
          <w:szCs w:val="22"/>
        </w:rPr>
      </w:pPr>
      <w:r w:rsidRPr="00816D20">
        <w:rPr>
          <w:rFonts w:ascii="Tahoma" w:hAnsi="Tahoma" w:cs="Tahoma"/>
          <w:b/>
          <w:noProof w:val="0"/>
          <w:color w:val="000000"/>
          <w:szCs w:val="22"/>
        </w:rPr>
        <w:t>Složka</w:t>
      </w:r>
      <w:r w:rsidR="005B34DD">
        <w:rPr>
          <w:rFonts w:ascii="Tahoma" w:hAnsi="Tahoma" w:cs="Tahoma"/>
          <w:b/>
          <w:noProof w:val="0"/>
          <w:color w:val="000000"/>
          <w:szCs w:val="22"/>
        </w:rPr>
        <w:tab/>
      </w:r>
      <w:r w:rsidRPr="00816D20">
        <w:rPr>
          <w:rFonts w:ascii="Tahoma" w:hAnsi="Tahoma" w:cs="Tahoma"/>
          <w:b/>
          <w:noProof w:val="0"/>
          <w:color w:val="000000"/>
          <w:szCs w:val="22"/>
        </w:rPr>
        <w:t xml:space="preserve">a) Cena za </w:t>
      </w:r>
      <w:r w:rsidR="00893742" w:rsidRPr="008D086C">
        <w:rPr>
          <w:rFonts w:ascii="Tahoma" w:hAnsi="Tahoma" w:cs="Tahoma"/>
          <w:b/>
          <w:noProof w:val="0"/>
          <w:color w:val="000000"/>
          <w:szCs w:val="22"/>
        </w:rPr>
        <w:t>implementační činnosti</w:t>
      </w:r>
      <w:r w:rsidR="00624239" w:rsidRPr="008D086C">
        <w:rPr>
          <w:rFonts w:ascii="Tahoma" w:hAnsi="Tahoma" w:cs="Tahoma"/>
          <w:b/>
          <w:noProof w:val="0"/>
          <w:color w:val="000000"/>
          <w:szCs w:val="22"/>
        </w:rPr>
        <w:t xml:space="preserve"> vedoucí k zahájení fyzické realizace</w:t>
      </w:r>
      <w:r w:rsidR="00A40DE8" w:rsidRPr="008D086C">
        <w:rPr>
          <w:rFonts w:ascii="Tahoma" w:hAnsi="Tahoma" w:cs="Tahoma"/>
          <w:b/>
          <w:noProof w:val="0"/>
          <w:color w:val="000000"/>
          <w:szCs w:val="22"/>
        </w:rPr>
        <w:t xml:space="preserve"> </w:t>
      </w:r>
      <w:r w:rsidR="000B088A" w:rsidRPr="008D086C">
        <w:rPr>
          <w:rFonts w:ascii="Tahoma" w:hAnsi="Tahoma" w:cs="Tahoma"/>
          <w:b/>
          <w:noProof w:val="0"/>
          <w:color w:val="000000"/>
          <w:szCs w:val="22"/>
        </w:rPr>
        <w:t xml:space="preserve">projektu </w:t>
      </w:r>
      <w:r w:rsidR="00A40DE8" w:rsidRPr="008D086C">
        <w:rPr>
          <w:rFonts w:ascii="Tahoma" w:hAnsi="Tahoma" w:cs="Tahoma"/>
          <w:b/>
          <w:noProof w:val="0"/>
          <w:color w:val="000000"/>
          <w:szCs w:val="22"/>
        </w:rPr>
        <w:t>(do </w:t>
      </w:r>
      <w:r w:rsidR="000B088A" w:rsidRPr="008D086C">
        <w:rPr>
          <w:rFonts w:ascii="Tahoma" w:hAnsi="Tahoma" w:cs="Tahoma"/>
          <w:b/>
          <w:noProof w:val="0"/>
          <w:color w:val="000000"/>
          <w:szCs w:val="22"/>
        </w:rPr>
        <w:t>podpisu smlouvy s dodavatelem</w:t>
      </w:r>
      <w:r w:rsidR="002367D0" w:rsidRPr="008D086C">
        <w:rPr>
          <w:rFonts w:ascii="Tahoma" w:hAnsi="Tahoma" w:cs="Tahoma"/>
          <w:b/>
          <w:noProof w:val="0"/>
          <w:color w:val="000000"/>
          <w:szCs w:val="22"/>
        </w:rPr>
        <w:t>)</w:t>
      </w:r>
    </w:p>
    <w:p w14:paraId="0B3E5516" w14:textId="38192791" w:rsidR="00B33B5B" w:rsidRPr="0063066D" w:rsidRDefault="00893742" w:rsidP="00747534">
      <w:pPr>
        <w:tabs>
          <w:tab w:val="left" w:pos="567"/>
          <w:tab w:val="left" w:pos="3261"/>
          <w:tab w:val="left" w:pos="6804"/>
        </w:tabs>
        <w:spacing w:line="276" w:lineRule="auto"/>
        <w:ind w:left="567"/>
        <w:jc w:val="both"/>
        <w:rPr>
          <w:rFonts w:ascii="Tahoma" w:hAnsi="Tahoma" w:cs="Tahoma"/>
          <w:noProof w:val="0"/>
          <w:color w:val="000000"/>
          <w:szCs w:val="22"/>
        </w:rPr>
      </w:pPr>
      <w:r w:rsidRPr="008D086C">
        <w:rPr>
          <w:rFonts w:ascii="Tahoma" w:hAnsi="Tahoma" w:cs="Tahoma"/>
          <w:noProof w:val="0"/>
          <w:color w:val="000000"/>
          <w:szCs w:val="22"/>
        </w:rPr>
        <w:t>Cena bez DPH</w:t>
      </w:r>
      <w:r w:rsidR="000C5226" w:rsidRPr="008D086C">
        <w:rPr>
          <w:rFonts w:ascii="Tahoma" w:hAnsi="Tahoma" w:cs="Tahoma"/>
          <w:noProof w:val="0"/>
          <w:color w:val="000000"/>
          <w:szCs w:val="22"/>
        </w:rPr>
        <w:t xml:space="preserve">: </w:t>
      </w:r>
      <w:r w:rsidR="000B088A" w:rsidRPr="008D086C">
        <w:rPr>
          <w:rFonts w:ascii="Tahoma" w:hAnsi="Tahoma" w:cs="Tahoma"/>
          <w:noProof w:val="0"/>
          <w:color w:val="000000"/>
          <w:szCs w:val="22"/>
        </w:rPr>
        <w:t>2</w:t>
      </w:r>
      <w:r w:rsidR="00D45C84" w:rsidRPr="008D086C">
        <w:rPr>
          <w:rFonts w:ascii="Tahoma" w:hAnsi="Tahoma" w:cs="Tahoma"/>
          <w:noProof w:val="0"/>
          <w:color w:val="000000"/>
          <w:szCs w:val="22"/>
        </w:rPr>
        <w:t>0 000, -</w:t>
      </w:r>
      <w:r w:rsidRPr="008D086C">
        <w:rPr>
          <w:rFonts w:ascii="Tahoma" w:hAnsi="Tahoma" w:cs="Tahoma"/>
          <w:noProof w:val="0"/>
          <w:color w:val="000000"/>
          <w:szCs w:val="22"/>
        </w:rPr>
        <w:t xml:space="preserve"> Kč</w:t>
      </w:r>
    </w:p>
    <w:p w14:paraId="7152E82F" w14:textId="1D66F33B" w:rsidR="00013BA7" w:rsidRPr="008D086C" w:rsidRDefault="00B33B5B" w:rsidP="005B34DD">
      <w:pPr>
        <w:tabs>
          <w:tab w:val="left" w:pos="567"/>
          <w:tab w:val="left" w:pos="1276"/>
        </w:tabs>
        <w:spacing w:before="240" w:line="276" w:lineRule="auto"/>
        <w:ind w:left="567"/>
        <w:jc w:val="both"/>
        <w:rPr>
          <w:rFonts w:ascii="Tahoma" w:hAnsi="Tahoma" w:cs="Tahoma"/>
          <w:b/>
          <w:noProof w:val="0"/>
          <w:color w:val="000000"/>
          <w:szCs w:val="22"/>
        </w:rPr>
      </w:pPr>
      <w:r w:rsidRPr="0063066D">
        <w:rPr>
          <w:rFonts w:ascii="Tahoma" w:hAnsi="Tahoma" w:cs="Tahoma"/>
          <w:b/>
          <w:noProof w:val="0"/>
          <w:color w:val="000000"/>
          <w:szCs w:val="22"/>
        </w:rPr>
        <w:lastRenderedPageBreak/>
        <w:t>Složka</w:t>
      </w:r>
      <w:r w:rsidR="005B34DD">
        <w:rPr>
          <w:rFonts w:ascii="Tahoma" w:hAnsi="Tahoma" w:cs="Tahoma"/>
          <w:b/>
          <w:noProof w:val="0"/>
          <w:color w:val="000000"/>
          <w:szCs w:val="22"/>
        </w:rPr>
        <w:tab/>
      </w:r>
      <w:r w:rsidRPr="008D086C">
        <w:rPr>
          <w:rFonts w:ascii="Tahoma" w:hAnsi="Tahoma" w:cs="Tahoma"/>
          <w:b/>
          <w:noProof w:val="0"/>
          <w:color w:val="000000"/>
          <w:szCs w:val="22"/>
        </w:rPr>
        <w:t>b</w:t>
      </w:r>
      <w:r w:rsidR="00CB538F" w:rsidRPr="008D086C">
        <w:rPr>
          <w:rFonts w:ascii="Tahoma" w:hAnsi="Tahoma" w:cs="Tahoma"/>
          <w:b/>
          <w:noProof w:val="0"/>
          <w:color w:val="000000"/>
          <w:szCs w:val="22"/>
        </w:rPr>
        <w:t xml:space="preserve">) </w:t>
      </w:r>
      <w:r w:rsidR="000B088A" w:rsidRPr="008D086C">
        <w:rPr>
          <w:rFonts w:ascii="Tahoma" w:hAnsi="Tahoma" w:cs="Tahoma"/>
          <w:b/>
          <w:noProof w:val="0"/>
          <w:color w:val="000000"/>
          <w:szCs w:val="22"/>
        </w:rPr>
        <w:t>Cena za implementaci každé</w:t>
      </w:r>
      <w:r w:rsidR="000B088A" w:rsidRPr="008D086C">
        <w:rPr>
          <w:rFonts w:ascii="Tahoma" w:hAnsi="Tahoma" w:cs="Tahoma"/>
          <w:b/>
          <w:noProof w:val="0"/>
        </w:rPr>
        <w:t xml:space="preserve"> veřejné zakázky na dodávky</w:t>
      </w:r>
    </w:p>
    <w:p w14:paraId="14A23FF3" w14:textId="3A5325C3" w:rsidR="00CB538F" w:rsidRPr="008D086C" w:rsidRDefault="00311C81" w:rsidP="00013BA7">
      <w:pPr>
        <w:tabs>
          <w:tab w:val="left" w:pos="3119"/>
          <w:tab w:val="left" w:pos="3261"/>
          <w:tab w:val="left" w:pos="6804"/>
        </w:tabs>
        <w:spacing w:line="360" w:lineRule="auto"/>
        <w:ind w:left="567"/>
        <w:jc w:val="both"/>
        <w:rPr>
          <w:rFonts w:ascii="Tahoma" w:hAnsi="Tahoma" w:cs="Tahoma"/>
          <w:noProof w:val="0"/>
          <w:color w:val="000000"/>
          <w:szCs w:val="22"/>
        </w:rPr>
      </w:pPr>
      <w:r w:rsidRPr="008D086C">
        <w:rPr>
          <w:rFonts w:ascii="Tahoma" w:hAnsi="Tahoma" w:cs="Tahoma"/>
          <w:noProof w:val="0"/>
          <w:color w:val="000000"/>
          <w:szCs w:val="22"/>
        </w:rPr>
        <w:t xml:space="preserve">Cena bez DPH: </w:t>
      </w:r>
      <w:r w:rsidR="006C363B" w:rsidRPr="008D086C">
        <w:rPr>
          <w:rFonts w:ascii="Tahoma" w:hAnsi="Tahoma" w:cs="Tahoma"/>
          <w:noProof w:val="0"/>
          <w:color w:val="000000"/>
          <w:szCs w:val="22"/>
        </w:rPr>
        <w:t>1</w:t>
      </w:r>
      <w:r w:rsidRPr="008D086C">
        <w:rPr>
          <w:rFonts w:ascii="Tahoma" w:hAnsi="Tahoma" w:cs="Tahoma"/>
          <w:noProof w:val="0"/>
          <w:color w:val="000000"/>
          <w:szCs w:val="22"/>
        </w:rPr>
        <w:t>0 000,- Kč</w:t>
      </w:r>
      <w:r w:rsidR="0010402A" w:rsidRPr="008D086C">
        <w:rPr>
          <w:rFonts w:ascii="Tahoma" w:hAnsi="Tahoma" w:cs="Tahoma"/>
          <w:noProof w:val="0"/>
          <w:color w:val="000000"/>
          <w:szCs w:val="22"/>
        </w:rPr>
        <w:t xml:space="preserve"> </w:t>
      </w:r>
    </w:p>
    <w:p w14:paraId="41E5C708" w14:textId="5CCFFBD3" w:rsidR="000B088A" w:rsidRPr="0063066D" w:rsidRDefault="000B088A" w:rsidP="000B088A">
      <w:pPr>
        <w:tabs>
          <w:tab w:val="left" w:pos="567"/>
          <w:tab w:val="left" w:pos="1276"/>
        </w:tabs>
        <w:spacing w:before="120" w:line="276" w:lineRule="auto"/>
        <w:ind w:left="567"/>
        <w:jc w:val="both"/>
        <w:rPr>
          <w:rFonts w:ascii="Tahoma" w:hAnsi="Tahoma" w:cs="Tahoma"/>
          <w:b/>
          <w:noProof w:val="0"/>
          <w:color w:val="000000"/>
          <w:szCs w:val="22"/>
        </w:rPr>
      </w:pPr>
      <w:r w:rsidRPr="008D086C">
        <w:rPr>
          <w:rFonts w:ascii="Tahoma" w:hAnsi="Tahoma" w:cs="Tahoma"/>
          <w:b/>
          <w:noProof w:val="0"/>
          <w:color w:val="000000"/>
          <w:szCs w:val="22"/>
        </w:rPr>
        <w:t>Složka</w:t>
      </w:r>
      <w:r w:rsidR="005B34DD" w:rsidRPr="008D086C">
        <w:rPr>
          <w:rFonts w:ascii="Tahoma" w:hAnsi="Tahoma" w:cs="Tahoma"/>
          <w:b/>
          <w:noProof w:val="0"/>
          <w:color w:val="000000"/>
          <w:szCs w:val="22"/>
        </w:rPr>
        <w:tab/>
      </w:r>
      <w:r w:rsidRPr="008D086C">
        <w:rPr>
          <w:rFonts w:ascii="Tahoma" w:hAnsi="Tahoma" w:cs="Tahoma"/>
          <w:b/>
          <w:noProof w:val="0"/>
          <w:color w:val="000000"/>
          <w:szCs w:val="22"/>
        </w:rPr>
        <w:t>c) Cena řízení projektu v době fyzické realizace (</w:t>
      </w:r>
      <w:r w:rsidRPr="008D086C">
        <w:rPr>
          <w:rFonts w:ascii="Tahoma" w:hAnsi="Tahoma" w:cs="Tahoma"/>
          <w:b/>
          <w:noProof w:val="0"/>
        </w:rPr>
        <w:t xml:space="preserve">za každou realizovanou </w:t>
      </w:r>
      <w:r w:rsidR="00E30C1D">
        <w:rPr>
          <w:rFonts w:ascii="Tahoma" w:hAnsi="Tahoma" w:cs="Tahoma"/>
          <w:b/>
          <w:noProof w:val="0"/>
        </w:rPr>
        <w:t>veřejnou za</w:t>
      </w:r>
      <w:r w:rsidR="00EF21B2">
        <w:rPr>
          <w:rFonts w:ascii="Tahoma" w:hAnsi="Tahoma" w:cs="Tahoma"/>
          <w:b/>
          <w:noProof w:val="0"/>
        </w:rPr>
        <w:t>kázku</w:t>
      </w:r>
      <w:r w:rsidRPr="008D086C">
        <w:rPr>
          <w:rFonts w:ascii="Tahoma" w:hAnsi="Tahoma" w:cs="Tahoma"/>
          <w:b/>
          <w:noProof w:val="0"/>
        </w:rPr>
        <w:t>)</w:t>
      </w:r>
    </w:p>
    <w:p w14:paraId="3402CE0C" w14:textId="228B3730" w:rsidR="000B088A" w:rsidRPr="0063066D" w:rsidRDefault="000B088A" w:rsidP="000B088A">
      <w:pPr>
        <w:tabs>
          <w:tab w:val="left" w:pos="3119"/>
          <w:tab w:val="left" w:pos="3261"/>
          <w:tab w:val="left" w:pos="6804"/>
        </w:tabs>
        <w:spacing w:line="360" w:lineRule="auto"/>
        <w:ind w:left="567"/>
        <w:jc w:val="both"/>
        <w:rPr>
          <w:rFonts w:ascii="Tahoma" w:hAnsi="Tahoma" w:cs="Tahoma"/>
          <w:noProof w:val="0"/>
          <w:color w:val="000000"/>
          <w:szCs w:val="22"/>
        </w:rPr>
      </w:pPr>
      <w:r w:rsidRPr="0063066D">
        <w:rPr>
          <w:rFonts w:ascii="Tahoma" w:hAnsi="Tahoma" w:cs="Tahoma"/>
          <w:noProof w:val="0"/>
          <w:color w:val="000000"/>
          <w:szCs w:val="22"/>
        </w:rPr>
        <w:t xml:space="preserve">Cena bez DPH: 10 000,- Kč </w:t>
      </w:r>
    </w:p>
    <w:p w14:paraId="2F7BFDE8" w14:textId="11D2F47E" w:rsidR="00CB538F" w:rsidRPr="0063066D" w:rsidRDefault="00B33B5B" w:rsidP="005B34DD">
      <w:pPr>
        <w:tabs>
          <w:tab w:val="left" w:pos="1276"/>
          <w:tab w:val="left" w:pos="6804"/>
        </w:tabs>
        <w:spacing w:before="120" w:line="276" w:lineRule="auto"/>
        <w:ind w:left="567"/>
        <w:jc w:val="both"/>
        <w:rPr>
          <w:rFonts w:ascii="Tahoma" w:hAnsi="Tahoma" w:cs="Tahoma"/>
          <w:b/>
          <w:noProof w:val="0"/>
          <w:color w:val="000000"/>
          <w:szCs w:val="22"/>
        </w:rPr>
      </w:pPr>
      <w:r w:rsidRPr="0063066D">
        <w:rPr>
          <w:rFonts w:ascii="Tahoma" w:hAnsi="Tahoma" w:cs="Tahoma"/>
          <w:b/>
          <w:noProof w:val="0"/>
          <w:color w:val="000000"/>
          <w:szCs w:val="22"/>
        </w:rPr>
        <w:t>Složka</w:t>
      </w:r>
      <w:r w:rsidR="005B34DD">
        <w:rPr>
          <w:rFonts w:ascii="Tahoma" w:hAnsi="Tahoma" w:cs="Tahoma"/>
          <w:b/>
          <w:noProof w:val="0"/>
          <w:color w:val="000000"/>
          <w:szCs w:val="22"/>
        </w:rPr>
        <w:tab/>
      </w:r>
      <w:r w:rsidR="000B088A">
        <w:rPr>
          <w:rFonts w:ascii="Tahoma" w:hAnsi="Tahoma" w:cs="Tahoma"/>
          <w:b/>
          <w:noProof w:val="0"/>
          <w:color w:val="000000"/>
          <w:szCs w:val="22"/>
        </w:rPr>
        <w:t>d</w:t>
      </w:r>
      <w:r w:rsidR="00CB538F" w:rsidRPr="0063066D">
        <w:rPr>
          <w:rFonts w:ascii="Tahoma" w:hAnsi="Tahoma" w:cs="Tahoma"/>
          <w:b/>
          <w:noProof w:val="0"/>
          <w:color w:val="000000"/>
          <w:szCs w:val="22"/>
        </w:rPr>
        <w:t xml:space="preserve">) Cena za </w:t>
      </w:r>
      <w:r w:rsidR="005562C5" w:rsidRPr="0063066D">
        <w:rPr>
          <w:rFonts w:ascii="Tahoma" w:hAnsi="Tahoma" w:cs="Tahoma"/>
          <w:b/>
          <w:noProof w:val="0"/>
          <w:color w:val="000000"/>
          <w:szCs w:val="22"/>
        </w:rPr>
        <w:t>z</w:t>
      </w:r>
      <w:r w:rsidR="00C11B38" w:rsidRPr="0063066D">
        <w:rPr>
          <w:rFonts w:ascii="Tahoma" w:hAnsi="Tahoma" w:cs="Tahoma"/>
          <w:b/>
          <w:noProof w:val="0"/>
          <w:color w:val="000000"/>
          <w:szCs w:val="22"/>
        </w:rPr>
        <w:t>pracování jedné Průběžné zprávy</w:t>
      </w:r>
      <w:r w:rsidR="00CB538F" w:rsidRPr="0063066D">
        <w:rPr>
          <w:rFonts w:ascii="Tahoma" w:hAnsi="Tahoma" w:cs="Tahoma"/>
          <w:b/>
          <w:noProof w:val="0"/>
          <w:color w:val="000000"/>
          <w:szCs w:val="22"/>
        </w:rPr>
        <w:t xml:space="preserve"> o realizaci projektu včetně Ž</w:t>
      </w:r>
      <w:r w:rsidR="00893742" w:rsidRPr="0063066D">
        <w:rPr>
          <w:rFonts w:ascii="Tahoma" w:hAnsi="Tahoma" w:cs="Tahoma"/>
          <w:b/>
          <w:noProof w:val="0"/>
          <w:color w:val="000000"/>
          <w:szCs w:val="22"/>
        </w:rPr>
        <w:t>ádosti</w:t>
      </w:r>
      <w:r w:rsidR="00816D20" w:rsidRPr="0063066D">
        <w:rPr>
          <w:rFonts w:ascii="Tahoma" w:hAnsi="Tahoma" w:cs="Tahoma"/>
          <w:b/>
          <w:noProof w:val="0"/>
          <w:color w:val="000000"/>
          <w:szCs w:val="22"/>
        </w:rPr>
        <w:t> </w:t>
      </w:r>
      <w:r w:rsidR="00893742" w:rsidRPr="0063066D">
        <w:rPr>
          <w:rFonts w:ascii="Tahoma" w:hAnsi="Tahoma" w:cs="Tahoma"/>
          <w:b/>
          <w:noProof w:val="0"/>
          <w:color w:val="000000"/>
          <w:szCs w:val="22"/>
        </w:rPr>
        <w:t>o </w:t>
      </w:r>
      <w:r w:rsidR="00C11B38" w:rsidRPr="0063066D">
        <w:rPr>
          <w:rFonts w:ascii="Tahoma" w:hAnsi="Tahoma" w:cs="Tahoma"/>
          <w:b/>
          <w:noProof w:val="0"/>
          <w:color w:val="000000"/>
          <w:szCs w:val="22"/>
        </w:rPr>
        <w:t>platbu</w:t>
      </w:r>
      <w:r w:rsidR="00BB6BB0" w:rsidRPr="0063066D">
        <w:rPr>
          <w:rFonts w:ascii="Tahoma" w:hAnsi="Tahoma" w:cs="Tahoma"/>
          <w:b/>
          <w:noProof w:val="0"/>
          <w:color w:val="000000"/>
          <w:szCs w:val="22"/>
        </w:rPr>
        <w:t xml:space="preserve"> </w:t>
      </w:r>
    </w:p>
    <w:p w14:paraId="42C882B3" w14:textId="5A61C1DE" w:rsidR="00CB538F" w:rsidRPr="00816D20" w:rsidRDefault="00CB538F" w:rsidP="00D03333">
      <w:pPr>
        <w:tabs>
          <w:tab w:val="left" w:pos="3119"/>
          <w:tab w:val="left" w:pos="3261"/>
          <w:tab w:val="left" w:pos="6804"/>
        </w:tabs>
        <w:spacing w:line="360" w:lineRule="auto"/>
        <w:ind w:left="567"/>
        <w:jc w:val="both"/>
        <w:rPr>
          <w:rFonts w:ascii="Tahoma" w:hAnsi="Tahoma" w:cs="Tahoma"/>
          <w:noProof w:val="0"/>
          <w:color w:val="000000"/>
          <w:szCs w:val="22"/>
        </w:rPr>
      </w:pPr>
      <w:r w:rsidRPr="0063066D">
        <w:rPr>
          <w:rFonts w:ascii="Tahoma" w:hAnsi="Tahoma" w:cs="Tahoma"/>
          <w:noProof w:val="0"/>
          <w:color w:val="000000"/>
          <w:szCs w:val="22"/>
        </w:rPr>
        <w:t xml:space="preserve">Cena bez DPH: </w:t>
      </w:r>
      <w:r w:rsidR="006C363B" w:rsidRPr="0063066D">
        <w:rPr>
          <w:rFonts w:ascii="Tahoma" w:hAnsi="Tahoma" w:cs="Tahoma"/>
          <w:noProof w:val="0"/>
          <w:color w:val="000000"/>
          <w:szCs w:val="22"/>
        </w:rPr>
        <w:t>3</w:t>
      </w:r>
      <w:r w:rsidRPr="0063066D">
        <w:rPr>
          <w:rFonts w:ascii="Tahoma" w:hAnsi="Tahoma" w:cs="Tahoma"/>
          <w:noProof w:val="0"/>
          <w:color w:val="000000"/>
          <w:szCs w:val="22"/>
        </w:rPr>
        <w:t>0 000,- Kč</w:t>
      </w:r>
    </w:p>
    <w:p w14:paraId="46FF46CB" w14:textId="7EA59209" w:rsidR="000D168D" w:rsidRPr="00816D20" w:rsidRDefault="000D168D" w:rsidP="000D168D">
      <w:pPr>
        <w:tabs>
          <w:tab w:val="left" w:pos="567"/>
        </w:tabs>
        <w:spacing w:line="360" w:lineRule="auto"/>
        <w:ind w:left="567" w:hanging="567"/>
        <w:jc w:val="both"/>
        <w:rPr>
          <w:rFonts w:ascii="Tahoma" w:hAnsi="Tahoma" w:cs="Tahoma"/>
          <w:noProof w:val="0"/>
        </w:rPr>
      </w:pPr>
      <w:r w:rsidRPr="00816D20">
        <w:rPr>
          <w:rFonts w:ascii="Tahoma" w:hAnsi="Tahoma" w:cs="Tahoma"/>
          <w:noProof w:val="0"/>
        </w:rPr>
        <w:t>3.3.</w:t>
      </w:r>
      <w:r w:rsidRPr="00816D20">
        <w:rPr>
          <w:rFonts w:ascii="Tahoma" w:hAnsi="Tahoma" w:cs="Tahoma"/>
          <w:noProof w:val="0"/>
        </w:rPr>
        <w:tab/>
        <w:t xml:space="preserve">Uvedené ceny nezahrnují cestovné, které činí </w:t>
      </w:r>
      <w:r w:rsidR="00DE79B3" w:rsidRPr="007C4B6B">
        <w:rPr>
          <w:rFonts w:ascii="Tahoma" w:hAnsi="Tahoma" w:cs="Tahoma"/>
          <w:b/>
          <w:noProof w:val="0"/>
        </w:rPr>
        <w:t>10</w:t>
      </w:r>
      <w:r w:rsidRPr="007C4B6B">
        <w:rPr>
          <w:rFonts w:ascii="Tahoma" w:hAnsi="Tahoma" w:cs="Tahoma"/>
          <w:b/>
          <w:noProof w:val="0"/>
        </w:rPr>
        <w:t>,50</w:t>
      </w:r>
      <w:r w:rsidRPr="00816D20">
        <w:rPr>
          <w:rFonts w:ascii="Tahoma" w:hAnsi="Tahoma" w:cs="Tahoma"/>
          <w:b/>
          <w:noProof w:val="0"/>
        </w:rPr>
        <w:t xml:space="preserve"> Kč</w:t>
      </w:r>
      <w:r w:rsidRPr="00816D20">
        <w:rPr>
          <w:rFonts w:ascii="Tahoma" w:hAnsi="Tahoma" w:cs="Tahoma"/>
          <w:noProof w:val="0"/>
        </w:rPr>
        <w:t xml:space="preserve"> (bez DPH) na 1 km dle počtu skutečně ujetých kilometrů (výchozím místem jsou Poděbrady). Cena za cestovné bude součástí měsíční faktury.</w:t>
      </w:r>
    </w:p>
    <w:p w14:paraId="214AE991" w14:textId="64D74A39" w:rsidR="00CB538F" w:rsidRPr="00816D20" w:rsidRDefault="000D168D" w:rsidP="000D168D">
      <w:pPr>
        <w:tabs>
          <w:tab w:val="left" w:pos="567"/>
        </w:tabs>
        <w:spacing w:line="360" w:lineRule="auto"/>
        <w:ind w:left="567" w:hanging="567"/>
        <w:jc w:val="both"/>
        <w:rPr>
          <w:rFonts w:ascii="Tahoma" w:hAnsi="Tahoma" w:cs="Tahoma"/>
          <w:noProof w:val="0"/>
          <w:color w:val="000000"/>
          <w:szCs w:val="22"/>
        </w:rPr>
      </w:pPr>
      <w:r w:rsidRPr="00816D20">
        <w:rPr>
          <w:rFonts w:ascii="Tahoma" w:hAnsi="Tahoma" w:cs="Tahoma"/>
          <w:noProof w:val="0"/>
        </w:rPr>
        <w:t>3.4</w:t>
      </w:r>
      <w:r w:rsidRPr="00816D20">
        <w:rPr>
          <w:rFonts w:ascii="Tahoma" w:hAnsi="Tahoma" w:cs="Tahoma"/>
          <w:noProof w:val="0"/>
        </w:rPr>
        <w:tab/>
      </w:r>
      <w:r w:rsidR="00CB538F" w:rsidRPr="00816D20">
        <w:rPr>
          <w:rFonts w:ascii="Tahoma" w:hAnsi="Tahoma" w:cs="Tahoma"/>
          <w:noProof w:val="0"/>
        </w:rPr>
        <w:t>K ceně bude připočtena příslušná sazba DPH dle platných právních předpisů.</w:t>
      </w:r>
    </w:p>
    <w:p w14:paraId="51EF1FAA" w14:textId="0B7F43F8" w:rsidR="00CB538F" w:rsidRPr="00816D20" w:rsidRDefault="00D03333" w:rsidP="00CB538F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before="120" w:after="120" w:line="276" w:lineRule="auto"/>
        <w:ind w:left="567" w:hanging="567"/>
        <w:rPr>
          <w:rFonts w:ascii="Tahoma" w:hAnsi="Tahoma" w:cs="Tahoma"/>
          <w:noProof w:val="0"/>
          <w:color w:val="auto"/>
          <w:sz w:val="20"/>
        </w:rPr>
      </w:pPr>
      <w:r w:rsidRPr="00816D20">
        <w:rPr>
          <w:rFonts w:ascii="Tahoma" w:hAnsi="Tahoma" w:cs="Tahoma"/>
          <w:noProof w:val="0"/>
          <w:sz w:val="20"/>
        </w:rPr>
        <w:t>3.</w:t>
      </w:r>
      <w:r w:rsidR="000D168D" w:rsidRPr="00816D20">
        <w:rPr>
          <w:rFonts w:ascii="Tahoma" w:hAnsi="Tahoma" w:cs="Tahoma"/>
          <w:noProof w:val="0"/>
          <w:sz w:val="20"/>
        </w:rPr>
        <w:t>5</w:t>
      </w:r>
      <w:r w:rsidR="00CB538F" w:rsidRPr="00816D20">
        <w:rPr>
          <w:rFonts w:ascii="Tahoma" w:hAnsi="Tahoma" w:cs="Tahoma"/>
          <w:noProof w:val="0"/>
          <w:sz w:val="20"/>
        </w:rPr>
        <w:tab/>
      </w:r>
      <w:r w:rsidR="00B97168" w:rsidRPr="00816D20">
        <w:rPr>
          <w:rFonts w:ascii="Tahoma" w:hAnsi="Tahoma" w:cs="Tahoma"/>
          <w:noProof w:val="0"/>
          <w:color w:val="auto"/>
          <w:sz w:val="20"/>
        </w:rPr>
        <w:t xml:space="preserve">Fakturována bude </w:t>
      </w:r>
      <w:r w:rsidR="00B97168" w:rsidRPr="008D086C">
        <w:rPr>
          <w:rFonts w:ascii="Tahoma" w:hAnsi="Tahoma" w:cs="Tahoma"/>
          <w:noProof w:val="0"/>
          <w:color w:val="auto"/>
          <w:sz w:val="20"/>
        </w:rPr>
        <w:t>cena za</w:t>
      </w:r>
      <w:r w:rsidR="00CB538F" w:rsidRPr="008D086C">
        <w:rPr>
          <w:rFonts w:ascii="Tahoma" w:hAnsi="Tahoma" w:cs="Tahoma"/>
          <w:noProof w:val="0"/>
          <w:color w:val="auto"/>
          <w:sz w:val="20"/>
        </w:rPr>
        <w:t xml:space="preserve"> </w:t>
      </w:r>
      <w:r w:rsidR="00B97168" w:rsidRPr="008D086C">
        <w:rPr>
          <w:rFonts w:ascii="Tahoma" w:hAnsi="Tahoma" w:cs="Tahoma"/>
          <w:noProof w:val="0"/>
          <w:color w:val="auto"/>
          <w:sz w:val="20"/>
        </w:rPr>
        <w:t xml:space="preserve">provedení implementační činnosti, </w:t>
      </w:r>
      <w:r w:rsidR="000B088A" w:rsidRPr="008D086C">
        <w:rPr>
          <w:rFonts w:ascii="Tahoma" w:hAnsi="Tahoma" w:cs="Tahoma"/>
          <w:noProof w:val="0"/>
          <w:color w:val="auto"/>
          <w:sz w:val="20"/>
        </w:rPr>
        <w:t xml:space="preserve">dále cena za provedení implementační činnosti každé veřejné zakázky na dodávky, dále cena řízení projektu za každou uskutečněnou dodávku </w:t>
      </w:r>
      <w:r w:rsidR="00B97168" w:rsidRPr="008D086C">
        <w:rPr>
          <w:rFonts w:ascii="Tahoma" w:hAnsi="Tahoma" w:cs="Tahoma"/>
          <w:noProof w:val="0"/>
          <w:color w:val="auto"/>
          <w:sz w:val="20"/>
        </w:rPr>
        <w:t>a</w:t>
      </w:r>
      <w:r w:rsidR="00B97168" w:rsidRPr="00816D20">
        <w:rPr>
          <w:rFonts w:ascii="Tahoma" w:hAnsi="Tahoma" w:cs="Tahoma"/>
          <w:noProof w:val="0"/>
          <w:color w:val="auto"/>
          <w:sz w:val="20"/>
        </w:rPr>
        <w:t xml:space="preserve"> počtu </w:t>
      </w:r>
      <w:r w:rsidR="00142AE1" w:rsidRPr="00816D20">
        <w:rPr>
          <w:rFonts w:ascii="Tahoma" w:hAnsi="Tahoma" w:cs="Tahoma"/>
          <w:noProof w:val="0"/>
          <w:color w:val="auto"/>
          <w:sz w:val="20"/>
        </w:rPr>
        <w:t>p</w:t>
      </w:r>
      <w:r w:rsidR="00B97168" w:rsidRPr="00816D20">
        <w:rPr>
          <w:rFonts w:ascii="Tahoma" w:hAnsi="Tahoma" w:cs="Tahoma"/>
          <w:noProof w:val="0"/>
          <w:color w:val="auto"/>
          <w:sz w:val="20"/>
        </w:rPr>
        <w:t>růběžných zpráv o </w:t>
      </w:r>
      <w:r w:rsidR="00CB538F" w:rsidRPr="00816D20">
        <w:rPr>
          <w:rFonts w:ascii="Tahoma" w:hAnsi="Tahoma" w:cs="Tahoma"/>
          <w:noProof w:val="0"/>
          <w:color w:val="auto"/>
          <w:sz w:val="20"/>
        </w:rPr>
        <w:t>realizaci projektu včetně Žádost</w:t>
      </w:r>
      <w:r w:rsidR="00DB3017" w:rsidRPr="00816D20">
        <w:rPr>
          <w:rFonts w:ascii="Tahoma" w:hAnsi="Tahoma" w:cs="Tahoma"/>
          <w:noProof w:val="0"/>
          <w:color w:val="auto"/>
          <w:sz w:val="20"/>
        </w:rPr>
        <w:t>i</w:t>
      </w:r>
      <w:r w:rsidR="00CB538F" w:rsidRPr="00816D20">
        <w:rPr>
          <w:rFonts w:ascii="Tahoma" w:hAnsi="Tahoma" w:cs="Tahoma"/>
          <w:noProof w:val="0"/>
          <w:color w:val="auto"/>
          <w:sz w:val="20"/>
        </w:rPr>
        <w:t xml:space="preserve"> o platbu</w:t>
      </w:r>
      <w:r w:rsidR="001668A4" w:rsidRPr="00816D20">
        <w:rPr>
          <w:rFonts w:ascii="Tahoma" w:hAnsi="Tahoma" w:cs="Tahoma"/>
          <w:noProof w:val="0"/>
          <w:color w:val="auto"/>
          <w:sz w:val="20"/>
        </w:rPr>
        <w:t xml:space="preserve"> + cestovné</w:t>
      </w:r>
      <w:r w:rsidR="00CB538F" w:rsidRPr="00816D20">
        <w:rPr>
          <w:rFonts w:ascii="Tahoma" w:hAnsi="Tahoma" w:cs="Tahoma"/>
          <w:noProof w:val="0"/>
          <w:color w:val="auto"/>
          <w:sz w:val="20"/>
        </w:rPr>
        <w:t>.</w:t>
      </w:r>
    </w:p>
    <w:p w14:paraId="5D9E9B3E" w14:textId="7495F6C9" w:rsidR="007B03A7" w:rsidRPr="00816D20" w:rsidRDefault="00D03333" w:rsidP="00A62CED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before="120" w:after="120" w:line="276" w:lineRule="auto"/>
        <w:ind w:left="567" w:hanging="567"/>
        <w:rPr>
          <w:rFonts w:ascii="Tahoma" w:hAnsi="Tahoma" w:cs="Tahoma"/>
          <w:noProof w:val="0"/>
          <w:sz w:val="20"/>
        </w:rPr>
      </w:pPr>
      <w:r w:rsidRPr="00816D20">
        <w:rPr>
          <w:rFonts w:ascii="Tahoma" w:hAnsi="Tahoma" w:cs="Tahoma"/>
          <w:noProof w:val="0"/>
          <w:sz w:val="20"/>
        </w:rPr>
        <w:t>3.</w:t>
      </w:r>
      <w:r w:rsidR="000D168D" w:rsidRPr="00816D20">
        <w:rPr>
          <w:rFonts w:ascii="Tahoma" w:hAnsi="Tahoma" w:cs="Tahoma"/>
          <w:noProof w:val="0"/>
          <w:sz w:val="20"/>
        </w:rPr>
        <w:t>6</w:t>
      </w:r>
      <w:r w:rsidR="00904049" w:rsidRPr="00816D20">
        <w:rPr>
          <w:rFonts w:ascii="Tahoma" w:hAnsi="Tahoma" w:cs="Tahoma"/>
          <w:noProof w:val="0"/>
          <w:sz w:val="20"/>
        </w:rPr>
        <w:tab/>
      </w:r>
      <w:r w:rsidR="00E25C6F" w:rsidRPr="00816D20">
        <w:rPr>
          <w:rFonts w:ascii="Tahoma" w:hAnsi="Tahoma" w:cs="Tahoma"/>
          <w:noProof w:val="0"/>
          <w:sz w:val="20"/>
        </w:rPr>
        <w:t xml:space="preserve">Objednatel se zavazuje k úhradě </w:t>
      </w:r>
      <w:r w:rsidR="00904049" w:rsidRPr="00816D20">
        <w:rPr>
          <w:rFonts w:ascii="Tahoma" w:hAnsi="Tahoma" w:cs="Tahoma"/>
          <w:noProof w:val="0"/>
          <w:sz w:val="20"/>
        </w:rPr>
        <w:t>účelně vynaložených</w:t>
      </w:r>
      <w:r w:rsidR="00E25C6F" w:rsidRPr="00816D20">
        <w:rPr>
          <w:rFonts w:ascii="Tahoma" w:hAnsi="Tahoma" w:cs="Tahoma"/>
          <w:noProof w:val="0"/>
          <w:sz w:val="20"/>
        </w:rPr>
        <w:t xml:space="preserve"> a nezbytných nákladů </w:t>
      </w:r>
      <w:r w:rsidR="00224EE8" w:rsidRPr="00816D20">
        <w:rPr>
          <w:rFonts w:ascii="Tahoma" w:hAnsi="Tahoma" w:cs="Tahoma"/>
          <w:noProof w:val="0"/>
          <w:sz w:val="20"/>
        </w:rPr>
        <w:t>P</w:t>
      </w:r>
      <w:r w:rsidR="00201414" w:rsidRPr="00816D20">
        <w:rPr>
          <w:rFonts w:ascii="Tahoma" w:hAnsi="Tahoma" w:cs="Tahoma"/>
          <w:noProof w:val="0"/>
          <w:sz w:val="20"/>
        </w:rPr>
        <w:t>oskytovatele, které </w:t>
      </w:r>
      <w:r w:rsidR="00E25C6F" w:rsidRPr="00816D20">
        <w:rPr>
          <w:rFonts w:ascii="Tahoma" w:hAnsi="Tahoma" w:cs="Tahoma"/>
          <w:noProof w:val="0"/>
          <w:sz w:val="20"/>
        </w:rPr>
        <w:t xml:space="preserve">mu vzniknou </w:t>
      </w:r>
      <w:r w:rsidR="00904049" w:rsidRPr="00816D20">
        <w:rPr>
          <w:rFonts w:ascii="Tahoma" w:hAnsi="Tahoma" w:cs="Tahoma"/>
          <w:noProof w:val="0"/>
          <w:sz w:val="20"/>
        </w:rPr>
        <w:t>při poskytování služeb</w:t>
      </w:r>
      <w:r w:rsidR="00193D1C" w:rsidRPr="00816D20">
        <w:rPr>
          <w:rFonts w:ascii="Tahoma" w:hAnsi="Tahoma" w:cs="Tahoma"/>
          <w:noProof w:val="0"/>
          <w:sz w:val="20"/>
        </w:rPr>
        <w:t>.</w:t>
      </w:r>
    </w:p>
    <w:p w14:paraId="28B6753D" w14:textId="77777777" w:rsidR="00E45753" w:rsidRPr="00816D20" w:rsidRDefault="007B03A7" w:rsidP="00A62CED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84"/>
          <w:tab w:val="left" w:pos="567"/>
        </w:tabs>
        <w:spacing w:before="240" w:line="276" w:lineRule="auto"/>
        <w:ind w:left="284" w:hanging="284"/>
        <w:jc w:val="center"/>
        <w:rPr>
          <w:rFonts w:ascii="Tahoma" w:hAnsi="Tahoma" w:cs="Tahoma"/>
          <w:b/>
          <w:bCs/>
          <w:noProof w:val="0"/>
          <w:sz w:val="20"/>
        </w:rPr>
      </w:pPr>
      <w:r w:rsidRPr="00816D20">
        <w:rPr>
          <w:rFonts w:ascii="Tahoma" w:hAnsi="Tahoma" w:cs="Tahoma"/>
          <w:b/>
          <w:bCs/>
          <w:noProof w:val="0"/>
          <w:sz w:val="20"/>
        </w:rPr>
        <w:t>č</w:t>
      </w:r>
      <w:r w:rsidR="00EB1BCA" w:rsidRPr="00816D20">
        <w:rPr>
          <w:rFonts w:ascii="Tahoma" w:hAnsi="Tahoma" w:cs="Tahoma"/>
          <w:b/>
          <w:bCs/>
          <w:noProof w:val="0"/>
          <w:sz w:val="20"/>
        </w:rPr>
        <w:t xml:space="preserve">l. </w:t>
      </w:r>
      <w:r w:rsidR="00E45753" w:rsidRPr="00816D20">
        <w:rPr>
          <w:rFonts w:ascii="Tahoma" w:hAnsi="Tahoma" w:cs="Tahoma"/>
          <w:b/>
          <w:bCs/>
          <w:noProof w:val="0"/>
          <w:sz w:val="20"/>
        </w:rPr>
        <w:t>I</w:t>
      </w:r>
      <w:r w:rsidR="00D33197" w:rsidRPr="00816D20">
        <w:rPr>
          <w:rFonts w:ascii="Tahoma" w:hAnsi="Tahoma" w:cs="Tahoma"/>
          <w:b/>
          <w:bCs/>
          <w:noProof w:val="0"/>
          <w:sz w:val="20"/>
        </w:rPr>
        <w:t>V</w:t>
      </w:r>
      <w:r w:rsidR="00E45753" w:rsidRPr="00816D20">
        <w:rPr>
          <w:rFonts w:ascii="Tahoma" w:hAnsi="Tahoma" w:cs="Tahoma"/>
          <w:b/>
          <w:bCs/>
          <w:noProof w:val="0"/>
          <w:sz w:val="20"/>
        </w:rPr>
        <w:t>.</w:t>
      </w:r>
    </w:p>
    <w:p w14:paraId="7ABC6538" w14:textId="18DE989B" w:rsidR="00E45753" w:rsidRPr="00816D20" w:rsidRDefault="00AF63AB" w:rsidP="00A62CED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84"/>
          <w:tab w:val="left" w:pos="567"/>
        </w:tabs>
        <w:spacing w:after="120" w:line="276" w:lineRule="auto"/>
        <w:ind w:left="284" w:hanging="284"/>
        <w:jc w:val="center"/>
        <w:rPr>
          <w:rFonts w:ascii="Tahoma" w:hAnsi="Tahoma" w:cs="Tahoma"/>
          <w:b/>
          <w:bCs/>
          <w:noProof w:val="0"/>
          <w:sz w:val="20"/>
        </w:rPr>
      </w:pPr>
      <w:r w:rsidRPr="00816D20">
        <w:rPr>
          <w:rFonts w:ascii="Tahoma" w:hAnsi="Tahoma" w:cs="Tahoma"/>
          <w:b/>
          <w:bCs/>
          <w:noProof w:val="0"/>
          <w:sz w:val="20"/>
        </w:rPr>
        <w:t xml:space="preserve">Povinnosti </w:t>
      </w:r>
      <w:r w:rsidR="00224EE8" w:rsidRPr="00816D20">
        <w:rPr>
          <w:rFonts w:ascii="Tahoma" w:hAnsi="Tahoma" w:cs="Tahoma"/>
          <w:b/>
          <w:bCs/>
          <w:noProof w:val="0"/>
          <w:sz w:val="20"/>
        </w:rPr>
        <w:t>P</w:t>
      </w:r>
      <w:r w:rsidR="00582A31" w:rsidRPr="00816D20">
        <w:rPr>
          <w:rFonts w:ascii="Tahoma" w:hAnsi="Tahoma" w:cs="Tahoma"/>
          <w:b/>
          <w:bCs/>
          <w:noProof w:val="0"/>
          <w:sz w:val="20"/>
        </w:rPr>
        <w:t>oskytovatele</w:t>
      </w:r>
    </w:p>
    <w:p w14:paraId="28842129" w14:textId="0ECB998E" w:rsidR="00ED3460" w:rsidRPr="00816D20" w:rsidRDefault="00D33197" w:rsidP="00A62CED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before="120" w:after="120" w:line="276" w:lineRule="auto"/>
        <w:ind w:left="567" w:hanging="567"/>
        <w:rPr>
          <w:rFonts w:ascii="Tahoma" w:hAnsi="Tahoma" w:cs="Tahoma"/>
          <w:noProof w:val="0"/>
          <w:sz w:val="20"/>
        </w:rPr>
      </w:pPr>
      <w:r w:rsidRPr="00816D20">
        <w:rPr>
          <w:rFonts w:ascii="Tahoma" w:hAnsi="Tahoma" w:cs="Tahoma"/>
          <w:noProof w:val="0"/>
          <w:sz w:val="20"/>
        </w:rPr>
        <w:t>4.1</w:t>
      </w:r>
      <w:r w:rsidRPr="00816D20">
        <w:rPr>
          <w:rFonts w:ascii="Tahoma" w:hAnsi="Tahoma" w:cs="Tahoma"/>
          <w:noProof w:val="0"/>
          <w:sz w:val="20"/>
        </w:rPr>
        <w:tab/>
      </w:r>
      <w:r w:rsidR="00446AB0" w:rsidRPr="00816D20">
        <w:rPr>
          <w:rFonts w:ascii="Tahoma" w:hAnsi="Tahoma" w:cs="Tahoma"/>
          <w:noProof w:val="0"/>
          <w:sz w:val="20"/>
        </w:rPr>
        <w:t xml:space="preserve">Poskytovatel </w:t>
      </w:r>
      <w:r w:rsidR="00E45753" w:rsidRPr="00816D20">
        <w:rPr>
          <w:rFonts w:ascii="Tahoma" w:hAnsi="Tahoma" w:cs="Tahoma"/>
          <w:noProof w:val="0"/>
          <w:sz w:val="20"/>
        </w:rPr>
        <w:t xml:space="preserve">se zavazuje </w:t>
      </w:r>
      <w:r w:rsidR="0003750C" w:rsidRPr="00816D20">
        <w:rPr>
          <w:rFonts w:ascii="Tahoma" w:hAnsi="Tahoma" w:cs="Tahoma"/>
          <w:noProof w:val="0"/>
          <w:sz w:val="20"/>
        </w:rPr>
        <w:t>poskytovat služby</w:t>
      </w:r>
      <w:r w:rsidR="00716640" w:rsidRPr="00816D20">
        <w:rPr>
          <w:rFonts w:ascii="Tahoma" w:hAnsi="Tahoma" w:cs="Tahoma"/>
          <w:noProof w:val="0"/>
          <w:sz w:val="20"/>
        </w:rPr>
        <w:t xml:space="preserve"> dle uvedeného popisu. </w:t>
      </w:r>
      <w:r w:rsidRPr="00816D20">
        <w:rPr>
          <w:rFonts w:ascii="Tahoma" w:hAnsi="Tahoma" w:cs="Tahoma"/>
          <w:noProof w:val="0"/>
          <w:sz w:val="20"/>
        </w:rPr>
        <w:t>Dále se </w:t>
      </w:r>
      <w:r w:rsidR="007C4A27" w:rsidRPr="00816D20">
        <w:rPr>
          <w:rFonts w:ascii="Tahoma" w:hAnsi="Tahoma" w:cs="Tahoma"/>
          <w:noProof w:val="0"/>
          <w:sz w:val="20"/>
        </w:rPr>
        <w:t xml:space="preserve">zavazuje </w:t>
      </w:r>
      <w:r w:rsidR="00F8643E" w:rsidRPr="00816D20">
        <w:rPr>
          <w:rFonts w:ascii="Tahoma" w:hAnsi="Tahoma" w:cs="Tahoma"/>
          <w:noProof w:val="0"/>
          <w:sz w:val="20"/>
        </w:rPr>
        <w:t>p</w:t>
      </w:r>
      <w:r w:rsidR="006B178E" w:rsidRPr="00816D20">
        <w:rPr>
          <w:rFonts w:ascii="Tahoma" w:hAnsi="Tahoma" w:cs="Tahoma"/>
          <w:noProof w:val="0"/>
          <w:sz w:val="20"/>
        </w:rPr>
        <w:t xml:space="preserve">oskytnout </w:t>
      </w:r>
      <w:r w:rsidR="00224EE8" w:rsidRPr="00816D20">
        <w:rPr>
          <w:rFonts w:ascii="Tahoma" w:hAnsi="Tahoma" w:cs="Tahoma"/>
          <w:noProof w:val="0"/>
          <w:sz w:val="20"/>
        </w:rPr>
        <w:t>Ob</w:t>
      </w:r>
      <w:r w:rsidR="006B178E" w:rsidRPr="00816D20">
        <w:rPr>
          <w:rFonts w:ascii="Tahoma" w:hAnsi="Tahoma" w:cs="Tahoma"/>
          <w:noProof w:val="0"/>
          <w:sz w:val="20"/>
        </w:rPr>
        <w:t>jednateli úplné informace a průběžně jej informovat o st</w:t>
      </w:r>
      <w:r w:rsidR="00446AB0" w:rsidRPr="00816D20">
        <w:rPr>
          <w:rFonts w:ascii="Tahoma" w:hAnsi="Tahoma" w:cs="Tahoma"/>
          <w:noProof w:val="0"/>
          <w:sz w:val="20"/>
        </w:rPr>
        <w:t>avu příprav a realizac</w:t>
      </w:r>
      <w:r w:rsidR="00454466" w:rsidRPr="00816D20">
        <w:rPr>
          <w:rFonts w:ascii="Tahoma" w:hAnsi="Tahoma" w:cs="Tahoma"/>
          <w:noProof w:val="0"/>
          <w:sz w:val="20"/>
        </w:rPr>
        <w:t>i</w:t>
      </w:r>
      <w:r w:rsidR="00446AB0" w:rsidRPr="00816D20">
        <w:rPr>
          <w:rFonts w:ascii="Tahoma" w:hAnsi="Tahoma" w:cs="Tahoma"/>
          <w:noProof w:val="0"/>
          <w:sz w:val="20"/>
        </w:rPr>
        <w:t xml:space="preserve"> plnění</w:t>
      </w:r>
      <w:r w:rsidR="0003750C" w:rsidRPr="00816D20">
        <w:rPr>
          <w:rFonts w:ascii="Tahoma" w:hAnsi="Tahoma" w:cs="Tahoma"/>
          <w:noProof w:val="0"/>
          <w:sz w:val="20"/>
        </w:rPr>
        <w:t xml:space="preserve"> projektu</w:t>
      </w:r>
      <w:r w:rsidR="00446AB0" w:rsidRPr="00816D20">
        <w:rPr>
          <w:rFonts w:ascii="Tahoma" w:hAnsi="Tahoma" w:cs="Tahoma"/>
          <w:noProof w:val="0"/>
          <w:sz w:val="20"/>
        </w:rPr>
        <w:t>.</w:t>
      </w:r>
    </w:p>
    <w:p w14:paraId="6FF8F9A2" w14:textId="59388AB9" w:rsidR="002367D0" w:rsidRPr="00816D20" w:rsidRDefault="00D33197" w:rsidP="009E50B8">
      <w:pPr>
        <w:spacing w:line="276" w:lineRule="auto"/>
        <w:ind w:left="567" w:hanging="567"/>
        <w:jc w:val="both"/>
        <w:rPr>
          <w:rFonts w:ascii="Tahoma" w:hAnsi="Tahoma" w:cs="Tahoma"/>
          <w:b/>
          <w:noProof w:val="0"/>
          <w:color w:val="000000"/>
          <w:szCs w:val="22"/>
        </w:rPr>
      </w:pPr>
      <w:r w:rsidRPr="00816D20">
        <w:rPr>
          <w:rFonts w:ascii="Tahoma" w:hAnsi="Tahoma" w:cs="Tahoma"/>
          <w:noProof w:val="0"/>
        </w:rPr>
        <w:t>4.2</w:t>
      </w:r>
      <w:r w:rsidRPr="00816D20">
        <w:rPr>
          <w:rFonts w:ascii="Tahoma" w:hAnsi="Tahoma" w:cs="Tahoma"/>
          <w:b/>
          <w:noProof w:val="0"/>
        </w:rPr>
        <w:tab/>
      </w:r>
      <w:r w:rsidR="00A408B0" w:rsidRPr="00816D20">
        <w:rPr>
          <w:rFonts w:ascii="Tahoma" w:hAnsi="Tahoma" w:cs="Tahoma"/>
          <w:b/>
          <w:noProof w:val="0"/>
        </w:rPr>
        <w:t>P</w:t>
      </w:r>
      <w:r w:rsidR="00752D28" w:rsidRPr="00816D20">
        <w:rPr>
          <w:rFonts w:ascii="Tahoma" w:hAnsi="Tahoma" w:cs="Tahoma"/>
          <w:b/>
          <w:noProof w:val="0"/>
        </w:rPr>
        <w:t>oskytovatel</w:t>
      </w:r>
      <w:r w:rsidR="00D517FF" w:rsidRPr="00816D20">
        <w:rPr>
          <w:rFonts w:ascii="Tahoma" w:hAnsi="Tahoma" w:cs="Tahoma"/>
          <w:b/>
          <w:noProof w:val="0"/>
        </w:rPr>
        <w:t xml:space="preserve"> se</w:t>
      </w:r>
      <w:r w:rsidR="00752D28" w:rsidRPr="00816D20">
        <w:rPr>
          <w:rFonts w:ascii="Tahoma" w:hAnsi="Tahoma" w:cs="Tahoma"/>
          <w:b/>
          <w:noProof w:val="0"/>
        </w:rPr>
        <w:t xml:space="preserve"> </w:t>
      </w:r>
      <w:r w:rsidR="00D517FF" w:rsidRPr="008D086C">
        <w:rPr>
          <w:rFonts w:ascii="Tahoma" w:hAnsi="Tahoma" w:cs="Tahoma"/>
          <w:b/>
          <w:noProof w:val="0"/>
        </w:rPr>
        <w:t>zejména</w:t>
      </w:r>
      <w:r w:rsidR="00752D28" w:rsidRPr="008D086C">
        <w:rPr>
          <w:rFonts w:ascii="Tahoma" w:hAnsi="Tahoma" w:cs="Tahoma"/>
          <w:b/>
          <w:noProof w:val="0"/>
        </w:rPr>
        <w:t xml:space="preserve"> zavazuje</w:t>
      </w:r>
      <w:r w:rsidR="00EB43D6" w:rsidRPr="008D086C">
        <w:rPr>
          <w:rFonts w:ascii="Tahoma" w:hAnsi="Tahoma" w:cs="Tahoma"/>
          <w:b/>
          <w:noProof w:val="0"/>
        </w:rPr>
        <w:t xml:space="preserve"> plnit následující implementační činnosti</w:t>
      </w:r>
      <w:r w:rsidR="002367D0" w:rsidRPr="008D086C">
        <w:rPr>
          <w:rFonts w:ascii="Tahoma" w:hAnsi="Tahoma" w:cs="Tahoma"/>
          <w:b/>
          <w:noProof w:val="0"/>
        </w:rPr>
        <w:t xml:space="preserve"> </w:t>
      </w:r>
      <w:r w:rsidR="00201414" w:rsidRPr="008D086C">
        <w:rPr>
          <w:rFonts w:ascii="Tahoma" w:hAnsi="Tahoma" w:cs="Tahoma"/>
          <w:b/>
          <w:noProof w:val="0"/>
          <w:color w:val="000000"/>
          <w:szCs w:val="22"/>
        </w:rPr>
        <w:t>(do </w:t>
      </w:r>
      <w:r w:rsidR="000B088A" w:rsidRPr="008D086C">
        <w:rPr>
          <w:rFonts w:ascii="Tahoma" w:hAnsi="Tahoma" w:cs="Tahoma"/>
          <w:b/>
          <w:noProof w:val="0"/>
          <w:color w:val="000000"/>
          <w:szCs w:val="22"/>
        </w:rPr>
        <w:t>podpisu smlouvy s dodavatelem</w:t>
      </w:r>
      <w:r w:rsidR="002367D0" w:rsidRPr="008D086C">
        <w:rPr>
          <w:rFonts w:ascii="Tahoma" w:hAnsi="Tahoma" w:cs="Tahoma"/>
          <w:b/>
          <w:noProof w:val="0"/>
          <w:color w:val="000000"/>
          <w:szCs w:val="22"/>
        </w:rPr>
        <w:t>)</w:t>
      </w:r>
    </w:p>
    <w:p w14:paraId="3D8DB097" w14:textId="2885F117" w:rsidR="00A16870" w:rsidRPr="00816D20" w:rsidRDefault="00CF6FC0" w:rsidP="00132D6A">
      <w:pPr>
        <w:pStyle w:val="Odstavecseseznamem"/>
        <w:numPr>
          <w:ilvl w:val="0"/>
          <w:numId w:val="5"/>
        </w:numPr>
        <w:spacing w:line="276" w:lineRule="auto"/>
        <w:ind w:left="993" w:hanging="426"/>
        <w:jc w:val="both"/>
        <w:rPr>
          <w:rFonts w:ascii="Tahoma" w:hAnsi="Tahoma" w:cs="Tahoma"/>
          <w:noProof w:val="0"/>
          <w:color w:val="000000"/>
          <w:szCs w:val="22"/>
        </w:rPr>
      </w:pPr>
      <w:r w:rsidRPr="00816D20">
        <w:rPr>
          <w:rFonts w:ascii="Tahoma" w:hAnsi="Tahoma" w:cs="Tahoma"/>
          <w:noProof w:val="0"/>
          <w:color w:val="000000"/>
          <w:szCs w:val="22"/>
        </w:rPr>
        <w:t xml:space="preserve">zpracování a podání změn projektu, řešení případných doplnění těchto změn dle požadavků </w:t>
      </w:r>
      <w:r w:rsidR="00224EE8" w:rsidRPr="00816D20">
        <w:rPr>
          <w:rFonts w:ascii="Tahoma" w:hAnsi="Tahoma" w:cs="Tahoma"/>
          <w:noProof w:val="0"/>
          <w:color w:val="000000"/>
          <w:szCs w:val="22"/>
        </w:rPr>
        <w:t>P</w:t>
      </w:r>
      <w:r w:rsidRPr="00816D20">
        <w:rPr>
          <w:rFonts w:ascii="Tahoma" w:hAnsi="Tahoma" w:cs="Tahoma"/>
          <w:noProof w:val="0"/>
          <w:color w:val="000000"/>
          <w:szCs w:val="22"/>
        </w:rPr>
        <w:t>oskytovatele dotace</w:t>
      </w:r>
      <w:r w:rsidR="005C3E04" w:rsidRPr="00816D20">
        <w:rPr>
          <w:rFonts w:ascii="Tahoma" w:hAnsi="Tahoma" w:cs="Tahoma"/>
          <w:noProof w:val="0"/>
          <w:color w:val="000000"/>
          <w:szCs w:val="22"/>
        </w:rPr>
        <w:t>,</w:t>
      </w:r>
    </w:p>
    <w:p w14:paraId="7FBC6AB1" w14:textId="793D7BF2" w:rsidR="00CF6FC0" w:rsidRPr="00816D20" w:rsidRDefault="00CF6FC0" w:rsidP="00132D6A">
      <w:pPr>
        <w:pStyle w:val="Odstavecseseznamem"/>
        <w:numPr>
          <w:ilvl w:val="0"/>
          <w:numId w:val="5"/>
        </w:numPr>
        <w:spacing w:line="276" w:lineRule="auto"/>
        <w:ind w:left="993" w:hanging="426"/>
        <w:jc w:val="both"/>
        <w:rPr>
          <w:rFonts w:ascii="Tahoma" w:hAnsi="Tahoma" w:cs="Tahoma"/>
          <w:noProof w:val="0"/>
          <w:color w:val="000000"/>
          <w:szCs w:val="22"/>
        </w:rPr>
      </w:pPr>
      <w:r w:rsidRPr="00816D20">
        <w:rPr>
          <w:rFonts w:ascii="Tahoma" w:hAnsi="Tahoma" w:cs="Tahoma"/>
          <w:noProof w:val="0"/>
          <w:color w:val="000000"/>
          <w:szCs w:val="22"/>
        </w:rPr>
        <w:t>příprava, kontrola a odeslání podkladů potřebných pro vydání Rozhodnutí o poskytnutí dotace</w:t>
      </w:r>
      <w:r w:rsidR="005C3E04" w:rsidRPr="00816D20">
        <w:rPr>
          <w:rFonts w:ascii="Tahoma" w:hAnsi="Tahoma" w:cs="Tahoma"/>
          <w:noProof w:val="0"/>
          <w:color w:val="000000"/>
          <w:szCs w:val="22"/>
        </w:rPr>
        <w:t>,</w:t>
      </w:r>
    </w:p>
    <w:p w14:paraId="7A560055" w14:textId="7C4487CF" w:rsidR="00CF6FC0" w:rsidRPr="00816D20" w:rsidRDefault="00CF6FC0" w:rsidP="00132D6A">
      <w:pPr>
        <w:pStyle w:val="Odstavecseseznamem"/>
        <w:numPr>
          <w:ilvl w:val="0"/>
          <w:numId w:val="5"/>
        </w:numPr>
        <w:spacing w:line="276" w:lineRule="auto"/>
        <w:ind w:left="993" w:hanging="426"/>
        <w:jc w:val="both"/>
        <w:rPr>
          <w:rFonts w:ascii="Tahoma" w:hAnsi="Tahoma" w:cs="Tahoma"/>
          <w:noProof w:val="0"/>
          <w:color w:val="000000"/>
          <w:szCs w:val="22"/>
        </w:rPr>
      </w:pPr>
      <w:r w:rsidRPr="00816D20">
        <w:rPr>
          <w:rFonts w:ascii="Tahoma" w:hAnsi="Tahoma" w:cs="Tahoma"/>
          <w:noProof w:val="0"/>
          <w:color w:val="000000"/>
          <w:szCs w:val="22"/>
        </w:rPr>
        <w:t>formální kontrola správnosti vydaného Rozhodnutí o poskytnutí dotace</w:t>
      </w:r>
      <w:r w:rsidR="005C3E04" w:rsidRPr="00816D20">
        <w:rPr>
          <w:rFonts w:ascii="Tahoma" w:hAnsi="Tahoma" w:cs="Tahoma"/>
          <w:noProof w:val="0"/>
          <w:color w:val="000000"/>
          <w:szCs w:val="22"/>
        </w:rPr>
        <w:t>,</w:t>
      </w:r>
    </w:p>
    <w:p w14:paraId="5057BCC8" w14:textId="44745353" w:rsidR="00CF6FC0" w:rsidRPr="00816D20" w:rsidRDefault="00CF6FC0" w:rsidP="00132D6A">
      <w:pPr>
        <w:pStyle w:val="Odstavecseseznamem"/>
        <w:numPr>
          <w:ilvl w:val="0"/>
          <w:numId w:val="5"/>
        </w:numPr>
        <w:spacing w:line="276" w:lineRule="auto"/>
        <w:ind w:left="993" w:hanging="426"/>
        <w:jc w:val="both"/>
        <w:rPr>
          <w:rFonts w:ascii="Tahoma" w:hAnsi="Tahoma" w:cs="Tahoma"/>
          <w:noProof w:val="0"/>
          <w:color w:val="000000"/>
          <w:szCs w:val="22"/>
        </w:rPr>
      </w:pPr>
      <w:r w:rsidRPr="00816D20">
        <w:rPr>
          <w:rFonts w:ascii="Tahoma" w:hAnsi="Tahoma" w:cs="Tahoma"/>
          <w:noProof w:val="0"/>
          <w:color w:val="000000"/>
          <w:szCs w:val="22"/>
        </w:rPr>
        <w:t>komunikace s </w:t>
      </w:r>
      <w:r w:rsidR="00224EE8" w:rsidRPr="00816D20">
        <w:rPr>
          <w:rFonts w:ascii="Tahoma" w:hAnsi="Tahoma" w:cs="Tahoma"/>
          <w:noProof w:val="0"/>
          <w:color w:val="000000"/>
          <w:szCs w:val="22"/>
        </w:rPr>
        <w:t>P</w:t>
      </w:r>
      <w:r w:rsidRPr="00816D20">
        <w:rPr>
          <w:rFonts w:ascii="Tahoma" w:hAnsi="Tahoma" w:cs="Tahoma"/>
          <w:noProof w:val="0"/>
          <w:color w:val="000000"/>
          <w:szCs w:val="22"/>
        </w:rPr>
        <w:t xml:space="preserve">oskytovatelem dotace v systému MS </w:t>
      </w:r>
      <w:r w:rsidR="00DE79B3">
        <w:rPr>
          <w:rFonts w:ascii="Tahoma" w:hAnsi="Tahoma" w:cs="Tahoma"/>
          <w:noProof w:val="0"/>
          <w:color w:val="000000"/>
          <w:szCs w:val="22"/>
        </w:rPr>
        <w:t>2021</w:t>
      </w:r>
      <w:r w:rsidRPr="00816D20">
        <w:rPr>
          <w:rFonts w:ascii="Tahoma" w:hAnsi="Tahoma" w:cs="Tahoma"/>
          <w:noProof w:val="0"/>
          <w:color w:val="000000"/>
          <w:szCs w:val="22"/>
        </w:rPr>
        <w:t>+ a telefonicky</w:t>
      </w:r>
      <w:r w:rsidR="005C3E04" w:rsidRPr="00816D20">
        <w:rPr>
          <w:rFonts w:ascii="Tahoma" w:hAnsi="Tahoma" w:cs="Tahoma"/>
          <w:noProof w:val="0"/>
          <w:color w:val="000000"/>
          <w:szCs w:val="22"/>
        </w:rPr>
        <w:t>,</w:t>
      </w:r>
    </w:p>
    <w:p w14:paraId="50F220E4" w14:textId="09901B18" w:rsidR="00CF6FC0" w:rsidRPr="00816D20" w:rsidRDefault="00454466" w:rsidP="00132D6A">
      <w:pPr>
        <w:pStyle w:val="Odstavecseseznamem"/>
        <w:numPr>
          <w:ilvl w:val="0"/>
          <w:numId w:val="5"/>
        </w:numPr>
        <w:spacing w:line="276" w:lineRule="auto"/>
        <w:ind w:left="993" w:hanging="426"/>
        <w:jc w:val="both"/>
        <w:rPr>
          <w:rFonts w:ascii="Tahoma" w:hAnsi="Tahoma" w:cs="Tahoma"/>
          <w:noProof w:val="0"/>
          <w:color w:val="000000"/>
          <w:szCs w:val="22"/>
        </w:rPr>
      </w:pPr>
      <w:r w:rsidRPr="00816D20">
        <w:rPr>
          <w:rFonts w:ascii="Tahoma" w:hAnsi="Tahoma" w:cs="Tahoma"/>
          <w:noProof w:val="0"/>
          <w:color w:val="000000"/>
          <w:szCs w:val="22"/>
        </w:rPr>
        <w:t>monitoring a řešení depeší</w:t>
      </w:r>
      <w:r w:rsidR="00CF6FC0" w:rsidRPr="00816D20">
        <w:rPr>
          <w:rFonts w:ascii="Tahoma" w:hAnsi="Tahoma" w:cs="Tahoma"/>
          <w:noProof w:val="0"/>
          <w:color w:val="000000"/>
          <w:szCs w:val="22"/>
        </w:rPr>
        <w:t xml:space="preserve"> v systému MS</w:t>
      </w:r>
      <w:r w:rsidR="00824502" w:rsidRPr="00816D20">
        <w:rPr>
          <w:rFonts w:ascii="Tahoma" w:hAnsi="Tahoma" w:cs="Tahoma"/>
          <w:noProof w:val="0"/>
          <w:color w:val="000000"/>
          <w:szCs w:val="22"/>
        </w:rPr>
        <w:t xml:space="preserve"> </w:t>
      </w:r>
      <w:r w:rsidR="00DE79B3">
        <w:rPr>
          <w:rFonts w:ascii="Tahoma" w:hAnsi="Tahoma" w:cs="Tahoma"/>
          <w:noProof w:val="0"/>
          <w:color w:val="000000"/>
          <w:szCs w:val="22"/>
        </w:rPr>
        <w:t>2021</w:t>
      </w:r>
      <w:r w:rsidR="00CF6FC0" w:rsidRPr="00816D20">
        <w:rPr>
          <w:rFonts w:ascii="Tahoma" w:hAnsi="Tahoma" w:cs="Tahoma"/>
          <w:noProof w:val="0"/>
          <w:color w:val="000000"/>
          <w:szCs w:val="22"/>
        </w:rPr>
        <w:t>+ a důležitých milníků projektu</w:t>
      </w:r>
      <w:r w:rsidR="005C3E04" w:rsidRPr="00816D20">
        <w:rPr>
          <w:rFonts w:ascii="Tahoma" w:hAnsi="Tahoma" w:cs="Tahoma"/>
          <w:noProof w:val="0"/>
          <w:color w:val="000000"/>
          <w:szCs w:val="22"/>
        </w:rPr>
        <w:t>,</w:t>
      </w:r>
    </w:p>
    <w:p w14:paraId="6BC2190F" w14:textId="350A22D3" w:rsidR="00A16870" w:rsidRPr="00816D20" w:rsidRDefault="00D517FF" w:rsidP="00132D6A">
      <w:pPr>
        <w:pStyle w:val="Odstavecseseznamem"/>
        <w:numPr>
          <w:ilvl w:val="0"/>
          <w:numId w:val="5"/>
        </w:numPr>
        <w:spacing w:line="276" w:lineRule="auto"/>
        <w:ind w:left="993" w:hanging="426"/>
        <w:jc w:val="both"/>
        <w:rPr>
          <w:rFonts w:ascii="Tahoma" w:hAnsi="Tahoma" w:cs="Tahoma"/>
          <w:noProof w:val="0"/>
          <w:color w:val="000000"/>
          <w:szCs w:val="22"/>
        </w:rPr>
      </w:pPr>
      <w:r w:rsidRPr="00816D20">
        <w:rPr>
          <w:rFonts w:ascii="Tahoma" w:hAnsi="Tahoma" w:cs="Tahoma"/>
          <w:noProof w:val="0"/>
          <w:color w:val="000000"/>
          <w:szCs w:val="22"/>
        </w:rPr>
        <w:t xml:space="preserve">seznámení </w:t>
      </w:r>
      <w:r w:rsidR="00224EE8" w:rsidRPr="00816D20">
        <w:rPr>
          <w:rFonts w:ascii="Tahoma" w:hAnsi="Tahoma" w:cs="Tahoma"/>
          <w:noProof w:val="0"/>
          <w:color w:val="000000"/>
          <w:szCs w:val="22"/>
        </w:rPr>
        <w:t>O</w:t>
      </w:r>
      <w:r w:rsidRPr="00816D20">
        <w:rPr>
          <w:rFonts w:ascii="Tahoma" w:hAnsi="Tahoma" w:cs="Tahoma"/>
          <w:noProof w:val="0"/>
          <w:color w:val="000000"/>
          <w:szCs w:val="22"/>
        </w:rPr>
        <w:t xml:space="preserve">bjednatele se základními pravidly realizace projektu, zejména povinnostmi o účtování výdajů projektu, publicity, provádění změn rozpočtu a </w:t>
      </w:r>
      <w:r w:rsidR="00837DC5" w:rsidRPr="00816D20">
        <w:rPr>
          <w:rFonts w:ascii="Tahoma" w:hAnsi="Tahoma" w:cs="Tahoma"/>
          <w:noProof w:val="0"/>
          <w:color w:val="000000"/>
          <w:szCs w:val="22"/>
        </w:rPr>
        <w:t>harmonogramu</w:t>
      </w:r>
      <w:r w:rsidRPr="00816D20">
        <w:rPr>
          <w:rFonts w:ascii="Tahoma" w:hAnsi="Tahoma" w:cs="Tahoma"/>
          <w:noProof w:val="0"/>
          <w:color w:val="000000"/>
          <w:szCs w:val="22"/>
        </w:rPr>
        <w:t xml:space="preserve"> atd.</w:t>
      </w:r>
      <w:r w:rsidR="005C3E04" w:rsidRPr="00816D20">
        <w:rPr>
          <w:rFonts w:ascii="Tahoma" w:hAnsi="Tahoma" w:cs="Tahoma"/>
          <w:noProof w:val="0"/>
          <w:color w:val="000000"/>
          <w:szCs w:val="22"/>
        </w:rPr>
        <w:t>,</w:t>
      </w:r>
    </w:p>
    <w:p w14:paraId="10483B7B" w14:textId="77777777" w:rsidR="00132D6A" w:rsidRPr="008D086C" w:rsidRDefault="00D517FF" w:rsidP="00A16870">
      <w:pPr>
        <w:pStyle w:val="Odstavecseseznamem"/>
        <w:numPr>
          <w:ilvl w:val="0"/>
          <w:numId w:val="5"/>
        </w:numPr>
        <w:spacing w:line="276" w:lineRule="auto"/>
        <w:ind w:left="993" w:hanging="426"/>
        <w:jc w:val="both"/>
        <w:rPr>
          <w:rFonts w:ascii="Tahoma" w:hAnsi="Tahoma" w:cs="Tahoma"/>
          <w:noProof w:val="0"/>
          <w:color w:val="000000"/>
          <w:szCs w:val="22"/>
        </w:rPr>
      </w:pPr>
      <w:r w:rsidRPr="008D086C">
        <w:rPr>
          <w:rFonts w:ascii="Tahoma" w:hAnsi="Tahoma" w:cs="Tahoma"/>
          <w:noProof w:val="0"/>
          <w:color w:val="000000"/>
          <w:szCs w:val="22"/>
        </w:rPr>
        <w:t>další související</w:t>
      </w:r>
      <w:r w:rsidR="00132D6A" w:rsidRPr="008D086C">
        <w:rPr>
          <w:rFonts w:ascii="Tahoma" w:hAnsi="Tahoma" w:cs="Tahoma"/>
          <w:noProof w:val="0"/>
          <w:color w:val="000000"/>
          <w:szCs w:val="22"/>
        </w:rPr>
        <w:t xml:space="preserve"> činnosti</w:t>
      </w:r>
    </w:p>
    <w:p w14:paraId="3023D84A" w14:textId="3DC07463" w:rsidR="000B088A" w:rsidRPr="008D086C" w:rsidRDefault="000B088A" w:rsidP="000B088A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before="120" w:line="276" w:lineRule="auto"/>
        <w:ind w:left="567" w:hanging="567"/>
        <w:rPr>
          <w:rFonts w:ascii="Tahoma" w:hAnsi="Tahoma" w:cs="Tahoma"/>
          <w:b/>
          <w:noProof w:val="0"/>
          <w:sz w:val="20"/>
        </w:rPr>
      </w:pPr>
      <w:r w:rsidRPr="008D086C">
        <w:rPr>
          <w:rFonts w:ascii="Tahoma" w:hAnsi="Tahoma" w:cs="Tahoma"/>
          <w:noProof w:val="0"/>
          <w:sz w:val="20"/>
        </w:rPr>
        <w:t>4.3</w:t>
      </w:r>
      <w:r w:rsidRPr="008D086C">
        <w:rPr>
          <w:rFonts w:ascii="Tahoma" w:hAnsi="Tahoma" w:cs="Tahoma"/>
          <w:b/>
          <w:noProof w:val="0"/>
          <w:sz w:val="20"/>
        </w:rPr>
        <w:tab/>
        <w:t>Poskytovatel se dále zejména zavaz</w:t>
      </w:r>
      <w:r w:rsidRPr="008D086C">
        <w:rPr>
          <w:rFonts w:ascii="Tahoma" w:hAnsi="Tahoma" w:cs="Tahoma"/>
          <w:b/>
          <w:noProof w:val="0"/>
          <w:sz w:val="20"/>
          <w:szCs w:val="20"/>
        </w:rPr>
        <w:t>uje plnit následující implementační činnosti každé veřejné zakázky na dodávky</w:t>
      </w:r>
    </w:p>
    <w:p w14:paraId="6A2D590F" w14:textId="77777777" w:rsidR="000B088A" w:rsidRPr="008D086C" w:rsidRDefault="000B088A" w:rsidP="000B088A">
      <w:pPr>
        <w:pStyle w:val="Odstavecseseznamem"/>
        <w:numPr>
          <w:ilvl w:val="0"/>
          <w:numId w:val="7"/>
        </w:numPr>
        <w:spacing w:line="276" w:lineRule="auto"/>
        <w:ind w:left="993" w:hanging="426"/>
        <w:jc w:val="both"/>
        <w:rPr>
          <w:rFonts w:ascii="Tahoma" w:hAnsi="Tahoma" w:cs="Tahoma"/>
          <w:noProof w:val="0"/>
          <w:color w:val="000000"/>
          <w:szCs w:val="22"/>
        </w:rPr>
      </w:pPr>
      <w:r w:rsidRPr="008D086C">
        <w:rPr>
          <w:rFonts w:ascii="Tahoma" w:hAnsi="Tahoma" w:cs="Tahoma"/>
          <w:noProof w:val="0"/>
          <w:color w:val="000000"/>
          <w:szCs w:val="22"/>
        </w:rPr>
        <w:t>základní kontrola podkladů k výběrovému řízení na hlavní předmět projektu – termíny, částky apod.,</w:t>
      </w:r>
    </w:p>
    <w:p w14:paraId="68BE8DE8" w14:textId="77777777" w:rsidR="000B088A" w:rsidRPr="008D086C" w:rsidRDefault="000B088A" w:rsidP="000B088A">
      <w:pPr>
        <w:pStyle w:val="Odstavecseseznamem"/>
        <w:numPr>
          <w:ilvl w:val="0"/>
          <w:numId w:val="7"/>
        </w:numPr>
        <w:spacing w:line="276" w:lineRule="auto"/>
        <w:ind w:left="993" w:hanging="426"/>
        <w:jc w:val="both"/>
        <w:rPr>
          <w:rFonts w:ascii="Tahoma" w:hAnsi="Tahoma" w:cs="Tahoma"/>
          <w:noProof w:val="0"/>
          <w:color w:val="000000"/>
          <w:szCs w:val="22"/>
        </w:rPr>
      </w:pPr>
      <w:r w:rsidRPr="008D086C">
        <w:rPr>
          <w:rFonts w:ascii="Tahoma" w:hAnsi="Tahoma" w:cs="Tahoma"/>
          <w:noProof w:val="0"/>
          <w:color w:val="000000"/>
          <w:szCs w:val="22"/>
        </w:rPr>
        <w:t>komunikace s Poskytovatelem dotace v procesu schvalování výběrového řízení na hlavní předmět projektu v jeho jednotlivých fázích,</w:t>
      </w:r>
    </w:p>
    <w:p w14:paraId="61FA29F5" w14:textId="7ABDC45F" w:rsidR="000B088A" w:rsidRPr="008D086C" w:rsidRDefault="000B088A" w:rsidP="000B088A">
      <w:pPr>
        <w:pStyle w:val="Odstavecseseznamem"/>
        <w:numPr>
          <w:ilvl w:val="0"/>
          <w:numId w:val="7"/>
        </w:numPr>
        <w:spacing w:line="276" w:lineRule="auto"/>
        <w:ind w:left="993" w:hanging="426"/>
        <w:jc w:val="both"/>
        <w:rPr>
          <w:rFonts w:ascii="Tahoma" w:hAnsi="Tahoma" w:cs="Tahoma"/>
          <w:noProof w:val="0"/>
          <w:color w:val="000000"/>
          <w:szCs w:val="22"/>
        </w:rPr>
      </w:pPr>
      <w:r w:rsidRPr="008D086C">
        <w:rPr>
          <w:rFonts w:ascii="Tahoma" w:hAnsi="Tahoma" w:cs="Tahoma"/>
          <w:noProof w:val="0"/>
          <w:color w:val="000000"/>
          <w:szCs w:val="22"/>
        </w:rPr>
        <w:t>konzultace změn v rozpočtu k prováděcí dokumentaci projektu, formální kontrola srovnávacího rozpočtu, komunikace s rozpočtářem/projektantem,</w:t>
      </w:r>
    </w:p>
    <w:p w14:paraId="3E1E87DE" w14:textId="1009F017" w:rsidR="00132D6A" w:rsidRPr="00816D20" w:rsidRDefault="00132D6A" w:rsidP="00A16870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567"/>
        </w:tabs>
        <w:spacing w:before="120" w:line="276" w:lineRule="auto"/>
        <w:ind w:left="567" w:hanging="567"/>
        <w:rPr>
          <w:rFonts w:ascii="Tahoma" w:hAnsi="Tahoma" w:cs="Tahoma"/>
          <w:b/>
          <w:noProof w:val="0"/>
          <w:sz w:val="20"/>
        </w:rPr>
      </w:pPr>
      <w:r w:rsidRPr="008D086C">
        <w:rPr>
          <w:rFonts w:ascii="Tahoma" w:hAnsi="Tahoma" w:cs="Tahoma"/>
          <w:noProof w:val="0"/>
          <w:sz w:val="20"/>
        </w:rPr>
        <w:t>4.</w:t>
      </w:r>
      <w:r w:rsidR="000B088A" w:rsidRPr="008D086C">
        <w:rPr>
          <w:rFonts w:ascii="Tahoma" w:hAnsi="Tahoma" w:cs="Tahoma"/>
          <w:noProof w:val="0"/>
          <w:sz w:val="20"/>
        </w:rPr>
        <w:t>4</w:t>
      </w:r>
      <w:r w:rsidRPr="008D086C">
        <w:rPr>
          <w:rFonts w:ascii="Tahoma" w:hAnsi="Tahoma" w:cs="Tahoma"/>
          <w:b/>
          <w:noProof w:val="0"/>
          <w:sz w:val="20"/>
        </w:rPr>
        <w:tab/>
        <w:t xml:space="preserve">Poskytovatel </w:t>
      </w:r>
      <w:r w:rsidR="00D517FF" w:rsidRPr="008D086C">
        <w:rPr>
          <w:rFonts w:ascii="Tahoma" w:hAnsi="Tahoma" w:cs="Tahoma"/>
          <w:b/>
          <w:noProof w:val="0"/>
          <w:sz w:val="20"/>
        </w:rPr>
        <w:t>se dále</w:t>
      </w:r>
      <w:r w:rsidR="005562C5" w:rsidRPr="008D086C">
        <w:rPr>
          <w:rFonts w:ascii="Tahoma" w:hAnsi="Tahoma" w:cs="Tahoma"/>
          <w:b/>
          <w:noProof w:val="0"/>
          <w:sz w:val="20"/>
        </w:rPr>
        <w:t xml:space="preserve"> zejména</w:t>
      </w:r>
      <w:r w:rsidR="00D517FF" w:rsidRPr="008D086C">
        <w:rPr>
          <w:rFonts w:ascii="Tahoma" w:hAnsi="Tahoma" w:cs="Tahoma"/>
          <w:b/>
          <w:noProof w:val="0"/>
          <w:sz w:val="20"/>
        </w:rPr>
        <w:t xml:space="preserve"> </w:t>
      </w:r>
      <w:r w:rsidRPr="008D086C">
        <w:rPr>
          <w:rFonts w:ascii="Tahoma" w:hAnsi="Tahoma" w:cs="Tahoma"/>
          <w:b/>
          <w:noProof w:val="0"/>
          <w:sz w:val="20"/>
        </w:rPr>
        <w:t xml:space="preserve">zavazuje plnit následující </w:t>
      </w:r>
      <w:r w:rsidR="00A16870" w:rsidRPr="008D086C">
        <w:rPr>
          <w:rFonts w:ascii="Tahoma" w:hAnsi="Tahoma" w:cs="Tahoma"/>
          <w:b/>
          <w:noProof w:val="0"/>
          <w:sz w:val="20"/>
        </w:rPr>
        <w:t>činnosti v době fyzické realizace projektu (</w:t>
      </w:r>
      <w:r w:rsidR="000B088A" w:rsidRPr="008D086C">
        <w:rPr>
          <w:rFonts w:ascii="Tahoma" w:hAnsi="Tahoma" w:cs="Tahoma"/>
          <w:b/>
          <w:noProof w:val="0"/>
          <w:sz w:val="20"/>
          <w:szCs w:val="20"/>
        </w:rPr>
        <w:t>za každou realizovanou dodávku</w:t>
      </w:r>
      <w:r w:rsidR="00A16870" w:rsidRPr="008D086C">
        <w:rPr>
          <w:rFonts w:ascii="Tahoma" w:hAnsi="Tahoma" w:cs="Tahoma"/>
          <w:b/>
          <w:noProof w:val="0"/>
          <w:color w:val="auto"/>
          <w:sz w:val="20"/>
        </w:rPr>
        <w:t>)</w:t>
      </w:r>
    </w:p>
    <w:p w14:paraId="344F339B" w14:textId="601DE34F" w:rsidR="00D8688B" w:rsidRPr="00816D20" w:rsidRDefault="002771BA" w:rsidP="00A62CED">
      <w:pPr>
        <w:pStyle w:val="Zkladntext"/>
        <w:numPr>
          <w:ilvl w:val="0"/>
          <w:numId w:val="2"/>
        </w:numPr>
        <w:tabs>
          <w:tab w:val="clear" w:pos="1140"/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ind w:left="993" w:hanging="426"/>
        <w:rPr>
          <w:rFonts w:ascii="Tahoma" w:hAnsi="Tahoma" w:cs="Tahoma"/>
          <w:bCs/>
          <w:iCs/>
          <w:noProof w:val="0"/>
          <w:color w:val="auto"/>
          <w:sz w:val="20"/>
        </w:rPr>
      </w:pPr>
      <w:r w:rsidRPr="00816D20">
        <w:rPr>
          <w:rFonts w:ascii="Tahoma" w:hAnsi="Tahoma" w:cs="Tahoma"/>
          <w:bCs/>
          <w:iCs/>
          <w:noProof w:val="0"/>
          <w:color w:val="auto"/>
          <w:sz w:val="20"/>
        </w:rPr>
        <w:t xml:space="preserve">zajistit </w:t>
      </w:r>
      <w:r w:rsidR="00F450B7" w:rsidRPr="00816D20">
        <w:rPr>
          <w:rFonts w:ascii="Tahoma" w:hAnsi="Tahoma" w:cs="Tahoma"/>
          <w:bCs/>
          <w:iCs/>
          <w:noProof w:val="0"/>
          <w:color w:val="auto"/>
          <w:sz w:val="20"/>
        </w:rPr>
        <w:t>potřebný dohled</w:t>
      </w:r>
      <w:r w:rsidR="005A2577" w:rsidRPr="00816D20">
        <w:rPr>
          <w:rFonts w:ascii="Tahoma" w:hAnsi="Tahoma" w:cs="Tahoma"/>
          <w:bCs/>
          <w:iCs/>
          <w:noProof w:val="0"/>
          <w:color w:val="auto"/>
          <w:sz w:val="20"/>
        </w:rPr>
        <w:t xml:space="preserve"> a řízení projektu</w:t>
      </w:r>
      <w:r w:rsidR="00F450B7" w:rsidRPr="00816D20">
        <w:rPr>
          <w:rFonts w:ascii="Tahoma" w:hAnsi="Tahoma" w:cs="Tahoma"/>
          <w:bCs/>
          <w:iCs/>
          <w:noProof w:val="0"/>
          <w:color w:val="auto"/>
          <w:sz w:val="20"/>
        </w:rPr>
        <w:t xml:space="preserve"> v souladu s</w:t>
      </w:r>
      <w:r w:rsidR="000A08B0" w:rsidRPr="00816D20">
        <w:rPr>
          <w:rFonts w:ascii="Tahoma" w:hAnsi="Tahoma" w:cs="Tahoma"/>
          <w:bCs/>
          <w:iCs/>
          <w:noProof w:val="0"/>
          <w:color w:val="auto"/>
          <w:sz w:val="20"/>
        </w:rPr>
        <w:t> </w:t>
      </w:r>
      <w:r w:rsidR="00F450B7" w:rsidRPr="00816D20">
        <w:rPr>
          <w:rFonts w:ascii="Tahoma" w:hAnsi="Tahoma" w:cs="Tahoma"/>
          <w:bCs/>
          <w:iCs/>
          <w:noProof w:val="0"/>
          <w:color w:val="auto"/>
          <w:sz w:val="20"/>
        </w:rPr>
        <w:t>podmínkami</w:t>
      </w:r>
      <w:r w:rsidR="000A08B0" w:rsidRPr="00816D20">
        <w:rPr>
          <w:rFonts w:ascii="Tahoma" w:hAnsi="Tahoma" w:cs="Tahoma"/>
          <w:bCs/>
          <w:iCs/>
          <w:noProof w:val="0"/>
          <w:color w:val="auto"/>
          <w:sz w:val="20"/>
        </w:rPr>
        <w:t xml:space="preserve"> </w:t>
      </w:r>
      <w:r w:rsidR="00671AA4" w:rsidRPr="00816D20">
        <w:rPr>
          <w:rFonts w:ascii="Tahoma" w:hAnsi="Tahoma" w:cs="Tahoma"/>
          <w:bCs/>
          <w:iCs/>
          <w:noProof w:val="0"/>
          <w:color w:val="auto"/>
          <w:sz w:val="20"/>
        </w:rPr>
        <w:t>Rozhodnutí</w:t>
      </w:r>
      <w:r w:rsidR="00446AB0" w:rsidRPr="00816D20">
        <w:rPr>
          <w:rFonts w:ascii="Tahoma" w:hAnsi="Tahoma" w:cs="Tahoma"/>
          <w:bCs/>
          <w:iCs/>
          <w:noProof w:val="0"/>
          <w:color w:val="auto"/>
          <w:sz w:val="20"/>
        </w:rPr>
        <w:t xml:space="preserve"> o </w:t>
      </w:r>
      <w:r w:rsidR="005A2577" w:rsidRPr="00816D20">
        <w:rPr>
          <w:rFonts w:ascii="Tahoma" w:hAnsi="Tahoma" w:cs="Tahoma"/>
          <w:bCs/>
          <w:iCs/>
          <w:noProof w:val="0"/>
          <w:color w:val="auto"/>
          <w:sz w:val="20"/>
        </w:rPr>
        <w:t xml:space="preserve">poskytnutí </w:t>
      </w:r>
      <w:r w:rsidR="005A2577" w:rsidRPr="00816D20">
        <w:rPr>
          <w:rFonts w:ascii="Tahoma" w:hAnsi="Tahoma" w:cs="Tahoma"/>
          <w:bCs/>
          <w:iCs/>
          <w:noProof w:val="0"/>
          <w:color w:val="auto"/>
          <w:sz w:val="20"/>
        </w:rPr>
        <w:lastRenderedPageBreak/>
        <w:t>dotace</w:t>
      </w:r>
      <w:r w:rsidR="001151E8" w:rsidRPr="00816D20">
        <w:rPr>
          <w:rFonts w:ascii="Tahoma" w:hAnsi="Tahoma" w:cs="Tahoma"/>
          <w:bCs/>
          <w:iCs/>
          <w:noProof w:val="0"/>
          <w:color w:val="auto"/>
          <w:sz w:val="20"/>
        </w:rPr>
        <w:t xml:space="preserve"> (dále jen „</w:t>
      </w:r>
      <w:r w:rsidR="00671AA4" w:rsidRPr="00816D20">
        <w:rPr>
          <w:rFonts w:ascii="Tahoma" w:hAnsi="Tahoma" w:cs="Tahoma"/>
          <w:b/>
          <w:bCs/>
          <w:iCs/>
          <w:noProof w:val="0"/>
          <w:color w:val="auto"/>
          <w:sz w:val="20"/>
        </w:rPr>
        <w:t>Rozhodnutí</w:t>
      </w:r>
      <w:r w:rsidR="001151E8" w:rsidRPr="00816D20">
        <w:rPr>
          <w:rFonts w:ascii="Tahoma" w:hAnsi="Tahoma" w:cs="Tahoma"/>
          <w:bCs/>
          <w:iCs/>
          <w:noProof w:val="0"/>
          <w:color w:val="auto"/>
          <w:sz w:val="20"/>
        </w:rPr>
        <w:t>“)</w:t>
      </w:r>
      <w:r w:rsidR="00F450B7" w:rsidRPr="00816D20">
        <w:rPr>
          <w:rFonts w:ascii="Tahoma" w:hAnsi="Tahoma" w:cs="Tahoma"/>
          <w:bCs/>
          <w:iCs/>
          <w:noProof w:val="0"/>
          <w:color w:val="auto"/>
          <w:sz w:val="20"/>
        </w:rPr>
        <w:t xml:space="preserve"> v rámci </w:t>
      </w:r>
      <w:r w:rsidR="003540AD" w:rsidRPr="00816D20">
        <w:rPr>
          <w:rFonts w:ascii="Tahoma" w:hAnsi="Tahoma" w:cs="Tahoma"/>
          <w:bCs/>
          <w:iCs/>
          <w:noProof w:val="0"/>
          <w:color w:val="auto"/>
          <w:sz w:val="20"/>
        </w:rPr>
        <w:t>Integrovaného r</w:t>
      </w:r>
      <w:r w:rsidR="00F450B7" w:rsidRPr="00816D20">
        <w:rPr>
          <w:rFonts w:ascii="Tahoma" w:hAnsi="Tahoma" w:cs="Tahoma"/>
          <w:bCs/>
          <w:iCs/>
          <w:noProof w:val="0"/>
          <w:color w:val="auto"/>
          <w:sz w:val="20"/>
        </w:rPr>
        <w:t>egionálního operačního programu</w:t>
      </w:r>
      <w:r w:rsidR="003540AD" w:rsidRPr="00816D20">
        <w:rPr>
          <w:rFonts w:ascii="Tahoma" w:hAnsi="Tahoma" w:cs="Tahoma"/>
          <w:bCs/>
          <w:iCs/>
          <w:noProof w:val="0"/>
          <w:color w:val="auto"/>
          <w:sz w:val="20"/>
        </w:rPr>
        <w:t xml:space="preserve"> </w:t>
      </w:r>
      <w:r w:rsidR="0003750C" w:rsidRPr="00816D20">
        <w:rPr>
          <w:rFonts w:ascii="Tahoma" w:hAnsi="Tahoma" w:cs="Tahoma"/>
          <w:bCs/>
          <w:iCs/>
          <w:noProof w:val="0"/>
          <w:color w:val="auto"/>
          <w:sz w:val="20"/>
        </w:rPr>
        <w:t>a </w:t>
      </w:r>
      <w:r w:rsidR="00446AB0" w:rsidRPr="00816D20">
        <w:rPr>
          <w:rFonts w:ascii="Tahoma" w:hAnsi="Tahoma" w:cs="Tahoma"/>
          <w:bCs/>
          <w:iCs/>
          <w:noProof w:val="0"/>
          <w:color w:val="auto"/>
          <w:sz w:val="20"/>
        </w:rPr>
        <w:t>zajistit</w:t>
      </w:r>
      <w:r w:rsidR="00D8688B" w:rsidRPr="00816D20">
        <w:rPr>
          <w:rFonts w:ascii="Tahoma" w:hAnsi="Tahoma" w:cs="Tahoma"/>
          <w:bCs/>
          <w:iCs/>
          <w:noProof w:val="0"/>
          <w:color w:val="auto"/>
          <w:sz w:val="20"/>
        </w:rPr>
        <w:t xml:space="preserve"> plnění povinností kon</w:t>
      </w:r>
      <w:r w:rsidR="001E5B20" w:rsidRPr="00816D20">
        <w:rPr>
          <w:rFonts w:ascii="Tahoma" w:hAnsi="Tahoma" w:cs="Tahoma"/>
          <w:bCs/>
          <w:iCs/>
          <w:noProof w:val="0"/>
          <w:color w:val="auto"/>
          <w:sz w:val="20"/>
        </w:rPr>
        <w:t>eč</w:t>
      </w:r>
      <w:r w:rsidR="00D8688B" w:rsidRPr="00816D20">
        <w:rPr>
          <w:rFonts w:ascii="Tahoma" w:hAnsi="Tahoma" w:cs="Tahoma"/>
          <w:bCs/>
          <w:iCs/>
          <w:noProof w:val="0"/>
          <w:color w:val="auto"/>
          <w:sz w:val="20"/>
        </w:rPr>
        <w:t xml:space="preserve">ného uživatele </w:t>
      </w:r>
      <w:r w:rsidR="00F40608" w:rsidRPr="00816D20">
        <w:rPr>
          <w:rFonts w:ascii="Tahoma" w:hAnsi="Tahoma" w:cs="Tahoma"/>
          <w:bCs/>
          <w:iCs/>
          <w:noProof w:val="0"/>
          <w:color w:val="auto"/>
          <w:sz w:val="20"/>
        </w:rPr>
        <w:t>podpory</w:t>
      </w:r>
      <w:r w:rsidR="009545F2" w:rsidRPr="00816D20">
        <w:rPr>
          <w:rFonts w:ascii="Tahoma" w:hAnsi="Tahoma" w:cs="Tahoma"/>
          <w:bCs/>
          <w:iCs/>
          <w:noProof w:val="0"/>
          <w:color w:val="auto"/>
          <w:sz w:val="20"/>
        </w:rPr>
        <w:t xml:space="preserve"> dle pravidel </w:t>
      </w:r>
      <w:r w:rsidR="00744888" w:rsidRPr="00816D20">
        <w:rPr>
          <w:rFonts w:ascii="Tahoma" w:hAnsi="Tahoma" w:cs="Tahoma"/>
          <w:bCs/>
          <w:iCs/>
          <w:noProof w:val="0"/>
          <w:color w:val="auto"/>
          <w:sz w:val="20"/>
        </w:rPr>
        <w:t xml:space="preserve">a </w:t>
      </w:r>
      <w:r w:rsidR="00EF15F4" w:rsidRPr="00816D20">
        <w:rPr>
          <w:rFonts w:ascii="Tahoma" w:hAnsi="Tahoma" w:cs="Tahoma"/>
          <w:bCs/>
          <w:iCs/>
          <w:noProof w:val="0"/>
          <w:color w:val="auto"/>
          <w:sz w:val="20"/>
        </w:rPr>
        <w:t>podmínek</w:t>
      </w:r>
      <w:r w:rsidR="00744888" w:rsidRPr="00816D20">
        <w:rPr>
          <w:rFonts w:ascii="Tahoma" w:hAnsi="Tahoma" w:cs="Tahoma"/>
          <w:bCs/>
          <w:iCs/>
          <w:noProof w:val="0"/>
          <w:color w:val="auto"/>
          <w:sz w:val="20"/>
        </w:rPr>
        <w:t xml:space="preserve"> </w:t>
      </w:r>
      <w:r w:rsidR="00EF15F4" w:rsidRPr="00816D20">
        <w:rPr>
          <w:rFonts w:ascii="Tahoma" w:hAnsi="Tahoma" w:cs="Tahoma"/>
          <w:bCs/>
          <w:iCs/>
          <w:noProof w:val="0"/>
          <w:color w:val="auto"/>
          <w:sz w:val="20"/>
        </w:rPr>
        <w:t>P</w:t>
      </w:r>
      <w:r w:rsidR="00F40608" w:rsidRPr="00816D20">
        <w:rPr>
          <w:rFonts w:ascii="Tahoma" w:hAnsi="Tahoma" w:cs="Tahoma"/>
          <w:bCs/>
          <w:iCs/>
          <w:noProof w:val="0"/>
          <w:color w:val="auto"/>
          <w:sz w:val="20"/>
        </w:rPr>
        <w:t>ravidel</w:t>
      </w:r>
      <w:r w:rsidR="00201414" w:rsidRPr="00816D20">
        <w:rPr>
          <w:rFonts w:ascii="Tahoma" w:hAnsi="Tahoma" w:cs="Tahoma"/>
          <w:bCs/>
          <w:iCs/>
          <w:noProof w:val="0"/>
          <w:color w:val="auto"/>
          <w:sz w:val="20"/>
        </w:rPr>
        <w:t> </w:t>
      </w:r>
      <w:r w:rsidR="00C315B1" w:rsidRPr="00816D20">
        <w:rPr>
          <w:rFonts w:ascii="Tahoma" w:hAnsi="Tahoma" w:cs="Tahoma"/>
          <w:bCs/>
          <w:iCs/>
          <w:noProof w:val="0"/>
          <w:color w:val="auto"/>
          <w:sz w:val="20"/>
        </w:rPr>
        <w:t>pro </w:t>
      </w:r>
      <w:r w:rsidR="009545F2" w:rsidRPr="00816D20">
        <w:rPr>
          <w:rFonts w:ascii="Tahoma" w:hAnsi="Tahoma" w:cs="Tahoma"/>
          <w:bCs/>
          <w:iCs/>
          <w:noProof w:val="0"/>
          <w:color w:val="auto"/>
          <w:sz w:val="20"/>
        </w:rPr>
        <w:t>žadatele a příjemce</w:t>
      </w:r>
      <w:r w:rsidR="00EF15F4" w:rsidRPr="00816D20">
        <w:rPr>
          <w:rFonts w:ascii="Tahoma" w:hAnsi="Tahoma" w:cs="Tahoma"/>
          <w:bCs/>
          <w:iCs/>
          <w:noProof w:val="0"/>
          <w:color w:val="auto"/>
          <w:sz w:val="20"/>
        </w:rPr>
        <w:t xml:space="preserve"> </w:t>
      </w:r>
      <w:r w:rsidR="00B33676" w:rsidRPr="00816D20">
        <w:rPr>
          <w:rFonts w:ascii="Tahoma" w:hAnsi="Tahoma" w:cs="Tahoma"/>
          <w:bCs/>
          <w:iCs/>
          <w:noProof w:val="0"/>
          <w:color w:val="auto"/>
          <w:sz w:val="20"/>
        </w:rPr>
        <w:t>IROP</w:t>
      </w:r>
      <w:r w:rsidR="005C3E04" w:rsidRPr="00816D20">
        <w:rPr>
          <w:rFonts w:ascii="Tahoma" w:hAnsi="Tahoma" w:cs="Tahoma"/>
          <w:bCs/>
          <w:iCs/>
          <w:noProof w:val="0"/>
          <w:color w:val="auto"/>
          <w:sz w:val="20"/>
        </w:rPr>
        <w:t>,</w:t>
      </w:r>
    </w:p>
    <w:p w14:paraId="5D7B809F" w14:textId="5B805EEB" w:rsidR="00C30156" w:rsidRPr="00816D20" w:rsidRDefault="00744888" w:rsidP="00A62CED">
      <w:pPr>
        <w:numPr>
          <w:ilvl w:val="0"/>
          <w:numId w:val="2"/>
        </w:numPr>
        <w:tabs>
          <w:tab w:val="clear" w:pos="1140"/>
        </w:tabs>
        <w:autoSpaceDE/>
        <w:autoSpaceDN/>
        <w:adjustRightInd/>
        <w:spacing w:line="276" w:lineRule="auto"/>
        <w:ind w:left="993" w:hanging="426"/>
        <w:jc w:val="both"/>
        <w:rPr>
          <w:rFonts w:ascii="Tahoma" w:hAnsi="Tahoma" w:cs="Tahoma"/>
          <w:szCs w:val="22"/>
        </w:rPr>
      </w:pPr>
      <w:r w:rsidRPr="00816D20">
        <w:rPr>
          <w:rFonts w:ascii="Tahoma" w:hAnsi="Tahoma" w:cs="Tahoma"/>
          <w:bCs/>
          <w:iCs/>
          <w:noProof w:val="0"/>
          <w:szCs w:val="22"/>
        </w:rPr>
        <w:t xml:space="preserve">k </w:t>
      </w:r>
      <w:r w:rsidR="003A68BD" w:rsidRPr="00816D20">
        <w:rPr>
          <w:rFonts w:ascii="Tahoma" w:hAnsi="Tahoma" w:cs="Tahoma"/>
          <w:bCs/>
          <w:iCs/>
          <w:noProof w:val="0"/>
          <w:szCs w:val="22"/>
        </w:rPr>
        <w:t>finanční</w:t>
      </w:r>
      <w:r w:rsidRPr="00816D20">
        <w:rPr>
          <w:rFonts w:ascii="Tahoma" w:hAnsi="Tahoma" w:cs="Tahoma"/>
          <w:bCs/>
          <w:iCs/>
          <w:noProof w:val="0"/>
          <w:szCs w:val="22"/>
        </w:rPr>
        <w:t>mu</w:t>
      </w:r>
      <w:r w:rsidR="003A68BD" w:rsidRPr="00816D20">
        <w:rPr>
          <w:rFonts w:ascii="Tahoma" w:hAnsi="Tahoma" w:cs="Tahoma"/>
          <w:bCs/>
          <w:iCs/>
          <w:noProof w:val="0"/>
          <w:szCs w:val="22"/>
        </w:rPr>
        <w:t xml:space="preserve"> řízení </w:t>
      </w:r>
      <w:r w:rsidR="00837DC5" w:rsidRPr="00816D20">
        <w:rPr>
          <w:rFonts w:ascii="Tahoma" w:hAnsi="Tahoma" w:cs="Tahoma"/>
          <w:bCs/>
          <w:iCs/>
          <w:noProof w:val="0"/>
          <w:szCs w:val="22"/>
        </w:rPr>
        <w:t>projektu – provádění</w:t>
      </w:r>
      <w:r w:rsidR="00D8688B" w:rsidRPr="00816D20">
        <w:rPr>
          <w:rFonts w:ascii="Tahoma" w:hAnsi="Tahoma" w:cs="Tahoma"/>
          <w:bCs/>
          <w:iCs/>
          <w:noProof w:val="0"/>
          <w:szCs w:val="22"/>
        </w:rPr>
        <w:t xml:space="preserve"> kontrol</w:t>
      </w:r>
      <w:r w:rsidR="003A68BD" w:rsidRPr="00816D20">
        <w:rPr>
          <w:rFonts w:ascii="Tahoma" w:hAnsi="Tahoma" w:cs="Tahoma"/>
          <w:bCs/>
          <w:iCs/>
          <w:noProof w:val="0"/>
          <w:szCs w:val="22"/>
        </w:rPr>
        <w:t xml:space="preserve"> dodržování rozpočtu, </w:t>
      </w:r>
      <w:r w:rsidR="00D8688B" w:rsidRPr="00816D20">
        <w:rPr>
          <w:rFonts w:ascii="Tahoma" w:hAnsi="Tahoma" w:cs="Tahoma"/>
          <w:bCs/>
          <w:iCs/>
          <w:noProof w:val="0"/>
          <w:szCs w:val="22"/>
        </w:rPr>
        <w:t>vyúčtování</w:t>
      </w:r>
      <w:r w:rsidR="00893742" w:rsidRPr="00816D20">
        <w:rPr>
          <w:rFonts w:ascii="Tahoma" w:hAnsi="Tahoma" w:cs="Tahoma"/>
          <w:bCs/>
          <w:iCs/>
          <w:noProof w:val="0"/>
          <w:szCs w:val="22"/>
        </w:rPr>
        <w:t xml:space="preserve"> a </w:t>
      </w:r>
      <w:r w:rsidR="00D8688B" w:rsidRPr="00816D20">
        <w:rPr>
          <w:rFonts w:ascii="Tahoma" w:hAnsi="Tahoma" w:cs="Tahoma"/>
          <w:bCs/>
          <w:iCs/>
          <w:noProof w:val="0"/>
          <w:szCs w:val="22"/>
        </w:rPr>
        <w:t>věcn</w:t>
      </w:r>
      <w:r w:rsidR="003A68BD" w:rsidRPr="00816D20">
        <w:rPr>
          <w:rFonts w:ascii="Tahoma" w:hAnsi="Tahoma" w:cs="Tahoma"/>
          <w:bCs/>
          <w:iCs/>
          <w:noProof w:val="0"/>
          <w:szCs w:val="22"/>
        </w:rPr>
        <w:t>é</w:t>
      </w:r>
      <w:r w:rsidR="00201414" w:rsidRPr="00816D20">
        <w:rPr>
          <w:rFonts w:ascii="Tahoma" w:hAnsi="Tahoma" w:cs="Tahoma"/>
          <w:bCs/>
          <w:iCs/>
          <w:noProof w:val="0"/>
          <w:szCs w:val="22"/>
        </w:rPr>
        <w:t> </w:t>
      </w:r>
      <w:r w:rsidR="00D8688B" w:rsidRPr="00816D20">
        <w:rPr>
          <w:rFonts w:ascii="Tahoma" w:hAnsi="Tahoma" w:cs="Tahoma"/>
          <w:bCs/>
          <w:iCs/>
          <w:noProof w:val="0"/>
          <w:szCs w:val="22"/>
        </w:rPr>
        <w:t>správnost</w:t>
      </w:r>
      <w:r w:rsidR="003A68BD" w:rsidRPr="00816D20">
        <w:rPr>
          <w:rFonts w:ascii="Tahoma" w:hAnsi="Tahoma" w:cs="Tahoma"/>
          <w:bCs/>
          <w:iCs/>
          <w:noProof w:val="0"/>
          <w:szCs w:val="22"/>
        </w:rPr>
        <w:t>i</w:t>
      </w:r>
      <w:r w:rsidR="006419FB" w:rsidRPr="00816D20">
        <w:rPr>
          <w:rFonts w:ascii="Tahoma" w:hAnsi="Tahoma" w:cs="Tahoma"/>
          <w:bCs/>
          <w:iCs/>
          <w:noProof w:val="0"/>
          <w:szCs w:val="22"/>
        </w:rPr>
        <w:t xml:space="preserve"> faktur, kontrole</w:t>
      </w:r>
      <w:r w:rsidR="00D8688B" w:rsidRPr="00816D20">
        <w:rPr>
          <w:rFonts w:ascii="Tahoma" w:hAnsi="Tahoma" w:cs="Tahoma"/>
          <w:bCs/>
          <w:iCs/>
          <w:noProof w:val="0"/>
          <w:szCs w:val="22"/>
        </w:rPr>
        <w:t xml:space="preserve"> účetních dokladů z dův</w:t>
      </w:r>
      <w:r w:rsidR="005A2577" w:rsidRPr="00816D20">
        <w:rPr>
          <w:rFonts w:ascii="Tahoma" w:hAnsi="Tahoma" w:cs="Tahoma"/>
          <w:bCs/>
          <w:iCs/>
          <w:noProof w:val="0"/>
          <w:szCs w:val="22"/>
        </w:rPr>
        <w:t>odu dodržení pravidel programu</w:t>
      </w:r>
      <w:r w:rsidR="005C3E04" w:rsidRPr="00816D20">
        <w:rPr>
          <w:rFonts w:ascii="Tahoma" w:hAnsi="Tahoma" w:cs="Tahoma"/>
          <w:bCs/>
          <w:iCs/>
          <w:noProof w:val="0"/>
          <w:szCs w:val="22"/>
        </w:rPr>
        <w:t>,</w:t>
      </w:r>
    </w:p>
    <w:p w14:paraId="66024042" w14:textId="237E8A6B" w:rsidR="009545F2" w:rsidRPr="00816D20" w:rsidRDefault="002771BA" w:rsidP="00A62CED">
      <w:pPr>
        <w:pStyle w:val="Zkladntext"/>
        <w:numPr>
          <w:ilvl w:val="0"/>
          <w:numId w:val="2"/>
        </w:numPr>
        <w:tabs>
          <w:tab w:val="clear" w:pos="1140"/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ind w:left="993" w:hanging="426"/>
        <w:rPr>
          <w:rFonts w:ascii="Tahoma" w:hAnsi="Tahoma" w:cs="Tahoma"/>
          <w:bCs/>
          <w:iCs/>
          <w:noProof w:val="0"/>
          <w:sz w:val="20"/>
        </w:rPr>
      </w:pPr>
      <w:r w:rsidRPr="00816D20">
        <w:rPr>
          <w:rFonts w:ascii="Tahoma" w:hAnsi="Tahoma" w:cs="Tahoma"/>
          <w:bCs/>
          <w:iCs/>
          <w:noProof w:val="0"/>
          <w:sz w:val="20"/>
        </w:rPr>
        <w:t>respektovat termíny realizace jednotlivých plnění a posloupnost aktivit</w:t>
      </w:r>
      <w:r w:rsidR="00893742" w:rsidRPr="00816D20">
        <w:rPr>
          <w:rFonts w:ascii="Tahoma" w:hAnsi="Tahoma" w:cs="Tahoma"/>
          <w:bCs/>
          <w:iCs/>
          <w:noProof w:val="0"/>
          <w:sz w:val="20"/>
        </w:rPr>
        <w:t xml:space="preserve"> a </w:t>
      </w:r>
      <w:r w:rsidR="003A68BD" w:rsidRPr="00816D20">
        <w:rPr>
          <w:rFonts w:ascii="Tahoma" w:hAnsi="Tahoma" w:cs="Tahoma"/>
          <w:bCs/>
          <w:iCs/>
          <w:noProof w:val="0"/>
          <w:sz w:val="20"/>
        </w:rPr>
        <w:t>kontrolovat dodržování harmonogramu jednotlivých činností</w:t>
      </w:r>
      <w:r w:rsidR="009545F2" w:rsidRPr="00816D20">
        <w:rPr>
          <w:rFonts w:ascii="Tahoma" w:hAnsi="Tahoma" w:cs="Tahoma"/>
          <w:bCs/>
          <w:iCs/>
          <w:noProof w:val="0"/>
          <w:sz w:val="20"/>
        </w:rPr>
        <w:t>,</w:t>
      </w:r>
      <w:r w:rsidR="009545F2" w:rsidRPr="00816D20">
        <w:rPr>
          <w:rFonts w:ascii="Tahoma" w:hAnsi="Tahoma" w:cs="Tahoma"/>
          <w:sz w:val="20"/>
        </w:rPr>
        <w:t xml:space="preserve"> jednat </w:t>
      </w:r>
      <w:r w:rsidR="00AF0776" w:rsidRPr="00816D20">
        <w:rPr>
          <w:rFonts w:ascii="Tahoma" w:hAnsi="Tahoma" w:cs="Tahoma"/>
          <w:sz w:val="20"/>
        </w:rPr>
        <w:t>o </w:t>
      </w:r>
      <w:r w:rsidR="009545F2" w:rsidRPr="00816D20">
        <w:rPr>
          <w:rFonts w:ascii="Tahoma" w:hAnsi="Tahoma" w:cs="Tahoma"/>
          <w:sz w:val="20"/>
        </w:rPr>
        <w:t>případných změnách</w:t>
      </w:r>
      <w:r w:rsidR="00AF0776" w:rsidRPr="00816D20">
        <w:rPr>
          <w:rFonts w:ascii="Tahoma" w:hAnsi="Tahoma" w:cs="Tahoma"/>
          <w:sz w:val="20"/>
        </w:rPr>
        <w:t xml:space="preserve"> v harmonogramu projektu s</w:t>
      </w:r>
      <w:r w:rsidR="005C3E04" w:rsidRPr="00816D20">
        <w:rPr>
          <w:rFonts w:ascii="Tahoma" w:hAnsi="Tahoma" w:cs="Tahoma"/>
          <w:sz w:val="20"/>
        </w:rPr>
        <w:t> </w:t>
      </w:r>
      <w:r w:rsidR="009545F2" w:rsidRPr="00816D20">
        <w:rPr>
          <w:rFonts w:ascii="Tahoma" w:hAnsi="Tahoma" w:cs="Tahoma"/>
          <w:sz w:val="20"/>
        </w:rPr>
        <w:t>administrátorem</w:t>
      </w:r>
      <w:r w:rsidR="005C3E04" w:rsidRPr="00816D20">
        <w:rPr>
          <w:rFonts w:ascii="Tahoma" w:hAnsi="Tahoma" w:cs="Tahoma"/>
          <w:sz w:val="20"/>
        </w:rPr>
        <w:t>,</w:t>
      </w:r>
    </w:p>
    <w:p w14:paraId="7F67FE69" w14:textId="32A687E6" w:rsidR="009545F2" w:rsidRPr="00816D20" w:rsidRDefault="009545F2" w:rsidP="00A62CED">
      <w:pPr>
        <w:pStyle w:val="Zkladntext"/>
        <w:numPr>
          <w:ilvl w:val="0"/>
          <w:numId w:val="2"/>
        </w:numPr>
        <w:tabs>
          <w:tab w:val="clear" w:pos="1140"/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ind w:left="993" w:hanging="426"/>
        <w:rPr>
          <w:rFonts w:ascii="Tahoma" w:hAnsi="Tahoma" w:cs="Tahoma"/>
          <w:bCs/>
          <w:iCs/>
          <w:noProof w:val="0"/>
          <w:sz w:val="20"/>
        </w:rPr>
      </w:pPr>
      <w:r w:rsidRPr="00816D20">
        <w:rPr>
          <w:rFonts w:ascii="Tahoma" w:hAnsi="Tahoma" w:cs="Tahoma"/>
          <w:bCs/>
          <w:iCs/>
          <w:noProof w:val="0"/>
          <w:sz w:val="20"/>
        </w:rPr>
        <w:t>ve spolupráci s </w:t>
      </w:r>
      <w:r w:rsidR="00224EE8" w:rsidRPr="00816D20">
        <w:rPr>
          <w:rFonts w:ascii="Tahoma" w:hAnsi="Tahoma" w:cs="Tahoma"/>
          <w:bCs/>
          <w:iCs/>
          <w:noProof w:val="0"/>
          <w:sz w:val="20"/>
        </w:rPr>
        <w:t>O</w:t>
      </w:r>
      <w:r w:rsidRPr="00816D20">
        <w:rPr>
          <w:rFonts w:ascii="Tahoma" w:hAnsi="Tahoma" w:cs="Tahoma"/>
          <w:bCs/>
          <w:iCs/>
          <w:noProof w:val="0"/>
          <w:sz w:val="20"/>
        </w:rPr>
        <w:t xml:space="preserve">bjednatelem vést podrobnou evidenci veškerých výstupů, účetních dokladů </w:t>
      </w:r>
      <w:r w:rsidR="005C3E04" w:rsidRPr="00816D20">
        <w:rPr>
          <w:rFonts w:ascii="Tahoma" w:hAnsi="Tahoma" w:cs="Tahoma"/>
          <w:bCs/>
          <w:iCs/>
          <w:noProof w:val="0"/>
          <w:sz w:val="20"/>
        </w:rPr>
        <w:br/>
      </w:r>
      <w:r w:rsidRPr="00816D20">
        <w:rPr>
          <w:rFonts w:ascii="Tahoma" w:hAnsi="Tahoma" w:cs="Tahoma"/>
          <w:bCs/>
          <w:iCs/>
          <w:noProof w:val="0"/>
          <w:sz w:val="20"/>
        </w:rPr>
        <w:t>a fotodokumentace aktivit v návaznosti na činnost kontrolních orgánů</w:t>
      </w:r>
      <w:r w:rsidR="005C3E04" w:rsidRPr="00816D20">
        <w:rPr>
          <w:rFonts w:ascii="Tahoma" w:hAnsi="Tahoma" w:cs="Tahoma"/>
          <w:bCs/>
          <w:iCs/>
          <w:noProof w:val="0"/>
          <w:sz w:val="20"/>
        </w:rPr>
        <w:t>,</w:t>
      </w:r>
    </w:p>
    <w:p w14:paraId="53980B90" w14:textId="799C489B" w:rsidR="009545F2" w:rsidRPr="00816D20" w:rsidRDefault="009545F2" w:rsidP="00A62CED">
      <w:pPr>
        <w:pStyle w:val="Zkladntext"/>
        <w:numPr>
          <w:ilvl w:val="0"/>
          <w:numId w:val="2"/>
        </w:numPr>
        <w:tabs>
          <w:tab w:val="clear" w:pos="1140"/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ind w:left="993" w:hanging="426"/>
        <w:rPr>
          <w:rFonts w:ascii="Tahoma" w:hAnsi="Tahoma" w:cs="Tahoma"/>
          <w:bCs/>
          <w:iCs/>
          <w:noProof w:val="0"/>
          <w:sz w:val="20"/>
        </w:rPr>
      </w:pPr>
      <w:r w:rsidRPr="00816D20">
        <w:rPr>
          <w:rFonts w:ascii="Tahoma" w:hAnsi="Tahoma" w:cs="Tahoma"/>
          <w:bCs/>
          <w:iCs/>
          <w:noProof w:val="0"/>
          <w:sz w:val="20"/>
        </w:rPr>
        <w:t>vypracovat hlášení administrátoru o veškerých změnách projektu</w:t>
      </w:r>
      <w:r w:rsidR="008E7753" w:rsidRPr="00816D20">
        <w:rPr>
          <w:rFonts w:ascii="Tahoma" w:hAnsi="Tahoma" w:cs="Tahoma"/>
          <w:bCs/>
          <w:iCs/>
          <w:noProof w:val="0"/>
          <w:sz w:val="20"/>
        </w:rPr>
        <w:t xml:space="preserve"> (nejedná se o zpracování technických změnových listů a rozpočtů)</w:t>
      </w:r>
      <w:r w:rsidR="005C3E04" w:rsidRPr="00816D20">
        <w:rPr>
          <w:rFonts w:ascii="Tahoma" w:hAnsi="Tahoma" w:cs="Tahoma"/>
          <w:bCs/>
          <w:iCs/>
          <w:noProof w:val="0"/>
          <w:sz w:val="20"/>
        </w:rPr>
        <w:t>,</w:t>
      </w:r>
    </w:p>
    <w:p w14:paraId="0B007240" w14:textId="6FBFCB51" w:rsidR="001E1D61" w:rsidRPr="00816D20" w:rsidRDefault="001E1D61" w:rsidP="00A62CED">
      <w:pPr>
        <w:numPr>
          <w:ilvl w:val="0"/>
          <w:numId w:val="2"/>
        </w:numPr>
        <w:tabs>
          <w:tab w:val="clear" w:pos="1140"/>
        </w:tabs>
        <w:autoSpaceDE/>
        <w:autoSpaceDN/>
        <w:adjustRightInd/>
        <w:spacing w:line="276" w:lineRule="auto"/>
        <w:ind w:left="993" w:hanging="426"/>
        <w:jc w:val="both"/>
        <w:rPr>
          <w:rFonts w:ascii="Tahoma" w:hAnsi="Tahoma" w:cs="Tahoma"/>
          <w:bCs/>
          <w:iCs/>
          <w:noProof w:val="0"/>
          <w:color w:val="000000"/>
          <w:szCs w:val="22"/>
        </w:rPr>
      </w:pPr>
      <w:r w:rsidRPr="00816D20">
        <w:rPr>
          <w:rFonts w:ascii="Tahoma" w:hAnsi="Tahoma" w:cs="Tahoma"/>
          <w:bCs/>
          <w:iCs/>
          <w:noProof w:val="0"/>
          <w:color w:val="000000"/>
          <w:szCs w:val="22"/>
        </w:rPr>
        <w:t xml:space="preserve">zajistit kontrolu dodržování </w:t>
      </w:r>
      <w:r w:rsidR="009545F2" w:rsidRPr="00816D20">
        <w:rPr>
          <w:rFonts w:ascii="Tahoma" w:hAnsi="Tahoma" w:cs="Tahoma"/>
          <w:bCs/>
          <w:iCs/>
          <w:noProof w:val="0"/>
          <w:color w:val="000000"/>
          <w:szCs w:val="22"/>
        </w:rPr>
        <w:t xml:space="preserve">podmínek </w:t>
      </w:r>
      <w:r w:rsidR="00671AA4" w:rsidRPr="00816D20">
        <w:rPr>
          <w:rFonts w:ascii="Tahoma" w:hAnsi="Tahoma" w:cs="Tahoma"/>
          <w:bCs/>
          <w:iCs/>
          <w:noProof w:val="0"/>
          <w:color w:val="000000"/>
          <w:szCs w:val="22"/>
        </w:rPr>
        <w:t>Rozhodnutí</w:t>
      </w:r>
      <w:r w:rsidRPr="00816D20">
        <w:rPr>
          <w:rFonts w:ascii="Tahoma" w:hAnsi="Tahoma" w:cs="Tahoma"/>
          <w:bCs/>
          <w:iCs/>
          <w:noProof w:val="0"/>
          <w:color w:val="000000"/>
          <w:szCs w:val="22"/>
        </w:rPr>
        <w:t xml:space="preserve"> a</w:t>
      </w:r>
      <w:r w:rsidR="009545F2" w:rsidRPr="00816D20">
        <w:rPr>
          <w:rFonts w:ascii="Tahoma" w:hAnsi="Tahoma" w:cs="Tahoma"/>
          <w:bCs/>
          <w:iCs/>
          <w:noProof w:val="0"/>
          <w:color w:val="000000"/>
          <w:szCs w:val="22"/>
        </w:rPr>
        <w:t xml:space="preserve"> podmínek</w:t>
      </w:r>
      <w:r w:rsidRPr="00816D20">
        <w:rPr>
          <w:rFonts w:ascii="Tahoma" w:hAnsi="Tahoma" w:cs="Tahoma"/>
          <w:bCs/>
          <w:iCs/>
          <w:noProof w:val="0"/>
          <w:color w:val="000000"/>
          <w:szCs w:val="22"/>
        </w:rPr>
        <w:t xml:space="preserve"> </w:t>
      </w:r>
      <w:r w:rsidR="00EF15F4" w:rsidRPr="00816D20">
        <w:rPr>
          <w:rFonts w:ascii="Tahoma" w:hAnsi="Tahoma" w:cs="Tahoma"/>
          <w:bCs/>
          <w:iCs/>
          <w:noProof w:val="0"/>
          <w:color w:val="000000"/>
          <w:szCs w:val="22"/>
        </w:rPr>
        <w:t>P</w:t>
      </w:r>
      <w:r w:rsidR="00671AA4" w:rsidRPr="00816D20">
        <w:rPr>
          <w:rFonts w:ascii="Tahoma" w:hAnsi="Tahoma" w:cs="Tahoma"/>
          <w:bCs/>
          <w:iCs/>
          <w:noProof w:val="0"/>
          <w:color w:val="000000"/>
          <w:szCs w:val="22"/>
        </w:rPr>
        <w:t>ravidel</w:t>
      </w:r>
      <w:r w:rsidRPr="00816D20">
        <w:rPr>
          <w:rFonts w:ascii="Tahoma" w:hAnsi="Tahoma" w:cs="Tahoma"/>
          <w:bCs/>
          <w:iCs/>
          <w:noProof w:val="0"/>
          <w:color w:val="000000"/>
          <w:szCs w:val="22"/>
        </w:rPr>
        <w:t xml:space="preserve"> pro</w:t>
      </w:r>
      <w:r w:rsidR="009545F2" w:rsidRPr="00816D20">
        <w:rPr>
          <w:rFonts w:ascii="Tahoma" w:hAnsi="Tahoma" w:cs="Tahoma"/>
          <w:bCs/>
          <w:iCs/>
          <w:noProof w:val="0"/>
          <w:color w:val="000000"/>
          <w:szCs w:val="22"/>
        </w:rPr>
        <w:t xml:space="preserve"> žadatele </w:t>
      </w:r>
      <w:r w:rsidR="006C363B" w:rsidRPr="00816D20">
        <w:rPr>
          <w:rFonts w:ascii="Tahoma" w:hAnsi="Tahoma" w:cs="Tahoma"/>
          <w:bCs/>
          <w:iCs/>
          <w:noProof w:val="0"/>
          <w:color w:val="000000"/>
          <w:szCs w:val="22"/>
        </w:rPr>
        <w:br/>
      </w:r>
      <w:r w:rsidR="009545F2" w:rsidRPr="00816D20">
        <w:rPr>
          <w:rFonts w:ascii="Tahoma" w:hAnsi="Tahoma" w:cs="Tahoma"/>
          <w:bCs/>
          <w:iCs/>
          <w:noProof w:val="0"/>
          <w:color w:val="000000"/>
          <w:szCs w:val="22"/>
        </w:rPr>
        <w:t>a</w:t>
      </w:r>
      <w:r w:rsidRPr="00816D20">
        <w:rPr>
          <w:rFonts w:ascii="Tahoma" w:hAnsi="Tahoma" w:cs="Tahoma"/>
          <w:bCs/>
          <w:iCs/>
          <w:noProof w:val="0"/>
          <w:color w:val="000000"/>
          <w:szCs w:val="22"/>
        </w:rPr>
        <w:t xml:space="preserve"> příjemce a Smluv s</w:t>
      </w:r>
      <w:r w:rsidR="005C3E04" w:rsidRPr="00816D20">
        <w:rPr>
          <w:rFonts w:ascii="Tahoma" w:hAnsi="Tahoma" w:cs="Tahoma"/>
          <w:bCs/>
          <w:iCs/>
          <w:noProof w:val="0"/>
          <w:color w:val="000000"/>
          <w:szCs w:val="22"/>
        </w:rPr>
        <w:t> </w:t>
      </w:r>
      <w:r w:rsidRPr="00816D20">
        <w:rPr>
          <w:rFonts w:ascii="Tahoma" w:hAnsi="Tahoma" w:cs="Tahoma"/>
          <w:bCs/>
          <w:iCs/>
          <w:noProof w:val="0"/>
          <w:color w:val="000000"/>
          <w:szCs w:val="22"/>
        </w:rPr>
        <w:t>dodavateli</w:t>
      </w:r>
      <w:r w:rsidR="005C3E04" w:rsidRPr="00816D20">
        <w:rPr>
          <w:rFonts w:ascii="Tahoma" w:hAnsi="Tahoma" w:cs="Tahoma"/>
          <w:bCs/>
          <w:iCs/>
          <w:noProof w:val="0"/>
          <w:color w:val="000000"/>
          <w:szCs w:val="22"/>
        </w:rPr>
        <w:t>,</w:t>
      </w:r>
    </w:p>
    <w:p w14:paraId="2B2BBA0C" w14:textId="4308A09C" w:rsidR="008B77F3" w:rsidRPr="00816D20" w:rsidRDefault="009545F2" w:rsidP="00A62CED">
      <w:pPr>
        <w:numPr>
          <w:ilvl w:val="0"/>
          <w:numId w:val="2"/>
        </w:numPr>
        <w:tabs>
          <w:tab w:val="clear" w:pos="1140"/>
        </w:tabs>
        <w:autoSpaceDE/>
        <w:autoSpaceDN/>
        <w:adjustRightInd/>
        <w:spacing w:line="276" w:lineRule="auto"/>
        <w:ind w:left="993" w:hanging="426"/>
        <w:jc w:val="both"/>
        <w:rPr>
          <w:rFonts w:ascii="Tahoma" w:hAnsi="Tahoma" w:cs="Tahoma"/>
          <w:bCs/>
          <w:iCs/>
          <w:noProof w:val="0"/>
          <w:color w:val="000000"/>
          <w:szCs w:val="22"/>
        </w:rPr>
      </w:pPr>
      <w:r w:rsidRPr="00816D20">
        <w:rPr>
          <w:rFonts w:ascii="Tahoma" w:hAnsi="Tahoma" w:cs="Tahoma"/>
          <w:bCs/>
          <w:iCs/>
          <w:noProof w:val="0"/>
          <w:color w:val="000000"/>
          <w:szCs w:val="22"/>
        </w:rPr>
        <w:t xml:space="preserve">osobně se </w:t>
      </w:r>
      <w:r w:rsidR="001E1D61" w:rsidRPr="00816D20">
        <w:rPr>
          <w:rFonts w:ascii="Tahoma" w:hAnsi="Tahoma" w:cs="Tahoma"/>
          <w:bCs/>
          <w:iCs/>
          <w:noProof w:val="0"/>
          <w:color w:val="000000"/>
          <w:szCs w:val="22"/>
        </w:rPr>
        <w:t>účastnit na kontrolách, jednat</w:t>
      </w:r>
      <w:r w:rsidR="00AF0776" w:rsidRPr="00816D20">
        <w:rPr>
          <w:rFonts w:ascii="Tahoma" w:hAnsi="Tahoma" w:cs="Tahoma"/>
          <w:bCs/>
          <w:iCs/>
          <w:noProof w:val="0"/>
          <w:color w:val="000000"/>
          <w:szCs w:val="22"/>
        </w:rPr>
        <w:t xml:space="preserve"> s </w:t>
      </w:r>
      <w:r w:rsidR="001E1D61" w:rsidRPr="00816D20">
        <w:rPr>
          <w:rFonts w:ascii="Tahoma" w:hAnsi="Tahoma" w:cs="Tahoma"/>
          <w:bCs/>
          <w:iCs/>
          <w:noProof w:val="0"/>
          <w:color w:val="000000"/>
          <w:szCs w:val="22"/>
        </w:rPr>
        <w:t xml:space="preserve">kontrolními orgány a řešit nápravná </w:t>
      </w:r>
      <w:r w:rsidR="005A48C0" w:rsidRPr="00816D20">
        <w:rPr>
          <w:rFonts w:ascii="Tahoma" w:hAnsi="Tahoma" w:cs="Tahoma"/>
          <w:bCs/>
          <w:iCs/>
          <w:noProof w:val="0"/>
          <w:color w:val="000000"/>
          <w:szCs w:val="22"/>
        </w:rPr>
        <w:t>opatření</w:t>
      </w:r>
      <w:r w:rsidR="005C3E04" w:rsidRPr="00816D20">
        <w:rPr>
          <w:rFonts w:ascii="Tahoma" w:hAnsi="Tahoma" w:cs="Tahoma"/>
          <w:bCs/>
          <w:iCs/>
          <w:noProof w:val="0"/>
          <w:color w:val="000000"/>
          <w:szCs w:val="22"/>
        </w:rPr>
        <w:t>,</w:t>
      </w:r>
    </w:p>
    <w:p w14:paraId="478D2C0F" w14:textId="0D675C7E" w:rsidR="00F450B7" w:rsidRPr="00816D20" w:rsidRDefault="00F450B7" w:rsidP="00A62CED">
      <w:pPr>
        <w:pStyle w:val="Zkladntext"/>
        <w:numPr>
          <w:ilvl w:val="0"/>
          <w:numId w:val="2"/>
        </w:numPr>
        <w:tabs>
          <w:tab w:val="clear" w:pos="1140"/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ind w:left="993" w:hanging="426"/>
        <w:rPr>
          <w:rFonts w:ascii="Tahoma" w:hAnsi="Tahoma" w:cs="Tahoma"/>
          <w:bCs/>
          <w:iCs/>
          <w:noProof w:val="0"/>
          <w:sz w:val="20"/>
        </w:rPr>
      </w:pPr>
      <w:r w:rsidRPr="00816D20">
        <w:rPr>
          <w:rFonts w:ascii="Tahoma" w:hAnsi="Tahoma" w:cs="Tahoma"/>
          <w:bCs/>
          <w:iCs/>
          <w:noProof w:val="0"/>
          <w:sz w:val="20"/>
        </w:rPr>
        <w:t>připrav</w:t>
      </w:r>
      <w:r w:rsidR="008B77F3" w:rsidRPr="00816D20">
        <w:rPr>
          <w:rFonts w:ascii="Tahoma" w:hAnsi="Tahoma" w:cs="Tahoma"/>
          <w:bCs/>
          <w:iCs/>
          <w:noProof w:val="0"/>
          <w:sz w:val="20"/>
        </w:rPr>
        <w:t>it</w:t>
      </w:r>
      <w:r w:rsidRPr="00816D20">
        <w:rPr>
          <w:rFonts w:ascii="Tahoma" w:hAnsi="Tahoma" w:cs="Tahoma"/>
          <w:bCs/>
          <w:iCs/>
          <w:noProof w:val="0"/>
          <w:sz w:val="20"/>
        </w:rPr>
        <w:t xml:space="preserve"> veškeré podklady pro případné kontroly ze strany administrátora </w:t>
      </w:r>
      <w:r w:rsidR="00331A54" w:rsidRPr="00816D20">
        <w:rPr>
          <w:rFonts w:ascii="Tahoma" w:hAnsi="Tahoma" w:cs="Tahoma"/>
          <w:bCs/>
          <w:iCs/>
          <w:noProof w:val="0"/>
          <w:sz w:val="20"/>
        </w:rPr>
        <w:t>projektu</w:t>
      </w:r>
      <w:r w:rsidR="005C3E04" w:rsidRPr="00816D20">
        <w:rPr>
          <w:rFonts w:ascii="Tahoma" w:hAnsi="Tahoma" w:cs="Tahoma"/>
          <w:bCs/>
          <w:iCs/>
          <w:noProof w:val="0"/>
          <w:sz w:val="20"/>
        </w:rPr>
        <w:t>,</w:t>
      </w:r>
    </w:p>
    <w:p w14:paraId="0DE02327" w14:textId="77777777" w:rsidR="009545F2" w:rsidRPr="00816D20" w:rsidRDefault="00962BDE" w:rsidP="00A62CED">
      <w:pPr>
        <w:pStyle w:val="Zkladntext"/>
        <w:numPr>
          <w:ilvl w:val="0"/>
          <w:numId w:val="2"/>
        </w:numPr>
        <w:tabs>
          <w:tab w:val="clear" w:pos="1140"/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993"/>
        </w:tabs>
        <w:spacing w:line="276" w:lineRule="auto"/>
        <w:ind w:left="993" w:hanging="426"/>
        <w:rPr>
          <w:rFonts w:ascii="Tahoma" w:hAnsi="Tahoma" w:cs="Tahoma"/>
          <w:bCs/>
          <w:iCs/>
          <w:noProof w:val="0"/>
          <w:sz w:val="20"/>
        </w:rPr>
      </w:pPr>
      <w:r w:rsidRPr="00816D20">
        <w:rPr>
          <w:rFonts w:ascii="Tahoma" w:hAnsi="Tahoma" w:cs="Tahoma"/>
          <w:bCs/>
          <w:iCs/>
          <w:noProof w:val="0"/>
          <w:sz w:val="20"/>
        </w:rPr>
        <w:t>zajistit kontrolu</w:t>
      </w:r>
      <w:r w:rsidR="008B77F3" w:rsidRPr="00816D20">
        <w:rPr>
          <w:rFonts w:ascii="Tahoma" w:hAnsi="Tahoma" w:cs="Tahoma"/>
          <w:bCs/>
          <w:iCs/>
          <w:noProof w:val="0"/>
          <w:sz w:val="20"/>
        </w:rPr>
        <w:t xml:space="preserve"> </w:t>
      </w:r>
      <w:r w:rsidR="00F83C19" w:rsidRPr="00816D20">
        <w:rPr>
          <w:rFonts w:ascii="Tahoma" w:hAnsi="Tahoma" w:cs="Tahoma"/>
          <w:bCs/>
          <w:iCs/>
          <w:noProof w:val="0"/>
          <w:sz w:val="20"/>
        </w:rPr>
        <w:t>dodržování pravidel publicity</w:t>
      </w:r>
      <w:r w:rsidR="008B77F3" w:rsidRPr="00816D20">
        <w:rPr>
          <w:rFonts w:ascii="Tahoma" w:hAnsi="Tahoma" w:cs="Tahoma"/>
          <w:bCs/>
          <w:iCs/>
          <w:noProof w:val="0"/>
          <w:sz w:val="20"/>
        </w:rPr>
        <w:t xml:space="preserve"> a kontrolu plnění jednot</w:t>
      </w:r>
      <w:r w:rsidR="005A48C0" w:rsidRPr="00816D20">
        <w:rPr>
          <w:rFonts w:ascii="Tahoma" w:hAnsi="Tahoma" w:cs="Tahoma"/>
          <w:bCs/>
          <w:iCs/>
          <w:noProof w:val="0"/>
          <w:sz w:val="20"/>
        </w:rPr>
        <w:t>livých monitorovacích ukazatelů</w:t>
      </w:r>
    </w:p>
    <w:p w14:paraId="6AB151A1" w14:textId="350C4D7F" w:rsidR="005562C5" w:rsidRPr="00816D20" w:rsidRDefault="005562C5" w:rsidP="005562C5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before="120" w:line="276" w:lineRule="auto"/>
        <w:ind w:left="567" w:hanging="567"/>
        <w:rPr>
          <w:rFonts w:ascii="Tahoma" w:hAnsi="Tahoma" w:cs="Tahoma"/>
          <w:b/>
          <w:noProof w:val="0"/>
          <w:sz w:val="20"/>
        </w:rPr>
      </w:pPr>
      <w:r w:rsidRPr="00816D20">
        <w:rPr>
          <w:rFonts w:ascii="Tahoma" w:hAnsi="Tahoma" w:cs="Tahoma"/>
          <w:noProof w:val="0"/>
          <w:sz w:val="20"/>
        </w:rPr>
        <w:t>4.</w:t>
      </w:r>
      <w:r w:rsidR="005874FB" w:rsidRPr="00816D20">
        <w:rPr>
          <w:rFonts w:ascii="Tahoma" w:hAnsi="Tahoma" w:cs="Tahoma"/>
          <w:noProof w:val="0"/>
          <w:sz w:val="20"/>
        </w:rPr>
        <w:t>4</w:t>
      </w:r>
      <w:r w:rsidRPr="00816D20">
        <w:rPr>
          <w:rFonts w:ascii="Tahoma" w:hAnsi="Tahoma" w:cs="Tahoma"/>
          <w:b/>
          <w:noProof w:val="0"/>
          <w:sz w:val="20"/>
        </w:rPr>
        <w:tab/>
        <w:t>Poskytovatel se dále zejména zavazuje plnit následující činnosti při zpracování průběžných zpráv</w:t>
      </w:r>
      <w:r w:rsidR="00F75EA6" w:rsidRPr="00816D20">
        <w:rPr>
          <w:rFonts w:ascii="Tahoma" w:hAnsi="Tahoma" w:cs="Tahoma"/>
          <w:b/>
          <w:noProof w:val="0"/>
          <w:sz w:val="20"/>
        </w:rPr>
        <w:t xml:space="preserve"> o realizaci projektu včetně </w:t>
      </w:r>
      <w:r w:rsidR="00DB3017" w:rsidRPr="00816D20">
        <w:rPr>
          <w:rFonts w:ascii="Tahoma" w:hAnsi="Tahoma" w:cs="Tahoma"/>
          <w:b/>
          <w:noProof w:val="0"/>
          <w:sz w:val="20"/>
        </w:rPr>
        <w:t>Ž</w:t>
      </w:r>
      <w:r w:rsidRPr="00816D20">
        <w:rPr>
          <w:rFonts w:ascii="Tahoma" w:hAnsi="Tahoma" w:cs="Tahoma"/>
          <w:b/>
          <w:noProof w:val="0"/>
          <w:sz w:val="20"/>
        </w:rPr>
        <w:t>ádost</w:t>
      </w:r>
      <w:r w:rsidR="00DB3017" w:rsidRPr="00816D20">
        <w:rPr>
          <w:rFonts w:ascii="Tahoma" w:hAnsi="Tahoma" w:cs="Tahoma"/>
          <w:b/>
          <w:noProof w:val="0"/>
          <w:sz w:val="20"/>
        </w:rPr>
        <w:t>i</w:t>
      </w:r>
      <w:r w:rsidRPr="00816D20">
        <w:rPr>
          <w:rFonts w:ascii="Tahoma" w:hAnsi="Tahoma" w:cs="Tahoma"/>
          <w:b/>
          <w:noProof w:val="0"/>
          <w:sz w:val="20"/>
        </w:rPr>
        <w:t xml:space="preserve"> o platbu</w:t>
      </w:r>
    </w:p>
    <w:p w14:paraId="2F956BC0" w14:textId="661BCC1E" w:rsidR="005562C5" w:rsidRPr="00816D20" w:rsidRDefault="00F75EA6" w:rsidP="005562C5">
      <w:pPr>
        <w:pStyle w:val="Zkladntext"/>
        <w:numPr>
          <w:ilvl w:val="0"/>
          <w:numId w:val="6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ind w:left="993" w:hanging="426"/>
        <w:rPr>
          <w:rFonts w:ascii="Tahoma" w:hAnsi="Tahoma" w:cs="Tahoma"/>
          <w:bCs/>
          <w:iCs/>
          <w:noProof w:val="0"/>
          <w:sz w:val="20"/>
        </w:rPr>
      </w:pPr>
      <w:r w:rsidRPr="00816D20">
        <w:rPr>
          <w:rFonts w:ascii="Tahoma" w:hAnsi="Tahoma" w:cs="Tahoma"/>
          <w:bCs/>
          <w:iCs/>
          <w:noProof w:val="0"/>
          <w:sz w:val="20"/>
        </w:rPr>
        <w:t xml:space="preserve">shromáždění, kontrola a zpracování podkladů nutných pro přípravu průběžných zpráv </w:t>
      </w:r>
      <w:r w:rsidR="006C363B" w:rsidRPr="00816D20">
        <w:rPr>
          <w:rFonts w:ascii="Tahoma" w:hAnsi="Tahoma" w:cs="Tahoma"/>
          <w:bCs/>
          <w:iCs/>
          <w:noProof w:val="0"/>
          <w:sz w:val="20"/>
        </w:rPr>
        <w:br/>
      </w:r>
      <w:r w:rsidRPr="00816D20">
        <w:rPr>
          <w:rFonts w:ascii="Tahoma" w:hAnsi="Tahoma" w:cs="Tahoma"/>
          <w:bCs/>
          <w:iCs/>
          <w:noProof w:val="0"/>
          <w:sz w:val="20"/>
        </w:rPr>
        <w:t>a žádostí o platbu</w:t>
      </w:r>
      <w:r w:rsidR="005C3E04" w:rsidRPr="00816D20">
        <w:rPr>
          <w:rFonts w:ascii="Tahoma" w:hAnsi="Tahoma" w:cs="Tahoma"/>
          <w:bCs/>
          <w:iCs/>
          <w:noProof w:val="0"/>
          <w:sz w:val="20"/>
        </w:rPr>
        <w:t>,</w:t>
      </w:r>
    </w:p>
    <w:p w14:paraId="12536B8F" w14:textId="5DB713E7" w:rsidR="00F75EA6" w:rsidRPr="00816D20" w:rsidRDefault="00F75EA6" w:rsidP="005562C5">
      <w:pPr>
        <w:pStyle w:val="Zkladntext"/>
        <w:numPr>
          <w:ilvl w:val="0"/>
          <w:numId w:val="6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ind w:left="993" w:hanging="426"/>
        <w:rPr>
          <w:rFonts w:ascii="Tahoma" w:hAnsi="Tahoma" w:cs="Tahoma"/>
          <w:bCs/>
          <w:iCs/>
          <w:noProof w:val="0"/>
          <w:sz w:val="20"/>
        </w:rPr>
      </w:pPr>
      <w:r w:rsidRPr="00816D20">
        <w:rPr>
          <w:rFonts w:ascii="Tahoma" w:hAnsi="Tahoma" w:cs="Tahoma"/>
          <w:bCs/>
          <w:iCs/>
          <w:noProof w:val="0"/>
          <w:sz w:val="20"/>
        </w:rPr>
        <w:t>komunikace s </w:t>
      </w:r>
      <w:r w:rsidR="00224EE8" w:rsidRPr="00816D20">
        <w:rPr>
          <w:rFonts w:ascii="Tahoma" w:hAnsi="Tahoma" w:cs="Tahoma"/>
          <w:bCs/>
          <w:iCs/>
          <w:noProof w:val="0"/>
          <w:sz w:val="20"/>
        </w:rPr>
        <w:t>O</w:t>
      </w:r>
      <w:r w:rsidRPr="00816D20">
        <w:rPr>
          <w:rFonts w:ascii="Tahoma" w:hAnsi="Tahoma" w:cs="Tahoma"/>
          <w:bCs/>
          <w:iCs/>
          <w:noProof w:val="0"/>
          <w:sz w:val="20"/>
        </w:rPr>
        <w:t>bjednatelem o chybějících nebo chybně připravených podkladech potřebných pro úspěšné schválení zpráv a žádostí o platbu</w:t>
      </w:r>
      <w:r w:rsidR="005C3E04" w:rsidRPr="00816D20">
        <w:rPr>
          <w:rFonts w:ascii="Tahoma" w:hAnsi="Tahoma" w:cs="Tahoma"/>
          <w:bCs/>
          <w:iCs/>
          <w:noProof w:val="0"/>
          <w:sz w:val="20"/>
        </w:rPr>
        <w:t>,</w:t>
      </w:r>
    </w:p>
    <w:p w14:paraId="25521961" w14:textId="4E68062F" w:rsidR="00F75EA6" w:rsidRPr="00816D20" w:rsidRDefault="00F75EA6" w:rsidP="005562C5">
      <w:pPr>
        <w:pStyle w:val="Zkladntext"/>
        <w:numPr>
          <w:ilvl w:val="0"/>
          <w:numId w:val="6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ind w:left="993" w:hanging="426"/>
        <w:rPr>
          <w:rFonts w:ascii="Tahoma" w:hAnsi="Tahoma" w:cs="Tahoma"/>
          <w:bCs/>
          <w:iCs/>
          <w:noProof w:val="0"/>
          <w:sz w:val="20"/>
        </w:rPr>
      </w:pPr>
      <w:r w:rsidRPr="00816D20">
        <w:rPr>
          <w:rFonts w:ascii="Tahoma" w:hAnsi="Tahoma" w:cs="Tahoma"/>
          <w:bCs/>
          <w:iCs/>
          <w:noProof w:val="0"/>
          <w:sz w:val="20"/>
        </w:rPr>
        <w:t>podání zpráv a žádostí o platbu v systému MS</w:t>
      </w:r>
      <w:r w:rsidR="005D2797" w:rsidRPr="00816D20">
        <w:rPr>
          <w:rFonts w:ascii="Tahoma" w:hAnsi="Tahoma" w:cs="Tahoma"/>
          <w:bCs/>
          <w:iCs/>
          <w:noProof w:val="0"/>
          <w:sz w:val="20"/>
        </w:rPr>
        <w:t xml:space="preserve"> </w:t>
      </w:r>
      <w:r w:rsidR="00DE79B3">
        <w:rPr>
          <w:rFonts w:ascii="Tahoma" w:hAnsi="Tahoma" w:cs="Tahoma"/>
          <w:bCs/>
          <w:iCs/>
          <w:noProof w:val="0"/>
          <w:sz w:val="20"/>
        </w:rPr>
        <w:t>2021</w:t>
      </w:r>
      <w:r w:rsidRPr="00816D20">
        <w:rPr>
          <w:rFonts w:ascii="Tahoma" w:hAnsi="Tahoma" w:cs="Tahoma"/>
          <w:bCs/>
          <w:iCs/>
          <w:noProof w:val="0"/>
          <w:sz w:val="20"/>
        </w:rPr>
        <w:t>+</w:t>
      </w:r>
      <w:r w:rsidR="005C3E04" w:rsidRPr="00816D20">
        <w:rPr>
          <w:rFonts w:ascii="Tahoma" w:hAnsi="Tahoma" w:cs="Tahoma"/>
          <w:bCs/>
          <w:iCs/>
          <w:noProof w:val="0"/>
          <w:sz w:val="20"/>
        </w:rPr>
        <w:t>,</w:t>
      </w:r>
    </w:p>
    <w:p w14:paraId="59A45C34" w14:textId="414C77A5" w:rsidR="00F75EA6" w:rsidRPr="00816D20" w:rsidRDefault="00F75EA6" w:rsidP="005562C5">
      <w:pPr>
        <w:pStyle w:val="Zkladntext"/>
        <w:numPr>
          <w:ilvl w:val="0"/>
          <w:numId w:val="6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ind w:left="993" w:hanging="426"/>
        <w:rPr>
          <w:rFonts w:ascii="Tahoma" w:hAnsi="Tahoma" w:cs="Tahoma"/>
          <w:bCs/>
          <w:iCs/>
          <w:noProof w:val="0"/>
          <w:sz w:val="20"/>
        </w:rPr>
      </w:pPr>
      <w:r w:rsidRPr="00816D20">
        <w:rPr>
          <w:rFonts w:ascii="Tahoma" w:hAnsi="Tahoma" w:cs="Tahoma"/>
          <w:bCs/>
          <w:iCs/>
          <w:noProof w:val="0"/>
          <w:sz w:val="20"/>
        </w:rPr>
        <w:t>doplnění a oprava případných nesrovnalostí</w:t>
      </w:r>
      <w:r w:rsidR="005C3E04" w:rsidRPr="00816D20">
        <w:rPr>
          <w:rFonts w:ascii="Tahoma" w:hAnsi="Tahoma" w:cs="Tahoma"/>
          <w:bCs/>
          <w:iCs/>
          <w:noProof w:val="0"/>
          <w:sz w:val="20"/>
        </w:rPr>
        <w:t>,</w:t>
      </w:r>
    </w:p>
    <w:p w14:paraId="1172190D" w14:textId="77777777" w:rsidR="00EB7514" w:rsidRPr="00816D20" w:rsidRDefault="00EB7514" w:rsidP="005562C5">
      <w:pPr>
        <w:pStyle w:val="Zkladntext"/>
        <w:numPr>
          <w:ilvl w:val="0"/>
          <w:numId w:val="6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ind w:left="993" w:hanging="426"/>
        <w:rPr>
          <w:rFonts w:ascii="Tahoma" w:hAnsi="Tahoma" w:cs="Tahoma"/>
          <w:bCs/>
          <w:iCs/>
          <w:noProof w:val="0"/>
          <w:sz w:val="20"/>
        </w:rPr>
      </w:pPr>
      <w:r w:rsidRPr="00816D20">
        <w:rPr>
          <w:rFonts w:ascii="Tahoma" w:hAnsi="Tahoma" w:cs="Tahoma"/>
          <w:bCs/>
          <w:iCs/>
          <w:noProof w:val="0"/>
          <w:sz w:val="20"/>
        </w:rPr>
        <w:t>účast na fyzické kontrole projektu včetně řešení případných nálezů kontroly</w:t>
      </w:r>
    </w:p>
    <w:p w14:paraId="6137B940" w14:textId="77777777" w:rsidR="00582A31" w:rsidRPr="00816D20" w:rsidRDefault="00582A31" w:rsidP="00643917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84"/>
          <w:tab w:val="left" w:pos="567"/>
        </w:tabs>
        <w:spacing w:before="240" w:line="276" w:lineRule="auto"/>
        <w:ind w:left="284" w:hanging="284"/>
        <w:jc w:val="center"/>
        <w:rPr>
          <w:rFonts w:ascii="Tahoma" w:hAnsi="Tahoma" w:cs="Tahoma"/>
          <w:b/>
          <w:bCs/>
          <w:noProof w:val="0"/>
          <w:sz w:val="20"/>
        </w:rPr>
      </w:pPr>
      <w:r w:rsidRPr="00816D20">
        <w:rPr>
          <w:rFonts w:ascii="Tahoma" w:hAnsi="Tahoma" w:cs="Tahoma"/>
          <w:b/>
          <w:bCs/>
          <w:noProof w:val="0"/>
          <w:sz w:val="20"/>
        </w:rPr>
        <w:t>čl. V.</w:t>
      </w:r>
    </w:p>
    <w:p w14:paraId="31CAA890" w14:textId="409B1548" w:rsidR="00582A31" w:rsidRPr="00816D20" w:rsidRDefault="00AF63AB" w:rsidP="00A62CED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84"/>
          <w:tab w:val="left" w:pos="567"/>
        </w:tabs>
        <w:spacing w:after="120" w:line="276" w:lineRule="auto"/>
        <w:ind w:left="284" w:hanging="284"/>
        <w:jc w:val="center"/>
        <w:rPr>
          <w:rFonts w:ascii="Tahoma" w:hAnsi="Tahoma" w:cs="Tahoma"/>
          <w:b/>
          <w:bCs/>
          <w:noProof w:val="0"/>
          <w:sz w:val="20"/>
        </w:rPr>
      </w:pPr>
      <w:r w:rsidRPr="00816D20">
        <w:rPr>
          <w:rFonts w:ascii="Tahoma" w:hAnsi="Tahoma" w:cs="Tahoma"/>
          <w:b/>
          <w:bCs/>
          <w:noProof w:val="0"/>
          <w:sz w:val="20"/>
        </w:rPr>
        <w:t>Povinnosti</w:t>
      </w:r>
      <w:r w:rsidR="00582A31" w:rsidRPr="00816D20">
        <w:rPr>
          <w:rFonts w:ascii="Tahoma" w:hAnsi="Tahoma" w:cs="Tahoma"/>
          <w:b/>
          <w:bCs/>
          <w:noProof w:val="0"/>
          <w:sz w:val="20"/>
        </w:rPr>
        <w:t xml:space="preserve"> </w:t>
      </w:r>
      <w:r w:rsidR="00224EE8" w:rsidRPr="00816D20">
        <w:rPr>
          <w:rFonts w:ascii="Tahoma" w:hAnsi="Tahoma" w:cs="Tahoma"/>
          <w:b/>
          <w:bCs/>
          <w:noProof w:val="0"/>
          <w:sz w:val="20"/>
        </w:rPr>
        <w:t>O</w:t>
      </w:r>
      <w:r w:rsidR="00EC10D1" w:rsidRPr="00816D20">
        <w:rPr>
          <w:rFonts w:ascii="Tahoma" w:hAnsi="Tahoma" w:cs="Tahoma"/>
          <w:b/>
          <w:bCs/>
          <w:noProof w:val="0"/>
          <w:sz w:val="20"/>
        </w:rPr>
        <w:t>bjednatele</w:t>
      </w:r>
    </w:p>
    <w:p w14:paraId="46B16DC2" w14:textId="77777777" w:rsidR="002771BA" w:rsidRPr="00816D20" w:rsidRDefault="00582A31" w:rsidP="00BD6739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567"/>
        </w:tabs>
        <w:spacing w:before="120" w:line="276" w:lineRule="auto"/>
        <w:rPr>
          <w:rFonts w:ascii="Tahoma" w:hAnsi="Tahoma" w:cs="Tahoma"/>
          <w:b/>
          <w:bCs/>
          <w:noProof w:val="0"/>
          <w:sz w:val="20"/>
        </w:rPr>
      </w:pPr>
      <w:r w:rsidRPr="00816D20">
        <w:rPr>
          <w:rFonts w:ascii="Tahoma" w:hAnsi="Tahoma" w:cs="Tahoma"/>
          <w:bCs/>
          <w:iCs/>
          <w:noProof w:val="0"/>
          <w:sz w:val="20"/>
        </w:rPr>
        <w:t>5.1</w:t>
      </w:r>
      <w:r w:rsidR="00D33197" w:rsidRPr="00816D20">
        <w:rPr>
          <w:rFonts w:ascii="Tahoma" w:hAnsi="Tahoma" w:cs="Tahoma"/>
          <w:bCs/>
          <w:iCs/>
          <w:noProof w:val="0"/>
          <w:sz w:val="20"/>
        </w:rPr>
        <w:tab/>
      </w:r>
      <w:r w:rsidR="00752D28" w:rsidRPr="00816D20">
        <w:rPr>
          <w:rFonts w:ascii="Tahoma" w:hAnsi="Tahoma" w:cs="Tahoma"/>
          <w:b/>
          <w:bCs/>
          <w:noProof w:val="0"/>
          <w:sz w:val="20"/>
        </w:rPr>
        <w:t>Objednatel se zavazuje</w:t>
      </w:r>
    </w:p>
    <w:p w14:paraId="1FCC9654" w14:textId="77777777" w:rsidR="00F75EA6" w:rsidRPr="00816D20" w:rsidRDefault="00ED7CA6" w:rsidP="00BD6739">
      <w:pPr>
        <w:pStyle w:val="Zkladntext"/>
        <w:numPr>
          <w:ilvl w:val="0"/>
          <w:numId w:val="3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1276"/>
        </w:tabs>
        <w:spacing w:line="276" w:lineRule="auto"/>
        <w:ind w:left="993" w:hanging="426"/>
        <w:rPr>
          <w:rFonts w:ascii="Tahoma" w:hAnsi="Tahoma" w:cs="Tahoma"/>
          <w:bCs/>
          <w:noProof w:val="0"/>
          <w:sz w:val="20"/>
        </w:rPr>
      </w:pPr>
      <w:r w:rsidRPr="00816D20">
        <w:rPr>
          <w:rFonts w:ascii="Tahoma" w:hAnsi="Tahoma" w:cs="Tahoma"/>
          <w:bCs/>
          <w:noProof w:val="0"/>
          <w:sz w:val="20"/>
        </w:rPr>
        <w:t>poskytnout veškeré informace</w:t>
      </w:r>
      <w:r w:rsidR="00F75EA6" w:rsidRPr="00816D20">
        <w:rPr>
          <w:rFonts w:ascii="Tahoma" w:hAnsi="Tahoma" w:cs="Tahoma"/>
          <w:bCs/>
          <w:noProof w:val="0"/>
          <w:sz w:val="20"/>
        </w:rPr>
        <w:t>, podklady a dokumenty</w:t>
      </w:r>
      <w:r w:rsidRPr="00816D20">
        <w:rPr>
          <w:rFonts w:ascii="Tahoma" w:hAnsi="Tahoma" w:cs="Tahoma"/>
          <w:bCs/>
          <w:noProof w:val="0"/>
          <w:sz w:val="20"/>
        </w:rPr>
        <w:t xml:space="preserve"> </w:t>
      </w:r>
      <w:r w:rsidR="00AF63AB" w:rsidRPr="00816D20">
        <w:rPr>
          <w:rFonts w:ascii="Tahoma" w:hAnsi="Tahoma" w:cs="Tahoma"/>
          <w:bCs/>
          <w:noProof w:val="0"/>
          <w:sz w:val="20"/>
        </w:rPr>
        <w:t>potřebné pro poskytování služeb</w:t>
      </w:r>
    </w:p>
    <w:p w14:paraId="06AFC8BF" w14:textId="77777777" w:rsidR="00ED7CA6" w:rsidRPr="00816D20" w:rsidRDefault="00ED7CA6" w:rsidP="00BD6739">
      <w:pPr>
        <w:pStyle w:val="Zkladntext"/>
        <w:numPr>
          <w:ilvl w:val="0"/>
          <w:numId w:val="3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1276"/>
        </w:tabs>
        <w:spacing w:line="276" w:lineRule="auto"/>
        <w:ind w:left="993" w:hanging="426"/>
        <w:rPr>
          <w:rFonts w:ascii="Tahoma" w:hAnsi="Tahoma" w:cs="Tahoma"/>
          <w:bCs/>
          <w:noProof w:val="0"/>
          <w:sz w:val="20"/>
        </w:rPr>
      </w:pPr>
      <w:r w:rsidRPr="00816D20">
        <w:rPr>
          <w:rFonts w:ascii="Tahoma" w:hAnsi="Tahoma" w:cs="Tahoma"/>
          <w:bCs/>
          <w:noProof w:val="0"/>
          <w:sz w:val="20"/>
        </w:rPr>
        <w:t>u</w:t>
      </w:r>
      <w:r w:rsidR="003540AD" w:rsidRPr="00816D20">
        <w:rPr>
          <w:rFonts w:ascii="Tahoma" w:hAnsi="Tahoma" w:cs="Tahoma"/>
          <w:bCs/>
          <w:noProof w:val="0"/>
          <w:sz w:val="20"/>
        </w:rPr>
        <w:t>hradit cenu za </w:t>
      </w:r>
      <w:r w:rsidR="006419FB" w:rsidRPr="00816D20">
        <w:rPr>
          <w:rFonts w:ascii="Tahoma" w:hAnsi="Tahoma" w:cs="Tahoma"/>
          <w:bCs/>
          <w:noProof w:val="0"/>
          <w:sz w:val="20"/>
        </w:rPr>
        <w:t>služby podle čl. </w:t>
      </w:r>
      <w:r w:rsidRPr="00816D20">
        <w:rPr>
          <w:rFonts w:ascii="Tahoma" w:hAnsi="Tahoma" w:cs="Tahoma"/>
          <w:bCs/>
          <w:noProof w:val="0"/>
          <w:sz w:val="20"/>
        </w:rPr>
        <w:t>I</w:t>
      </w:r>
      <w:r w:rsidR="00D33197" w:rsidRPr="00816D20">
        <w:rPr>
          <w:rFonts w:ascii="Tahoma" w:hAnsi="Tahoma" w:cs="Tahoma"/>
          <w:bCs/>
          <w:noProof w:val="0"/>
          <w:sz w:val="20"/>
        </w:rPr>
        <w:t>I</w:t>
      </w:r>
      <w:r w:rsidRPr="00816D20">
        <w:rPr>
          <w:rFonts w:ascii="Tahoma" w:hAnsi="Tahoma" w:cs="Tahoma"/>
          <w:bCs/>
          <w:noProof w:val="0"/>
          <w:sz w:val="20"/>
        </w:rPr>
        <w:t>I této smlouvy a zabezpečit součinnost pro nekolizní průběh projektu</w:t>
      </w:r>
    </w:p>
    <w:p w14:paraId="1968E51F" w14:textId="1B560A31" w:rsidR="00AF15EC" w:rsidRPr="0063066D" w:rsidRDefault="00E25C6F" w:rsidP="00AF15EC">
      <w:pPr>
        <w:pStyle w:val="Zkladntext"/>
        <w:numPr>
          <w:ilvl w:val="0"/>
          <w:numId w:val="3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ind w:left="993" w:hanging="426"/>
        <w:rPr>
          <w:rFonts w:ascii="Tahoma" w:hAnsi="Tahoma" w:cs="Tahoma"/>
          <w:bCs/>
          <w:noProof w:val="0"/>
          <w:sz w:val="20"/>
        </w:rPr>
      </w:pPr>
      <w:r w:rsidRPr="0063066D">
        <w:rPr>
          <w:rFonts w:ascii="Tahoma" w:hAnsi="Tahoma" w:cs="Tahoma"/>
          <w:bCs/>
          <w:noProof w:val="0"/>
          <w:sz w:val="20"/>
        </w:rPr>
        <w:t xml:space="preserve">jmenovat výkonný tým projektu </w:t>
      </w:r>
      <w:r w:rsidR="001941FA" w:rsidRPr="0063066D">
        <w:rPr>
          <w:rFonts w:ascii="Tahoma" w:hAnsi="Tahoma" w:cs="Tahoma"/>
          <w:bCs/>
          <w:noProof w:val="0"/>
          <w:sz w:val="20"/>
        </w:rPr>
        <w:t xml:space="preserve">k zajištění administrativních a komunikačních vztahů </w:t>
      </w:r>
      <w:r w:rsidR="004041C6" w:rsidRPr="0063066D">
        <w:rPr>
          <w:rFonts w:ascii="Tahoma" w:hAnsi="Tahoma" w:cs="Tahoma"/>
          <w:bCs/>
          <w:noProof w:val="0"/>
          <w:sz w:val="20"/>
        </w:rPr>
        <w:br/>
      </w:r>
      <w:r w:rsidR="0079331B" w:rsidRPr="0063066D">
        <w:rPr>
          <w:rFonts w:ascii="Tahoma" w:hAnsi="Tahoma" w:cs="Tahoma"/>
          <w:bCs/>
          <w:noProof w:val="0"/>
          <w:sz w:val="20"/>
        </w:rPr>
        <w:t>a stanovit kompetence</w:t>
      </w:r>
      <w:r w:rsidR="001941FA" w:rsidRPr="0063066D">
        <w:rPr>
          <w:rFonts w:ascii="Tahoma" w:hAnsi="Tahoma" w:cs="Tahoma"/>
          <w:bCs/>
          <w:noProof w:val="0"/>
          <w:sz w:val="20"/>
        </w:rPr>
        <w:t xml:space="preserve"> </w:t>
      </w:r>
      <w:r w:rsidR="001E1D61" w:rsidRPr="0063066D">
        <w:rPr>
          <w:rFonts w:ascii="Tahoma" w:hAnsi="Tahoma" w:cs="Tahoma"/>
          <w:bCs/>
          <w:noProof w:val="0"/>
          <w:sz w:val="20"/>
        </w:rPr>
        <w:t xml:space="preserve">– </w:t>
      </w:r>
      <w:r w:rsidR="0079331B" w:rsidRPr="0063066D">
        <w:rPr>
          <w:rFonts w:ascii="Tahoma" w:hAnsi="Tahoma" w:cs="Tahoma"/>
          <w:bCs/>
          <w:noProof w:val="0"/>
          <w:sz w:val="20"/>
        </w:rPr>
        <w:t>kontaktní osobou pro komunikaci s </w:t>
      </w:r>
      <w:r w:rsidR="00224EE8" w:rsidRPr="0063066D">
        <w:rPr>
          <w:rFonts w:ascii="Tahoma" w:hAnsi="Tahoma" w:cs="Tahoma"/>
          <w:bCs/>
          <w:noProof w:val="0"/>
          <w:sz w:val="20"/>
        </w:rPr>
        <w:t>P</w:t>
      </w:r>
      <w:r w:rsidR="0079331B" w:rsidRPr="0063066D">
        <w:rPr>
          <w:rFonts w:ascii="Tahoma" w:hAnsi="Tahoma" w:cs="Tahoma"/>
          <w:bCs/>
          <w:noProof w:val="0"/>
          <w:sz w:val="20"/>
        </w:rPr>
        <w:t xml:space="preserve">oskytovatelem </w:t>
      </w:r>
      <w:r w:rsidR="0079331B" w:rsidRPr="0063066D">
        <w:rPr>
          <w:rFonts w:ascii="Tahoma" w:hAnsi="Tahoma" w:cs="Tahoma"/>
          <w:bCs/>
          <w:noProof w:val="0"/>
          <w:color w:val="auto"/>
          <w:sz w:val="20"/>
        </w:rPr>
        <w:t>byl</w:t>
      </w:r>
      <w:r w:rsidR="00EB3B0B">
        <w:rPr>
          <w:rFonts w:ascii="Tahoma" w:hAnsi="Tahoma" w:cs="Tahoma"/>
          <w:bCs/>
          <w:noProof w:val="0"/>
          <w:color w:val="auto"/>
          <w:sz w:val="20"/>
        </w:rPr>
        <w:t>a</w:t>
      </w:r>
      <w:r w:rsidR="0079331B" w:rsidRPr="0063066D">
        <w:rPr>
          <w:rFonts w:ascii="Tahoma" w:hAnsi="Tahoma" w:cs="Tahoma"/>
          <w:bCs/>
          <w:noProof w:val="0"/>
          <w:color w:val="auto"/>
          <w:sz w:val="20"/>
        </w:rPr>
        <w:t xml:space="preserve"> určen</w:t>
      </w:r>
      <w:r w:rsidR="00EB3B0B">
        <w:rPr>
          <w:rFonts w:ascii="Tahoma" w:hAnsi="Tahoma" w:cs="Tahoma"/>
          <w:bCs/>
          <w:noProof w:val="0"/>
          <w:color w:val="auto"/>
          <w:sz w:val="20"/>
        </w:rPr>
        <w:t>a</w:t>
      </w:r>
      <w:r w:rsidR="00AE028E" w:rsidRPr="0063066D">
        <w:rPr>
          <w:rFonts w:ascii="Tahoma" w:hAnsi="Tahoma" w:cs="Tahoma"/>
          <w:bCs/>
          <w:noProof w:val="0"/>
          <w:color w:val="auto"/>
          <w:sz w:val="20"/>
        </w:rPr>
        <w:t>:</w:t>
      </w:r>
      <w:r w:rsidR="006951DF" w:rsidRPr="0063066D">
        <w:rPr>
          <w:rFonts w:ascii="Tahoma" w:hAnsi="Tahoma" w:cs="Tahoma"/>
          <w:bCs/>
          <w:noProof w:val="0"/>
          <w:color w:val="auto"/>
          <w:sz w:val="20"/>
        </w:rPr>
        <w:t xml:space="preserve"> </w:t>
      </w:r>
      <w:r w:rsidR="00EB3B0B" w:rsidRPr="00C1537D">
        <w:rPr>
          <w:rFonts w:ascii="Tahoma" w:hAnsi="Tahoma" w:cs="Tahoma"/>
          <w:b/>
          <w:bCs/>
          <w:noProof w:val="0"/>
          <w:color w:val="auto"/>
          <w:sz w:val="20"/>
          <w:szCs w:val="20"/>
        </w:rPr>
        <w:t>Ing. Andrea Ruprichová (ředitelka)</w:t>
      </w:r>
      <w:r w:rsidR="00EB3B0B" w:rsidRPr="00C1537D">
        <w:rPr>
          <w:rFonts w:ascii="Tahoma" w:hAnsi="Tahoma" w:cs="Tahoma"/>
          <w:bCs/>
          <w:noProof w:val="0"/>
          <w:color w:val="auto"/>
          <w:sz w:val="20"/>
          <w:szCs w:val="20"/>
        </w:rPr>
        <w:t>, tel.:</w:t>
      </w:r>
      <w:r w:rsidR="00E30C1D">
        <w:rPr>
          <w:rFonts w:ascii="Tahoma" w:hAnsi="Tahoma" w:cs="Tahoma"/>
          <w:bCs/>
          <w:noProof w:val="0"/>
          <w:color w:val="auto"/>
          <w:sz w:val="20"/>
          <w:szCs w:val="20"/>
        </w:rPr>
        <w:t xml:space="preserve"> XXXX</w:t>
      </w:r>
      <w:r w:rsidR="00EB3B0B" w:rsidRPr="00C1537D">
        <w:rPr>
          <w:rFonts w:ascii="Tahoma" w:hAnsi="Tahoma" w:cs="Tahoma"/>
          <w:bCs/>
          <w:noProof w:val="0"/>
          <w:color w:val="auto"/>
          <w:sz w:val="20"/>
          <w:szCs w:val="20"/>
        </w:rPr>
        <w:t xml:space="preserve">, e-mail: </w:t>
      </w:r>
      <w:r w:rsidR="00E30C1D">
        <w:rPr>
          <w:rFonts w:ascii="Tahoma" w:hAnsi="Tahoma" w:cs="Tahoma"/>
          <w:color w:val="1F1F1F"/>
          <w:sz w:val="20"/>
          <w:szCs w:val="20"/>
        </w:rPr>
        <w:t>XXXX</w:t>
      </w:r>
      <w:r w:rsidR="00EB3B0B" w:rsidRPr="00C1537D">
        <w:rPr>
          <w:rFonts w:ascii="Tahoma" w:hAnsi="Tahoma" w:cs="Tahoma"/>
          <w:bCs/>
          <w:noProof w:val="0"/>
          <w:color w:val="auto"/>
          <w:sz w:val="20"/>
          <w:szCs w:val="20"/>
        </w:rPr>
        <w:t>,</w:t>
      </w:r>
    </w:p>
    <w:p w14:paraId="57C13C36" w14:textId="20F606A0" w:rsidR="001941FA" w:rsidRPr="00816D20" w:rsidRDefault="00E25C6F" w:rsidP="00161A87">
      <w:pPr>
        <w:pStyle w:val="Zkladntext"/>
        <w:numPr>
          <w:ilvl w:val="0"/>
          <w:numId w:val="3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ind w:left="993" w:hanging="426"/>
        <w:rPr>
          <w:rFonts w:ascii="Tahoma" w:hAnsi="Tahoma" w:cs="Tahoma"/>
          <w:bCs/>
          <w:noProof w:val="0"/>
          <w:sz w:val="20"/>
        </w:rPr>
      </w:pPr>
      <w:r w:rsidRPr="00816D20">
        <w:rPr>
          <w:rFonts w:ascii="Tahoma" w:hAnsi="Tahoma" w:cs="Tahoma"/>
          <w:bCs/>
          <w:noProof w:val="0"/>
          <w:sz w:val="20"/>
        </w:rPr>
        <w:t>zajistit oddělené vedení účetní evidence k projektu ve s</w:t>
      </w:r>
      <w:r w:rsidR="005A48C0" w:rsidRPr="00816D20">
        <w:rPr>
          <w:rFonts w:ascii="Tahoma" w:hAnsi="Tahoma" w:cs="Tahoma"/>
          <w:bCs/>
          <w:noProof w:val="0"/>
          <w:sz w:val="20"/>
        </w:rPr>
        <w:t>myslu zákona č. 563/1991 Sb., o </w:t>
      </w:r>
      <w:r w:rsidRPr="00816D20">
        <w:rPr>
          <w:rFonts w:ascii="Tahoma" w:hAnsi="Tahoma" w:cs="Tahoma"/>
          <w:bCs/>
          <w:noProof w:val="0"/>
          <w:sz w:val="20"/>
        </w:rPr>
        <w:t>účetnictví ve znění pozdějších předpisů</w:t>
      </w:r>
    </w:p>
    <w:p w14:paraId="2B2FB597" w14:textId="77777777" w:rsidR="001941FA" w:rsidRPr="00816D20" w:rsidRDefault="001941FA" w:rsidP="00A62CED">
      <w:pPr>
        <w:pStyle w:val="Zkladntext"/>
        <w:numPr>
          <w:ilvl w:val="0"/>
          <w:numId w:val="3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ind w:left="993" w:hanging="426"/>
        <w:rPr>
          <w:rFonts w:ascii="Tahoma" w:hAnsi="Tahoma" w:cs="Tahoma"/>
          <w:bCs/>
          <w:noProof w:val="0"/>
          <w:sz w:val="20"/>
        </w:rPr>
      </w:pPr>
      <w:r w:rsidRPr="00816D20">
        <w:rPr>
          <w:rFonts w:ascii="Tahoma" w:hAnsi="Tahoma" w:cs="Tahoma"/>
          <w:bCs/>
          <w:noProof w:val="0"/>
          <w:sz w:val="20"/>
        </w:rPr>
        <w:t>zaji</w:t>
      </w:r>
      <w:r w:rsidR="005F167C" w:rsidRPr="00816D20">
        <w:rPr>
          <w:rFonts w:ascii="Tahoma" w:hAnsi="Tahoma" w:cs="Tahoma"/>
          <w:bCs/>
          <w:noProof w:val="0"/>
          <w:sz w:val="20"/>
        </w:rPr>
        <w:t xml:space="preserve">stit </w:t>
      </w:r>
      <w:r w:rsidRPr="00816D20">
        <w:rPr>
          <w:rFonts w:ascii="Tahoma" w:hAnsi="Tahoma" w:cs="Tahoma"/>
          <w:bCs/>
          <w:noProof w:val="0"/>
          <w:sz w:val="20"/>
        </w:rPr>
        <w:t>vnitřní f</w:t>
      </w:r>
      <w:r w:rsidR="005F167C" w:rsidRPr="00816D20">
        <w:rPr>
          <w:rFonts w:ascii="Tahoma" w:hAnsi="Tahoma" w:cs="Tahoma"/>
          <w:bCs/>
          <w:noProof w:val="0"/>
          <w:sz w:val="20"/>
        </w:rPr>
        <w:t>i</w:t>
      </w:r>
      <w:r w:rsidRPr="00816D20">
        <w:rPr>
          <w:rFonts w:ascii="Tahoma" w:hAnsi="Tahoma" w:cs="Tahoma"/>
          <w:bCs/>
          <w:noProof w:val="0"/>
          <w:sz w:val="20"/>
        </w:rPr>
        <w:t>nanční kontrol</w:t>
      </w:r>
      <w:r w:rsidR="005F167C" w:rsidRPr="00816D20">
        <w:rPr>
          <w:rFonts w:ascii="Tahoma" w:hAnsi="Tahoma" w:cs="Tahoma"/>
          <w:bCs/>
          <w:noProof w:val="0"/>
          <w:sz w:val="20"/>
        </w:rPr>
        <w:t>u</w:t>
      </w:r>
    </w:p>
    <w:p w14:paraId="605630C1" w14:textId="77777777" w:rsidR="009D2C70" w:rsidRPr="00816D20" w:rsidRDefault="009D2C70" w:rsidP="00643917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84"/>
          <w:tab w:val="left" w:pos="567"/>
        </w:tabs>
        <w:spacing w:before="240" w:line="276" w:lineRule="auto"/>
        <w:ind w:left="284" w:hanging="284"/>
        <w:jc w:val="center"/>
        <w:rPr>
          <w:rFonts w:ascii="Tahoma" w:hAnsi="Tahoma" w:cs="Tahoma"/>
          <w:b/>
          <w:bCs/>
          <w:noProof w:val="0"/>
          <w:sz w:val="20"/>
        </w:rPr>
      </w:pPr>
      <w:r w:rsidRPr="00816D20">
        <w:rPr>
          <w:rFonts w:ascii="Tahoma" w:hAnsi="Tahoma" w:cs="Tahoma"/>
          <w:b/>
          <w:bCs/>
          <w:noProof w:val="0"/>
          <w:sz w:val="20"/>
        </w:rPr>
        <w:t>čl. VI.</w:t>
      </w:r>
    </w:p>
    <w:p w14:paraId="65994037" w14:textId="77777777" w:rsidR="009D2C70" w:rsidRPr="00816D20" w:rsidRDefault="009D2C70" w:rsidP="009D2C70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84"/>
          <w:tab w:val="left" w:pos="567"/>
        </w:tabs>
        <w:spacing w:after="120" w:line="276" w:lineRule="auto"/>
        <w:ind w:left="284" w:hanging="284"/>
        <w:jc w:val="center"/>
        <w:rPr>
          <w:rFonts w:ascii="Tahoma" w:hAnsi="Tahoma" w:cs="Tahoma"/>
          <w:b/>
          <w:bCs/>
          <w:noProof w:val="0"/>
          <w:sz w:val="20"/>
        </w:rPr>
      </w:pPr>
      <w:r w:rsidRPr="00816D20">
        <w:rPr>
          <w:rFonts w:ascii="Tahoma" w:hAnsi="Tahoma" w:cs="Tahoma"/>
          <w:b/>
          <w:bCs/>
          <w:noProof w:val="0"/>
          <w:sz w:val="20"/>
        </w:rPr>
        <w:t>Finanční kontrola</w:t>
      </w:r>
    </w:p>
    <w:p w14:paraId="43417198" w14:textId="62CFF99C" w:rsidR="009D2C70" w:rsidRDefault="009D2C70" w:rsidP="00B82414">
      <w:pPr>
        <w:spacing w:line="276" w:lineRule="auto"/>
        <w:ind w:left="567" w:hanging="567"/>
        <w:jc w:val="both"/>
        <w:rPr>
          <w:rFonts w:ascii="Tahoma" w:hAnsi="Tahoma" w:cs="Tahoma"/>
        </w:rPr>
      </w:pPr>
      <w:r w:rsidRPr="00816D20">
        <w:rPr>
          <w:rFonts w:ascii="Tahoma" w:hAnsi="Tahoma" w:cs="Tahoma"/>
        </w:rPr>
        <w:t>6.1</w:t>
      </w:r>
      <w:r w:rsidRPr="00816D20">
        <w:rPr>
          <w:rFonts w:ascii="Tahoma" w:hAnsi="Tahoma" w:cs="Tahoma"/>
        </w:rPr>
        <w:tab/>
        <w:t xml:space="preserve">Poskytovatel </w:t>
      </w:r>
      <w:r w:rsidR="00AF63AB" w:rsidRPr="00816D20">
        <w:rPr>
          <w:rFonts w:ascii="Tahoma" w:hAnsi="Tahoma" w:cs="Tahoma"/>
        </w:rPr>
        <w:t>je povinen u</w:t>
      </w:r>
      <w:r w:rsidR="004211A0" w:rsidRPr="00816D20">
        <w:rPr>
          <w:rFonts w:ascii="Tahoma" w:hAnsi="Tahoma" w:cs="Tahoma"/>
        </w:rPr>
        <w:t>m</w:t>
      </w:r>
      <w:r w:rsidR="00AF63AB" w:rsidRPr="00816D20">
        <w:rPr>
          <w:rFonts w:ascii="Tahoma" w:hAnsi="Tahoma" w:cs="Tahoma"/>
        </w:rPr>
        <w:t>ožnit</w:t>
      </w:r>
      <w:r w:rsidRPr="00816D20">
        <w:rPr>
          <w:rFonts w:ascii="Tahoma" w:hAnsi="Tahoma" w:cs="Tahoma"/>
        </w:rPr>
        <w:t xml:space="preserve"> všem subjektům oprávněným k výkonu kontroly projektu, z jehož prostředků je </w:t>
      </w:r>
      <w:r w:rsidR="009E79E9" w:rsidRPr="00816D20">
        <w:rPr>
          <w:rFonts w:ascii="Tahoma" w:hAnsi="Tahoma" w:cs="Tahoma"/>
        </w:rPr>
        <w:t xml:space="preserve">služba </w:t>
      </w:r>
      <w:r w:rsidRPr="00816D20">
        <w:rPr>
          <w:rFonts w:ascii="Tahoma" w:hAnsi="Tahoma" w:cs="Tahoma"/>
        </w:rPr>
        <w:t>hrazena, provést kontrolu dokladů souvisejících s</w:t>
      </w:r>
      <w:r w:rsidR="00AF63AB" w:rsidRPr="00816D20">
        <w:rPr>
          <w:rFonts w:ascii="Tahoma" w:hAnsi="Tahoma" w:cs="Tahoma"/>
        </w:rPr>
        <w:t> poskytováním služeb</w:t>
      </w:r>
      <w:r w:rsidRPr="00816D20">
        <w:rPr>
          <w:rFonts w:ascii="Tahoma" w:hAnsi="Tahoma" w:cs="Tahoma"/>
        </w:rPr>
        <w:t xml:space="preserve">, </w:t>
      </w:r>
      <w:r w:rsidR="00AF63AB" w:rsidRPr="00816D20">
        <w:rPr>
          <w:rFonts w:ascii="Tahoma" w:hAnsi="Tahoma" w:cs="Tahoma"/>
        </w:rPr>
        <w:t>a </w:t>
      </w:r>
      <w:r w:rsidR="00F21F87" w:rsidRPr="00816D20">
        <w:rPr>
          <w:rFonts w:ascii="Tahoma" w:hAnsi="Tahoma" w:cs="Tahoma"/>
        </w:rPr>
        <w:t>to </w:t>
      </w:r>
      <w:r w:rsidRPr="00816D20">
        <w:rPr>
          <w:rFonts w:ascii="Tahoma" w:hAnsi="Tahoma" w:cs="Tahoma"/>
        </w:rPr>
        <w:t xml:space="preserve">po dobu danou právními předpisy ČR k jejich archivaci (zákon č. 563/1991 Sb., </w:t>
      </w:r>
      <w:r w:rsidR="004211A0" w:rsidRPr="00816D20">
        <w:rPr>
          <w:rFonts w:ascii="Tahoma" w:hAnsi="Tahoma" w:cs="Tahoma"/>
        </w:rPr>
        <w:t>o </w:t>
      </w:r>
      <w:r w:rsidR="00F21F87" w:rsidRPr="00816D20">
        <w:rPr>
          <w:rFonts w:ascii="Tahoma" w:hAnsi="Tahoma" w:cs="Tahoma"/>
        </w:rPr>
        <w:t>účetnictví a </w:t>
      </w:r>
      <w:r w:rsidRPr="00816D20">
        <w:rPr>
          <w:rFonts w:ascii="Tahoma" w:hAnsi="Tahoma" w:cs="Tahoma"/>
        </w:rPr>
        <w:t xml:space="preserve">zákon č. 235/2004 Sb., o dani z přidané hodnoty) a současně minimálně </w:t>
      </w:r>
      <w:r w:rsidR="004211A0" w:rsidRPr="00816D20">
        <w:rPr>
          <w:rFonts w:ascii="Tahoma" w:hAnsi="Tahoma" w:cs="Tahoma"/>
        </w:rPr>
        <w:t>10 let od ukončení poskytování služeb dle této smlouvy</w:t>
      </w:r>
      <w:r w:rsidR="001C451A" w:rsidRPr="00816D20">
        <w:rPr>
          <w:rFonts w:ascii="Tahoma" w:hAnsi="Tahoma" w:cs="Tahoma"/>
        </w:rPr>
        <w:t xml:space="preserve"> resp. do</w:t>
      </w:r>
      <w:r w:rsidR="00B82414" w:rsidRPr="00816D20">
        <w:rPr>
          <w:rFonts w:ascii="Tahoma" w:hAnsi="Tahoma" w:cs="Tahoma"/>
        </w:rPr>
        <w:t> </w:t>
      </w:r>
      <w:r w:rsidR="001C451A" w:rsidRPr="00816D20">
        <w:rPr>
          <w:rFonts w:ascii="Tahoma" w:hAnsi="Tahoma" w:cs="Tahoma"/>
        </w:rPr>
        <w:t xml:space="preserve">konce </w:t>
      </w:r>
      <w:r w:rsidR="001C451A" w:rsidRPr="0063066D">
        <w:rPr>
          <w:rFonts w:ascii="Tahoma" w:hAnsi="Tahoma" w:cs="Tahoma"/>
        </w:rPr>
        <w:t xml:space="preserve">roku </w:t>
      </w:r>
      <w:r w:rsidR="001C451A" w:rsidRPr="007C4B6B">
        <w:rPr>
          <w:rFonts w:ascii="Tahoma" w:hAnsi="Tahoma" w:cs="Tahoma"/>
          <w:b/>
        </w:rPr>
        <w:t>20</w:t>
      </w:r>
      <w:r w:rsidR="00697E86" w:rsidRPr="007C4B6B">
        <w:rPr>
          <w:rFonts w:ascii="Tahoma" w:hAnsi="Tahoma" w:cs="Tahoma"/>
          <w:b/>
        </w:rPr>
        <w:t>3</w:t>
      </w:r>
      <w:r w:rsidR="007A1F75">
        <w:rPr>
          <w:rFonts w:ascii="Tahoma" w:hAnsi="Tahoma" w:cs="Tahoma"/>
          <w:b/>
        </w:rPr>
        <w:t>4</w:t>
      </w:r>
      <w:r w:rsidRPr="007C4B6B">
        <w:rPr>
          <w:rFonts w:ascii="Tahoma" w:hAnsi="Tahoma" w:cs="Tahoma"/>
        </w:rPr>
        <w:t>.</w:t>
      </w:r>
    </w:p>
    <w:p w14:paraId="0D50ED5F" w14:textId="47FAB098" w:rsidR="00816D20" w:rsidRDefault="00816D20" w:rsidP="00B82414">
      <w:pPr>
        <w:spacing w:line="276" w:lineRule="auto"/>
        <w:ind w:left="567" w:hanging="567"/>
        <w:jc w:val="both"/>
        <w:rPr>
          <w:rFonts w:ascii="Tahoma" w:hAnsi="Tahoma" w:cs="Tahoma"/>
        </w:rPr>
      </w:pPr>
    </w:p>
    <w:p w14:paraId="40AFB879" w14:textId="77777777" w:rsidR="00E45753" w:rsidRPr="00816D20" w:rsidRDefault="006510C6" w:rsidP="00643917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84"/>
          <w:tab w:val="left" w:pos="567"/>
        </w:tabs>
        <w:spacing w:before="240" w:line="276" w:lineRule="auto"/>
        <w:ind w:left="284" w:hanging="284"/>
        <w:jc w:val="center"/>
        <w:rPr>
          <w:rFonts w:ascii="Tahoma" w:hAnsi="Tahoma" w:cs="Tahoma"/>
          <w:b/>
          <w:bCs/>
          <w:noProof w:val="0"/>
          <w:sz w:val="20"/>
        </w:rPr>
      </w:pPr>
      <w:r w:rsidRPr="00816D20">
        <w:rPr>
          <w:rFonts w:ascii="Tahoma" w:hAnsi="Tahoma" w:cs="Tahoma"/>
          <w:b/>
          <w:bCs/>
          <w:noProof w:val="0"/>
          <w:sz w:val="20"/>
        </w:rPr>
        <w:lastRenderedPageBreak/>
        <w:t xml:space="preserve">čl. </w:t>
      </w:r>
      <w:r w:rsidR="00E45753" w:rsidRPr="00816D20">
        <w:rPr>
          <w:rFonts w:ascii="Tahoma" w:hAnsi="Tahoma" w:cs="Tahoma"/>
          <w:b/>
          <w:bCs/>
          <w:noProof w:val="0"/>
          <w:sz w:val="20"/>
        </w:rPr>
        <w:t>V</w:t>
      </w:r>
      <w:r w:rsidR="00582A31" w:rsidRPr="00816D20">
        <w:rPr>
          <w:rFonts w:ascii="Tahoma" w:hAnsi="Tahoma" w:cs="Tahoma"/>
          <w:b/>
          <w:bCs/>
          <w:noProof w:val="0"/>
          <w:sz w:val="20"/>
        </w:rPr>
        <w:t>I</w:t>
      </w:r>
      <w:r w:rsidR="009D2C70" w:rsidRPr="00816D20">
        <w:rPr>
          <w:rFonts w:ascii="Tahoma" w:hAnsi="Tahoma" w:cs="Tahoma"/>
          <w:b/>
          <w:bCs/>
          <w:noProof w:val="0"/>
          <w:sz w:val="20"/>
        </w:rPr>
        <w:t>I</w:t>
      </w:r>
      <w:r w:rsidR="00E45753" w:rsidRPr="00816D20">
        <w:rPr>
          <w:rFonts w:ascii="Tahoma" w:hAnsi="Tahoma" w:cs="Tahoma"/>
          <w:b/>
          <w:bCs/>
          <w:noProof w:val="0"/>
          <w:sz w:val="20"/>
        </w:rPr>
        <w:t>.</w:t>
      </w:r>
    </w:p>
    <w:p w14:paraId="3044D525" w14:textId="77777777" w:rsidR="00E45753" w:rsidRPr="00816D20" w:rsidRDefault="00E45753" w:rsidP="00A62CED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84"/>
          <w:tab w:val="left" w:pos="567"/>
        </w:tabs>
        <w:spacing w:after="120" w:line="276" w:lineRule="auto"/>
        <w:ind w:left="284" w:hanging="284"/>
        <w:jc w:val="center"/>
        <w:rPr>
          <w:rFonts w:ascii="Tahoma" w:hAnsi="Tahoma" w:cs="Tahoma"/>
          <w:b/>
          <w:bCs/>
          <w:noProof w:val="0"/>
          <w:sz w:val="20"/>
        </w:rPr>
      </w:pPr>
      <w:r w:rsidRPr="00816D20">
        <w:rPr>
          <w:rFonts w:ascii="Tahoma" w:hAnsi="Tahoma" w:cs="Tahoma"/>
          <w:b/>
          <w:bCs/>
          <w:noProof w:val="0"/>
          <w:sz w:val="20"/>
        </w:rPr>
        <w:t>Platební podmínky</w:t>
      </w:r>
    </w:p>
    <w:p w14:paraId="5BB1C874" w14:textId="5673FC1C" w:rsidR="00AF63AB" w:rsidRDefault="009D2C70" w:rsidP="00A62CED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before="120" w:after="120" w:line="276" w:lineRule="auto"/>
        <w:ind w:left="567" w:hanging="567"/>
        <w:rPr>
          <w:rFonts w:ascii="Tahoma" w:hAnsi="Tahoma" w:cs="Tahoma"/>
          <w:noProof w:val="0"/>
          <w:sz w:val="20"/>
        </w:rPr>
      </w:pPr>
      <w:r w:rsidRPr="00816D20">
        <w:rPr>
          <w:rFonts w:ascii="Tahoma" w:hAnsi="Tahoma" w:cs="Tahoma"/>
          <w:noProof w:val="0"/>
          <w:sz w:val="20"/>
        </w:rPr>
        <w:t>7</w:t>
      </w:r>
      <w:r w:rsidR="0070519E" w:rsidRPr="00816D20">
        <w:rPr>
          <w:rFonts w:ascii="Tahoma" w:hAnsi="Tahoma" w:cs="Tahoma"/>
          <w:noProof w:val="0"/>
          <w:sz w:val="20"/>
        </w:rPr>
        <w:t>.1</w:t>
      </w:r>
      <w:r w:rsidR="0070519E" w:rsidRPr="00816D20">
        <w:rPr>
          <w:rFonts w:ascii="Tahoma" w:hAnsi="Tahoma" w:cs="Tahoma"/>
          <w:noProof w:val="0"/>
          <w:sz w:val="20"/>
        </w:rPr>
        <w:tab/>
      </w:r>
      <w:r w:rsidR="00E45753" w:rsidRPr="00816D20">
        <w:rPr>
          <w:rFonts w:ascii="Tahoma" w:hAnsi="Tahoma" w:cs="Tahoma"/>
          <w:noProof w:val="0"/>
          <w:sz w:val="20"/>
        </w:rPr>
        <w:t xml:space="preserve">Cenu za </w:t>
      </w:r>
      <w:r w:rsidR="00AF63AB" w:rsidRPr="00816D20">
        <w:rPr>
          <w:rFonts w:ascii="Tahoma" w:hAnsi="Tahoma" w:cs="Tahoma"/>
          <w:noProof w:val="0"/>
          <w:sz w:val="20"/>
        </w:rPr>
        <w:t>poskytování služeb</w:t>
      </w:r>
      <w:r w:rsidR="00E45753" w:rsidRPr="00816D20">
        <w:rPr>
          <w:rFonts w:ascii="Tahoma" w:hAnsi="Tahoma" w:cs="Tahoma"/>
          <w:noProof w:val="0"/>
          <w:sz w:val="20"/>
        </w:rPr>
        <w:t xml:space="preserve"> </w:t>
      </w:r>
      <w:r w:rsidR="00AF63AB" w:rsidRPr="00816D20">
        <w:rPr>
          <w:rFonts w:ascii="Tahoma" w:hAnsi="Tahoma" w:cs="Tahoma"/>
          <w:noProof w:val="0"/>
          <w:sz w:val="20"/>
        </w:rPr>
        <w:t>bude</w:t>
      </w:r>
      <w:r w:rsidR="00E45753" w:rsidRPr="00816D20">
        <w:rPr>
          <w:rFonts w:ascii="Tahoma" w:hAnsi="Tahoma" w:cs="Tahoma"/>
          <w:noProof w:val="0"/>
          <w:sz w:val="20"/>
        </w:rPr>
        <w:t xml:space="preserve"> </w:t>
      </w:r>
      <w:r w:rsidR="00224EE8" w:rsidRPr="00816D20">
        <w:rPr>
          <w:rFonts w:ascii="Tahoma" w:hAnsi="Tahoma" w:cs="Tahoma"/>
          <w:noProof w:val="0"/>
          <w:sz w:val="20"/>
        </w:rPr>
        <w:t>O</w:t>
      </w:r>
      <w:r w:rsidR="007C4A27" w:rsidRPr="00816D20">
        <w:rPr>
          <w:rFonts w:ascii="Tahoma" w:hAnsi="Tahoma" w:cs="Tahoma"/>
          <w:noProof w:val="0"/>
          <w:sz w:val="20"/>
        </w:rPr>
        <w:t xml:space="preserve">bjednatel </w:t>
      </w:r>
      <w:r w:rsidR="00224EE8" w:rsidRPr="00816D20">
        <w:rPr>
          <w:rFonts w:ascii="Tahoma" w:hAnsi="Tahoma" w:cs="Tahoma"/>
          <w:noProof w:val="0"/>
          <w:sz w:val="20"/>
        </w:rPr>
        <w:t>P</w:t>
      </w:r>
      <w:r w:rsidR="007C4A27" w:rsidRPr="00816D20">
        <w:rPr>
          <w:rFonts w:ascii="Tahoma" w:hAnsi="Tahoma" w:cs="Tahoma"/>
          <w:noProof w:val="0"/>
          <w:sz w:val="20"/>
        </w:rPr>
        <w:t xml:space="preserve">oskytovateli </w:t>
      </w:r>
      <w:r w:rsidR="00AF63AB" w:rsidRPr="00816D20">
        <w:rPr>
          <w:rFonts w:ascii="Tahoma" w:hAnsi="Tahoma" w:cs="Tahoma"/>
          <w:noProof w:val="0"/>
          <w:sz w:val="20"/>
        </w:rPr>
        <w:t xml:space="preserve">hradit </w:t>
      </w:r>
      <w:r w:rsidR="00F75EA6" w:rsidRPr="00816D20">
        <w:rPr>
          <w:rFonts w:ascii="Tahoma" w:hAnsi="Tahoma" w:cs="Tahoma"/>
          <w:noProof w:val="0"/>
          <w:sz w:val="20"/>
        </w:rPr>
        <w:t>bezhotovostně, převodem na </w:t>
      </w:r>
      <w:r w:rsidR="00E45753" w:rsidRPr="00816D20">
        <w:rPr>
          <w:rFonts w:ascii="Tahoma" w:hAnsi="Tahoma" w:cs="Tahoma"/>
          <w:noProof w:val="0"/>
          <w:sz w:val="20"/>
        </w:rPr>
        <w:t>bankovní účet</w:t>
      </w:r>
      <w:r w:rsidR="00BC3BA4" w:rsidRPr="00816D20">
        <w:rPr>
          <w:rFonts w:ascii="Tahoma" w:hAnsi="Tahoma" w:cs="Tahoma"/>
          <w:noProof w:val="0"/>
          <w:sz w:val="20"/>
        </w:rPr>
        <w:t>.</w:t>
      </w:r>
    </w:p>
    <w:p w14:paraId="3A9B96AA" w14:textId="77777777" w:rsidR="000F02CA" w:rsidRPr="00816D20" w:rsidRDefault="000F02CA" w:rsidP="00A62CED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before="120" w:after="120" w:line="276" w:lineRule="auto"/>
        <w:ind w:left="567" w:hanging="567"/>
        <w:rPr>
          <w:rFonts w:ascii="Tahoma" w:hAnsi="Tahoma" w:cs="Tahoma"/>
          <w:noProof w:val="0"/>
          <w:sz w:val="20"/>
        </w:rPr>
      </w:pPr>
    </w:p>
    <w:p w14:paraId="4E63E614" w14:textId="624D35AD" w:rsidR="00AF63AB" w:rsidRPr="00816D20" w:rsidRDefault="00AF63AB" w:rsidP="00A62CED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before="120" w:after="120" w:line="276" w:lineRule="auto"/>
        <w:ind w:left="567" w:hanging="567"/>
        <w:rPr>
          <w:rFonts w:ascii="Tahoma" w:hAnsi="Tahoma" w:cs="Tahoma"/>
          <w:noProof w:val="0"/>
          <w:sz w:val="20"/>
        </w:rPr>
      </w:pPr>
      <w:r w:rsidRPr="00816D20">
        <w:rPr>
          <w:rFonts w:ascii="Tahoma" w:hAnsi="Tahoma" w:cs="Tahoma"/>
          <w:bCs/>
          <w:iCs/>
          <w:noProof w:val="0"/>
          <w:sz w:val="20"/>
        </w:rPr>
        <w:t>7.2</w:t>
      </w:r>
      <w:r w:rsidRPr="00816D20">
        <w:rPr>
          <w:rFonts w:ascii="Tahoma" w:hAnsi="Tahoma" w:cs="Tahoma"/>
          <w:bCs/>
          <w:iCs/>
          <w:noProof w:val="0"/>
          <w:sz w:val="20"/>
        </w:rPr>
        <w:tab/>
        <w:t xml:space="preserve">Veškeré platby dle této smlouvy budou probíhat na základě řádných </w:t>
      </w:r>
      <w:r w:rsidR="0096409B" w:rsidRPr="00816D20">
        <w:rPr>
          <w:rFonts w:ascii="Tahoma" w:hAnsi="Tahoma" w:cs="Tahoma"/>
          <w:bCs/>
          <w:iCs/>
          <w:noProof w:val="0"/>
          <w:sz w:val="20"/>
        </w:rPr>
        <w:t xml:space="preserve">faktur splňujících náležitosti </w:t>
      </w:r>
      <w:r w:rsidRPr="00816D20">
        <w:rPr>
          <w:rFonts w:ascii="Tahoma" w:hAnsi="Tahoma" w:cs="Tahoma"/>
          <w:bCs/>
          <w:iCs/>
          <w:noProof w:val="0"/>
          <w:sz w:val="20"/>
        </w:rPr>
        <w:t xml:space="preserve">daňových dokladů </w:t>
      </w:r>
      <w:r w:rsidR="00201E1C" w:rsidRPr="00816D20">
        <w:rPr>
          <w:rFonts w:ascii="Tahoma" w:hAnsi="Tahoma" w:cs="Tahoma"/>
          <w:noProof w:val="0"/>
          <w:sz w:val="20"/>
        </w:rPr>
        <w:t>vystav</w:t>
      </w:r>
      <w:r w:rsidRPr="00816D20">
        <w:rPr>
          <w:rFonts w:ascii="Tahoma" w:hAnsi="Tahoma" w:cs="Tahoma"/>
          <w:noProof w:val="0"/>
          <w:sz w:val="20"/>
        </w:rPr>
        <w:t>ených</w:t>
      </w:r>
      <w:r w:rsidR="00201E1C" w:rsidRPr="00816D20">
        <w:rPr>
          <w:rFonts w:ascii="Tahoma" w:hAnsi="Tahoma" w:cs="Tahoma"/>
          <w:noProof w:val="0"/>
          <w:sz w:val="20"/>
        </w:rPr>
        <w:t xml:space="preserve"> </w:t>
      </w:r>
      <w:r w:rsidR="00224EE8" w:rsidRPr="00816D20">
        <w:rPr>
          <w:rFonts w:ascii="Tahoma" w:hAnsi="Tahoma" w:cs="Tahoma"/>
          <w:noProof w:val="0"/>
          <w:sz w:val="20"/>
        </w:rPr>
        <w:t>P</w:t>
      </w:r>
      <w:r w:rsidR="005A0B46" w:rsidRPr="00816D20">
        <w:rPr>
          <w:rFonts w:ascii="Tahoma" w:hAnsi="Tahoma" w:cs="Tahoma"/>
          <w:noProof w:val="0"/>
          <w:sz w:val="20"/>
        </w:rPr>
        <w:t>oskytovatelem</w:t>
      </w:r>
      <w:r w:rsidR="002705B3" w:rsidRPr="00816D20">
        <w:rPr>
          <w:rFonts w:ascii="Tahoma" w:hAnsi="Tahoma" w:cs="Tahoma"/>
          <w:noProof w:val="0"/>
          <w:sz w:val="20"/>
        </w:rPr>
        <w:t xml:space="preserve"> a před</w:t>
      </w:r>
      <w:r w:rsidRPr="00816D20">
        <w:rPr>
          <w:rFonts w:ascii="Tahoma" w:hAnsi="Tahoma" w:cs="Tahoma"/>
          <w:noProof w:val="0"/>
          <w:sz w:val="20"/>
        </w:rPr>
        <w:t>aných</w:t>
      </w:r>
      <w:r w:rsidR="002705B3" w:rsidRPr="00816D20">
        <w:rPr>
          <w:rFonts w:ascii="Tahoma" w:hAnsi="Tahoma" w:cs="Tahoma"/>
          <w:noProof w:val="0"/>
          <w:sz w:val="20"/>
        </w:rPr>
        <w:t xml:space="preserve"> </w:t>
      </w:r>
      <w:r w:rsidR="00224EE8" w:rsidRPr="00816D20">
        <w:rPr>
          <w:rFonts w:ascii="Tahoma" w:hAnsi="Tahoma" w:cs="Tahoma"/>
          <w:noProof w:val="0"/>
          <w:sz w:val="20"/>
        </w:rPr>
        <w:t>O</w:t>
      </w:r>
      <w:r w:rsidR="002705B3" w:rsidRPr="00816D20">
        <w:rPr>
          <w:rFonts w:ascii="Tahoma" w:hAnsi="Tahoma" w:cs="Tahoma"/>
          <w:noProof w:val="0"/>
          <w:sz w:val="20"/>
        </w:rPr>
        <w:t>bjednateli</w:t>
      </w:r>
      <w:r w:rsidR="00E45753" w:rsidRPr="00816D20">
        <w:rPr>
          <w:rFonts w:ascii="Tahoma" w:hAnsi="Tahoma" w:cs="Tahoma"/>
          <w:noProof w:val="0"/>
          <w:sz w:val="20"/>
        </w:rPr>
        <w:t xml:space="preserve"> opatřen</w:t>
      </w:r>
      <w:r w:rsidR="001151E8" w:rsidRPr="00816D20">
        <w:rPr>
          <w:rFonts w:ascii="Tahoma" w:hAnsi="Tahoma" w:cs="Tahoma"/>
          <w:noProof w:val="0"/>
          <w:sz w:val="20"/>
        </w:rPr>
        <w:t>ý</w:t>
      </w:r>
      <w:r w:rsidRPr="00816D20">
        <w:rPr>
          <w:rFonts w:ascii="Tahoma" w:hAnsi="Tahoma" w:cs="Tahoma"/>
          <w:noProof w:val="0"/>
          <w:sz w:val="20"/>
        </w:rPr>
        <w:t>ch</w:t>
      </w:r>
      <w:r w:rsidR="00E45753" w:rsidRPr="00816D20">
        <w:rPr>
          <w:rFonts w:ascii="Tahoma" w:hAnsi="Tahoma" w:cs="Tahoma"/>
          <w:noProof w:val="0"/>
          <w:sz w:val="20"/>
        </w:rPr>
        <w:t xml:space="preserve"> veškerými zákonem požadovanými náležitostmi.</w:t>
      </w:r>
      <w:r w:rsidRPr="00816D20">
        <w:rPr>
          <w:rFonts w:ascii="Tahoma" w:hAnsi="Tahoma" w:cs="Tahoma"/>
          <w:noProof w:val="0"/>
          <w:sz w:val="20"/>
        </w:rPr>
        <w:t xml:space="preserve"> </w:t>
      </w:r>
      <w:r w:rsidR="0079331B" w:rsidRPr="00816D20">
        <w:rPr>
          <w:rFonts w:ascii="Tahoma" w:hAnsi="Tahoma" w:cs="Tahoma"/>
          <w:noProof w:val="0"/>
          <w:sz w:val="20"/>
        </w:rPr>
        <w:t xml:space="preserve">Splatnost </w:t>
      </w:r>
      <w:r w:rsidRPr="00816D20">
        <w:rPr>
          <w:rFonts w:ascii="Tahoma" w:hAnsi="Tahoma" w:cs="Tahoma"/>
          <w:noProof w:val="0"/>
          <w:sz w:val="20"/>
        </w:rPr>
        <w:t xml:space="preserve">těchto </w:t>
      </w:r>
      <w:r w:rsidR="0079331B" w:rsidRPr="00816D20">
        <w:rPr>
          <w:rFonts w:ascii="Tahoma" w:hAnsi="Tahoma" w:cs="Tahoma"/>
          <w:noProof w:val="0"/>
          <w:sz w:val="20"/>
        </w:rPr>
        <w:t xml:space="preserve">faktur </w:t>
      </w:r>
      <w:r w:rsidRPr="00816D20">
        <w:rPr>
          <w:rFonts w:ascii="Tahoma" w:hAnsi="Tahoma" w:cs="Tahoma"/>
          <w:noProof w:val="0"/>
          <w:sz w:val="20"/>
        </w:rPr>
        <w:t xml:space="preserve">bude </w:t>
      </w:r>
      <w:r w:rsidR="00D42A08">
        <w:rPr>
          <w:rFonts w:ascii="Tahoma" w:hAnsi="Tahoma" w:cs="Tahoma"/>
          <w:b/>
          <w:noProof w:val="0"/>
          <w:sz w:val="20"/>
        </w:rPr>
        <w:t>30</w:t>
      </w:r>
      <w:r w:rsidR="0079331B" w:rsidRPr="00816D20">
        <w:rPr>
          <w:rFonts w:ascii="Tahoma" w:hAnsi="Tahoma" w:cs="Tahoma"/>
          <w:b/>
          <w:noProof w:val="0"/>
          <w:sz w:val="20"/>
        </w:rPr>
        <w:t xml:space="preserve"> dní</w:t>
      </w:r>
      <w:r w:rsidRPr="00816D20">
        <w:rPr>
          <w:rFonts w:ascii="Tahoma" w:hAnsi="Tahoma" w:cs="Tahoma"/>
          <w:b/>
          <w:noProof w:val="0"/>
          <w:sz w:val="20"/>
        </w:rPr>
        <w:t xml:space="preserve"> od </w:t>
      </w:r>
      <w:r w:rsidR="003540AD" w:rsidRPr="00816D20">
        <w:rPr>
          <w:rFonts w:ascii="Tahoma" w:hAnsi="Tahoma" w:cs="Tahoma"/>
          <w:b/>
          <w:noProof w:val="0"/>
          <w:sz w:val="20"/>
        </w:rPr>
        <w:t>doručení</w:t>
      </w:r>
      <w:r w:rsidR="0079331B" w:rsidRPr="00816D20">
        <w:rPr>
          <w:rFonts w:ascii="Tahoma" w:hAnsi="Tahoma" w:cs="Tahoma"/>
          <w:noProof w:val="0"/>
          <w:sz w:val="20"/>
        </w:rPr>
        <w:t>.</w:t>
      </w:r>
    </w:p>
    <w:p w14:paraId="697E623B" w14:textId="6C7EEDB0" w:rsidR="00E45753" w:rsidRPr="00816D20" w:rsidRDefault="00AF63AB" w:rsidP="00A62CED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before="120" w:after="120" w:line="276" w:lineRule="auto"/>
        <w:ind w:left="567" w:hanging="567"/>
        <w:rPr>
          <w:rFonts w:ascii="Tahoma" w:hAnsi="Tahoma" w:cs="Tahoma"/>
          <w:b/>
          <w:bCs/>
          <w:i/>
          <w:iCs/>
          <w:noProof w:val="0"/>
          <w:sz w:val="20"/>
        </w:rPr>
      </w:pPr>
      <w:r w:rsidRPr="00816D20">
        <w:rPr>
          <w:rFonts w:ascii="Tahoma" w:hAnsi="Tahoma" w:cs="Tahoma"/>
          <w:noProof w:val="0"/>
          <w:sz w:val="20"/>
        </w:rPr>
        <w:t>7.3</w:t>
      </w:r>
      <w:r w:rsidRPr="00816D20">
        <w:rPr>
          <w:rFonts w:ascii="Tahoma" w:hAnsi="Tahoma" w:cs="Tahoma"/>
          <w:noProof w:val="0"/>
          <w:sz w:val="20"/>
        </w:rPr>
        <w:tab/>
      </w:r>
      <w:r w:rsidR="0079331B" w:rsidRPr="00816D20">
        <w:rPr>
          <w:rFonts w:ascii="Tahoma" w:hAnsi="Tahoma" w:cs="Tahoma"/>
          <w:noProof w:val="0"/>
          <w:sz w:val="20"/>
        </w:rPr>
        <w:t xml:space="preserve">V případě </w:t>
      </w:r>
      <w:r w:rsidRPr="00816D20">
        <w:rPr>
          <w:rFonts w:ascii="Tahoma" w:hAnsi="Tahoma" w:cs="Tahoma"/>
          <w:noProof w:val="0"/>
          <w:sz w:val="20"/>
        </w:rPr>
        <w:t xml:space="preserve">prodlení s jakoukoliv platbou dle této smlouvy je </w:t>
      </w:r>
      <w:r w:rsidR="00224EE8" w:rsidRPr="00816D20">
        <w:rPr>
          <w:rFonts w:ascii="Tahoma" w:hAnsi="Tahoma" w:cs="Tahoma"/>
          <w:noProof w:val="0"/>
          <w:sz w:val="20"/>
        </w:rPr>
        <w:t>O</w:t>
      </w:r>
      <w:r w:rsidRPr="00816D20">
        <w:rPr>
          <w:rFonts w:ascii="Tahoma" w:hAnsi="Tahoma" w:cs="Tahoma"/>
          <w:noProof w:val="0"/>
          <w:sz w:val="20"/>
        </w:rPr>
        <w:t xml:space="preserve">bjednatel povinen uhradit </w:t>
      </w:r>
      <w:r w:rsidR="00224EE8" w:rsidRPr="00816D20">
        <w:rPr>
          <w:rFonts w:ascii="Tahoma" w:hAnsi="Tahoma" w:cs="Tahoma"/>
          <w:noProof w:val="0"/>
          <w:sz w:val="20"/>
        </w:rPr>
        <w:t>P</w:t>
      </w:r>
      <w:r w:rsidRPr="00816D20">
        <w:rPr>
          <w:rFonts w:ascii="Tahoma" w:hAnsi="Tahoma" w:cs="Tahoma"/>
          <w:noProof w:val="0"/>
          <w:sz w:val="20"/>
        </w:rPr>
        <w:t xml:space="preserve">oskytovateli smluvní pokutu </w:t>
      </w:r>
      <w:r w:rsidR="0079331B" w:rsidRPr="00816D20">
        <w:rPr>
          <w:rFonts w:ascii="Tahoma" w:hAnsi="Tahoma" w:cs="Tahoma"/>
          <w:noProof w:val="0"/>
          <w:sz w:val="20"/>
        </w:rPr>
        <w:t>ve výši 0,</w:t>
      </w:r>
      <w:r w:rsidR="00640451" w:rsidRPr="00816D20">
        <w:rPr>
          <w:rFonts w:ascii="Tahoma" w:hAnsi="Tahoma" w:cs="Tahoma"/>
          <w:noProof w:val="0"/>
          <w:sz w:val="20"/>
        </w:rPr>
        <w:t xml:space="preserve">05 </w:t>
      </w:r>
      <w:r w:rsidR="00F601E5" w:rsidRPr="00816D20">
        <w:rPr>
          <w:rFonts w:ascii="Tahoma" w:hAnsi="Tahoma" w:cs="Tahoma"/>
          <w:noProof w:val="0"/>
          <w:sz w:val="20"/>
        </w:rPr>
        <w:t>% za </w:t>
      </w:r>
      <w:r w:rsidR="0079331B" w:rsidRPr="00816D20">
        <w:rPr>
          <w:rFonts w:ascii="Tahoma" w:hAnsi="Tahoma" w:cs="Tahoma"/>
          <w:noProof w:val="0"/>
          <w:sz w:val="20"/>
        </w:rPr>
        <w:t>každý den prodlení</w:t>
      </w:r>
      <w:r w:rsidRPr="00816D20">
        <w:rPr>
          <w:rFonts w:ascii="Tahoma" w:hAnsi="Tahoma" w:cs="Tahoma"/>
          <w:noProof w:val="0"/>
          <w:sz w:val="20"/>
        </w:rPr>
        <w:t xml:space="preserve"> z částky, s jejíž úhradou je</w:t>
      </w:r>
      <w:r w:rsidR="00AF15EC" w:rsidRPr="00816D20">
        <w:rPr>
          <w:rFonts w:ascii="Tahoma" w:hAnsi="Tahoma" w:cs="Tahoma"/>
          <w:noProof w:val="0"/>
          <w:sz w:val="20"/>
        </w:rPr>
        <w:t> v </w:t>
      </w:r>
      <w:r w:rsidRPr="00816D20">
        <w:rPr>
          <w:rFonts w:ascii="Tahoma" w:hAnsi="Tahoma" w:cs="Tahoma"/>
          <w:noProof w:val="0"/>
          <w:sz w:val="20"/>
        </w:rPr>
        <w:t>prodlení</w:t>
      </w:r>
      <w:r w:rsidR="0079331B" w:rsidRPr="00816D20">
        <w:rPr>
          <w:rFonts w:ascii="Tahoma" w:hAnsi="Tahoma" w:cs="Tahoma"/>
          <w:noProof w:val="0"/>
          <w:sz w:val="20"/>
        </w:rPr>
        <w:t>.</w:t>
      </w:r>
    </w:p>
    <w:p w14:paraId="308B70E3" w14:textId="77777777" w:rsidR="00E45753" w:rsidRPr="00816D20" w:rsidRDefault="00196ADD" w:rsidP="00A62CED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84"/>
          <w:tab w:val="left" w:pos="567"/>
        </w:tabs>
        <w:spacing w:before="240" w:line="276" w:lineRule="auto"/>
        <w:ind w:left="284" w:hanging="284"/>
        <w:jc w:val="center"/>
        <w:rPr>
          <w:rFonts w:ascii="Tahoma" w:hAnsi="Tahoma" w:cs="Tahoma"/>
          <w:b/>
          <w:bCs/>
          <w:noProof w:val="0"/>
          <w:sz w:val="20"/>
        </w:rPr>
      </w:pPr>
      <w:r w:rsidRPr="00816D20">
        <w:rPr>
          <w:rFonts w:ascii="Tahoma" w:hAnsi="Tahoma" w:cs="Tahoma"/>
          <w:b/>
          <w:bCs/>
          <w:noProof w:val="0"/>
          <w:sz w:val="20"/>
        </w:rPr>
        <w:t xml:space="preserve">čl. </w:t>
      </w:r>
      <w:r w:rsidR="00E45753" w:rsidRPr="00816D20">
        <w:rPr>
          <w:rFonts w:ascii="Tahoma" w:hAnsi="Tahoma" w:cs="Tahoma"/>
          <w:b/>
          <w:bCs/>
          <w:noProof w:val="0"/>
          <w:sz w:val="20"/>
        </w:rPr>
        <w:t>V</w:t>
      </w:r>
      <w:r w:rsidR="00D33197" w:rsidRPr="00816D20">
        <w:rPr>
          <w:rFonts w:ascii="Tahoma" w:hAnsi="Tahoma" w:cs="Tahoma"/>
          <w:b/>
          <w:bCs/>
          <w:noProof w:val="0"/>
          <w:sz w:val="20"/>
        </w:rPr>
        <w:t>I</w:t>
      </w:r>
      <w:r w:rsidR="00582A31" w:rsidRPr="00816D20">
        <w:rPr>
          <w:rFonts w:ascii="Tahoma" w:hAnsi="Tahoma" w:cs="Tahoma"/>
          <w:b/>
          <w:bCs/>
          <w:noProof w:val="0"/>
          <w:sz w:val="20"/>
        </w:rPr>
        <w:t>I</w:t>
      </w:r>
      <w:r w:rsidR="009D2C70" w:rsidRPr="00816D20">
        <w:rPr>
          <w:rFonts w:ascii="Tahoma" w:hAnsi="Tahoma" w:cs="Tahoma"/>
          <w:b/>
          <w:bCs/>
          <w:noProof w:val="0"/>
          <w:sz w:val="20"/>
        </w:rPr>
        <w:t>I</w:t>
      </w:r>
      <w:r w:rsidR="00E45753" w:rsidRPr="00816D20">
        <w:rPr>
          <w:rFonts w:ascii="Tahoma" w:hAnsi="Tahoma" w:cs="Tahoma"/>
          <w:b/>
          <w:bCs/>
          <w:noProof w:val="0"/>
          <w:sz w:val="20"/>
        </w:rPr>
        <w:t>.</w:t>
      </w:r>
    </w:p>
    <w:p w14:paraId="70768D2D" w14:textId="77777777" w:rsidR="00E45753" w:rsidRPr="00816D20" w:rsidRDefault="007B03A7" w:rsidP="00A62CED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84"/>
          <w:tab w:val="left" w:pos="567"/>
        </w:tabs>
        <w:spacing w:after="120" w:line="276" w:lineRule="auto"/>
        <w:ind w:left="284" w:hanging="284"/>
        <w:jc w:val="center"/>
        <w:rPr>
          <w:rFonts w:ascii="Tahoma" w:hAnsi="Tahoma" w:cs="Tahoma"/>
          <w:noProof w:val="0"/>
          <w:sz w:val="20"/>
        </w:rPr>
      </w:pPr>
      <w:r w:rsidRPr="00816D20">
        <w:rPr>
          <w:rFonts w:ascii="Tahoma" w:hAnsi="Tahoma" w:cs="Tahoma"/>
          <w:b/>
          <w:bCs/>
          <w:noProof w:val="0"/>
          <w:sz w:val="20"/>
        </w:rPr>
        <w:t>Termín poskytovaného</w:t>
      </w:r>
      <w:r w:rsidR="00E45753" w:rsidRPr="00816D20">
        <w:rPr>
          <w:rFonts w:ascii="Tahoma" w:hAnsi="Tahoma" w:cs="Tahoma"/>
          <w:b/>
          <w:bCs/>
          <w:noProof w:val="0"/>
          <w:sz w:val="20"/>
        </w:rPr>
        <w:t xml:space="preserve"> plnění</w:t>
      </w:r>
    </w:p>
    <w:p w14:paraId="24B4379D" w14:textId="00959C83" w:rsidR="00AF15EC" w:rsidRPr="00816D20" w:rsidRDefault="009D2C70" w:rsidP="00AF15EC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before="120" w:after="120" w:line="276" w:lineRule="auto"/>
        <w:ind w:left="567" w:hanging="567"/>
        <w:rPr>
          <w:rFonts w:ascii="Tahoma" w:hAnsi="Tahoma" w:cs="Tahoma"/>
          <w:noProof w:val="0"/>
          <w:sz w:val="20"/>
          <w:szCs w:val="20"/>
        </w:rPr>
      </w:pPr>
      <w:r w:rsidRPr="00816D20">
        <w:rPr>
          <w:rFonts w:ascii="Tahoma" w:hAnsi="Tahoma" w:cs="Tahoma"/>
          <w:noProof w:val="0"/>
          <w:sz w:val="20"/>
        </w:rPr>
        <w:t>8</w:t>
      </w:r>
      <w:r w:rsidR="0070519E" w:rsidRPr="00816D20">
        <w:rPr>
          <w:rFonts w:ascii="Tahoma" w:hAnsi="Tahoma" w:cs="Tahoma"/>
          <w:noProof w:val="0"/>
          <w:sz w:val="20"/>
        </w:rPr>
        <w:t>.1</w:t>
      </w:r>
      <w:r w:rsidR="0070519E" w:rsidRPr="00816D20">
        <w:rPr>
          <w:rFonts w:ascii="Tahoma" w:hAnsi="Tahoma" w:cs="Tahoma"/>
          <w:noProof w:val="0"/>
          <w:sz w:val="20"/>
        </w:rPr>
        <w:tab/>
      </w:r>
      <w:r w:rsidR="00AF15EC" w:rsidRPr="00816D20">
        <w:rPr>
          <w:rFonts w:ascii="Tahoma" w:hAnsi="Tahoma" w:cs="Tahoma"/>
          <w:noProof w:val="0"/>
          <w:sz w:val="20"/>
        </w:rPr>
        <w:t>Objednatel je povinen připravit a Poskytovateli umožnit přístup na m</w:t>
      </w:r>
      <w:r w:rsidR="00F21F87" w:rsidRPr="00816D20">
        <w:rPr>
          <w:rFonts w:ascii="Tahoma" w:hAnsi="Tahoma" w:cs="Tahoma"/>
          <w:noProof w:val="0"/>
          <w:sz w:val="20"/>
        </w:rPr>
        <w:t>ísto realizace projektu. Služby </w:t>
      </w:r>
      <w:r w:rsidR="00AF15EC" w:rsidRPr="00816D20">
        <w:rPr>
          <w:rFonts w:ascii="Tahoma" w:hAnsi="Tahoma" w:cs="Tahoma"/>
          <w:noProof w:val="0"/>
          <w:sz w:val="20"/>
        </w:rPr>
        <w:t xml:space="preserve">budou poskytovány od uzavření této smlouvy, až do závěru aktivit řízení projektu </w:t>
      </w:r>
      <w:r w:rsidR="00EC75AD" w:rsidRPr="00816D20">
        <w:rPr>
          <w:rFonts w:ascii="Tahoma" w:hAnsi="Tahoma" w:cs="Tahoma"/>
          <w:noProof w:val="0"/>
          <w:sz w:val="20"/>
        </w:rPr>
        <w:t xml:space="preserve">předpokládaných </w:t>
      </w:r>
      <w:r w:rsidR="00EC75AD" w:rsidRPr="0063066D">
        <w:rPr>
          <w:rFonts w:ascii="Tahoma" w:hAnsi="Tahoma" w:cs="Tahoma"/>
          <w:noProof w:val="0"/>
          <w:sz w:val="20"/>
        </w:rPr>
        <w:t xml:space="preserve">k </w:t>
      </w:r>
      <w:r w:rsidR="00F21F87" w:rsidRPr="007C4B6B">
        <w:rPr>
          <w:rFonts w:ascii="Tahoma" w:hAnsi="Tahoma" w:cs="Tahoma"/>
          <w:b/>
          <w:sz w:val="20"/>
          <w:szCs w:val="20"/>
        </w:rPr>
        <w:t>3</w:t>
      </w:r>
      <w:r w:rsidR="007C4B6B" w:rsidRPr="007C4B6B">
        <w:rPr>
          <w:rFonts w:ascii="Tahoma" w:hAnsi="Tahoma" w:cs="Tahoma"/>
          <w:b/>
          <w:sz w:val="20"/>
          <w:szCs w:val="20"/>
        </w:rPr>
        <w:t>1</w:t>
      </w:r>
      <w:r w:rsidR="00F21F87" w:rsidRPr="007C4B6B">
        <w:rPr>
          <w:rFonts w:ascii="Tahoma" w:hAnsi="Tahoma" w:cs="Tahoma"/>
          <w:b/>
          <w:sz w:val="20"/>
          <w:szCs w:val="20"/>
        </w:rPr>
        <w:t>.1</w:t>
      </w:r>
      <w:r w:rsidR="007C4B6B" w:rsidRPr="007C4B6B">
        <w:rPr>
          <w:rFonts w:ascii="Tahoma" w:hAnsi="Tahoma" w:cs="Tahoma"/>
          <w:b/>
          <w:sz w:val="20"/>
          <w:szCs w:val="20"/>
        </w:rPr>
        <w:t>2</w:t>
      </w:r>
      <w:r w:rsidR="00F21F87" w:rsidRPr="007C4B6B">
        <w:rPr>
          <w:rFonts w:ascii="Tahoma" w:hAnsi="Tahoma" w:cs="Tahoma"/>
          <w:b/>
          <w:sz w:val="20"/>
          <w:szCs w:val="20"/>
        </w:rPr>
        <w:t>.202</w:t>
      </w:r>
      <w:r w:rsidR="007A1F75">
        <w:rPr>
          <w:rFonts w:ascii="Tahoma" w:hAnsi="Tahoma" w:cs="Tahoma"/>
          <w:b/>
          <w:sz w:val="20"/>
          <w:szCs w:val="20"/>
        </w:rPr>
        <w:t>4</w:t>
      </w:r>
      <w:r w:rsidR="00AF15EC" w:rsidRPr="007C4B6B">
        <w:rPr>
          <w:rFonts w:ascii="Tahoma" w:hAnsi="Tahoma" w:cs="Tahoma"/>
          <w:b/>
          <w:noProof w:val="0"/>
          <w:sz w:val="20"/>
          <w:szCs w:val="20"/>
        </w:rPr>
        <w:t>.</w:t>
      </w:r>
      <w:r w:rsidR="00AF15EC" w:rsidRPr="00816D20">
        <w:rPr>
          <w:rFonts w:ascii="Tahoma" w:hAnsi="Tahoma" w:cs="Tahoma"/>
          <w:noProof w:val="0"/>
          <w:sz w:val="20"/>
          <w:szCs w:val="20"/>
        </w:rPr>
        <w:t xml:space="preserve"> V tomto termínu zajistí Objednatel veškeré </w:t>
      </w:r>
      <w:r w:rsidR="00E927A0" w:rsidRPr="00816D20">
        <w:rPr>
          <w:rFonts w:ascii="Tahoma" w:hAnsi="Tahoma" w:cs="Tahoma"/>
          <w:noProof w:val="0"/>
          <w:sz w:val="20"/>
          <w:szCs w:val="20"/>
        </w:rPr>
        <w:t>potřebné podklady pro provedení </w:t>
      </w:r>
      <w:r w:rsidR="00AF15EC" w:rsidRPr="00816D20">
        <w:rPr>
          <w:rFonts w:ascii="Tahoma" w:hAnsi="Tahoma" w:cs="Tahoma"/>
          <w:noProof w:val="0"/>
          <w:sz w:val="20"/>
          <w:szCs w:val="20"/>
        </w:rPr>
        <w:t>plnění.</w:t>
      </w:r>
    </w:p>
    <w:p w14:paraId="660BA9D4" w14:textId="30C640D4" w:rsidR="00E45753" w:rsidRPr="00816D20" w:rsidRDefault="00196ADD" w:rsidP="00AF15EC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before="120" w:after="120" w:line="276" w:lineRule="auto"/>
        <w:ind w:left="4167" w:firstLine="153"/>
        <w:rPr>
          <w:rFonts w:ascii="Tahoma" w:hAnsi="Tahoma" w:cs="Tahoma"/>
          <w:b/>
          <w:bCs/>
          <w:noProof w:val="0"/>
          <w:sz w:val="20"/>
        </w:rPr>
      </w:pPr>
      <w:r w:rsidRPr="00816D20">
        <w:rPr>
          <w:rFonts w:ascii="Tahoma" w:hAnsi="Tahoma" w:cs="Tahoma"/>
          <w:b/>
          <w:bCs/>
          <w:noProof w:val="0"/>
          <w:sz w:val="20"/>
        </w:rPr>
        <w:t xml:space="preserve">čl. </w:t>
      </w:r>
      <w:r w:rsidR="00D33197" w:rsidRPr="00816D20">
        <w:rPr>
          <w:rFonts w:ascii="Tahoma" w:hAnsi="Tahoma" w:cs="Tahoma"/>
          <w:b/>
          <w:bCs/>
          <w:noProof w:val="0"/>
          <w:sz w:val="20"/>
        </w:rPr>
        <w:t>I</w:t>
      </w:r>
      <w:r w:rsidR="009D2C70" w:rsidRPr="00816D20">
        <w:rPr>
          <w:rFonts w:ascii="Tahoma" w:hAnsi="Tahoma" w:cs="Tahoma"/>
          <w:b/>
          <w:bCs/>
          <w:noProof w:val="0"/>
          <w:sz w:val="20"/>
        </w:rPr>
        <w:t>X</w:t>
      </w:r>
      <w:r w:rsidR="00E45753" w:rsidRPr="00816D20">
        <w:rPr>
          <w:rFonts w:ascii="Tahoma" w:hAnsi="Tahoma" w:cs="Tahoma"/>
          <w:b/>
          <w:bCs/>
          <w:noProof w:val="0"/>
          <w:sz w:val="20"/>
        </w:rPr>
        <w:t>.</w:t>
      </w:r>
    </w:p>
    <w:p w14:paraId="687F1FF3" w14:textId="77777777" w:rsidR="00E45753" w:rsidRPr="00816D20" w:rsidRDefault="00E45753" w:rsidP="00A62CED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84"/>
          <w:tab w:val="left" w:pos="567"/>
        </w:tabs>
        <w:spacing w:after="120" w:line="276" w:lineRule="auto"/>
        <w:ind w:left="284" w:hanging="284"/>
        <w:jc w:val="center"/>
        <w:rPr>
          <w:rFonts w:ascii="Tahoma" w:hAnsi="Tahoma" w:cs="Tahoma"/>
          <w:noProof w:val="0"/>
          <w:sz w:val="20"/>
        </w:rPr>
      </w:pPr>
      <w:r w:rsidRPr="00816D20">
        <w:rPr>
          <w:rFonts w:ascii="Tahoma" w:hAnsi="Tahoma" w:cs="Tahoma"/>
          <w:b/>
          <w:bCs/>
          <w:noProof w:val="0"/>
          <w:sz w:val="20"/>
        </w:rPr>
        <w:t>Změny smlouvy, odstoupení</w:t>
      </w:r>
    </w:p>
    <w:p w14:paraId="6FF9A9BB" w14:textId="3C5C0B01" w:rsidR="00B478DB" w:rsidRPr="00816D20" w:rsidRDefault="009D2C70" w:rsidP="00A62CED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before="120" w:after="120" w:line="276" w:lineRule="auto"/>
        <w:ind w:left="567" w:hanging="567"/>
        <w:rPr>
          <w:rFonts w:ascii="Tahoma" w:hAnsi="Tahoma" w:cs="Tahoma"/>
          <w:noProof w:val="0"/>
          <w:sz w:val="20"/>
        </w:rPr>
      </w:pPr>
      <w:r w:rsidRPr="00816D20">
        <w:rPr>
          <w:rFonts w:ascii="Tahoma" w:hAnsi="Tahoma" w:cs="Tahoma"/>
          <w:noProof w:val="0"/>
          <w:sz w:val="20"/>
        </w:rPr>
        <w:t>9</w:t>
      </w:r>
      <w:r w:rsidR="0070519E" w:rsidRPr="00816D20">
        <w:rPr>
          <w:rFonts w:ascii="Tahoma" w:hAnsi="Tahoma" w:cs="Tahoma"/>
          <w:noProof w:val="0"/>
          <w:sz w:val="20"/>
        </w:rPr>
        <w:t>.1</w:t>
      </w:r>
      <w:r w:rsidR="0070519E" w:rsidRPr="00816D20">
        <w:rPr>
          <w:rFonts w:ascii="Tahoma" w:hAnsi="Tahoma" w:cs="Tahoma"/>
          <w:noProof w:val="0"/>
          <w:sz w:val="20"/>
        </w:rPr>
        <w:tab/>
      </w:r>
      <w:r w:rsidR="00E45753" w:rsidRPr="00816D20">
        <w:rPr>
          <w:rFonts w:ascii="Tahoma" w:hAnsi="Tahoma" w:cs="Tahoma"/>
          <w:noProof w:val="0"/>
          <w:sz w:val="20"/>
        </w:rPr>
        <w:t xml:space="preserve">Tuto smlouvu lze změnit pouze </w:t>
      </w:r>
      <w:r w:rsidR="00373843" w:rsidRPr="00816D20">
        <w:rPr>
          <w:rFonts w:ascii="Tahoma" w:hAnsi="Tahoma" w:cs="Tahoma"/>
          <w:noProof w:val="0"/>
          <w:sz w:val="20"/>
        </w:rPr>
        <w:t xml:space="preserve">písemnými </w:t>
      </w:r>
      <w:r w:rsidR="00E45753" w:rsidRPr="00816D20">
        <w:rPr>
          <w:rFonts w:ascii="Tahoma" w:hAnsi="Tahoma" w:cs="Tahoma"/>
          <w:noProof w:val="0"/>
          <w:sz w:val="20"/>
        </w:rPr>
        <w:t>dodatky podepsaným</w:t>
      </w:r>
      <w:r w:rsidR="006536F9" w:rsidRPr="00816D20">
        <w:rPr>
          <w:rFonts w:ascii="Tahoma" w:hAnsi="Tahoma" w:cs="Tahoma"/>
          <w:noProof w:val="0"/>
          <w:sz w:val="20"/>
        </w:rPr>
        <w:t>i</w:t>
      </w:r>
      <w:r w:rsidR="00E45753" w:rsidRPr="00816D20">
        <w:rPr>
          <w:rFonts w:ascii="Tahoma" w:hAnsi="Tahoma" w:cs="Tahoma"/>
          <w:noProof w:val="0"/>
          <w:sz w:val="20"/>
        </w:rPr>
        <w:t xml:space="preserve"> oprávněnými zástupci obou smluvních stran. Toto ujednání se týká zejména podnětu k omezení rozsahu </w:t>
      </w:r>
      <w:r w:rsidR="00BB6990" w:rsidRPr="00816D20">
        <w:rPr>
          <w:rFonts w:ascii="Tahoma" w:hAnsi="Tahoma" w:cs="Tahoma"/>
          <w:noProof w:val="0"/>
          <w:sz w:val="20"/>
        </w:rPr>
        <w:t>plnění</w:t>
      </w:r>
      <w:r w:rsidR="00F21F87" w:rsidRPr="00816D20">
        <w:rPr>
          <w:rFonts w:ascii="Tahoma" w:hAnsi="Tahoma" w:cs="Tahoma"/>
          <w:noProof w:val="0"/>
          <w:sz w:val="20"/>
        </w:rPr>
        <w:t xml:space="preserve"> nebo k jeho </w:t>
      </w:r>
      <w:r w:rsidR="00E45753" w:rsidRPr="00816D20">
        <w:rPr>
          <w:rFonts w:ascii="Tahoma" w:hAnsi="Tahoma" w:cs="Tahoma"/>
          <w:noProof w:val="0"/>
          <w:sz w:val="20"/>
        </w:rPr>
        <w:t>r</w:t>
      </w:r>
      <w:r w:rsidR="00E10EF2" w:rsidRPr="00816D20">
        <w:rPr>
          <w:rFonts w:ascii="Tahoma" w:hAnsi="Tahoma" w:cs="Tahoma"/>
          <w:noProof w:val="0"/>
          <w:sz w:val="20"/>
        </w:rPr>
        <w:t>ozšíření nad rámec této smlouvy.</w:t>
      </w:r>
    </w:p>
    <w:p w14:paraId="57F15FD2" w14:textId="42F6F5C3" w:rsidR="006C7256" w:rsidRPr="00816D20" w:rsidRDefault="009D2C70" w:rsidP="00A62CED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before="120" w:after="120" w:line="276" w:lineRule="auto"/>
        <w:ind w:left="567" w:hanging="567"/>
        <w:rPr>
          <w:rFonts w:ascii="Tahoma" w:hAnsi="Tahoma" w:cs="Tahoma"/>
          <w:noProof w:val="0"/>
          <w:sz w:val="20"/>
        </w:rPr>
      </w:pPr>
      <w:r w:rsidRPr="00816D20">
        <w:rPr>
          <w:rFonts w:ascii="Tahoma" w:hAnsi="Tahoma" w:cs="Tahoma"/>
          <w:noProof w:val="0"/>
          <w:sz w:val="20"/>
        </w:rPr>
        <w:t>9</w:t>
      </w:r>
      <w:r w:rsidR="0070519E" w:rsidRPr="00816D20">
        <w:rPr>
          <w:rFonts w:ascii="Tahoma" w:hAnsi="Tahoma" w:cs="Tahoma"/>
          <w:noProof w:val="0"/>
          <w:sz w:val="20"/>
        </w:rPr>
        <w:t>.2</w:t>
      </w:r>
      <w:r w:rsidR="0070519E" w:rsidRPr="00816D20">
        <w:rPr>
          <w:rFonts w:ascii="Tahoma" w:hAnsi="Tahoma" w:cs="Tahoma"/>
          <w:noProof w:val="0"/>
          <w:sz w:val="20"/>
        </w:rPr>
        <w:tab/>
      </w:r>
      <w:r w:rsidR="00E45753" w:rsidRPr="00816D20">
        <w:rPr>
          <w:rFonts w:ascii="Tahoma" w:hAnsi="Tahoma" w:cs="Tahoma"/>
          <w:noProof w:val="0"/>
          <w:sz w:val="20"/>
        </w:rPr>
        <w:t>Objednatel</w:t>
      </w:r>
      <w:r w:rsidR="006510C6" w:rsidRPr="00816D20">
        <w:rPr>
          <w:rFonts w:ascii="Tahoma" w:hAnsi="Tahoma" w:cs="Tahoma"/>
          <w:noProof w:val="0"/>
          <w:sz w:val="20"/>
        </w:rPr>
        <w:t xml:space="preserve"> a </w:t>
      </w:r>
      <w:r w:rsidR="00224EE8" w:rsidRPr="00816D20">
        <w:rPr>
          <w:rFonts w:ascii="Tahoma" w:hAnsi="Tahoma" w:cs="Tahoma"/>
          <w:noProof w:val="0"/>
          <w:sz w:val="20"/>
        </w:rPr>
        <w:t>P</w:t>
      </w:r>
      <w:r w:rsidR="006510C6" w:rsidRPr="00816D20">
        <w:rPr>
          <w:rFonts w:ascii="Tahoma" w:hAnsi="Tahoma" w:cs="Tahoma"/>
          <w:noProof w:val="0"/>
          <w:sz w:val="20"/>
        </w:rPr>
        <w:t>oskytovatel</w:t>
      </w:r>
      <w:r w:rsidR="00E45753" w:rsidRPr="00816D20">
        <w:rPr>
          <w:rFonts w:ascii="Tahoma" w:hAnsi="Tahoma" w:cs="Tahoma"/>
          <w:noProof w:val="0"/>
          <w:sz w:val="20"/>
        </w:rPr>
        <w:t xml:space="preserve"> je oprávněn od této smlouv</w:t>
      </w:r>
      <w:r w:rsidR="00E10EF2" w:rsidRPr="00816D20">
        <w:rPr>
          <w:rFonts w:ascii="Tahoma" w:hAnsi="Tahoma" w:cs="Tahoma"/>
          <w:noProof w:val="0"/>
          <w:sz w:val="20"/>
        </w:rPr>
        <w:t>y odstoupit ze zákonných důvodů.</w:t>
      </w:r>
    </w:p>
    <w:p w14:paraId="61F5E2EA" w14:textId="69D543B3" w:rsidR="0068443E" w:rsidRPr="00816D20" w:rsidRDefault="009D2C70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before="120" w:after="120" w:line="276" w:lineRule="auto"/>
        <w:ind w:left="567" w:hanging="567"/>
        <w:rPr>
          <w:rFonts w:ascii="Tahoma" w:hAnsi="Tahoma" w:cs="Tahoma"/>
          <w:sz w:val="20"/>
        </w:rPr>
      </w:pPr>
      <w:r w:rsidRPr="00816D20">
        <w:rPr>
          <w:rFonts w:ascii="Tahoma" w:hAnsi="Tahoma" w:cs="Tahoma"/>
          <w:noProof w:val="0"/>
          <w:sz w:val="20"/>
        </w:rPr>
        <w:t>9</w:t>
      </w:r>
      <w:r w:rsidR="0070519E" w:rsidRPr="00816D20">
        <w:rPr>
          <w:rFonts w:ascii="Tahoma" w:hAnsi="Tahoma" w:cs="Tahoma"/>
          <w:noProof w:val="0"/>
          <w:sz w:val="20"/>
        </w:rPr>
        <w:t>.3</w:t>
      </w:r>
      <w:r w:rsidR="0070519E" w:rsidRPr="00816D20">
        <w:rPr>
          <w:rFonts w:ascii="Tahoma" w:hAnsi="Tahoma" w:cs="Tahoma"/>
          <w:noProof w:val="0"/>
          <w:sz w:val="20"/>
        </w:rPr>
        <w:tab/>
      </w:r>
      <w:r w:rsidR="00236FFB" w:rsidRPr="00816D20">
        <w:rPr>
          <w:rFonts w:ascii="Tahoma" w:hAnsi="Tahoma" w:cs="Tahoma"/>
          <w:noProof w:val="0"/>
          <w:sz w:val="20"/>
        </w:rPr>
        <w:t xml:space="preserve">Poskytovatel je </w:t>
      </w:r>
      <w:r w:rsidR="00B77DFE" w:rsidRPr="00816D20">
        <w:rPr>
          <w:rFonts w:ascii="Tahoma" w:hAnsi="Tahoma" w:cs="Tahoma"/>
          <w:noProof w:val="0"/>
          <w:sz w:val="20"/>
        </w:rPr>
        <w:t xml:space="preserve">dále </w:t>
      </w:r>
      <w:r w:rsidR="00236FFB" w:rsidRPr="00816D20">
        <w:rPr>
          <w:rFonts w:ascii="Tahoma" w:hAnsi="Tahoma" w:cs="Tahoma"/>
          <w:noProof w:val="0"/>
          <w:sz w:val="20"/>
        </w:rPr>
        <w:t xml:space="preserve">oprávněn odstoupit od této smlouvy v případě, že </w:t>
      </w:r>
      <w:r w:rsidR="00224EE8" w:rsidRPr="00816D20">
        <w:rPr>
          <w:rFonts w:ascii="Tahoma" w:hAnsi="Tahoma" w:cs="Tahoma"/>
          <w:noProof w:val="0"/>
          <w:sz w:val="20"/>
        </w:rPr>
        <w:t>O</w:t>
      </w:r>
      <w:r w:rsidR="00236FFB" w:rsidRPr="00816D20">
        <w:rPr>
          <w:rFonts w:ascii="Tahoma" w:hAnsi="Tahoma" w:cs="Tahoma"/>
          <w:noProof w:val="0"/>
          <w:sz w:val="20"/>
        </w:rPr>
        <w:t xml:space="preserve">bjednatel i přes upozornění </w:t>
      </w:r>
      <w:r w:rsidR="00224EE8" w:rsidRPr="00816D20">
        <w:rPr>
          <w:rFonts w:ascii="Tahoma" w:hAnsi="Tahoma" w:cs="Tahoma"/>
          <w:noProof w:val="0"/>
          <w:sz w:val="20"/>
        </w:rPr>
        <w:t>P</w:t>
      </w:r>
      <w:r w:rsidR="00236FFB" w:rsidRPr="00816D20">
        <w:rPr>
          <w:rFonts w:ascii="Tahoma" w:hAnsi="Tahoma" w:cs="Tahoma"/>
          <w:noProof w:val="0"/>
          <w:sz w:val="20"/>
        </w:rPr>
        <w:t xml:space="preserve">oskytovatele záměrně porušuje podmínky </w:t>
      </w:r>
      <w:r w:rsidR="00F40608" w:rsidRPr="00816D20">
        <w:rPr>
          <w:rFonts w:ascii="Tahoma" w:hAnsi="Tahoma" w:cs="Tahoma"/>
          <w:noProof w:val="0"/>
          <w:sz w:val="20"/>
        </w:rPr>
        <w:t>podpory</w:t>
      </w:r>
      <w:r w:rsidR="00F75EA6" w:rsidRPr="00816D20">
        <w:rPr>
          <w:rFonts w:ascii="Tahoma" w:hAnsi="Tahoma" w:cs="Tahoma"/>
          <w:noProof w:val="0"/>
          <w:sz w:val="20"/>
        </w:rPr>
        <w:t xml:space="preserve"> (dotace)</w:t>
      </w:r>
      <w:r w:rsidR="00236FFB" w:rsidRPr="00816D20">
        <w:rPr>
          <w:rFonts w:ascii="Tahoma" w:hAnsi="Tahoma" w:cs="Tahoma"/>
          <w:noProof w:val="0"/>
          <w:sz w:val="20"/>
        </w:rPr>
        <w:t xml:space="preserve"> či</w:t>
      </w:r>
      <w:r w:rsidR="00F21F87" w:rsidRPr="00816D20">
        <w:rPr>
          <w:rFonts w:ascii="Tahoma" w:hAnsi="Tahoma" w:cs="Tahoma"/>
          <w:noProof w:val="0"/>
          <w:sz w:val="20"/>
        </w:rPr>
        <w:t xml:space="preserve"> se dopouští chování, které lze </w:t>
      </w:r>
      <w:r w:rsidR="00236FFB" w:rsidRPr="00816D20">
        <w:rPr>
          <w:rFonts w:ascii="Tahoma" w:hAnsi="Tahoma" w:cs="Tahoma"/>
          <w:noProof w:val="0"/>
          <w:sz w:val="20"/>
        </w:rPr>
        <w:t>označit kontrolními orgány za nesrovnalost dle definice nařízení E</w:t>
      </w:r>
      <w:r w:rsidR="00F21F87" w:rsidRPr="00816D20">
        <w:rPr>
          <w:rFonts w:ascii="Tahoma" w:hAnsi="Tahoma" w:cs="Tahoma"/>
          <w:noProof w:val="0"/>
          <w:sz w:val="20"/>
        </w:rPr>
        <w:t>vropské komise. Veškerá </w:t>
      </w:r>
      <w:r w:rsidR="00236FFB" w:rsidRPr="00816D20">
        <w:rPr>
          <w:rFonts w:ascii="Tahoma" w:hAnsi="Tahoma" w:cs="Tahoma"/>
          <w:noProof w:val="0"/>
          <w:sz w:val="20"/>
        </w:rPr>
        <w:t>další ustanovení se řídí platnými předpisy.</w:t>
      </w:r>
    </w:p>
    <w:p w14:paraId="310F0CDE" w14:textId="49EFC34A" w:rsidR="0070519E" w:rsidRPr="00816D20" w:rsidRDefault="009D2C70" w:rsidP="00A62CED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before="120" w:after="120" w:line="276" w:lineRule="auto"/>
        <w:ind w:left="567" w:hanging="567"/>
        <w:rPr>
          <w:rFonts w:ascii="Tahoma" w:hAnsi="Tahoma" w:cs="Tahoma"/>
          <w:noProof w:val="0"/>
          <w:sz w:val="20"/>
        </w:rPr>
      </w:pPr>
      <w:r w:rsidRPr="00816D20">
        <w:rPr>
          <w:rFonts w:ascii="Tahoma" w:hAnsi="Tahoma" w:cs="Tahoma"/>
          <w:noProof w:val="0"/>
          <w:sz w:val="20"/>
        </w:rPr>
        <w:t>9</w:t>
      </w:r>
      <w:r w:rsidR="0070519E" w:rsidRPr="00816D20">
        <w:rPr>
          <w:rFonts w:ascii="Tahoma" w:hAnsi="Tahoma" w:cs="Tahoma"/>
          <w:noProof w:val="0"/>
          <w:sz w:val="20"/>
        </w:rPr>
        <w:t>.4</w:t>
      </w:r>
      <w:r w:rsidR="0070519E" w:rsidRPr="00816D20">
        <w:rPr>
          <w:rFonts w:ascii="Tahoma" w:hAnsi="Tahoma" w:cs="Tahoma"/>
          <w:noProof w:val="0"/>
          <w:sz w:val="20"/>
        </w:rPr>
        <w:tab/>
        <w:t xml:space="preserve">V případě oprávněného odstoupení kterékoliv ze smluvních stran od </w:t>
      </w:r>
      <w:r w:rsidR="00B77DFE" w:rsidRPr="00816D20">
        <w:rPr>
          <w:rFonts w:ascii="Tahoma" w:hAnsi="Tahoma" w:cs="Tahoma"/>
          <w:noProof w:val="0"/>
          <w:sz w:val="20"/>
        </w:rPr>
        <w:t xml:space="preserve">této </w:t>
      </w:r>
      <w:r w:rsidR="0070519E" w:rsidRPr="00816D20">
        <w:rPr>
          <w:rFonts w:ascii="Tahoma" w:hAnsi="Tahoma" w:cs="Tahoma"/>
          <w:noProof w:val="0"/>
          <w:sz w:val="20"/>
        </w:rPr>
        <w:t xml:space="preserve">smlouvy </w:t>
      </w:r>
      <w:r w:rsidR="00F21F87" w:rsidRPr="00816D20">
        <w:rPr>
          <w:rFonts w:ascii="Tahoma" w:hAnsi="Tahoma" w:cs="Tahoma"/>
          <w:noProof w:val="0"/>
          <w:sz w:val="20"/>
        </w:rPr>
        <w:t>dojde </w:t>
      </w:r>
      <w:r w:rsidR="00B77DFE" w:rsidRPr="00816D20">
        <w:rPr>
          <w:rFonts w:ascii="Tahoma" w:hAnsi="Tahoma" w:cs="Tahoma"/>
          <w:noProof w:val="0"/>
          <w:sz w:val="20"/>
        </w:rPr>
        <w:t>k vzájemnému vypořádání v souladu s platnými právními předpisy</w:t>
      </w:r>
      <w:r w:rsidR="00AF5D8A" w:rsidRPr="00816D20">
        <w:rPr>
          <w:rFonts w:ascii="Tahoma" w:hAnsi="Tahoma" w:cs="Tahoma"/>
          <w:noProof w:val="0"/>
          <w:sz w:val="20"/>
        </w:rPr>
        <w:t>.</w:t>
      </w:r>
    </w:p>
    <w:p w14:paraId="296D5CAB" w14:textId="77777777" w:rsidR="00E45753" w:rsidRPr="00816D20" w:rsidRDefault="00196ADD" w:rsidP="00A62CED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84"/>
          <w:tab w:val="left" w:pos="567"/>
        </w:tabs>
        <w:spacing w:before="240" w:line="276" w:lineRule="auto"/>
        <w:ind w:left="284" w:hanging="284"/>
        <w:jc w:val="center"/>
        <w:rPr>
          <w:rFonts w:ascii="Tahoma" w:hAnsi="Tahoma" w:cs="Tahoma"/>
          <w:b/>
          <w:bCs/>
          <w:noProof w:val="0"/>
          <w:sz w:val="20"/>
        </w:rPr>
      </w:pPr>
      <w:r w:rsidRPr="00816D20">
        <w:rPr>
          <w:rFonts w:ascii="Tahoma" w:hAnsi="Tahoma" w:cs="Tahoma"/>
          <w:b/>
          <w:bCs/>
          <w:noProof w:val="0"/>
          <w:sz w:val="20"/>
        </w:rPr>
        <w:t xml:space="preserve">čl. </w:t>
      </w:r>
      <w:r w:rsidR="00582A31" w:rsidRPr="00816D20">
        <w:rPr>
          <w:rFonts w:ascii="Tahoma" w:hAnsi="Tahoma" w:cs="Tahoma"/>
          <w:b/>
          <w:bCs/>
          <w:noProof w:val="0"/>
          <w:sz w:val="20"/>
        </w:rPr>
        <w:t>X</w:t>
      </w:r>
      <w:r w:rsidR="00E45753" w:rsidRPr="00816D20">
        <w:rPr>
          <w:rFonts w:ascii="Tahoma" w:hAnsi="Tahoma" w:cs="Tahoma"/>
          <w:b/>
          <w:bCs/>
          <w:noProof w:val="0"/>
          <w:sz w:val="20"/>
        </w:rPr>
        <w:t>.</w:t>
      </w:r>
    </w:p>
    <w:p w14:paraId="6388D28D" w14:textId="77777777" w:rsidR="00E45753" w:rsidRPr="00816D20" w:rsidRDefault="00E45753" w:rsidP="00A62CED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84"/>
          <w:tab w:val="left" w:pos="567"/>
        </w:tabs>
        <w:spacing w:after="120" w:line="276" w:lineRule="auto"/>
        <w:ind w:left="284" w:hanging="284"/>
        <w:jc w:val="center"/>
        <w:rPr>
          <w:rFonts w:ascii="Tahoma" w:hAnsi="Tahoma" w:cs="Tahoma"/>
          <w:noProof w:val="0"/>
          <w:sz w:val="20"/>
        </w:rPr>
      </w:pPr>
      <w:r w:rsidRPr="00816D20">
        <w:rPr>
          <w:rFonts w:ascii="Tahoma" w:hAnsi="Tahoma" w:cs="Tahoma"/>
          <w:b/>
          <w:bCs/>
          <w:noProof w:val="0"/>
          <w:sz w:val="20"/>
        </w:rPr>
        <w:t>Závěrečná ustanovení</w:t>
      </w:r>
    </w:p>
    <w:p w14:paraId="1302618A" w14:textId="77777777" w:rsidR="0070519E" w:rsidRPr="00816D20" w:rsidRDefault="009D2C70" w:rsidP="00A62CED">
      <w:pPr>
        <w:spacing w:before="120" w:after="120" w:line="276" w:lineRule="auto"/>
        <w:ind w:left="567" w:hanging="567"/>
        <w:jc w:val="both"/>
        <w:rPr>
          <w:rFonts w:ascii="Tahoma" w:hAnsi="Tahoma" w:cs="Tahoma"/>
          <w:szCs w:val="22"/>
        </w:rPr>
      </w:pPr>
      <w:r w:rsidRPr="00816D20">
        <w:rPr>
          <w:rFonts w:ascii="Tahoma" w:hAnsi="Tahoma" w:cs="Tahoma"/>
          <w:szCs w:val="22"/>
        </w:rPr>
        <w:t>10</w:t>
      </w:r>
      <w:r w:rsidR="0070519E" w:rsidRPr="00816D20">
        <w:rPr>
          <w:rFonts w:ascii="Tahoma" w:hAnsi="Tahoma" w:cs="Tahoma"/>
          <w:szCs w:val="22"/>
        </w:rPr>
        <w:t>.1</w:t>
      </w:r>
      <w:r w:rsidR="0070519E" w:rsidRPr="00816D20">
        <w:rPr>
          <w:rFonts w:ascii="Tahoma" w:hAnsi="Tahoma" w:cs="Tahoma"/>
          <w:szCs w:val="22"/>
        </w:rPr>
        <w:tab/>
        <w:t xml:space="preserve">Tato </w:t>
      </w:r>
      <w:r w:rsidR="00236FFB" w:rsidRPr="00816D20">
        <w:rPr>
          <w:rFonts w:ascii="Tahoma" w:hAnsi="Tahoma" w:cs="Tahoma"/>
          <w:szCs w:val="22"/>
        </w:rPr>
        <w:t>smlouva nabývá platnosti a účinnosti dnem jejího podpisu poslední ze smluvních stran.</w:t>
      </w:r>
    </w:p>
    <w:p w14:paraId="5D649757" w14:textId="512F575E" w:rsidR="0070519E" w:rsidRPr="00816D20" w:rsidRDefault="00236FFB" w:rsidP="00A62CED">
      <w:pPr>
        <w:spacing w:before="120" w:after="120" w:line="276" w:lineRule="auto"/>
        <w:ind w:left="567" w:hanging="567"/>
        <w:jc w:val="both"/>
        <w:rPr>
          <w:rFonts w:ascii="Tahoma" w:hAnsi="Tahoma" w:cs="Tahoma"/>
          <w:szCs w:val="22"/>
        </w:rPr>
      </w:pPr>
      <w:r w:rsidRPr="00816D20">
        <w:rPr>
          <w:rFonts w:ascii="Tahoma" w:hAnsi="Tahoma" w:cs="Tahoma"/>
          <w:szCs w:val="22"/>
        </w:rPr>
        <w:t>10.2</w:t>
      </w:r>
      <w:r w:rsidRPr="00816D20">
        <w:rPr>
          <w:rFonts w:ascii="Tahoma" w:hAnsi="Tahoma" w:cs="Tahoma"/>
          <w:szCs w:val="22"/>
        </w:rPr>
        <w:tab/>
        <w:t>Tato smlouva je vyhotovena ve dvou stejnopisech, z nichž kaž</w:t>
      </w:r>
      <w:r w:rsidR="00AF15EC" w:rsidRPr="00816D20">
        <w:rPr>
          <w:rFonts w:ascii="Tahoma" w:hAnsi="Tahoma" w:cs="Tahoma"/>
          <w:szCs w:val="22"/>
        </w:rPr>
        <w:t>dý má platnost originálu. Jeden </w:t>
      </w:r>
      <w:r w:rsidRPr="00816D20">
        <w:rPr>
          <w:rFonts w:ascii="Tahoma" w:hAnsi="Tahoma" w:cs="Tahoma"/>
          <w:szCs w:val="22"/>
        </w:rPr>
        <w:t xml:space="preserve">stejnopis si ponechá </w:t>
      </w:r>
      <w:r w:rsidR="00224EE8" w:rsidRPr="00816D20">
        <w:rPr>
          <w:rFonts w:ascii="Tahoma" w:hAnsi="Tahoma" w:cs="Tahoma"/>
          <w:szCs w:val="22"/>
        </w:rPr>
        <w:t>P</w:t>
      </w:r>
      <w:r w:rsidRPr="00816D20">
        <w:rPr>
          <w:rFonts w:ascii="Tahoma" w:hAnsi="Tahoma" w:cs="Tahoma"/>
          <w:szCs w:val="22"/>
        </w:rPr>
        <w:t xml:space="preserve">oskytovatel, jeden stejnopis si ponechá </w:t>
      </w:r>
      <w:r w:rsidR="00224EE8" w:rsidRPr="00816D20">
        <w:rPr>
          <w:rFonts w:ascii="Tahoma" w:hAnsi="Tahoma" w:cs="Tahoma"/>
          <w:szCs w:val="22"/>
        </w:rPr>
        <w:t>O</w:t>
      </w:r>
      <w:r w:rsidRPr="00816D20">
        <w:rPr>
          <w:rFonts w:ascii="Tahoma" w:hAnsi="Tahoma" w:cs="Tahoma"/>
          <w:szCs w:val="22"/>
        </w:rPr>
        <w:t>bjednatel.</w:t>
      </w:r>
    </w:p>
    <w:p w14:paraId="770EC4E3" w14:textId="77777777" w:rsidR="0070519E" w:rsidRPr="00816D20" w:rsidRDefault="00236FFB" w:rsidP="00A62CED">
      <w:pPr>
        <w:spacing w:before="120" w:after="120" w:line="276" w:lineRule="auto"/>
        <w:ind w:left="567" w:hanging="567"/>
        <w:jc w:val="both"/>
        <w:rPr>
          <w:rFonts w:ascii="Tahoma" w:hAnsi="Tahoma" w:cs="Tahoma"/>
          <w:szCs w:val="22"/>
        </w:rPr>
      </w:pPr>
      <w:r w:rsidRPr="00816D20">
        <w:rPr>
          <w:rFonts w:ascii="Tahoma" w:hAnsi="Tahoma" w:cs="Tahoma"/>
          <w:szCs w:val="22"/>
        </w:rPr>
        <w:t>10.3</w:t>
      </w:r>
      <w:r w:rsidRPr="00816D20">
        <w:rPr>
          <w:rFonts w:ascii="Tahoma" w:hAnsi="Tahoma" w:cs="Tahoma"/>
          <w:szCs w:val="22"/>
        </w:rPr>
        <w:tab/>
        <w:t>Smluvní strany jsou povinny zachovávat mlčenlivost a zavazují se, že obchodní a další údaje, s nimiž se při plnění závazků seznámily, nezpřístupní třetím osobám bez písemného souhlasu druhé smluvní strany s výjimkou údajů a informací, u nichž povinnost zveřejnění či zpřístupnění vyplývá z příslušných právních předpisů.</w:t>
      </w:r>
    </w:p>
    <w:p w14:paraId="0CA421F8" w14:textId="77777777" w:rsidR="0070519E" w:rsidRPr="00816D20" w:rsidRDefault="00236FFB" w:rsidP="00A62CED">
      <w:pPr>
        <w:spacing w:before="120" w:after="120" w:line="276" w:lineRule="auto"/>
        <w:ind w:left="567" w:hanging="567"/>
        <w:jc w:val="both"/>
        <w:rPr>
          <w:rFonts w:ascii="Tahoma" w:hAnsi="Tahoma" w:cs="Tahoma"/>
          <w:szCs w:val="22"/>
        </w:rPr>
      </w:pPr>
      <w:r w:rsidRPr="00816D20">
        <w:rPr>
          <w:rFonts w:ascii="Tahoma" w:hAnsi="Tahoma" w:cs="Tahoma"/>
          <w:szCs w:val="22"/>
        </w:rPr>
        <w:t>10.4</w:t>
      </w:r>
      <w:r w:rsidRPr="00816D20">
        <w:rPr>
          <w:rFonts w:ascii="Tahoma" w:hAnsi="Tahoma" w:cs="Tahoma"/>
          <w:szCs w:val="22"/>
        </w:rPr>
        <w:tab/>
        <w:t xml:space="preserve">Veškeré náležitosti touto smlouvou neupravené se budou řídit příslušnými ustanoveními </w:t>
      </w:r>
      <w:r w:rsidR="004211A0" w:rsidRPr="00816D20">
        <w:rPr>
          <w:rFonts w:ascii="Tahoma" w:hAnsi="Tahoma" w:cs="Tahoma"/>
          <w:szCs w:val="22"/>
        </w:rPr>
        <w:t>občanského zákoníku</w:t>
      </w:r>
      <w:r w:rsidRPr="00816D20">
        <w:rPr>
          <w:rFonts w:ascii="Tahoma" w:hAnsi="Tahoma" w:cs="Tahoma"/>
          <w:szCs w:val="22"/>
        </w:rPr>
        <w:t>, jakož i ustanoveními dalších obecně závazných právních předpisů.</w:t>
      </w:r>
    </w:p>
    <w:p w14:paraId="0385EFA2" w14:textId="6CE81C69" w:rsidR="00816D20" w:rsidRDefault="00236FFB" w:rsidP="00816D20">
      <w:pPr>
        <w:spacing w:before="120" w:after="120" w:line="276" w:lineRule="auto"/>
        <w:ind w:left="567" w:hanging="567"/>
        <w:jc w:val="both"/>
        <w:rPr>
          <w:rFonts w:ascii="Tahoma" w:hAnsi="Tahoma" w:cs="Tahoma"/>
          <w:szCs w:val="22"/>
        </w:rPr>
      </w:pPr>
      <w:r w:rsidRPr="00816D20">
        <w:rPr>
          <w:rFonts w:ascii="Tahoma" w:hAnsi="Tahoma" w:cs="Tahoma"/>
          <w:szCs w:val="22"/>
        </w:rPr>
        <w:t>10.5</w:t>
      </w:r>
      <w:r w:rsidRPr="00816D20">
        <w:rPr>
          <w:rFonts w:ascii="Tahoma" w:hAnsi="Tahoma" w:cs="Tahoma"/>
          <w:szCs w:val="22"/>
        </w:rPr>
        <w:tab/>
        <w:t xml:space="preserve">Nevynutitelnost nebo neplatnost kteréhokoli </w:t>
      </w:r>
      <w:r w:rsidR="00B77DFE" w:rsidRPr="00816D20">
        <w:rPr>
          <w:rFonts w:ascii="Tahoma" w:hAnsi="Tahoma" w:cs="Tahoma"/>
          <w:szCs w:val="22"/>
        </w:rPr>
        <w:t xml:space="preserve">ustanovení </w:t>
      </w:r>
      <w:r w:rsidR="0070519E" w:rsidRPr="00816D20">
        <w:rPr>
          <w:rFonts w:ascii="Tahoma" w:hAnsi="Tahoma" w:cs="Tahoma"/>
          <w:szCs w:val="22"/>
        </w:rPr>
        <w:t>článku, odstavce</w:t>
      </w:r>
      <w:r w:rsidR="00B77DFE" w:rsidRPr="00816D20">
        <w:rPr>
          <w:rFonts w:ascii="Tahoma" w:hAnsi="Tahoma" w:cs="Tahoma"/>
          <w:szCs w:val="22"/>
        </w:rPr>
        <w:t xml:space="preserve"> nebo </w:t>
      </w:r>
      <w:r w:rsidR="00F21F87" w:rsidRPr="00816D20">
        <w:rPr>
          <w:rFonts w:ascii="Tahoma" w:hAnsi="Tahoma" w:cs="Tahoma"/>
          <w:szCs w:val="22"/>
        </w:rPr>
        <w:t>pododstavce této </w:t>
      </w:r>
      <w:r w:rsidR="0070519E" w:rsidRPr="00816D20">
        <w:rPr>
          <w:rFonts w:ascii="Tahoma" w:hAnsi="Tahoma" w:cs="Tahoma"/>
          <w:szCs w:val="22"/>
        </w:rPr>
        <w:t>smlouvy neovlivní vynutitelnost nebo platnost ostatních ustanovení této smlouvy</w:t>
      </w:r>
      <w:r w:rsidR="00B77DFE" w:rsidRPr="00816D20">
        <w:rPr>
          <w:rFonts w:ascii="Tahoma" w:hAnsi="Tahoma" w:cs="Tahoma"/>
          <w:szCs w:val="22"/>
        </w:rPr>
        <w:t xml:space="preserve">, pokud </w:t>
      </w:r>
      <w:r w:rsidR="00B77DFE" w:rsidRPr="00816D20">
        <w:rPr>
          <w:rFonts w:ascii="Tahoma" w:hAnsi="Tahoma" w:cs="Tahoma"/>
          <w:szCs w:val="22"/>
        </w:rPr>
        <w:lastRenderedPageBreak/>
        <w:t>taková nevynutitelná nebo neplatná ustanovení lze od ostatních ustanovení</w:t>
      </w:r>
      <w:r w:rsidR="00F21F87" w:rsidRPr="00816D20">
        <w:rPr>
          <w:rFonts w:ascii="Tahoma" w:hAnsi="Tahoma" w:cs="Tahoma"/>
          <w:szCs w:val="22"/>
        </w:rPr>
        <w:t xml:space="preserve"> oddělit, je</w:t>
      </w:r>
      <w:r w:rsidR="00816D20">
        <w:rPr>
          <w:rFonts w:ascii="Tahoma" w:hAnsi="Tahoma" w:cs="Tahoma"/>
          <w:szCs w:val="22"/>
        </w:rPr>
        <w:t> </w:t>
      </w:r>
      <w:r w:rsidR="00F21F87" w:rsidRPr="00816D20">
        <w:rPr>
          <w:rFonts w:ascii="Tahoma" w:hAnsi="Tahoma" w:cs="Tahoma"/>
          <w:szCs w:val="22"/>
        </w:rPr>
        <w:t>nevynutitelné nebo </w:t>
      </w:r>
      <w:r w:rsidR="00B77DFE" w:rsidRPr="00816D20">
        <w:rPr>
          <w:rFonts w:ascii="Tahoma" w:hAnsi="Tahoma" w:cs="Tahoma"/>
          <w:szCs w:val="22"/>
        </w:rPr>
        <w:t>neplatné pouze toto ustanovení a lze předpokládat, že by k uzavření této smlouvy došlo i v případě, že by taková nevynutitelnost nebo neplatnost byla roz</w:t>
      </w:r>
      <w:r w:rsidR="00F21F87" w:rsidRPr="00816D20">
        <w:rPr>
          <w:rFonts w:ascii="Tahoma" w:hAnsi="Tahoma" w:cs="Tahoma"/>
          <w:szCs w:val="22"/>
        </w:rPr>
        <w:t>poznána včas. Smluvní strany se </w:t>
      </w:r>
      <w:r w:rsidR="00B77DFE" w:rsidRPr="00816D20">
        <w:rPr>
          <w:rFonts w:ascii="Tahoma" w:hAnsi="Tahoma" w:cs="Tahoma"/>
          <w:szCs w:val="22"/>
        </w:rPr>
        <w:t>zavazují takové ustanovení bez zbytečného odkladu nahradit ujednáním, které nejlépe odpovídá hospodářskému účelu nevynutitelného nebo neplatného ustanovení, pokud k tomu kterákoliv smluvní strana vyzve druhou smluvní stranu</w:t>
      </w:r>
      <w:r w:rsidR="0070519E" w:rsidRPr="00816D20">
        <w:rPr>
          <w:rFonts w:ascii="Tahoma" w:hAnsi="Tahoma" w:cs="Tahoma"/>
          <w:szCs w:val="22"/>
        </w:rPr>
        <w:t>.</w:t>
      </w:r>
    </w:p>
    <w:p w14:paraId="33460181" w14:textId="4E328786" w:rsidR="0070519E" w:rsidRPr="00816D20" w:rsidRDefault="009D2C70" w:rsidP="00816D20">
      <w:pPr>
        <w:spacing w:before="120" w:after="120" w:line="276" w:lineRule="auto"/>
        <w:ind w:left="567" w:hanging="567"/>
        <w:jc w:val="both"/>
        <w:rPr>
          <w:rFonts w:ascii="Tahoma" w:hAnsi="Tahoma" w:cs="Tahoma"/>
          <w:szCs w:val="22"/>
        </w:rPr>
      </w:pPr>
      <w:r w:rsidRPr="00816D20">
        <w:rPr>
          <w:rFonts w:ascii="Tahoma" w:hAnsi="Tahoma" w:cs="Tahoma"/>
          <w:szCs w:val="22"/>
        </w:rPr>
        <w:t>10</w:t>
      </w:r>
      <w:r w:rsidR="0070519E" w:rsidRPr="00816D20">
        <w:rPr>
          <w:rFonts w:ascii="Tahoma" w:hAnsi="Tahoma" w:cs="Tahoma"/>
          <w:szCs w:val="22"/>
        </w:rPr>
        <w:t>.6</w:t>
      </w:r>
      <w:r w:rsidR="0070519E" w:rsidRPr="00816D20">
        <w:rPr>
          <w:rFonts w:ascii="Tahoma" w:hAnsi="Tahoma" w:cs="Tahoma"/>
          <w:szCs w:val="22"/>
        </w:rPr>
        <w:tab/>
        <w:t xml:space="preserve">Smluvní strany prohlašují, že tato smlouva byla sepsána na podkladě jejich pravé a svobodné vůle, nikoliv v tísni či za jinak nápadně nevýhodných podmínek, přičemž </w:t>
      </w:r>
      <w:r w:rsidR="00F21F87" w:rsidRPr="00816D20">
        <w:rPr>
          <w:rFonts w:ascii="Tahoma" w:hAnsi="Tahoma" w:cs="Tahoma"/>
          <w:szCs w:val="22"/>
        </w:rPr>
        <w:t>si obě strany tuto smlouvu před </w:t>
      </w:r>
      <w:r w:rsidR="0070519E" w:rsidRPr="00816D20">
        <w:rPr>
          <w:rFonts w:ascii="Tahoma" w:hAnsi="Tahoma" w:cs="Tahoma"/>
          <w:szCs w:val="22"/>
        </w:rPr>
        <w:t>jejím podpisem pozorně př</w:t>
      </w:r>
      <w:r w:rsidR="00D05783" w:rsidRPr="00816D20">
        <w:rPr>
          <w:rFonts w:ascii="Tahoma" w:hAnsi="Tahoma" w:cs="Tahoma"/>
          <w:szCs w:val="22"/>
        </w:rPr>
        <w:t>ečetly a je jim srozumitelná ve </w:t>
      </w:r>
      <w:r w:rsidR="00F21F87" w:rsidRPr="00816D20">
        <w:rPr>
          <w:rFonts w:ascii="Tahoma" w:hAnsi="Tahoma" w:cs="Tahoma"/>
          <w:szCs w:val="22"/>
        </w:rPr>
        <w:t>všech ustanoveních a jejich </w:t>
      </w:r>
      <w:r w:rsidR="0070519E" w:rsidRPr="00816D20">
        <w:rPr>
          <w:rFonts w:ascii="Tahoma" w:hAnsi="Tahoma" w:cs="Tahoma"/>
          <w:szCs w:val="22"/>
        </w:rPr>
        <w:t>důsledcích, na důkaz čehož opatřují smlouvu svými podpisy.</w:t>
      </w:r>
    </w:p>
    <w:p w14:paraId="1FB47680" w14:textId="342996C7" w:rsidR="0070519E" w:rsidRPr="000F02CA" w:rsidRDefault="00CF2EAB" w:rsidP="00F21F87">
      <w:pPr>
        <w:spacing w:before="960" w:after="480" w:line="276" w:lineRule="auto"/>
        <w:ind w:left="567"/>
        <w:rPr>
          <w:rFonts w:ascii="Tahoma" w:hAnsi="Tahoma" w:cs="Tahoma"/>
          <w:bCs/>
          <w:szCs w:val="22"/>
        </w:rPr>
      </w:pPr>
      <w:r w:rsidRPr="000F02CA">
        <w:rPr>
          <w:rFonts w:ascii="Tahoma" w:hAnsi="Tahoma" w:cs="Tahoma"/>
          <w:b/>
          <w:szCs w:val="22"/>
          <w:u w:val="single"/>
        </w:rPr>
        <w:t>Objednatel</w:t>
      </w:r>
      <w:r w:rsidR="000F02CA" w:rsidRPr="000F02CA">
        <w:rPr>
          <w:rFonts w:ascii="Tahoma" w:hAnsi="Tahoma" w:cs="Tahoma"/>
          <w:b/>
          <w:szCs w:val="22"/>
          <w:u w:val="single"/>
        </w:rPr>
        <w:t>:</w:t>
      </w:r>
      <w:r w:rsidR="000F02CA">
        <w:rPr>
          <w:rFonts w:ascii="Tahoma" w:hAnsi="Tahoma" w:cs="Tahoma"/>
          <w:bCs/>
          <w:szCs w:val="22"/>
        </w:rPr>
        <w:tab/>
      </w:r>
      <w:r w:rsidR="000F02CA">
        <w:rPr>
          <w:rFonts w:ascii="Tahoma" w:hAnsi="Tahoma" w:cs="Tahoma"/>
          <w:bCs/>
          <w:szCs w:val="22"/>
        </w:rPr>
        <w:tab/>
      </w:r>
      <w:r w:rsidR="000F02CA">
        <w:rPr>
          <w:rFonts w:ascii="Tahoma" w:hAnsi="Tahoma" w:cs="Tahoma"/>
          <w:bCs/>
          <w:szCs w:val="22"/>
        </w:rPr>
        <w:tab/>
      </w:r>
      <w:r w:rsidR="000F02CA">
        <w:rPr>
          <w:rFonts w:ascii="Tahoma" w:hAnsi="Tahoma" w:cs="Tahoma"/>
          <w:bCs/>
          <w:szCs w:val="22"/>
        </w:rPr>
        <w:tab/>
      </w:r>
      <w:r w:rsidR="000F02CA">
        <w:rPr>
          <w:rFonts w:ascii="Tahoma" w:hAnsi="Tahoma" w:cs="Tahoma"/>
          <w:bCs/>
          <w:szCs w:val="22"/>
        </w:rPr>
        <w:tab/>
      </w:r>
      <w:r w:rsidR="000F02CA" w:rsidRPr="000F02CA">
        <w:rPr>
          <w:rFonts w:ascii="Tahoma" w:hAnsi="Tahoma" w:cs="Tahoma"/>
          <w:b/>
          <w:szCs w:val="22"/>
          <w:u w:val="single"/>
        </w:rPr>
        <w:t>Poskytovatel:</w:t>
      </w:r>
    </w:p>
    <w:p w14:paraId="7CFF0488" w14:textId="2F76FB47" w:rsidR="00EB3B0B" w:rsidRPr="00816D20" w:rsidRDefault="00EB3B0B" w:rsidP="00EB3B0B">
      <w:pPr>
        <w:keepNext/>
        <w:tabs>
          <w:tab w:val="center" w:pos="6663"/>
        </w:tabs>
        <w:spacing w:before="360" w:line="276" w:lineRule="auto"/>
        <w:ind w:left="567"/>
        <w:rPr>
          <w:rFonts w:ascii="Tahoma" w:hAnsi="Tahoma" w:cs="Tahoma"/>
          <w:szCs w:val="22"/>
        </w:rPr>
      </w:pPr>
      <w:r w:rsidRPr="00816D20">
        <w:rPr>
          <w:rFonts w:ascii="Tahoma" w:hAnsi="Tahoma" w:cs="Tahoma"/>
          <w:szCs w:val="22"/>
        </w:rPr>
        <w:t>V</w:t>
      </w:r>
      <w:r>
        <w:rPr>
          <w:rFonts w:ascii="Tahoma" w:hAnsi="Tahoma" w:cs="Tahoma"/>
          <w:szCs w:val="22"/>
        </w:rPr>
        <w:t xml:space="preserve"> Hrabyni </w:t>
      </w:r>
      <w:r w:rsidR="00E30C1D">
        <w:rPr>
          <w:rFonts w:ascii="Tahoma" w:hAnsi="Tahoma" w:cs="Tahoma"/>
          <w:szCs w:val="22"/>
        </w:rPr>
        <w:t>dne 13.9.2023</w:t>
      </w:r>
      <w:r>
        <w:rPr>
          <w:rFonts w:ascii="Tahoma" w:hAnsi="Tahoma" w:cs="Tahoma"/>
          <w:szCs w:val="22"/>
        </w:rPr>
        <w:tab/>
      </w:r>
      <w:r w:rsidR="00E30C1D">
        <w:rPr>
          <w:rFonts w:ascii="Tahoma" w:hAnsi="Tahoma" w:cs="Tahoma"/>
          <w:szCs w:val="22"/>
        </w:rPr>
        <w:t>V Poděbradech dne 13.9.2023</w:t>
      </w:r>
    </w:p>
    <w:p w14:paraId="5E5DD4A2" w14:textId="77777777" w:rsidR="00EB3B0B" w:rsidRPr="00816D20" w:rsidRDefault="00EB3B0B" w:rsidP="00EB3B0B">
      <w:pPr>
        <w:keepNext/>
        <w:tabs>
          <w:tab w:val="center" w:pos="1985"/>
        </w:tabs>
        <w:spacing w:before="1200" w:line="276" w:lineRule="auto"/>
        <w:ind w:left="567"/>
        <w:rPr>
          <w:rFonts w:ascii="Tahoma" w:hAnsi="Tahoma" w:cs="Tahoma"/>
          <w:szCs w:val="22"/>
        </w:rPr>
      </w:pPr>
      <w:r w:rsidRPr="00816D20">
        <w:rPr>
          <w:rFonts w:ascii="Tahoma" w:hAnsi="Tahoma" w:cs="Tahoma"/>
          <w:szCs w:val="22"/>
        </w:rPr>
        <w:tab/>
        <w:t>……………………………………………………</w:t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 w:rsidRPr="00816D20">
        <w:rPr>
          <w:rFonts w:ascii="Tahoma" w:hAnsi="Tahoma" w:cs="Tahoma"/>
          <w:szCs w:val="22"/>
        </w:rPr>
        <w:t>……………………………………………………</w:t>
      </w:r>
    </w:p>
    <w:p w14:paraId="50B3352D" w14:textId="4FEFD4C8" w:rsidR="00EB3B0B" w:rsidRPr="00816D20" w:rsidRDefault="00EB3B0B" w:rsidP="00EB3B0B">
      <w:pPr>
        <w:keepNext/>
        <w:tabs>
          <w:tab w:val="center" w:pos="1985"/>
          <w:tab w:val="left" w:pos="5245"/>
          <w:tab w:val="left" w:pos="5529"/>
        </w:tabs>
        <w:spacing w:line="276" w:lineRule="auto"/>
        <w:ind w:left="709" w:hanging="142"/>
        <w:rPr>
          <w:rFonts w:ascii="Tahoma" w:hAnsi="Tahoma" w:cs="Tahoma"/>
          <w:iCs/>
          <w:highlight w:val="yellow"/>
        </w:rPr>
      </w:pPr>
      <w:r w:rsidRPr="00816D20">
        <w:rPr>
          <w:rFonts w:ascii="Tahoma" w:hAnsi="Tahoma" w:cs="Tahoma"/>
          <w:szCs w:val="22"/>
        </w:rPr>
        <w:t xml:space="preserve">       </w:t>
      </w:r>
      <w:r w:rsidRPr="00011BB5">
        <w:rPr>
          <w:rFonts w:ascii="Tahoma" w:hAnsi="Tahoma" w:cs="Tahoma"/>
          <w:b/>
          <w:szCs w:val="22"/>
        </w:rPr>
        <w:t>Ing. Andrea Ruprichová</w:t>
      </w:r>
      <w:r w:rsidRPr="000F02CA">
        <w:rPr>
          <w:rFonts w:ascii="Tahoma" w:hAnsi="Tahoma" w:cs="Tahoma"/>
          <w:b/>
          <w:szCs w:val="22"/>
        </w:rPr>
        <w:tab/>
      </w:r>
      <w:r w:rsidRPr="000F02CA">
        <w:rPr>
          <w:rFonts w:ascii="Tahoma" w:hAnsi="Tahoma" w:cs="Tahoma"/>
          <w:b/>
          <w:szCs w:val="22"/>
        </w:rPr>
        <w:tab/>
      </w:r>
      <w:r w:rsidR="00E30C1D">
        <w:rPr>
          <w:rFonts w:ascii="Tahoma" w:hAnsi="Tahoma" w:cs="Tahoma"/>
          <w:b/>
          <w:szCs w:val="22"/>
        </w:rPr>
        <w:t xml:space="preserve">            XXXX</w:t>
      </w:r>
    </w:p>
    <w:p w14:paraId="03A1B33B" w14:textId="3EC2DE4A" w:rsidR="00394125" w:rsidRPr="00816D20" w:rsidRDefault="00EB3B0B" w:rsidP="00EB3B0B">
      <w:pPr>
        <w:keepNext/>
        <w:tabs>
          <w:tab w:val="center" w:pos="2127"/>
          <w:tab w:val="left" w:pos="5670"/>
        </w:tabs>
        <w:spacing w:line="276" w:lineRule="auto"/>
        <w:ind w:left="567" w:hanging="283"/>
        <w:rPr>
          <w:rFonts w:ascii="Tahoma" w:hAnsi="Tahoma" w:cs="Tahoma"/>
          <w:szCs w:val="22"/>
        </w:rPr>
      </w:pPr>
      <w:r w:rsidRPr="00816D20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 xml:space="preserve">   ředitelka Rehabiltačního ústavu Hrabyně</w:t>
      </w:r>
      <w:r w:rsidR="000F02CA">
        <w:rPr>
          <w:rFonts w:ascii="Tahoma" w:hAnsi="Tahoma" w:cs="Tahoma"/>
          <w:szCs w:val="22"/>
        </w:rPr>
        <w:tab/>
        <w:t xml:space="preserve">  </w:t>
      </w:r>
      <w:bookmarkStart w:id="0" w:name="_GoBack"/>
      <w:bookmarkEnd w:id="0"/>
    </w:p>
    <w:sectPr w:rsidR="00394125" w:rsidRPr="00816D20" w:rsidSect="00BD6302">
      <w:head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275" w:bottom="1276" w:left="1418" w:header="850" w:footer="56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7827C" w14:textId="77777777" w:rsidR="005D3494" w:rsidRDefault="005D3494">
      <w:r>
        <w:separator/>
      </w:r>
    </w:p>
    <w:p w14:paraId="48E5C06A" w14:textId="77777777" w:rsidR="005D3494" w:rsidRDefault="005D3494"/>
  </w:endnote>
  <w:endnote w:type="continuationSeparator" w:id="0">
    <w:p w14:paraId="52909FC6" w14:textId="77777777" w:rsidR="005D3494" w:rsidRDefault="005D3494">
      <w:r>
        <w:continuationSeparator/>
      </w:r>
    </w:p>
    <w:p w14:paraId="114E3FB5" w14:textId="77777777" w:rsidR="005D3494" w:rsidRDefault="005D34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A021B" w14:textId="505D8888" w:rsidR="0079331B" w:rsidRPr="00816D20" w:rsidRDefault="00D071F9" w:rsidP="0079331B">
    <w:pPr>
      <w:pStyle w:val="Zpat"/>
      <w:jc w:val="right"/>
      <w:rPr>
        <w:rFonts w:ascii="Tahoma" w:hAnsi="Tahoma" w:cs="Tahoma"/>
      </w:rPr>
    </w:pPr>
    <w:r w:rsidRPr="00816D20">
      <w:rPr>
        <w:rStyle w:val="slostrnky"/>
        <w:rFonts w:ascii="Tahoma" w:hAnsi="Tahoma" w:cs="Tahoma"/>
      </w:rPr>
      <w:fldChar w:fldCharType="begin"/>
    </w:r>
    <w:r w:rsidR="0079331B" w:rsidRPr="00816D20">
      <w:rPr>
        <w:rStyle w:val="slostrnky"/>
        <w:rFonts w:ascii="Tahoma" w:hAnsi="Tahoma" w:cs="Tahoma"/>
      </w:rPr>
      <w:instrText xml:space="preserve"> PAGE </w:instrText>
    </w:r>
    <w:r w:rsidRPr="00816D20">
      <w:rPr>
        <w:rStyle w:val="slostrnky"/>
        <w:rFonts w:ascii="Tahoma" w:hAnsi="Tahoma" w:cs="Tahoma"/>
      </w:rPr>
      <w:fldChar w:fldCharType="separate"/>
    </w:r>
    <w:r w:rsidR="00E30C1D">
      <w:rPr>
        <w:rStyle w:val="slostrnky"/>
        <w:rFonts w:ascii="Tahoma" w:hAnsi="Tahoma" w:cs="Tahoma"/>
      </w:rPr>
      <w:t>5</w:t>
    </w:r>
    <w:r w:rsidRPr="00816D20">
      <w:rPr>
        <w:rStyle w:val="slostrnky"/>
        <w:rFonts w:ascii="Tahoma" w:hAnsi="Tahoma" w:cs="Tahoma"/>
      </w:rPr>
      <w:fldChar w:fldCharType="end"/>
    </w:r>
    <w:r w:rsidR="005544B9" w:rsidRPr="00816D20">
      <w:rPr>
        <w:rStyle w:val="slostrnky"/>
        <w:rFonts w:ascii="Tahoma" w:hAnsi="Tahoma" w:cs="Tahoma"/>
      </w:rPr>
      <w:t>/</w:t>
    </w:r>
    <w:r w:rsidR="005544B9" w:rsidRPr="00816D20">
      <w:rPr>
        <w:rStyle w:val="slostrnky"/>
        <w:rFonts w:ascii="Tahoma" w:hAnsi="Tahoma" w:cs="Tahoma"/>
      </w:rPr>
      <w:fldChar w:fldCharType="begin"/>
    </w:r>
    <w:r w:rsidR="005544B9" w:rsidRPr="00816D20">
      <w:rPr>
        <w:rStyle w:val="slostrnky"/>
        <w:rFonts w:ascii="Tahoma" w:hAnsi="Tahoma" w:cs="Tahoma"/>
      </w:rPr>
      <w:instrText xml:space="preserve"> SECTIONPAGES  \* Arabic  \* MERGEFORMAT </w:instrText>
    </w:r>
    <w:r w:rsidR="005544B9" w:rsidRPr="00816D20">
      <w:rPr>
        <w:rStyle w:val="slostrnky"/>
        <w:rFonts w:ascii="Tahoma" w:hAnsi="Tahoma" w:cs="Tahoma"/>
      </w:rPr>
      <w:fldChar w:fldCharType="separate"/>
    </w:r>
    <w:r w:rsidR="00E30C1D">
      <w:rPr>
        <w:rStyle w:val="slostrnky"/>
        <w:rFonts w:ascii="Tahoma" w:hAnsi="Tahoma" w:cs="Tahoma"/>
      </w:rPr>
      <w:t>5</w:t>
    </w:r>
    <w:r w:rsidR="005544B9" w:rsidRPr="00816D20">
      <w:rPr>
        <w:rStyle w:val="slostrnky"/>
        <w:rFonts w:ascii="Tahoma" w:hAnsi="Tahoma" w:cs="Tahoma"/>
      </w:rPr>
      <w:fldChar w:fldCharType="end"/>
    </w:r>
  </w:p>
  <w:p w14:paraId="7E1FBC57" w14:textId="77777777" w:rsidR="00BD5F3F" w:rsidRDefault="00BD5F3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2AFD9" w14:textId="77777777" w:rsidR="004D6DE9" w:rsidRPr="00816D20" w:rsidRDefault="00D071F9" w:rsidP="004D6DE9">
    <w:pPr>
      <w:pStyle w:val="Zpat"/>
      <w:jc w:val="right"/>
      <w:rPr>
        <w:rFonts w:ascii="Tahoma" w:hAnsi="Tahoma" w:cs="Tahoma"/>
      </w:rPr>
    </w:pPr>
    <w:r w:rsidRPr="00816D20">
      <w:rPr>
        <w:rFonts w:ascii="Tahoma" w:hAnsi="Tahoma" w:cs="Tahoma"/>
      </w:rPr>
      <w:fldChar w:fldCharType="begin"/>
    </w:r>
    <w:r w:rsidR="004D6DE9" w:rsidRPr="00816D20">
      <w:rPr>
        <w:rFonts w:ascii="Tahoma" w:hAnsi="Tahoma" w:cs="Tahoma"/>
      </w:rPr>
      <w:instrText xml:space="preserve"> PAGE   \* MERGEFORMAT </w:instrText>
    </w:r>
    <w:r w:rsidRPr="00816D20">
      <w:rPr>
        <w:rFonts w:ascii="Tahoma" w:hAnsi="Tahoma" w:cs="Tahoma"/>
      </w:rPr>
      <w:fldChar w:fldCharType="separate"/>
    </w:r>
    <w:r w:rsidR="00E30C1D">
      <w:rPr>
        <w:rFonts w:ascii="Tahoma" w:hAnsi="Tahoma" w:cs="Tahoma"/>
      </w:rPr>
      <w:t>1</w:t>
    </w:r>
    <w:r w:rsidRPr="00816D20">
      <w:rPr>
        <w:rFonts w:ascii="Tahoma" w:hAnsi="Tahoma" w:cs="Tahoma"/>
      </w:rPr>
      <w:fldChar w:fldCharType="end"/>
    </w:r>
    <w:r w:rsidR="00CF1594" w:rsidRPr="00816D20">
      <w:rPr>
        <w:rFonts w:ascii="Tahoma" w:hAnsi="Tahoma" w:cs="Tahoma"/>
      </w:rPr>
      <w:t>/5</w:t>
    </w:r>
  </w:p>
  <w:p w14:paraId="6440C1CA" w14:textId="77777777" w:rsidR="00BD5F3F" w:rsidRDefault="00BD5F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00B29" w14:textId="77777777" w:rsidR="005D3494" w:rsidRDefault="005D3494">
      <w:r>
        <w:separator/>
      </w:r>
    </w:p>
    <w:p w14:paraId="63C91569" w14:textId="77777777" w:rsidR="005D3494" w:rsidRDefault="005D3494"/>
  </w:footnote>
  <w:footnote w:type="continuationSeparator" w:id="0">
    <w:p w14:paraId="2C2646EF" w14:textId="77777777" w:rsidR="005D3494" w:rsidRDefault="005D3494">
      <w:r>
        <w:continuationSeparator/>
      </w:r>
    </w:p>
    <w:p w14:paraId="537C1058" w14:textId="77777777" w:rsidR="005D3494" w:rsidRDefault="005D349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DB12C" w14:textId="77777777" w:rsidR="00020F9A" w:rsidRDefault="00020F9A">
    <w:pPr>
      <w:pStyle w:val="Zhlav"/>
      <w:jc w:val="right"/>
    </w:pPr>
  </w:p>
  <w:p w14:paraId="6D12A2F3" w14:textId="77777777" w:rsidR="00020F9A" w:rsidRDefault="00020F9A">
    <w:pPr>
      <w:pStyle w:val="Zkladntext"/>
      <w:tabs>
        <w:tab w:val="center" w:leader="dot" w:pos="1200"/>
      </w:tabs>
      <w:jc w:val="center"/>
      <w:rPr>
        <w:sz w:val="20"/>
        <w:szCs w:val="20"/>
      </w:rPr>
    </w:pPr>
  </w:p>
  <w:p w14:paraId="7F02266E" w14:textId="77777777" w:rsidR="00BD5F3F" w:rsidRDefault="00BD5F3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EA027" w14:textId="77777777" w:rsidR="00BD5F3F" w:rsidRDefault="00E5344C" w:rsidP="00EA6DCD">
    <w:pPr>
      <w:pStyle w:val="Zhlav"/>
    </w:pPr>
    <w:r>
      <w:drawing>
        <wp:anchor distT="0" distB="0" distL="114300" distR="114300" simplePos="0" relativeHeight="251661312" behindDoc="1" locked="0" layoutInCell="1" allowOverlap="1" wp14:anchorId="0D882265" wp14:editId="3A9C3B55">
          <wp:simplePos x="0" y="0"/>
          <wp:positionH relativeFrom="margin">
            <wp:align>right</wp:align>
          </wp:positionH>
          <wp:positionV relativeFrom="paragraph">
            <wp:posOffset>-215788</wp:posOffset>
          </wp:positionV>
          <wp:extent cx="967890" cy="967890"/>
          <wp:effectExtent l="0" t="0" r="3810" b="381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KA_ROUND_BLACK_we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890" cy="967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4B68"/>
    <w:multiLevelType w:val="hybridMultilevel"/>
    <w:tmpl w:val="B9E653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32FC9"/>
    <w:multiLevelType w:val="hybridMultilevel"/>
    <w:tmpl w:val="5E6CB2F6"/>
    <w:lvl w:ilvl="0" w:tplc="0200F5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B4847"/>
    <w:multiLevelType w:val="hybridMultilevel"/>
    <w:tmpl w:val="01F800C8"/>
    <w:lvl w:ilvl="0" w:tplc="55FC1F4E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ascii="Tahoma" w:hAnsi="Tahoma" w:cs="Tahoma" w:hint="default"/>
        <w:sz w:val="20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6D152D4"/>
    <w:multiLevelType w:val="hybridMultilevel"/>
    <w:tmpl w:val="B29A32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E034C"/>
    <w:multiLevelType w:val="multilevel"/>
    <w:tmpl w:val="630085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26B2663"/>
    <w:multiLevelType w:val="hybridMultilevel"/>
    <w:tmpl w:val="B9E653B4"/>
    <w:lvl w:ilvl="0" w:tplc="743C8B08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C6E8C"/>
    <w:multiLevelType w:val="hybridMultilevel"/>
    <w:tmpl w:val="55B42D5E"/>
    <w:lvl w:ilvl="0" w:tplc="BA92FDDE">
      <w:start w:val="1"/>
      <w:numFmt w:val="lowerLetter"/>
      <w:lvlText w:val="%1)"/>
      <w:lvlJc w:val="left"/>
      <w:pPr>
        <w:ind w:left="1287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D7"/>
    <w:rsid w:val="00007221"/>
    <w:rsid w:val="00012149"/>
    <w:rsid w:val="00013BA7"/>
    <w:rsid w:val="000143A0"/>
    <w:rsid w:val="00020A09"/>
    <w:rsid w:val="00020F9A"/>
    <w:rsid w:val="00022381"/>
    <w:rsid w:val="00023EB5"/>
    <w:rsid w:val="00024FD5"/>
    <w:rsid w:val="00025472"/>
    <w:rsid w:val="0002569C"/>
    <w:rsid w:val="00027E9E"/>
    <w:rsid w:val="00030DF5"/>
    <w:rsid w:val="00031D08"/>
    <w:rsid w:val="00033A8B"/>
    <w:rsid w:val="0003750C"/>
    <w:rsid w:val="000401E9"/>
    <w:rsid w:val="0004097A"/>
    <w:rsid w:val="00043150"/>
    <w:rsid w:val="000442C2"/>
    <w:rsid w:val="00045977"/>
    <w:rsid w:val="00053464"/>
    <w:rsid w:val="000542AC"/>
    <w:rsid w:val="0007016E"/>
    <w:rsid w:val="00072ADD"/>
    <w:rsid w:val="00081EF9"/>
    <w:rsid w:val="00084A4A"/>
    <w:rsid w:val="0008659A"/>
    <w:rsid w:val="000914EC"/>
    <w:rsid w:val="00091EC8"/>
    <w:rsid w:val="00095B21"/>
    <w:rsid w:val="00095BC3"/>
    <w:rsid w:val="000A08B0"/>
    <w:rsid w:val="000A28DB"/>
    <w:rsid w:val="000A5AE0"/>
    <w:rsid w:val="000B088A"/>
    <w:rsid w:val="000B2CCC"/>
    <w:rsid w:val="000B611C"/>
    <w:rsid w:val="000B7CB3"/>
    <w:rsid w:val="000C14C4"/>
    <w:rsid w:val="000C5226"/>
    <w:rsid w:val="000D0AD7"/>
    <w:rsid w:val="000D168D"/>
    <w:rsid w:val="000D5F7C"/>
    <w:rsid w:val="000E44CC"/>
    <w:rsid w:val="000F02CA"/>
    <w:rsid w:val="000F0AC9"/>
    <w:rsid w:val="000F4A01"/>
    <w:rsid w:val="000F6CFD"/>
    <w:rsid w:val="00103C0B"/>
    <w:rsid w:val="0010402A"/>
    <w:rsid w:val="0010416C"/>
    <w:rsid w:val="00114599"/>
    <w:rsid w:val="001151E8"/>
    <w:rsid w:val="00115C76"/>
    <w:rsid w:val="001237D7"/>
    <w:rsid w:val="00123E0D"/>
    <w:rsid w:val="00132D6A"/>
    <w:rsid w:val="00133A78"/>
    <w:rsid w:val="00137993"/>
    <w:rsid w:val="001403BA"/>
    <w:rsid w:val="00142AE1"/>
    <w:rsid w:val="00151960"/>
    <w:rsid w:val="00151CF0"/>
    <w:rsid w:val="00152C31"/>
    <w:rsid w:val="00156630"/>
    <w:rsid w:val="00165AF0"/>
    <w:rsid w:val="00166590"/>
    <w:rsid w:val="001668A4"/>
    <w:rsid w:val="001712FD"/>
    <w:rsid w:val="00172AA1"/>
    <w:rsid w:val="001750EA"/>
    <w:rsid w:val="00177CC9"/>
    <w:rsid w:val="001824CB"/>
    <w:rsid w:val="001831F6"/>
    <w:rsid w:val="00187BF3"/>
    <w:rsid w:val="00190F14"/>
    <w:rsid w:val="00193D1C"/>
    <w:rsid w:val="001941FA"/>
    <w:rsid w:val="0019465B"/>
    <w:rsid w:val="00196ADD"/>
    <w:rsid w:val="00197CA4"/>
    <w:rsid w:val="001A25E3"/>
    <w:rsid w:val="001A3717"/>
    <w:rsid w:val="001A4598"/>
    <w:rsid w:val="001A5126"/>
    <w:rsid w:val="001B18CA"/>
    <w:rsid w:val="001B35F4"/>
    <w:rsid w:val="001B574D"/>
    <w:rsid w:val="001B594A"/>
    <w:rsid w:val="001C3155"/>
    <w:rsid w:val="001C3CB7"/>
    <w:rsid w:val="001C451A"/>
    <w:rsid w:val="001C465A"/>
    <w:rsid w:val="001D62EC"/>
    <w:rsid w:val="001D7789"/>
    <w:rsid w:val="001E1D61"/>
    <w:rsid w:val="001E3AAB"/>
    <w:rsid w:val="001E3D96"/>
    <w:rsid w:val="001E5B20"/>
    <w:rsid w:val="001E6331"/>
    <w:rsid w:val="001E7E37"/>
    <w:rsid w:val="001F076C"/>
    <w:rsid w:val="001F0F3C"/>
    <w:rsid w:val="001F2F1C"/>
    <w:rsid w:val="001F34CB"/>
    <w:rsid w:val="00201414"/>
    <w:rsid w:val="00201E1C"/>
    <w:rsid w:val="00203779"/>
    <w:rsid w:val="00203DFC"/>
    <w:rsid w:val="002064A9"/>
    <w:rsid w:val="00207791"/>
    <w:rsid w:val="002136DE"/>
    <w:rsid w:val="00224EE8"/>
    <w:rsid w:val="002367D0"/>
    <w:rsid w:val="00236FFB"/>
    <w:rsid w:val="00246945"/>
    <w:rsid w:val="00247DFA"/>
    <w:rsid w:val="00265E4C"/>
    <w:rsid w:val="002676D7"/>
    <w:rsid w:val="00267B56"/>
    <w:rsid w:val="002705B3"/>
    <w:rsid w:val="002713C0"/>
    <w:rsid w:val="00271944"/>
    <w:rsid w:val="00271B91"/>
    <w:rsid w:val="00277167"/>
    <w:rsid w:val="002771BA"/>
    <w:rsid w:val="00287F6F"/>
    <w:rsid w:val="002929E3"/>
    <w:rsid w:val="00294AFD"/>
    <w:rsid w:val="002A6A95"/>
    <w:rsid w:val="002C0C48"/>
    <w:rsid w:val="002C1DC8"/>
    <w:rsid w:val="002C3B94"/>
    <w:rsid w:val="002C5A2C"/>
    <w:rsid w:val="002D41CB"/>
    <w:rsid w:val="002E3A1E"/>
    <w:rsid w:val="002E7206"/>
    <w:rsid w:val="002F209F"/>
    <w:rsid w:val="002F6402"/>
    <w:rsid w:val="00302B97"/>
    <w:rsid w:val="00304A01"/>
    <w:rsid w:val="00307707"/>
    <w:rsid w:val="00311C81"/>
    <w:rsid w:val="00314785"/>
    <w:rsid w:val="00320DCB"/>
    <w:rsid w:val="00325F38"/>
    <w:rsid w:val="00326000"/>
    <w:rsid w:val="00327D78"/>
    <w:rsid w:val="003314AB"/>
    <w:rsid w:val="00331A54"/>
    <w:rsid w:val="003331D2"/>
    <w:rsid w:val="00335537"/>
    <w:rsid w:val="00336468"/>
    <w:rsid w:val="003366F0"/>
    <w:rsid w:val="00337301"/>
    <w:rsid w:val="00342900"/>
    <w:rsid w:val="00345223"/>
    <w:rsid w:val="00346A18"/>
    <w:rsid w:val="00350281"/>
    <w:rsid w:val="00352659"/>
    <w:rsid w:val="003540AD"/>
    <w:rsid w:val="0035797C"/>
    <w:rsid w:val="00360CA1"/>
    <w:rsid w:val="00361625"/>
    <w:rsid w:val="00367E5C"/>
    <w:rsid w:val="00373843"/>
    <w:rsid w:val="00374C8E"/>
    <w:rsid w:val="0037653B"/>
    <w:rsid w:val="00380F5F"/>
    <w:rsid w:val="003831D1"/>
    <w:rsid w:val="00394125"/>
    <w:rsid w:val="00394AEB"/>
    <w:rsid w:val="003A68BD"/>
    <w:rsid w:val="003B3FA6"/>
    <w:rsid w:val="003C00ED"/>
    <w:rsid w:val="003C0C81"/>
    <w:rsid w:val="003C1BE6"/>
    <w:rsid w:val="003C2B55"/>
    <w:rsid w:val="003C34F5"/>
    <w:rsid w:val="003C4987"/>
    <w:rsid w:val="003C5D00"/>
    <w:rsid w:val="003C7E82"/>
    <w:rsid w:val="003D072E"/>
    <w:rsid w:val="003D1EF3"/>
    <w:rsid w:val="003D20F8"/>
    <w:rsid w:val="003D6E57"/>
    <w:rsid w:val="003E07BD"/>
    <w:rsid w:val="003E63B2"/>
    <w:rsid w:val="003E6D87"/>
    <w:rsid w:val="004000A6"/>
    <w:rsid w:val="00401E32"/>
    <w:rsid w:val="00403A2D"/>
    <w:rsid w:val="004041C6"/>
    <w:rsid w:val="00407A67"/>
    <w:rsid w:val="004137D7"/>
    <w:rsid w:val="004204A7"/>
    <w:rsid w:val="004211A0"/>
    <w:rsid w:val="00422FE6"/>
    <w:rsid w:val="0042396D"/>
    <w:rsid w:val="00424ABB"/>
    <w:rsid w:val="004264FC"/>
    <w:rsid w:val="00427D74"/>
    <w:rsid w:val="00431AB3"/>
    <w:rsid w:val="00440E1C"/>
    <w:rsid w:val="00444029"/>
    <w:rsid w:val="00446AB0"/>
    <w:rsid w:val="00454466"/>
    <w:rsid w:val="00461350"/>
    <w:rsid w:val="00461ED3"/>
    <w:rsid w:val="00464279"/>
    <w:rsid w:val="004653CF"/>
    <w:rsid w:val="00470558"/>
    <w:rsid w:val="0047188F"/>
    <w:rsid w:val="00472594"/>
    <w:rsid w:val="004730BA"/>
    <w:rsid w:val="004731CC"/>
    <w:rsid w:val="00481A4F"/>
    <w:rsid w:val="00481C11"/>
    <w:rsid w:val="004848A7"/>
    <w:rsid w:val="0049214B"/>
    <w:rsid w:val="00493343"/>
    <w:rsid w:val="004A5592"/>
    <w:rsid w:val="004A55EA"/>
    <w:rsid w:val="004B0445"/>
    <w:rsid w:val="004B06A3"/>
    <w:rsid w:val="004B06CB"/>
    <w:rsid w:val="004B533A"/>
    <w:rsid w:val="004C0818"/>
    <w:rsid w:val="004C2311"/>
    <w:rsid w:val="004C38E3"/>
    <w:rsid w:val="004D31E1"/>
    <w:rsid w:val="004D3577"/>
    <w:rsid w:val="004D6DE9"/>
    <w:rsid w:val="004F0039"/>
    <w:rsid w:val="004F367D"/>
    <w:rsid w:val="00507198"/>
    <w:rsid w:val="00512397"/>
    <w:rsid w:val="00513034"/>
    <w:rsid w:val="00513842"/>
    <w:rsid w:val="00513CA3"/>
    <w:rsid w:val="005151F4"/>
    <w:rsid w:val="00525228"/>
    <w:rsid w:val="005332DB"/>
    <w:rsid w:val="005341E8"/>
    <w:rsid w:val="00534705"/>
    <w:rsid w:val="005417CA"/>
    <w:rsid w:val="005429A4"/>
    <w:rsid w:val="005434F8"/>
    <w:rsid w:val="00546AA6"/>
    <w:rsid w:val="005544B9"/>
    <w:rsid w:val="005562C5"/>
    <w:rsid w:val="005602C4"/>
    <w:rsid w:val="00561A0A"/>
    <w:rsid w:val="00562EA5"/>
    <w:rsid w:val="00563E00"/>
    <w:rsid w:val="00565195"/>
    <w:rsid w:val="005705C2"/>
    <w:rsid w:val="00571F89"/>
    <w:rsid w:val="00573A3D"/>
    <w:rsid w:val="00576407"/>
    <w:rsid w:val="0058071A"/>
    <w:rsid w:val="005809FD"/>
    <w:rsid w:val="00581F6D"/>
    <w:rsid w:val="00582A31"/>
    <w:rsid w:val="00586F63"/>
    <w:rsid w:val="005874FB"/>
    <w:rsid w:val="005A0B46"/>
    <w:rsid w:val="005A2577"/>
    <w:rsid w:val="005A4373"/>
    <w:rsid w:val="005A48C0"/>
    <w:rsid w:val="005A5A9A"/>
    <w:rsid w:val="005B28F2"/>
    <w:rsid w:val="005B34DD"/>
    <w:rsid w:val="005B5B1A"/>
    <w:rsid w:val="005C1EC5"/>
    <w:rsid w:val="005C25D4"/>
    <w:rsid w:val="005C3E04"/>
    <w:rsid w:val="005C4B1A"/>
    <w:rsid w:val="005C6A50"/>
    <w:rsid w:val="005D1329"/>
    <w:rsid w:val="005D2797"/>
    <w:rsid w:val="005D2B0A"/>
    <w:rsid w:val="005D3494"/>
    <w:rsid w:val="005D4649"/>
    <w:rsid w:val="005D4DC7"/>
    <w:rsid w:val="005E0221"/>
    <w:rsid w:val="005E1D4C"/>
    <w:rsid w:val="005E37C1"/>
    <w:rsid w:val="005F04A6"/>
    <w:rsid w:val="005F167C"/>
    <w:rsid w:val="005F2121"/>
    <w:rsid w:val="005F2748"/>
    <w:rsid w:val="005F3877"/>
    <w:rsid w:val="00601739"/>
    <w:rsid w:val="006026B6"/>
    <w:rsid w:val="00604F49"/>
    <w:rsid w:val="00605117"/>
    <w:rsid w:val="0060598C"/>
    <w:rsid w:val="006110AE"/>
    <w:rsid w:val="00614404"/>
    <w:rsid w:val="00614D83"/>
    <w:rsid w:val="00624047"/>
    <w:rsid w:val="00624239"/>
    <w:rsid w:val="0063066D"/>
    <w:rsid w:val="0063713B"/>
    <w:rsid w:val="00640451"/>
    <w:rsid w:val="006419FB"/>
    <w:rsid w:val="006427E7"/>
    <w:rsid w:val="00643490"/>
    <w:rsid w:val="00643917"/>
    <w:rsid w:val="006510C6"/>
    <w:rsid w:val="006536F9"/>
    <w:rsid w:val="00663923"/>
    <w:rsid w:val="00665D1B"/>
    <w:rsid w:val="00667A3C"/>
    <w:rsid w:val="00667C7F"/>
    <w:rsid w:val="00671AA4"/>
    <w:rsid w:val="00680FC3"/>
    <w:rsid w:val="0068443E"/>
    <w:rsid w:val="006857B3"/>
    <w:rsid w:val="00690D32"/>
    <w:rsid w:val="006922C6"/>
    <w:rsid w:val="006951DF"/>
    <w:rsid w:val="006972E4"/>
    <w:rsid w:val="00697E86"/>
    <w:rsid w:val="006A3A82"/>
    <w:rsid w:val="006A70FA"/>
    <w:rsid w:val="006B178E"/>
    <w:rsid w:val="006B676A"/>
    <w:rsid w:val="006C0651"/>
    <w:rsid w:val="006C363B"/>
    <w:rsid w:val="006C60C0"/>
    <w:rsid w:val="006C6370"/>
    <w:rsid w:val="006C7256"/>
    <w:rsid w:val="006C7E31"/>
    <w:rsid w:val="006D2E65"/>
    <w:rsid w:val="006D68C2"/>
    <w:rsid w:val="006E07D3"/>
    <w:rsid w:val="006E091D"/>
    <w:rsid w:val="006E1B86"/>
    <w:rsid w:val="006E452D"/>
    <w:rsid w:val="006F20B0"/>
    <w:rsid w:val="006F74DC"/>
    <w:rsid w:val="00702FAC"/>
    <w:rsid w:val="0070519E"/>
    <w:rsid w:val="007103E0"/>
    <w:rsid w:val="00716640"/>
    <w:rsid w:val="0072052F"/>
    <w:rsid w:val="007251B8"/>
    <w:rsid w:val="00725673"/>
    <w:rsid w:val="0073320B"/>
    <w:rsid w:val="00743C08"/>
    <w:rsid w:val="00744888"/>
    <w:rsid w:val="00745424"/>
    <w:rsid w:val="00747534"/>
    <w:rsid w:val="00747971"/>
    <w:rsid w:val="00747B33"/>
    <w:rsid w:val="00752D28"/>
    <w:rsid w:val="00754C31"/>
    <w:rsid w:val="00760C26"/>
    <w:rsid w:val="0076685D"/>
    <w:rsid w:val="00767B25"/>
    <w:rsid w:val="00784BFE"/>
    <w:rsid w:val="00784E4D"/>
    <w:rsid w:val="00790FAC"/>
    <w:rsid w:val="007930D7"/>
    <w:rsid w:val="0079331B"/>
    <w:rsid w:val="00794699"/>
    <w:rsid w:val="00794EB0"/>
    <w:rsid w:val="00795070"/>
    <w:rsid w:val="007951A5"/>
    <w:rsid w:val="007A134F"/>
    <w:rsid w:val="007A1F75"/>
    <w:rsid w:val="007B03A7"/>
    <w:rsid w:val="007B2C7F"/>
    <w:rsid w:val="007C0D71"/>
    <w:rsid w:val="007C15C3"/>
    <w:rsid w:val="007C3588"/>
    <w:rsid w:val="007C4A27"/>
    <w:rsid w:val="007C4B6B"/>
    <w:rsid w:val="007C541D"/>
    <w:rsid w:val="007C6801"/>
    <w:rsid w:val="007D316C"/>
    <w:rsid w:val="007D69ED"/>
    <w:rsid w:val="007E1A1D"/>
    <w:rsid w:val="007F09CE"/>
    <w:rsid w:val="007F0FF8"/>
    <w:rsid w:val="008036FB"/>
    <w:rsid w:val="008066E3"/>
    <w:rsid w:val="008078BF"/>
    <w:rsid w:val="00807BE5"/>
    <w:rsid w:val="00816D20"/>
    <w:rsid w:val="0081777A"/>
    <w:rsid w:val="00824502"/>
    <w:rsid w:val="008247D5"/>
    <w:rsid w:val="00833DB7"/>
    <w:rsid w:val="00836655"/>
    <w:rsid w:val="0083780E"/>
    <w:rsid w:val="00837DC5"/>
    <w:rsid w:val="008427EB"/>
    <w:rsid w:val="00847C8C"/>
    <w:rsid w:val="00853FB4"/>
    <w:rsid w:val="008616BA"/>
    <w:rsid w:val="0086362C"/>
    <w:rsid w:val="00865888"/>
    <w:rsid w:val="0088042D"/>
    <w:rsid w:val="0088048F"/>
    <w:rsid w:val="00893742"/>
    <w:rsid w:val="008A3258"/>
    <w:rsid w:val="008A5D52"/>
    <w:rsid w:val="008A6396"/>
    <w:rsid w:val="008B06F9"/>
    <w:rsid w:val="008B0F36"/>
    <w:rsid w:val="008B77F3"/>
    <w:rsid w:val="008C6C36"/>
    <w:rsid w:val="008C76D4"/>
    <w:rsid w:val="008D086C"/>
    <w:rsid w:val="008E7753"/>
    <w:rsid w:val="008F701C"/>
    <w:rsid w:val="00904049"/>
    <w:rsid w:val="00904160"/>
    <w:rsid w:val="00907268"/>
    <w:rsid w:val="0091055C"/>
    <w:rsid w:val="009129CB"/>
    <w:rsid w:val="00917BEE"/>
    <w:rsid w:val="00926558"/>
    <w:rsid w:val="0094486E"/>
    <w:rsid w:val="00945902"/>
    <w:rsid w:val="00952BC5"/>
    <w:rsid w:val="009545F2"/>
    <w:rsid w:val="00962BDE"/>
    <w:rsid w:val="0096409B"/>
    <w:rsid w:val="009650B2"/>
    <w:rsid w:val="00967B0D"/>
    <w:rsid w:val="00996F0B"/>
    <w:rsid w:val="009A0310"/>
    <w:rsid w:val="009A2AB5"/>
    <w:rsid w:val="009A2E05"/>
    <w:rsid w:val="009B04AF"/>
    <w:rsid w:val="009B0806"/>
    <w:rsid w:val="009B1B80"/>
    <w:rsid w:val="009B27A6"/>
    <w:rsid w:val="009B33E9"/>
    <w:rsid w:val="009C4491"/>
    <w:rsid w:val="009C5994"/>
    <w:rsid w:val="009C5E2E"/>
    <w:rsid w:val="009C679E"/>
    <w:rsid w:val="009D2C70"/>
    <w:rsid w:val="009D503B"/>
    <w:rsid w:val="009D5312"/>
    <w:rsid w:val="009E1C6B"/>
    <w:rsid w:val="009E3FE1"/>
    <w:rsid w:val="009E50B8"/>
    <w:rsid w:val="009E79E9"/>
    <w:rsid w:val="009F0FC8"/>
    <w:rsid w:val="00A03063"/>
    <w:rsid w:val="00A03C4E"/>
    <w:rsid w:val="00A04B69"/>
    <w:rsid w:val="00A066C1"/>
    <w:rsid w:val="00A15A90"/>
    <w:rsid w:val="00A16870"/>
    <w:rsid w:val="00A20DEC"/>
    <w:rsid w:val="00A24AFC"/>
    <w:rsid w:val="00A26574"/>
    <w:rsid w:val="00A31653"/>
    <w:rsid w:val="00A408B0"/>
    <w:rsid w:val="00A40DE8"/>
    <w:rsid w:val="00A412A6"/>
    <w:rsid w:val="00A42857"/>
    <w:rsid w:val="00A43B31"/>
    <w:rsid w:val="00A44F06"/>
    <w:rsid w:val="00A50585"/>
    <w:rsid w:val="00A514C1"/>
    <w:rsid w:val="00A5393C"/>
    <w:rsid w:val="00A53C66"/>
    <w:rsid w:val="00A54860"/>
    <w:rsid w:val="00A6005D"/>
    <w:rsid w:val="00A62CED"/>
    <w:rsid w:val="00A64158"/>
    <w:rsid w:val="00A65F1B"/>
    <w:rsid w:val="00A66093"/>
    <w:rsid w:val="00A674A9"/>
    <w:rsid w:val="00A70EEE"/>
    <w:rsid w:val="00A720FC"/>
    <w:rsid w:val="00A76808"/>
    <w:rsid w:val="00A82E90"/>
    <w:rsid w:val="00A85653"/>
    <w:rsid w:val="00A87B25"/>
    <w:rsid w:val="00A95EBD"/>
    <w:rsid w:val="00AA1CE6"/>
    <w:rsid w:val="00AA2632"/>
    <w:rsid w:val="00AA2B99"/>
    <w:rsid w:val="00AA38F8"/>
    <w:rsid w:val="00AA3C18"/>
    <w:rsid w:val="00AA6622"/>
    <w:rsid w:val="00AB4454"/>
    <w:rsid w:val="00AD0CFB"/>
    <w:rsid w:val="00AD5140"/>
    <w:rsid w:val="00AE01C2"/>
    <w:rsid w:val="00AE028E"/>
    <w:rsid w:val="00AE0E3E"/>
    <w:rsid w:val="00AF0776"/>
    <w:rsid w:val="00AF15EC"/>
    <w:rsid w:val="00AF28AF"/>
    <w:rsid w:val="00AF45BA"/>
    <w:rsid w:val="00AF5D8A"/>
    <w:rsid w:val="00AF63AB"/>
    <w:rsid w:val="00AF6A2F"/>
    <w:rsid w:val="00AF6FBC"/>
    <w:rsid w:val="00B028C1"/>
    <w:rsid w:val="00B039C6"/>
    <w:rsid w:val="00B03A89"/>
    <w:rsid w:val="00B104D8"/>
    <w:rsid w:val="00B13915"/>
    <w:rsid w:val="00B14D37"/>
    <w:rsid w:val="00B16782"/>
    <w:rsid w:val="00B216D9"/>
    <w:rsid w:val="00B265FD"/>
    <w:rsid w:val="00B33676"/>
    <w:rsid w:val="00B33B5B"/>
    <w:rsid w:val="00B45C5A"/>
    <w:rsid w:val="00B468ED"/>
    <w:rsid w:val="00B478DB"/>
    <w:rsid w:val="00B50D98"/>
    <w:rsid w:val="00B53BB7"/>
    <w:rsid w:val="00B6136A"/>
    <w:rsid w:val="00B6303C"/>
    <w:rsid w:val="00B67B53"/>
    <w:rsid w:val="00B7561E"/>
    <w:rsid w:val="00B77DFE"/>
    <w:rsid w:val="00B82414"/>
    <w:rsid w:val="00B83447"/>
    <w:rsid w:val="00B87989"/>
    <w:rsid w:val="00B90AB2"/>
    <w:rsid w:val="00B91E84"/>
    <w:rsid w:val="00B97168"/>
    <w:rsid w:val="00BA3812"/>
    <w:rsid w:val="00BB21BD"/>
    <w:rsid w:val="00BB2636"/>
    <w:rsid w:val="00BB4645"/>
    <w:rsid w:val="00BB4AA6"/>
    <w:rsid w:val="00BB4B9A"/>
    <w:rsid w:val="00BB6990"/>
    <w:rsid w:val="00BB6BB0"/>
    <w:rsid w:val="00BB7FD7"/>
    <w:rsid w:val="00BC0F94"/>
    <w:rsid w:val="00BC3BA4"/>
    <w:rsid w:val="00BD5F3F"/>
    <w:rsid w:val="00BD6302"/>
    <w:rsid w:val="00BD6739"/>
    <w:rsid w:val="00BE1085"/>
    <w:rsid w:val="00BE18C5"/>
    <w:rsid w:val="00C01B9B"/>
    <w:rsid w:val="00C04CAB"/>
    <w:rsid w:val="00C074B5"/>
    <w:rsid w:val="00C11B38"/>
    <w:rsid w:val="00C14E73"/>
    <w:rsid w:val="00C229A6"/>
    <w:rsid w:val="00C23D6C"/>
    <w:rsid w:val="00C2472E"/>
    <w:rsid w:val="00C27B78"/>
    <w:rsid w:val="00C30156"/>
    <w:rsid w:val="00C315B1"/>
    <w:rsid w:val="00C362FF"/>
    <w:rsid w:val="00C423C4"/>
    <w:rsid w:val="00C54FCE"/>
    <w:rsid w:val="00C55285"/>
    <w:rsid w:val="00C60DC2"/>
    <w:rsid w:val="00C73FC8"/>
    <w:rsid w:val="00C75DAB"/>
    <w:rsid w:val="00C85F5F"/>
    <w:rsid w:val="00C8678A"/>
    <w:rsid w:val="00C87ADD"/>
    <w:rsid w:val="00C87FEC"/>
    <w:rsid w:val="00C93B1B"/>
    <w:rsid w:val="00C95DD1"/>
    <w:rsid w:val="00CA2CF4"/>
    <w:rsid w:val="00CB538F"/>
    <w:rsid w:val="00CC312B"/>
    <w:rsid w:val="00CC5B2F"/>
    <w:rsid w:val="00CC5E53"/>
    <w:rsid w:val="00CD64BD"/>
    <w:rsid w:val="00CD6FCF"/>
    <w:rsid w:val="00CE13F8"/>
    <w:rsid w:val="00CE2799"/>
    <w:rsid w:val="00CE6E5B"/>
    <w:rsid w:val="00CE720B"/>
    <w:rsid w:val="00CF1594"/>
    <w:rsid w:val="00CF24A1"/>
    <w:rsid w:val="00CF2EAB"/>
    <w:rsid w:val="00CF6FC0"/>
    <w:rsid w:val="00D01015"/>
    <w:rsid w:val="00D03333"/>
    <w:rsid w:val="00D05783"/>
    <w:rsid w:val="00D071F9"/>
    <w:rsid w:val="00D1624D"/>
    <w:rsid w:val="00D1745E"/>
    <w:rsid w:val="00D17FD4"/>
    <w:rsid w:val="00D201E3"/>
    <w:rsid w:val="00D26CA5"/>
    <w:rsid w:val="00D33197"/>
    <w:rsid w:val="00D341E0"/>
    <w:rsid w:val="00D42A08"/>
    <w:rsid w:val="00D43345"/>
    <w:rsid w:val="00D44F4E"/>
    <w:rsid w:val="00D44FEF"/>
    <w:rsid w:val="00D45C84"/>
    <w:rsid w:val="00D517FF"/>
    <w:rsid w:val="00D51E03"/>
    <w:rsid w:val="00D61F38"/>
    <w:rsid w:val="00D65CEF"/>
    <w:rsid w:val="00D83678"/>
    <w:rsid w:val="00D84439"/>
    <w:rsid w:val="00D8617B"/>
    <w:rsid w:val="00D8688B"/>
    <w:rsid w:val="00D94341"/>
    <w:rsid w:val="00D94EEE"/>
    <w:rsid w:val="00DA07A3"/>
    <w:rsid w:val="00DA094C"/>
    <w:rsid w:val="00DA18CF"/>
    <w:rsid w:val="00DA28EA"/>
    <w:rsid w:val="00DA4C4C"/>
    <w:rsid w:val="00DB046D"/>
    <w:rsid w:val="00DB3017"/>
    <w:rsid w:val="00DB5E27"/>
    <w:rsid w:val="00DC1559"/>
    <w:rsid w:val="00DC4245"/>
    <w:rsid w:val="00DC561C"/>
    <w:rsid w:val="00DC619F"/>
    <w:rsid w:val="00DC7716"/>
    <w:rsid w:val="00DE422C"/>
    <w:rsid w:val="00DE6949"/>
    <w:rsid w:val="00DE7322"/>
    <w:rsid w:val="00DE772C"/>
    <w:rsid w:val="00DE79B3"/>
    <w:rsid w:val="00DF4A2B"/>
    <w:rsid w:val="00DF57AC"/>
    <w:rsid w:val="00DF57DD"/>
    <w:rsid w:val="00DF68A0"/>
    <w:rsid w:val="00E0247A"/>
    <w:rsid w:val="00E10EF2"/>
    <w:rsid w:val="00E11C1A"/>
    <w:rsid w:val="00E13986"/>
    <w:rsid w:val="00E160DA"/>
    <w:rsid w:val="00E25C6F"/>
    <w:rsid w:val="00E27369"/>
    <w:rsid w:val="00E30C1D"/>
    <w:rsid w:val="00E36648"/>
    <w:rsid w:val="00E45753"/>
    <w:rsid w:val="00E5344C"/>
    <w:rsid w:val="00E62D6D"/>
    <w:rsid w:val="00E820C0"/>
    <w:rsid w:val="00E83802"/>
    <w:rsid w:val="00E85AF0"/>
    <w:rsid w:val="00E87914"/>
    <w:rsid w:val="00E92720"/>
    <w:rsid w:val="00E927A0"/>
    <w:rsid w:val="00E95A8A"/>
    <w:rsid w:val="00E97070"/>
    <w:rsid w:val="00EA6DCD"/>
    <w:rsid w:val="00EB1BCA"/>
    <w:rsid w:val="00EB24A0"/>
    <w:rsid w:val="00EB251A"/>
    <w:rsid w:val="00EB25A9"/>
    <w:rsid w:val="00EB3B0B"/>
    <w:rsid w:val="00EB43D6"/>
    <w:rsid w:val="00EB7514"/>
    <w:rsid w:val="00EB7FC8"/>
    <w:rsid w:val="00EC10D1"/>
    <w:rsid w:val="00EC75AD"/>
    <w:rsid w:val="00ED3460"/>
    <w:rsid w:val="00ED7CA6"/>
    <w:rsid w:val="00EE3DE2"/>
    <w:rsid w:val="00EE4811"/>
    <w:rsid w:val="00EE4858"/>
    <w:rsid w:val="00EE5794"/>
    <w:rsid w:val="00EF15F4"/>
    <w:rsid w:val="00EF21B2"/>
    <w:rsid w:val="00F01157"/>
    <w:rsid w:val="00F03EAB"/>
    <w:rsid w:val="00F04266"/>
    <w:rsid w:val="00F07796"/>
    <w:rsid w:val="00F1152D"/>
    <w:rsid w:val="00F11577"/>
    <w:rsid w:val="00F16667"/>
    <w:rsid w:val="00F21F87"/>
    <w:rsid w:val="00F241CF"/>
    <w:rsid w:val="00F30AC5"/>
    <w:rsid w:val="00F33995"/>
    <w:rsid w:val="00F40608"/>
    <w:rsid w:val="00F4147C"/>
    <w:rsid w:val="00F43E8A"/>
    <w:rsid w:val="00F450B7"/>
    <w:rsid w:val="00F45BD8"/>
    <w:rsid w:val="00F5024F"/>
    <w:rsid w:val="00F5494D"/>
    <w:rsid w:val="00F54EBD"/>
    <w:rsid w:val="00F601E5"/>
    <w:rsid w:val="00F61BB2"/>
    <w:rsid w:val="00F64B4C"/>
    <w:rsid w:val="00F6799D"/>
    <w:rsid w:val="00F67DE0"/>
    <w:rsid w:val="00F75379"/>
    <w:rsid w:val="00F75EA6"/>
    <w:rsid w:val="00F83C19"/>
    <w:rsid w:val="00F85380"/>
    <w:rsid w:val="00F8643E"/>
    <w:rsid w:val="00F9140D"/>
    <w:rsid w:val="00FA2BBE"/>
    <w:rsid w:val="00FB05FC"/>
    <w:rsid w:val="00FB0D44"/>
    <w:rsid w:val="00FB1168"/>
    <w:rsid w:val="00FB14D5"/>
    <w:rsid w:val="00FB53D2"/>
    <w:rsid w:val="00FC2EB6"/>
    <w:rsid w:val="00FC6224"/>
    <w:rsid w:val="00FC6FE5"/>
    <w:rsid w:val="00FC790F"/>
    <w:rsid w:val="00FE6619"/>
    <w:rsid w:val="00FF1CE7"/>
    <w:rsid w:val="00FF3835"/>
    <w:rsid w:val="00FF6918"/>
    <w:rsid w:val="00FF6C99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16BF59"/>
  <w15:docId w15:val="{957899A8-D04A-4827-98CB-DB8BD611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1ED3"/>
    <w:pPr>
      <w:autoSpaceDE w:val="0"/>
      <w:autoSpaceDN w:val="0"/>
      <w:adjustRightInd w:val="0"/>
    </w:pPr>
    <w:rPr>
      <w:noProof/>
    </w:rPr>
  </w:style>
  <w:style w:type="paragraph" w:styleId="Nadpis1">
    <w:name w:val="heading 1"/>
    <w:basedOn w:val="Normln"/>
    <w:next w:val="Normln"/>
    <w:qFormat/>
    <w:rsid w:val="00461ED3"/>
    <w:pPr>
      <w:keepNext/>
      <w:jc w:val="center"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8C76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61ED3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jc w:val="both"/>
    </w:pPr>
    <w:rPr>
      <w:color w:val="000000"/>
      <w:sz w:val="22"/>
      <w:szCs w:val="22"/>
    </w:rPr>
  </w:style>
  <w:style w:type="paragraph" w:customStyle="1" w:styleId="Odstavec">
    <w:name w:val="Odstavec"/>
    <w:basedOn w:val="Zkladntext"/>
    <w:rsid w:val="00461ED3"/>
    <w:pPr>
      <w:spacing w:after="115"/>
      <w:ind w:firstLine="480"/>
    </w:pPr>
  </w:style>
  <w:style w:type="paragraph" w:customStyle="1" w:styleId="Poznmka">
    <w:name w:val="Poznámka"/>
    <w:basedOn w:val="Zkladntext"/>
    <w:rsid w:val="00461ED3"/>
    <w:pPr>
      <w:spacing w:line="218" w:lineRule="auto"/>
    </w:pPr>
    <w:rPr>
      <w:i/>
      <w:iCs/>
      <w:sz w:val="20"/>
      <w:szCs w:val="20"/>
    </w:rPr>
  </w:style>
  <w:style w:type="paragraph" w:customStyle="1" w:styleId="Nadpis">
    <w:name w:val="Nadpis"/>
    <w:basedOn w:val="Normln"/>
    <w:rsid w:val="00461ED3"/>
    <w:pPr>
      <w:widowControl w:val="0"/>
      <w:spacing w:before="141" w:after="73"/>
    </w:pPr>
    <w:rPr>
      <w:b/>
      <w:bCs/>
      <w:color w:val="000000"/>
      <w:sz w:val="36"/>
      <w:szCs w:val="36"/>
    </w:rPr>
  </w:style>
  <w:style w:type="paragraph" w:customStyle="1" w:styleId="Stnovannadpis">
    <w:name w:val="Stínovaný nadpis"/>
    <w:basedOn w:val="Nadpis"/>
    <w:next w:val="Odstavec"/>
    <w:rsid w:val="00461ED3"/>
    <w:pPr>
      <w:shd w:val="solid" w:color="000000" w:fill="auto"/>
      <w:jc w:val="center"/>
    </w:pPr>
    <w:rPr>
      <w:color w:val="FFFFFF"/>
    </w:rPr>
  </w:style>
  <w:style w:type="paragraph" w:styleId="Seznamsodrkami">
    <w:name w:val="List Bullet"/>
    <w:basedOn w:val="Zkladntext"/>
    <w:autoRedefine/>
    <w:rsid w:val="00461ED3"/>
    <w:pPr>
      <w:spacing w:line="218" w:lineRule="auto"/>
      <w:ind w:left="480" w:hanging="480"/>
    </w:pPr>
  </w:style>
  <w:style w:type="paragraph" w:customStyle="1" w:styleId="Seznamoslovan">
    <w:name w:val="Seznam oèíslovaný"/>
    <w:basedOn w:val="Zkladntext"/>
    <w:rsid w:val="00461ED3"/>
    <w:pPr>
      <w:spacing w:line="218" w:lineRule="auto"/>
      <w:ind w:left="480" w:hanging="480"/>
    </w:pPr>
  </w:style>
  <w:style w:type="paragraph" w:customStyle="1" w:styleId="dka">
    <w:name w:val="Øádka"/>
    <w:basedOn w:val="Normln"/>
    <w:rsid w:val="00461ED3"/>
    <w:pPr>
      <w:widowControl w:val="0"/>
    </w:pPr>
    <w:rPr>
      <w:color w:val="000000"/>
    </w:rPr>
  </w:style>
  <w:style w:type="paragraph" w:customStyle="1" w:styleId="Znaka">
    <w:name w:val="Znaèka"/>
    <w:basedOn w:val="Normln"/>
    <w:rsid w:val="00461ED3"/>
    <w:pPr>
      <w:widowControl w:val="0"/>
      <w:tabs>
        <w:tab w:val="left" w:leader="underscore" w:pos="0"/>
      </w:tabs>
      <w:ind w:left="340" w:hanging="340"/>
    </w:pPr>
    <w:rPr>
      <w:color w:val="000000"/>
      <w:sz w:val="22"/>
      <w:szCs w:val="22"/>
    </w:rPr>
  </w:style>
  <w:style w:type="paragraph" w:customStyle="1" w:styleId="Znaka1">
    <w:name w:val="Znaèka 1"/>
    <w:basedOn w:val="Normln"/>
    <w:rsid w:val="00461ED3"/>
    <w:pPr>
      <w:widowControl w:val="0"/>
      <w:ind w:left="629" w:hanging="340"/>
    </w:pPr>
    <w:rPr>
      <w:color w:val="000000"/>
      <w:sz w:val="22"/>
      <w:szCs w:val="22"/>
    </w:rPr>
  </w:style>
  <w:style w:type="paragraph" w:customStyle="1" w:styleId="sloseznamu">
    <w:name w:val="Èíslo seznamu"/>
    <w:basedOn w:val="Normln"/>
    <w:rsid w:val="00461ED3"/>
    <w:pPr>
      <w:widowControl w:val="0"/>
      <w:ind w:left="357" w:hanging="301"/>
    </w:pPr>
    <w:rPr>
      <w:color w:val="000000"/>
      <w:sz w:val="22"/>
      <w:szCs w:val="22"/>
    </w:rPr>
  </w:style>
  <w:style w:type="paragraph" w:customStyle="1" w:styleId="Podnadpis1">
    <w:name w:val="Podnadpis1"/>
    <w:basedOn w:val="Normln"/>
    <w:rsid w:val="00461ED3"/>
    <w:pPr>
      <w:widowControl w:val="0"/>
      <w:spacing w:before="73" w:after="73"/>
    </w:pPr>
    <w:rPr>
      <w:b/>
      <w:bCs/>
      <w:color w:val="000000"/>
      <w:sz w:val="28"/>
      <w:szCs w:val="28"/>
    </w:rPr>
  </w:style>
  <w:style w:type="paragraph" w:styleId="Zhlav">
    <w:name w:val="header"/>
    <w:basedOn w:val="Normln"/>
    <w:rsid w:val="00461ED3"/>
    <w:pPr>
      <w:widowControl w:val="0"/>
    </w:pPr>
    <w:rPr>
      <w:color w:val="000000"/>
    </w:rPr>
  </w:style>
  <w:style w:type="paragraph" w:customStyle="1" w:styleId="Pata">
    <w:name w:val="Pata"/>
    <w:basedOn w:val="Normln"/>
    <w:rsid w:val="00461ED3"/>
    <w:pPr>
      <w:widowControl w:val="0"/>
    </w:pPr>
    <w:rPr>
      <w:color w:val="000000"/>
    </w:rPr>
  </w:style>
  <w:style w:type="paragraph" w:styleId="Normlnweb">
    <w:name w:val="Normal (Web)"/>
    <w:basedOn w:val="Normln"/>
    <w:rsid w:val="00461ED3"/>
    <w:pPr>
      <w:autoSpaceDE/>
      <w:autoSpaceDN/>
      <w:adjustRightInd/>
      <w:spacing w:before="100" w:beforeAutospacing="1" w:after="100" w:afterAutospacing="1"/>
    </w:pPr>
    <w:rPr>
      <w:noProof w:val="0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461ED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07BE5"/>
  </w:style>
  <w:style w:type="character" w:styleId="Hypertextovodkaz">
    <w:name w:val="Hyperlink"/>
    <w:rsid w:val="002E7206"/>
    <w:rPr>
      <w:color w:val="0000FF"/>
      <w:u w:val="single"/>
    </w:rPr>
  </w:style>
  <w:style w:type="character" w:styleId="Odkaznakoment">
    <w:name w:val="annotation reference"/>
    <w:semiHidden/>
    <w:rsid w:val="00F241CF"/>
    <w:rPr>
      <w:sz w:val="16"/>
      <w:szCs w:val="16"/>
    </w:rPr>
  </w:style>
  <w:style w:type="paragraph" w:styleId="Textkomente">
    <w:name w:val="annotation text"/>
    <w:basedOn w:val="Normln"/>
    <w:semiHidden/>
    <w:rsid w:val="00F241CF"/>
  </w:style>
  <w:style w:type="paragraph" w:styleId="Pedmtkomente">
    <w:name w:val="annotation subject"/>
    <w:basedOn w:val="Textkomente"/>
    <w:next w:val="Textkomente"/>
    <w:semiHidden/>
    <w:rsid w:val="00F241CF"/>
    <w:rPr>
      <w:b/>
      <w:bCs/>
    </w:rPr>
  </w:style>
  <w:style w:type="paragraph" w:styleId="Textbubliny">
    <w:name w:val="Balloon Text"/>
    <w:basedOn w:val="Normln"/>
    <w:semiHidden/>
    <w:rsid w:val="00F241CF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4D6DE9"/>
    <w:rPr>
      <w:noProof/>
      <w:lang w:val="en-US"/>
    </w:rPr>
  </w:style>
  <w:style w:type="character" w:customStyle="1" w:styleId="ZkladntextChar">
    <w:name w:val="Základní text Char"/>
    <w:link w:val="Zkladntext"/>
    <w:rsid w:val="00582A31"/>
    <w:rPr>
      <w:noProof/>
      <w:color w:val="000000"/>
      <w:sz w:val="22"/>
      <w:szCs w:val="22"/>
      <w:lang w:val="en-US"/>
    </w:rPr>
  </w:style>
  <w:style w:type="character" w:styleId="Siln">
    <w:name w:val="Strong"/>
    <w:basedOn w:val="Standardnpsmoodstavce"/>
    <w:uiPriority w:val="22"/>
    <w:qFormat/>
    <w:rsid w:val="007930D7"/>
    <w:rPr>
      <w:b/>
      <w:bCs/>
    </w:rPr>
  </w:style>
  <w:style w:type="character" w:customStyle="1" w:styleId="datalabel">
    <w:name w:val="datalabel"/>
    <w:basedOn w:val="Standardnpsmoodstavce"/>
    <w:rsid w:val="00203779"/>
  </w:style>
  <w:style w:type="paragraph" w:styleId="Odstavecseseznamem">
    <w:name w:val="List Paragraph"/>
    <w:basedOn w:val="Normln"/>
    <w:uiPriority w:val="34"/>
    <w:qFormat/>
    <w:rsid w:val="00EB4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11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3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28569-C140-49EE-8745-D6B08FD4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1565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AK GOTTWEIS &amp; PARTNER</Company>
  <LinksUpToDate>false</LinksUpToDate>
  <CharactersWithSpaces>11205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>základní formát</dc:subject>
  <dc:creator>pravni.pravni</dc:creator>
  <cp:lastModifiedBy>Markéta Janošková</cp:lastModifiedBy>
  <cp:revision>10</cp:revision>
  <cp:lastPrinted>2023-06-30T06:54:00Z</cp:lastPrinted>
  <dcterms:created xsi:type="dcterms:W3CDTF">2023-06-30T07:01:00Z</dcterms:created>
  <dcterms:modified xsi:type="dcterms:W3CDTF">2023-09-13T11:45:00Z</dcterms:modified>
</cp:coreProperties>
</file>