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4B57" w14:textId="6B33DEE0" w:rsidR="00091A49" w:rsidRPr="008A3ECB" w:rsidRDefault="00091A49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8A3ECB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5D4A8C">
        <w:rPr>
          <w:rFonts w:ascii="Palatino Linotype" w:hAnsi="Palatino Linotype"/>
          <w:b/>
          <w:bCs/>
          <w:smallCaps/>
          <w:sz w:val="18"/>
          <w:szCs w:val="18"/>
        </w:rPr>
        <w:t>1141</w:t>
      </w:r>
      <w:r w:rsidR="004E5FBE">
        <w:rPr>
          <w:rFonts w:ascii="Palatino Linotype" w:hAnsi="Palatino Linotype"/>
          <w:b/>
          <w:bCs/>
          <w:smallCaps/>
          <w:sz w:val="18"/>
          <w:szCs w:val="18"/>
        </w:rPr>
        <w:t>/2023</w:t>
      </w:r>
    </w:p>
    <w:p w14:paraId="277E21D9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ve smyslu § 2193 a násl. občanského zákoníku 89/2012 Sb.</w:t>
      </w:r>
    </w:p>
    <w:p w14:paraId="2CE5421F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níže „Smlouva“</w:t>
      </w:r>
    </w:p>
    <w:p w14:paraId="72267341" w14:textId="77777777" w:rsidR="00922387" w:rsidRPr="008A3ECB" w:rsidRDefault="00922387" w:rsidP="00091A49">
      <w:pPr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48207634" w14:textId="317B3BEF" w:rsidR="00091A49" w:rsidRPr="008E3D04" w:rsidRDefault="004E5FBE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E3D04">
        <w:rPr>
          <w:rFonts w:ascii="Palatino Linotype" w:hAnsi="Palatino Linotype"/>
          <w:b/>
          <w:sz w:val="18"/>
          <w:szCs w:val="18"/>
        </w:rPr>
        <w:t>Římsko</w:t>
      </w:r>
      <w:r w:rsidR="008E3D04" w:rsidRPr="008E3D04">
        <w:rPr>
          <w:rFonts w:ascii="Palatino Linotype" w:hAnsi="Palatino Linotype"/>
          <w:b/>
          <w:sz w:val="18"/>
          <w:szCs w:val="18"/>
        </w:rPr>
        <w:t xml:space="preserve">katolická farnost </w:t>
      </w:r>
      <w:r w:rsidR="005D4A8C">
        <w:rPr>
          <w:rFonts w:ascii="Palatino Linotype" w:hAnsi="Palatino Linotype"/>
          <w:b/>
          <w:sz w:val="18"/>
          <w:szCs w:val="18"/>
        </w:rPr>
        <w:t>Arciděkanství Mladá Boleslav</w:t>
      </w:r>
    </w:p>
    <w:p w14:paraId="16A2CCBC" w14:textId="057F2FFF" w:rsidR="005D4A8C" w:rsidRPr="008A3ECB" w:rsidRDefault="005D4A8C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Kateřiny Militké 58/10, 293 01 Mladá Boleslav</w:t>
      </w:r>
    </w:p>
    <w:p w14:paraId="26B7794B" w14:textId="3EB4E3FB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zastoupen</w:t>
      </w:r>
      <w:r w:rsidR="008E3D04">
        <w:rPr>
          <w:rFonts w:ascii="Palatino Linotype" w:hAnsi="Palatino Linotype"/>
          <w:snapToGrid w:val="0"/>
          <w:sz w:val="18"/>
          <w:szCs w:val="18"/>
        </w:rPr>
        <w:t xml:space="preserve">á </w:t>
      </w:r>
      <w:r w:rsidR="005D4A8C">
        <w:rPr>
          <w:rFonts w:ascii="Palatino Linotype" w:hAnsi="Palatino Linotype"/>
          <w:snapToGrid w:val="0"/>
          <w:sz w:val="18"/>
          <w:szCs w:val="18"/>
        </w:rPr>
        <w:t>A.</w:t>
      </w:r>
      <w:r w:rsidR="00C17762">
        <w:rPr>
          <w:rFonts w:ascii="Palatino Linotype" w:hAnsi="Palatino Linotype"/>
          <w:snapToGrid w:val="0"/>
          <w:sz w:val="18"/>
          <w:szCs w:val="18"/>
        </w:rPr>
        <w:t>R.D.</w:t>
      </w:r>
      <w:r w:rsidR="005D4A8C">
        <w:rPr>
          <w:rFonts w:ascii="Palatino Linotype" w:hAnsi="Palatino Linotype"/>
          <w:snapToGrid w:val="0"/>
          <w:sz w:val="18"/>
          <w:szCs w:val="18"/>
        </w:rPr>
        <w:t xml:space="preserve"> Ing. et Mgr. Pavlom Poláčkem, arciděkanem</w:t>
      </w:r>
    </w:p>
    <w:p w14:paraId="67B50424" w14:textId="755B38B7" w:rsidR="00091A49" w:rsidRPr="00C91163" w:rsidRDefault="00091A49" w:rsidP="00091A49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C91163">
        <w:rPr>
          <w:rFonts w:ascii="Palatino Linotype" w:hAnsi="Palatino Linotype"/>
          <w:sz w:val="18"/>
          <w:szCs w:val="18"/>
        </w:rPr>
        <w:t xml:space="preserve">IČ: </w:t>
      </w:r>
      <w:r w:rsidR="005D4A8C">
        <w:rPr>
          <w:rFonts w:ascii="Palatino Linotype" w:hAnsi="Palatino Linotype"/>
          <w:sz w:val="18"/>
          <w:szCs w:val="18"/>
        </w:rPr>
        <w:t>42716845</w:t>
      </w:r>
    </w:p>
    <w:p w14:paraId="266CC760" w14:textId="658E3755" w:rsidR="00091A49" w:rsidRPr="008A3ECB" w:rsidRDefault="00091A49" w:rsidP="00091A49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C91163">
        <w:rPr>
          <w:rFonts w:ascii="Palatino Linotype" w:hAnsi="Palatino Linotype"/>
          <w:sz w:val="18"/>
          <w:szCs w:val="18"/>
        </w:rPr>
        <w:t xml:space="preserve">DIČ: CZ </w:t>
      </w:r>
      <w:r w:rsidR="005D4A8C" w:rsidRPr="00C91163">
        <w:rPr>
          <w:rFonts w:ascii="Palatino Linotype" w:hAnsi="Palatino Linotype"/>
          <w:sz w:val="18"/>
          <w:szCs w:val="18"/>
        </w:rPr>
        <w:t xml:space="preserve"> </w:t>
      </w:r>
      <w:r w:rsidR="005D4A8C">
        <w:rPr>
          <w:rFonts w:ascii="Palatino Linotype" w:hAnsi="Palatino Linotype"/>
          <w:sz w:val="18"/>
          <w:szCs w:val="18"/>
        </w:rPr>
        <w:t>42716845</w:t>
      </w:r>
    </w:p>
    <w:p w14:paraId="36296FBD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6EB07289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a</w:t>
      </w:r>
    </w:p>
    <w:p w14:paraId="0226D98D" w14:textId="77777777" w:rsidR="00FE2076" w:rsidRPr="008A3ECB" w:rsidRDefault="00091A49" w:rsidP="00D513FF">
      <w:pPr>
        <w:spacing w:line="360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2774995E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3F2C65E5" w14:textId="7C7863F8" w:rsidR="002436A7" w:rsidRDefault="00091A49" w:rsidP="0050171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CD21EB">
        <w:rPr>
          <w:rFonts w:ascii="Palatino Linotype" w:hAnsi="Palatino Linotype"/>
          <w:snapToGrid w:val="0"/>
          <w:sz w:val="18"/>
          <w:szCs w:val="18"/>
        </w:rPr>
        <w:t>Hanou Veselou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C17762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254DDC42" w14:textId="77777777" w:rsidR="00091A49" w:rsidRPr="008A3ECB" w:rsidRDefault="002436A7" w:rsidP="0050171F">
      <w:pPr>
        <w:spacing w:line="360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37079031" w14:textId="77777777" w:rsidR="00091A49" w:rsidRPr="008A3ECB" w:rsidRDefault="00D513FF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IČ</w:t>
      </w:r>
      <w:r w:rsidR="00091A49" w:rsidRPr="008A3ECB">
        <w:rPr>
          <w:rFonts w:ascii="Palatino Linotype" w:hAnsi="Palatino Linotype"/>
          <w:sz w:val="18"/>
          <w:szCs w:val="18"/>
        </w:rPr>
        <w:t>: 00023281</w:t>
      </w:r>
    </w:p>
    <w:p w14:paraId="383374D4" w14:textId="77777777" w:rsidR="00091A49" w:rsidRPr="008A3ECB" w:rsidRDefault="00091A49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DIČ</w:t>
      </w:r>
      <w:r w:rsidR="00D513FF" w:rsidRPr="008A3ECB">
        <w:rPr>
          <w:rFonts w:ascii="Palatino Linotype" w:hAnsi="Palatino Linotype"/>
          <w:sz w:val="18"/>
          <w:szCs w:val="18"/>
        </w:rPr>
        <w:t xml:space="preserve">: </w:t>
      </w:r>
      <w:r w:rsidRPr="008A3ECB">
        <w:rPr>
          <w:rFonts w:ascii="Palatino Linotype" w:hAnsi="Palatino Linotype"/>
          <w:sz w:val="18"/>
          <w:szCs w:val="18"/>
        </w:rPr>
        <w:t>CZ 00023281</w:t>
      </w:r>
    </w:p>
    <w:p w14:paraId="2915B85E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>níže „</w:t>
      </w:r>
      <w:r w:rsidR="00D513FF" w:rsidRPr="008A3ECB">
        <w:rPr>
          <w:rFonts w:ascii="Palatino Linotype" w:hAnsi="Palatino Linotype"/>
          <w:b/>
          <w:snapToGrid w:val="0"/>
          <w:sz w:val="18"/>
          <w:szCs w:val="18"/>
        </w:rPr>
        <w:t>Vyp</w:t>
      </w: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ůjčitel“ </w:t>
      </w:r>
    </w:p>
    <w:p w14:paraId="414EAF56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uzavírají tuto výpůjční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mlouvu</w:t>
      </w:r>
      <w:r w:rsidR="00D513FF" w:rsidRPr="008A3ECB">
        <w:rPr>
          <w:rFonts w:ascii="Palatino Linotype" w:hAnsi="Palatino Linotype"/>
          <w:sz w:val="18"/>
          <w:szCs w:val="18"/>
        </w:rPr>
        <w:t>.</w:t>
      </w:r>
    </w:p>
    <w:p w14:paraId="02A95122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</w:t>
      </w:r>
    </w:p>
    <w:p w14:paraId="349A457E" w14:textId="6FC80D3B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jako majitel </w:t>
      </w:r>
      <w:r w:rsidR="006A34E8" w:rsidRPr="008A3ECB">
        <w:rPr>
          <w:rFonts w:ascii="Palatino Linotype" w:hAnsi="Palatino Linotype"/>
          <w:sz w:val="18"/>
          <w:szCs w:val="18"/>
        </w:rPr>
        <w:t xml:space="preserve">či správce </w:t>
      </w:r>
      <w:r w:rsidR="0072585D">
        <w:rPr>
          <w:rFonts w:ascii="Palatino Linotype" w:hAnsi="Palatino Linotype"/>
          <w:sz w:val="18"/>
          <w:szCs w:val="18"/>
        </w:rPr>
        <w:t>movité věci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–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uměleck</w:t>
      </w:r>
      <w:r w:rsidR="00F022F0">
        <w:rPr>
          <w:rFonts w:ascii="Palatino Linotype" w:hAnsi="Palatino Linotype"/>
          <w:sz w:val="18"/>
          <w:szCs w:val="18"/>
        </w:rPr>
        <w:t>ého díla</w:t>
      </w:r>
      <w:r w:rsidR="00BF1E4E" w:rsidRPr="008A3ECB">
        <w:rPr>
          <w:rFonts w:ascii="Palatino Linotype" w:hAnsi="Palatino Linotype"/>
          <w:sz w:val="18"/>
          <w:szCs w:val="18"/>
        </w:rPr>
        <w:t xml:space="preserve"> podrobně uveden</w:t>
      </w:r>
      <w:r w:rsidR="00F022F0">
        <w:rPr>
          <w:rFonts w:ascii="Palatino Linotype" w:hAnsi="Palatino Linotype"/>
          <w:sz w:val="18"/>
          <w:szCs w:val="18"/>
        </w:rPr>
        <w:t>ého</w:t>
      </w:r>
      <w:r w:rsidR="00BF1E4E" w:rsidRPr="008A3ECB">
        <w:rPr>
          <w:rFonts w:ascii="Palatino Linotype" w:hAnsi="Palatino Linotype"/>
          <w:sz w:val="18"/>
          <w:szCs w:val="18"/>
        </w:rPr>
        <w:t xml:space="preserve"> v </w:t>
      </w:r>
      <w:r w:rsidR="00D513FF" w:rsidRPr="008A3ECB">
        <w:rPr>
          <w:rFonts w:ascii="Palatino Linotype" w:hAnsi="Palatino Linotype"/>
          <w:sz w:val="18"/>
          <w:szCs w:val="18"/>
        </w:rPr>
        <w:t>přiloženém</w:t>
      </w:r>
      <w:r w:rsidR="00BF1E4E" w:rsidRPr="008A3ECB">
        <w:rPr>
          <w:rFonts w:ascii="Palatino Linotype" w:hAnsi="Palatino Linotype"/>
          <w:sz w:val="18"/>
          <w:szCs w:val="18"/>
        </w:rPr>
        <w:t xml:space="preserve"> seznamu o </w:t>
      </w:r>
      <w:r w:rsidR="00BF1E4E" w:rsidRPr="00F022F0">
        <w:rPr>
          <w:rFonts w:ascii="Palatino Linotype" w:hAnsi="Palatino Linotype"/>
          <w:sz w:val="18"/>
          <w:szCs w:val="18"/>
        </w:rPr>
        <w:t xml:space="preserve">1 listu celkem, který je nedílnou součástí této </w:t>
      </w:r>
      <w:r w:rsidR="00E31C14" w:rsidRPr="00F022F0">
        <w:rPr>
          <w:rFonts w:ascii="Palatino Linotype" w:hAnsi="Palatino Linotype"/>
          <w:sz w:val="18"/>
          <w:szCs w:val="18"/>
        </w:rPr>
        <w:t>S</w:t>
      </w:r>
      <w:r w:rsidR="00BF1E4E" w:rsidRPr="00F022F0">
        <w:rPr>
          <w:rFonts w:ascii="Palatino Linotype" w:hAnsi="Palatino Linotype"/>
          <w:sz w:val="18"/>
          <w:szCs w:val="18"/>
        </w:rPr>
        <w:t>mlouvy (příloha č. 1), přenechává uveden</w:t>
      </w:r>
      <w:r w:rsidR="00F022F0">
        <w:rPr>
          <w:rFonts w:ascii="Palatino Linotype" w:hAnsi="Palatino Linotype"/>
          <w:sz w:val="18"/>
          <w:szCs w:val="18"/>
        </w:rPr>
        <w:t>é</w:t>
      </w:r>
      <w:r w:rsidR="00BF1E4E" w:rsidRPr="00F022F0">
        <w:rPr>
          <w:rFonts w:ascii="Palatino Linotype" w:hAnsi="Palatino Linotype"/>
          <w:sz w:val="18"/>
          <w:szCs w:val="18"/>
        </w:rPr>
        <w:t xml:space="preserve"> uměleck</w:t>
      </w:r>
      <w:r w:rsidR="00F022F0">
        <w:rPr>
          <w:rFonts w:ascii="Palatino Linotype" w:hAnsi="Palatino Linotype"/>
          <w:sz w:val="18"/>
          <w:szCs w:val="18"/>
        </w:rPr>
        <w:t>é</w:t>
      </w:r>
      <w:r w:rsidR="00BF1E4E" w:rsidRPr="00F022F0">
        <w:rPr>
          <w:rFonts w:ascii="Palatino Linotype" w:hAnsi="Palatino Linotype"/>
          <w:sz w:val="18"/>
          <w:szCs w:val="18"/>
        </w:rPr>
        <w:t xml:space="preserve"> </w:t>
      </w:r>
      <w:r w:rsidR="00F022F0">
        <w:rPr>
          <w:rFonts w:ascii="Palatino Linotype" w:hAnsi="Palatino Linotype"/>
          <w:sz w:val="18"/>
          <w:szCs w:val="18"/>
        </w:rPr>
        <w:t>dílo</w:t>
      </w:r>
      <w:r w:rsidR="00BF1E4E" w:rsidRPr="00F022F0">
        <w:rPr>
          <w:rFonts w:ascii="Palatino Linotype" w:hAnsi="Palatino Linotype"/>
          <w:sz w:val="18"/>
          <w:szCs w:val="18"/>
        </w:rPr>
        <w:t xml:space="preserve"> (d</w:t>
      </w:r>
      <w:r w:rsidR="00BF1E4E" w:rsidRPr="008A3ECB">
        <w:rPr>
          <w:rFonts w:ascii="Palatino Linotype" w:hAnsi="Palatino Linotype"/>
          <w:sz w:val="18"/>
          <w:szCs w:val="18"/>
        </w:rPr>
        <w:t>ále jen „</w:t>
      </w:r>
      <w:r w:rsidR="009D73A8" w:rsidRPr="008A3ECB">
        <w:rPr>
          <w:rFonts w:ascii="Palatino Linotype" w:hAnsi="Palatino Linotype"/>
          <w:sz w:val="18"/>
          <w:szCs w:val="18"/>
        </w:rPr>
        <w:t>P</w:t>
      </w:r>
      <w:r w:rsidR="00BF1E4E" w:rsidRPr="008A3ECB">
        <w:rPr>
          <w:rFonts w:ascii="Palatino Linotype" w:hAnsi="Palatino Linotype"/>
          <w:sz w:val="18"/>
          <w:szCs w:val="18"/>
        </w:rPr>
        <w:t xml:space="preserve">ředmět výpůjčky“)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BF1E4E" w:rsidRPr="008A3ECB">
        <w:rPr>
          <w:rFonts w:ascii="Palatino Linotype" w:hAnsi="Palatino Linotype"/>
          <w:sz w:val="18"/>
          <w:szCs w:val="18"/>
        </w:rPr>
        <w:t xml:space="preserve">ypůjčiteli do bezplatného užívání na dobu určitou </w:t>
      </w:r>
      <w:r w:rsidR="005D4A8C">
        <w:rPr>
          <w:rFonts w:ascii="Palatino Linotype" w:hAnsi="Palatino Linotype"/>
          <w:sz w:val="18"/>
          <w:szCs w:val="18"/>
        </w:rPr>
        <w:t>uvedenou</w:t>
      </w:r>
      <w:r w:rsidR="00BF1E4E" w:rsidRPr="008A3ECB">
        <w:rPr>
          <w:rFonts w:ascii="Palatino Linotype" w:hAnsi="Palatino Linotype"/>
          <w:sz w:val="18"/>
          <w:szCs w:val="18"/>
        </w:rPr>
        <w:t xml:space="preserve"> v příloze č. 1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BF1E4E" w:rsidRPr="008A3ECB">
        <w:rPr>
          <w:rFonts w:ascii="Palatino Linotype" w:hAnsi="Palatino Linotype"/>
          <w:sz w:val="18"/>
          <w:szCs w:val="18"/>
        </w:rPr>
        <w:t>mlouvy.</w:t>
      </w:r>
    </w:p>
    <w:p w14:paraId="1D68B8D6" w14:textId="77777777" w:rsidR="00333F93" w:rsidRPr="008A3ECB" w:rsidRDefault="00333F93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výpůjčky může být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>ypůjčitelem použit pouze k</w:t>
      </w:r>
      <w:r w:rsidR="0052206A" w:rsidRPr="008A3ECB">
        <w:rPr>
          <w:rFonts w:ascii="Palatino Linotype" w:hAnsi="Palatino Linotype"/>
          <w:sz w:val="18"/>
          <w:szCs w:val="18"/>
        </w:rPr>
        <w:t xml:space="preserve"> vystavení v </w:t>
      </w:r>
      <w:r w:rsidRPr="008A3ECB">
        <w:rPr>
          <w:rFonts w:ascii="Palatino Linotype" w:hAnsi="Palatino Linotype"/>
          <w:sz w:val="18"/>
          <w:szCs w:val="18"/>
        </w:rPr>
        <w:t xml:space="preserve">expozicích Národní galerie v Praze a ke studijním a badatelským účelům. Bez </w:t>
      </w:r>
      <w:r w:rsidR="0050171F" w:rsidRPr="008A3ECB">
        <w:rPr>
          <w:rFonts w:ascii="Palatino Linotype" w:hAnsi="Palatino Linotype"/>
          <w:sz w:val="18"/>
          <w:szCs w:val="18"/>
        </w:rPr>
        <w:t>předchozího písemného souhlasu P</w:t>
      </w:r>
      <w:r w:rsidRPr="008A3ECB">
        <w:rPr>
          <w:rFonts w:ascii="Palatino Linotype" w:hAnsi="Palatino Linotype"/>
          <w:sz w:val="18"/>
          <w:szCs w:val="18"/>
        </w:rPr>
        <w:t xml:space="preserve">ůjčitele nesmí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F4253F" w:rsidRPr="008A3ECB">
        <w:rPr>
          <w:rFonts w:ascii="Palatino Linotype" w:hAnsi="Palatino Linotype"/>
          <w:sz w:val="18"/>
          <w:szCs w:val="18"/>
        </w:rPr>
        <w:t>ypůjčitel přenechat P</w:t>
      </w:r>
      <w:r w:rsidRPr="008A3ECB">
        <w:rPr>
          <w:rFonts w:ascii="Palatino Linotype" w:hAnsi="Palatino Linotype"/>
          <w:sz w:val="18"/>
          <w:szCs w:val="18"/>
        </w:rPr>
        <w:t>ředmět výpůjčky k užívání třetí</w:t>
      </w:r>
      <w:r w:rsidR="00BF1E4E" w:rsidRPr="008A3ECB">
        <w:rPr>
          <w:rFonts w:ascii="Palatino Linotype" w:hAnsi="Palatino Linotype"/>
          <w:sz w:val="18"/>
          <w:szCs w:val="18"/>
        </w:rPr>
        <w:t>m osobám</w:t>
      </w:r>
      <w:r w:rsidRPr="008A3ECB">
        <w:rPr>
          <w:rFonts w:ascii="Palatino Linotype" w:hAnsi="Palatino Linotype"/>
          <w:sz w:val="18"/>
          <w:szCs w:val="18"/>
        </w:rPr>
        <w:t>.</w:t>
      </w:r>
    </w:p>
    <w:p w14:paraId="5587ADDA" w14:textId="77777777" w:rsidR="00922387" w:rsidRPr="008A3ECB" w:rsidRDefault="000B5B85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5125624E" w14:textId="77777777" w:rsidR="009C255F" w:rsidRPr="005D4A8C" w:rsidRDefault="00333F93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5D4A8C">
        <w:rPr>
          <w:rFonts w:ascii="Palatino Linotype" w:hAnsi="Palatino Linotype"/>
          <w:sz w:val="18"/>
          <w:szCs w:val="18"/>
        </w:rPr>
        <w:t xml:space="preserve">Půjčitel předává </w:t>
      </w:r>
      <w:r w:rsidR="0050171F" w:rsidRPr="005D4A8C">
        <w:rPr>
          <w:rFonts w:ascii="Palatino Linotype" w:hAnsi="Palatino Linotype"/>
          <w:sz w:val="18"/>
          <w:szCs w:val="18"/>
        </w:rPr>
        <w:t>V</w:t>
      </w:r>
      <w:r w:rsidR="0031079C" w:rsidRPr="005D4A8C">
        <w:rPr>
          <w:rFonts w:ascii="Palatino Linotype" w:hAnsi="Palatino Linotype"/>
          <w:sz w:val="18"/>
          <w:szCs w:val="18"/>
        </w:rPr>
        <w:t>ypůjčiteli P</w:t>
      </w:r>
      <w:r w:rsidRPr="005D4A8C">
        <w:rPr>
          <w:rFonts w:ascii="Palatino Linotype" w:hAnsi="Palatino Linotype"/>
          <w:sz w:val="18"/>
          <w:szCs w:val="18"/>
        </w:rPr>
        <w:t>ředmět výpůjčky za účelem jeho vystavení a odborné správy</w:t>
      </w:r>
      <w:r w:rsidR="008A3ECB" w:rsidRPr="005D4A8C">
        <w:rPr>
          <w:rFonts w:ascii="Palatino Linotype" w:hAnsi="Palatino Linotype"/>
          <w:sz w:val="18"/>
          <w:szCs w:val="18"/>
        </w:rPr>
        <w:t xml:space="preserve">. </w:t>
      </w:r>
      <w:r w:rsidRPr="005D4A8C">
        <w:rPr>
          <w:rFonts w:ascii="Palatino Linotype" w:hAnsi="Palatino Linotype"/>
          <w:sz w:val="18"/>
          <w:szCs w:val="18"/>
        </w:rPr>
        <w:t xml:space="preserve">V případě, že </w:t>
      </w:r>
      <w:r w:rsidR="0050171F" w:rsidRPr="005D4A8C">
        <w:rPr>
          <w:rFonts w:ascii="Palatino Linotype" w:hAnsi="Palatino Linotype"/>
          <w:sz w:val="18"/>
          <w:szCs w:val="18"/>
        </w:rPr>
        <w:t>V</w:t>
      </w:r>
      <w:r w:rsidRPr="005D4A8C">
        <w:rPr>
          <w:rFonts w:ascii="Palatino Linotype" w:hAnsi="Palatino Linotype"/>
          <w:sz w:val="18"/>
          <w:szCs w:val="18"/>
        </w:rPr>
        <w:t xml:space="preserve">ypůjčitel poruší své závazky vyplývající z této </w:t>
      </w:r>
      <w:r w:rsidR="00E31C14" w:rsidRPr="005D4A8C">
        <w:rPr>
          <w:rFonts w:ascii="Palatino Linotype" w:hAnsi="Palatino Linotype"/>
          <w:sz w:val="18"/>
          <w:szCs w:val="18"/>
        </w:rPr>
        <w:t>S</w:t>
      </w:r>
      <w:r w:rsidRPr="005D4A8C">
        <w:rPr>
          <w:rFonts w:ascii="Palatino Linotype" w:hAnsi="Palatino Linotype"/>
          <w:sz w:val="18"/>
          <w:szCs w:val="18"/>
        </w:rPr>
        <w:t xml:space="preserve">mlouvy, je povinen na žádost </w:t>
      </w:r>
      <w:r w:rsidR="0050171F" w:rsidRPr="005D4A8C">
        <w:rPr>
          <w:rFonts w:ascii="Palatino Linotype" w:hAnsi="Palatino Linotype"/>
          <w:sz w:val="18"/>
          <w:szCs w:val="18"/>
        </w:rPr>
        <w:t>P</w:t>
      </w:r>
      <w:r w:rsidR="0031079C" w:rsidRPr="005D4A8C">
        <w:rPr>
          <w:rFonts w:ascii="Palatino Linotype" w:hAnsi="Palatino Linotype"/>
          <w:sz w:val="18"/>
          <w:szCs w:val="18"/>
        </w:rPr>
        <w:t>ůjčitele okamžitě P</w:t>
      </w:r>
      <w:r w:rsidRPr="005D4A8C">
        <w:rPr>
          <w:rFonts w:ascii="Palatino Linotype" w:hAnsi="Palatino Linotype"/>
          <w:sz w:val="18"/>
          <w:szCs w:val="18"/>
        </w:rPr>
        <w:t>ředmět výpůjčky vrátit.</w:t>
      </w:r>
      <w:r w:rsidR="009C255F" w:rsidRPr="005D4A8C">
        <w:rPr>
          <w:rFonts w:ascii="Palatino Linotype" w:hAnsi="Palatino Linotype"/>
          <w:sz w:val="18"/>
          <w:szCs w:val="18"/>
        </w:rPr>
        <w:t xml:space="preserve"> </w:t>
      </w:r>
    </w:p>
    <w:p w14:paraId="632C4FEE" w14:textId="0154AF24" w:rsidR="005B74EF" w:rsidRPr="005D4A8C" w:rsidRDefault="009C255F" w:rsidP="00A37C05">
      <w:pPr>
        <w:pStyle w:val="jNormln"/>
        <w:rPr>
          <w:rFonts w:ascii="Palatino Linotype" w:hAnsi="Palatino Linotype"/>
          <w:sz w:val="18"/>
          <w:szCs w:val="18"/>
          <w:highlight w:val="cyan"/>
        </w:rPr>
      </w:pPr>
      <w:r w:rsidRPr="005D4A8C">
        <w:rPr>
          <w:rFonts w:ascii="Palatino Linotype" w:hAnsi="Palatino Linotype"/>
          <w:sz w:val="18"/>
          <w:szCs w:val="18"/>
        </w:rPr>
        <w:t>Vypůjčitel se zavazuje Předmět výpůjčky užívat řádně a výhradně v souladu s účelem, který byl ve Smlouvě dohodnut, a je povinen chránit jej před poškozením, ztrátou nebo zničením. V případě poškození je Vypůjčitel povinen uvést na svůj náklad Předmět výpůjčky do stavu, v jakém se nacházel při předání.</w:t>
      </w:r>
      <w:r w:rsidR="005D52D6" w:rsidRPr="005D4A8C">
        <w:rPr>
          <w:rFonts w:ascii="Palatino Linotype" w:hAnsi="Palatino Linotype"/>
          <w:sz w:val="18"/>
          <w:szCs w:val="18"/>
        </w:rPr>
        <w:t xml:space="preserve"> Dopravu předmětu výpůjčky </w:t>
      </w:r>
      <w:r w:rsidR="00E76B36" w:rsidRPr="005D4A8C">
        <w:rPr>
          <w:rFonts w:ascii="Palatino Linotype" w:hAnsi="Palatino Linotype"/>
          <w:sz w:val="18"/>
          <w:szCs w:val="18"/>
        </w:rPr>
        <w:t xml:space="preserve">zpět k půjčiteli zajišťuje na své náklady a nebezpečí vypůjčitel. </w:t>
      </w:r>
      <w:r w:rsidR="005B74EF" w:rsidRPr="005D4A8C">
        <w:rPr>
          <w:rFonts w:ascii="Palatino Linotype" w:hAnsi="Palatino Linotype"/>
          <w:sz w:val="18"/>
          <w:szCs w:val="18"/>
        </w:rPr>
        <w:t>Vypůjčitel odpovídá po celou dobu trvání výpůjčky za všechna poškození, znehodnocení, zkázu nebo ztrátu Předmětu výpůjčky, ať škody vznikly jakýmkoli způsobem vyjma přirozeného stárnutí, a to až do výše pojistné hodnoty Předmětu výpůjčky.</w:t>
      </w:r>
    </w:p>
    <w:p w14:paraId="4748A051" w14:textId="77777777" w:rsidR="00922387" w:rsidRPr="00706755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>Reprodukce</w:t>
      </w:r>
    </w:p>
    <w:p w14:paraId="483B2715" w14:textId="77777777" w:rsidR="00922387" w:rsidRPr="008A3ECB" w:rsidRDefault="00922387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 xml:space="preserve">Vypůjčitel je oprávněn bez předchozího písemného souhlasu </w:t>
      </w:r>
      <w:r w:rsidR="0050171F" w:rsidRPr="00706755">
        <w:rPr>
          <w:rFonts w:ascii="Palatino Linotype" w:hAnsi="Palatino Linotype"/>
          <w:sz w:val="18"/>
          <w:szCs w:val="18"/>
        </w:rPr>
        <w:t>P</w:t>
      </w:r>
      <w:r w:rsidRPr="00706755">
        <w:rPr>
          <w:rFonts w:ascii="Palatino Linotype" w:hAnsi="Palatino Linotype"/>
          <w:sz w:val="18"/>
          <w:szCs w:val="18"/>
        </w:rPr>
        <w:t>ůjčitele pořiz</w:t>
      </w:r>
      <w:r w:rsidR="0031079C" w:rsidRPr="00706755">
        <w:rPr>
          <w:rFonts w:ascii="Palatino Linotype" w:hAnsi="Palatino Linotype"/>
          <w:sz w:val="18"/>
          <w:szCs w:val="18"/>
        </w:rPr>
        <w:t>ovat fotografickou dokumentaci P</w:t>
      </w:r>
      <w:r w:rsidRPr="00706755">
        <w:rPr>
          <w:rFonts w:ascii="Palatino Linotype" w:hAnsi="Palatino Linotype"/>
          <w:sz w:val="18"/>
          <w:szCs w:val="18"/>
        </w:rPr>
        <w:t>ředmětu výpůjčky a tuto publikovat ve svých</w:t>
      </w:r>
      <w:r w:rsidR="0050171F" w:rsidRPr="00706755">
        <w:rPr>
          <w:rFonts w:ascii="Palatino Linotype" w:hAnsi="Palatino Linotype"/>
          <w:sz w:val="18"/>
          <w:szCs w:val="18"/>
        </w:rPr>
        <w:t xml:space="preserve"> nekomerčních</w:t>
      </w:r>
      <w:r w:rsidR="0052206A" w:rsidRPr="00706755">
        <w:rPr>
          <w:rFonts w:ascii="Palatino Linotype" w:hAnsi="Palatino Linotype"/>
          <w:sz w:val="18"/>
          <w:szCs w:val="18"/>
        </w:rPr>
        <w:t xml:space="preserve"> tiskových materiálech a dalších nekomerčních materiálech za účelem propagace.</w:t>
      </w:r>
      <w:r w:rsidR="001020DE" w:rsidRPr="00706755">
        <w:rPr>
          <w:rFonts w:ascii="Palatino Linotype" w:hAnsi="Palatino Linotype"/>
          <w:sz w:val="18"/>
          <w:szCs w:val="18"/>
        </w:rPr>
        <w:t xml:space="preserve"> </w:t>
      </w:r>
      <w:r w:rsidR="0031079C" w:rsidRPr="00706755">
        <w:rPr>
          <w:rFonts w:ascii="Palatino Linotype" w:hAnsi="Palatino Linotype"/>
          <w:sz w:val="18"/>
          <w:szCs w:val="18"/>
        </w:rPr>
        <w:t>Publikovat fotografie P</w:t>
      </w:r>
      <w:r w:rsidRPr="00706755">
        <w:rPr>
          <w:rFonts w:ascii="Palatino Linotype" w:hAnsi="Palatino Linotype"/>
          <w:sz w:val="18"/>
          <w:szCs w:val="18"/>
        </w:rPr>
        <w:t xml:space="preserve">ředmětu výpůjčky jinak než pro potřeby </w:t>
      </w:r>
      <w:r w:rsidR="0050171F" w:rsidRPr="00706755">
        <w:rPr>
          <w:rFonts w:ascii="Palatino Linotype" w:hAnsi="Palatino Linotype"/>
          <w:sz w:val="18"/>
          <w:szCs w:val="18"/>
        </w:rPr>
        <w:t>V</w:t>
      </w:r>
      <w:r w:rsidRPr="00706755">
        <w:rPr>
          <w:rFonts w:ascii="Palatino Linotype" w:hAnsi="Palatino Linotype"/>
          <w:sz w:val="18"/>
          <w:szCs w:val="18"/>
        </w:rPr>
        <w:t xml:space="preserve">ypůjčitele lze jen s písemným souhlasem </w:t>
      </w:r>
      <w:r w:rsidR="0050171F" w:rsidRPr="00706755">
        <w:rPr>
          <w:rFonts w:ascii="Palatino Linotype" w:hAnsi="Palatino Linotype"/>
          <w:sz w:val="18"/>
          <w:szCs w:val="18"/>
        </w:rPr>
        <w:t>P</w:t>
      </w:r>
      <w:r w:rsidRPr="00706755">
        <w:rPr>
          <w:rFonts w:ascii="Palatino Linotype" w:hAnsi="Palatino Linotype"/>
          <w:sz w:val="18"/>
          <w:szCs w:val="18"/>
        </w:rPr>
        <w:t>ůjčitele.</w:t>
      </w:r>
    </w:p>
    <w:p w14:paraId="20571A6F" w14:textId="77777777" w:rsidR="00922387" w:rsidRPr="00706755" w:rsidRDefault="0040439A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>Uvedení Půjčitele</w:t>
      </w:r>
    </w:p>
    <w:p w14:paraId="489DEAF1" w14:textId="71921CE9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 xml:space="preserve">Vypůjčitel je povinen uvést ve všech materiálech týkajících se </w:t>
      </w:r>
      <w:r w:rsidR="0031079C" w:rsidRPr="00706755">
        <w:rPr>
          <w:rFonts w:ascii="Palatino Linotype" w:hAnsi="Palatino Linotype"/>
          <w:sz w:val="18"/>
          <w:szCs w:val="18"/>
        </w:rPr>
        <w:t>P</w:t>
      </w:r>
      <w:r w:rsidRPr="00706755">
        <w:rPr>
          <w:rFonts w:ascii="Palatino Linotype" w:hAnsi="Palatino Linotype"/>
          <w:sz w:val="18"/>
          <w:szCs w:val="18"/>
        </w:rPr>
        <w:t xml:space="preserve">ředmětu výpůjčky a na popisce u vystaveného </w:t>
      </w:r>
      <w:r w:rsidR="00DA2D3F" w:rsidRPr="00706755">
        <w:rPr>
          <w:rFonts w:ascii="Palatino Linotype" w:hAnsi="Palatino Linotype"/>
          <w:sz w:val="18"/>
          <w:szCs w:val="18"/>
        </w:rPr>
        <w:t>P</w:t>
      </w:r>
      <w:r w:rsidRPr="00706755">
        <w:rPr>
          <w:rFonts w:ascii="Palatino Linotype" w:hAnsi="Palatino Linotype"/>
          <w:sz w:val="18"/>
          <w:szCs w:val="18"/>
        </w:rPr>
        <w:t>ředmětu výpůjčky, že j</w:t>
      </w:r>
      <w:r w:rsidR="00333F93" w:rsidRPr="00706755">
        <w:rPr>
          <w:rFonts w:ascii="Palatino Linotype" w:hAnsi="Palatino Linotype"/>
          <w:sz w:val="18"/>
          <w:szCs w:val="18"/>
        </w:rPr>
        <w:t>e zapůjčen z</w:t>
      </w:r>
      <w:r w:rsidR="00CD64E6" w:rsidRPr="00706755">
        <w:rPr>
          <w:rFonts w:ascii="Palatino Linotype" w:hAnsi="Palatino Linotype"/>
          <w:sz w:val="18"/>
          <w:szCs w:val="18"/>
        </w:rPr>
        <w:t> majetku půjčitele.</w:t>
      </w:r>
    </w:p>
    <w:p w14:paraId="6D4AF87D" w14:textId="77777777" w:rsidR="00922387" w:rsidRPr="008A3ECB" w:rsidRDefault="00922387" w:rsidP="00922387">
      <w:pPr>
        <w:jc w:val="both"/>
        <w:rPr>
          <w:rFonts w:ascii="Palatino Linotype" w:hAnsi="Palatino Linotype"/>
          <w:sz w:val="18"/>
          <w:szCs w:val="18"/>
        </w:rPr>
      </w:pPr>
    </w:p>
    <w:p w14:paraId="702BC48D" w14:textId="77777777" w:rsidR="00922387" w:rsidRPr="00706755" w:rsidRDefault="001B3C44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 xml:space="preserve">Uveřejnění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="0040439A" w:rsidRPr="00706755">
        <w:rPr>
          <w:rFonts w:ascii="Palatino Linotype" w:hAnsi="Palatino Linotype"/>
          <w:sz w:val="18"/>
          <w:szCs w:val="18"/>
        </w:rPr>
        <w:t>mlouvy v registru smluv</w:t>
      </w:r>
    </w:p>
    <w:p w14:paraId="5A2039DA" w14:textId="5810E9AA" w:rsidR="00BF1E4E" w:rsidRPr="00FC2C14" w:rsidRDefault="00BF1E4E" w:rsidP="0040439A">
      <w:pPr>
        <w:pStyle w:val="jNormln"/>
        <w:rPr>
          <w:rFonts w:ascii="Palatino Linotype" w:hAnsi="Palatino Linotype"/>
          <w:sz w:val="18"/>
          <w:szCs w:val="18"/>
          <w:highlight w:val="yellow"/>
        </w:rPr>
      </w:pPr>
      <w:r w:rsidRPr="00706755">
        <w:rPr>
          <w:rFonts w:ascii="Palatino Linotype" w:hAnsi="Palatino Linotype"/>
          <w:sz w:val="18"/>
          <w:szCs w:val="18"/>
        </w:rPr>
        <w:t xml:space="preserve">Pro případ, že budou splněny zákonné podmínky ke zveřejnění této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Pr="00706755">
        <w:rPr>
          <w:rFonts w:ascii="Palatino Linotype" w:hAnsi="Palatino Linotype"/>
          <w:sz w:val="18"/>
          <w:szCs w:val="18"/>
        </w:rPr>
        <w:t xml:space="preserve">mlouvy dle zákona </w:t>
      </w:r>
      <w:r w:rsidR="00506E5F" w:rsidRPr="00706755">
        <w:rPr>
          <w:rFonts w:ascii="Palatino Linotype" w:hAnsi="Palatino Linotype"/>
          <w:sz w:val="18"/>
          <w:szCs w:val="18"/>
        </w:rPr>
        <w:br/>
      </w:r>
      <w:r w:rsidRPr="00706755">
        <w:rPr>
          <w:rFonts w:ascii="Palatino Linotype" w:hAnsi="Palatino Linotype"/>
          <w:sz w:val="18"/>
          <w:szCs w:val="18"/>
        </w:rPr>
        <w:t xml:space="preserve">č. 340/2015 Sb., o registru smluv, zveřejnění provede pouze </w:t>
      </w:r>
      <w:r w:rsidR="0050171F" w:rsidRPr="00706755">
        <w:rPr>
          <w:rFonts w:ascii="Palatino Linotype" w:hAnsi="Palatino Linotype"/>
          <w:sz w:val="18"/>
          <w:szCs w:val="18"/>
        </w:rPr>
        <w:t>V</w:t>
      </w:r>
      <w:r w:rsidR="00E31C14" w:rsidRPr="00706755">
        <w:rPr>
          <w:rFonts w:ascii="Palatino Linotype" w:hAnsi="Palatino Linotype"/>
          <w:sz w:val="18"/>
          <w:szCs w:val="18"/>
        </w:rPr>
        <w:t>ypůjčitel. Příloha č. 1 této S</w:t>
      </w:r>
      <w:r w:rsidRPr="00706755">
        <w:rPr>
          <w:rFonts w:ascii="Palatino Linotype" w:hAnsi="Palatino Linotype"/>
          <w:sz w:val="18"/>
          <w:szCs w:val="18"/>
        </w:rPr>
        <w:t xml:space="preserve">mlouvy má důvěrnou povahu z důvodu zájmu na ochraně kulturního dědictví, sbírek </w:t>
      </w:r>
      <w:r w:rsidR="0050171F" w:rsidRPr="00706755">
        <w:rPr>
          <w:rFonts w:ascii="Palatino Linotype" w:hAnsi="Palatino Linotype"/>
          <w:sz w:val="18"/>
          <w:szCs w:val="18"/>
        </w:rPr>
        <w:t>Půjčitele</w:t>
      </w:r>
      <w:r w:rsidRPr="00706755">
        <w:rPr>
          <w:rFonts w:ascii="Palatino Linotype" w:hAnsi="Palatino Linotype"/>
          <w:sz w:val="18"/>
          <w:szCs w:val="18"/>
        </w:rPr>
        <w:t xml:space="preserve"> a též obchodního tajemství </w:t>
      </w:r>
      <w:r w:rsidR="0050171F" w:rsidRPr="00706755">
        <w:rPr>
          <w:rFonts w:ascii="Palatino Linotype" w:hAnsi="Palatino Linotype"/>
          <w:sz w:val="18"/>
          <w:szCs w:val="18"/>
        </w:rPr>
        <w:t>Půjčitele</w:t>
      </w:r>
      <w:r w:rsidRPr="00706755">
        <w:rPr>
          <w:rFonts w:ascii="Palatino Linotype" w:hAnsi="Palatino Linotype"/>
          <w:sz w:val="18"/>
          <w:szCs w:val="18"/>
        </w:rPr>
        <w:t xml:space="preserve"> a není určena ke zveřejnění. </w:t>
      </w:r>
      <w:r w:rsidR="00706755" w:rsidRPr="00727EB3">
        <w:rPr>
          <w:rFonts w:ascii="Palatino Linotype" w:hAnsi="Palatino Linotype"/>
          <w:sz w:val="18"/>
          <w:szCs w:val="18"/>
        </w:rPr>
        <w:t>Považuje-li druhá smluvní strana některé informace uvedené v této smlouvě za informace, které nemají být uveřejněny v registru smluv dle zákona o registru smluv, je povinna na to Národní galerii v Praze současně s uzavřením této smlouvy písemně upozornit.</w:t>
      </w:r>
    </w:p>
    <w:p w14:paraId="215837F0" w14:textId="77777777" w:rsidR="00922387" w:rsidRPr="00706755" w:rsidRDefault="007C72B8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>Platnost a účinnost</w:t>
      </w:r>
      <w:r w:rsidR="0040439A" w:rsidRPr="00706755">
        <w:rPr>
          <w:rFonts w:ascii="Palatino Linotype" w:hAnsi="Palatino Linotype"/>
          <w:sz w:val="18"/>
          <w:szCs w:val="18"/>
        </w:rPr>
        <w:t xml:space="preserve">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="0040439A" w:rsidRPr="00706755">
        <w:rPr>
          <w:rFonts w:ascii="Palatino Linotype" w:hAnsi="Palatino Linotype"/>
          <w:sz w:val="18"/>
          <w:szCs w:val="18"/>
        </w:rPr>
        <w:t>mlouvy</w:t>
      </w:r>
    </w:p>
    <w:p w14:paraId="5066C090" w14:textId="5B674B8D" w:rsidR="00322727" w:rsidRPr="00706755" w:rsidRDefault="00BF1E4E" w:rsidP="00322727">
      <w:pPr>
        <w:pStyle w:val="jNormln"/>
        <w:rPr>
          <w:rFonts w:ascii="Palatino Linotype" w:hAnsi="Palatino Linotype"/>
          <w:bCs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 xml:space="preserve">Tato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Pr="00706755">
        <w:rPr>
          <w:rFonts w:ascii="Palatino Linotype" w:hAnsi="Palatino Linotype"/>
          <w:sz w:val="18"/>
          <w:szCs w:val="18"/>
        </w:rPr>
        <w:t>mlouva je uzavírána s</w:t>
      </w:r>
      <w:r w:rsidR="001B3C44" w:rsidRPr="00706755">
        <w:rPr>
          <w:rFonts w:ascii="Palatino Linotype" w:hAnsi="Palatino Linotype"/>
          <w:sz w:val="18"/>
          <w:szCs w:val="18"/>
        </w:rPr>
        <w:t xml:space="preserve"> platností </w:t>
      </w:r>
      <w:r w:rsidRPr="00706755">
        <w:rPr>
          <w:rFonts w:ascii="Palatino Linotype" w:hAnsi="Palatino Linotype"/>
          <w:sz w:val="18"/>
          <w:szCs w:val="18"/>
        </w:rPr>
        <w:t>ode dne jejího podpisu</w:t>
      </w:r>
      <w:r w:rsidR="0040439A" w:rsidRPr="00706755">
        <w:rPr>
          <w:rFonts w:ascii="Palatino Linotype" w:hAnsi="Palatino Linotype"/>
          <w:sz w:val="18"/>
          <w:szCs w:val="18"/>
        </w:rPr>
        <w:t xml:space="preserve"> oběma stranami </w:t>
      </w:r>
      <w:r w:rsidR="00706755" w:rsidRPr="00706755">
        <w:rPr>
          <w:rFonts w:ascii="Palatino Linotype" w:hAnsi="Palatino Linotype"/>
          <w:sz w:val="18"/>
          <w:szCs w:val="18"/>
        </w:rPr>
        <w:t>a účinnosti schválením Biskupstvím litoměřickým na</w:t>
      </w:r>
      <w:r w:rsidR="0040439A" w:rsidRPr="00706755">
        <w:rPr>
          <w:rFonts w:ascii="Palatino Linotype" w:hAnsi="Palatino Linotype"/>
          <w:sz w:val="18"/>
          <w:szCs w:val="18"/>
        </w:rPr>
        <w:t xml:space="preserve"> dobu určitou.</w:t>
      </w:r>
      <w:r w:rsidRPr="00706755">
        <w:rPr>
          <w:rFonts w:ascii="Palatino Linotype" w:hAnsi="Palatino Linotype"/>
          <w:sz w:val="18"/>
          <w:szCs w:val="18"/>
        </w:rPr>
        <w:t xml:space="preserve"> Tato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Pr="00706755">
        <w:rPr>
          <w:rFonts w:ascii="Palatino Linotype" w:hAnsi="Palatino Linotype"/>
          <w:sz w:val="18"/>
          <w:szCs w:val="18"/>
        </w:rPr>
        <w:t>mlouva nabývá účinnosti dnem uveřejnění v registru smluv.</w:t>
      </w:r>
      <w:r w:rsidR="00322727" w:rsidRPr="00706755">
        <w:rPr>
          <w:rFonts w:ascii="Palatino Linotype" w:hAnsi="Palatino Linotype"/>
          <w:bCs/>
          <w:sz w:val="18"/>
          <w:szCs w:val="18"/>
        </w:rPr>
        <w:t xml:space="preserve"> </w:t>
      </w:r>
    </w:p>
    <w:p w14:paraId="3CBDC0B7" w14:textId="77777777" w:rsidR="00BF1E4E" w:rsidRPr="00706755" w:rsidRDefault="0040439A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5696F9F5" w14:textId="77777777" w:rsidR="003B2DFF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 xml:space="preserve">Veškeré smluvní vztahy, které nejsou upraveny touto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Pr="00706755">
        <w:rPr>
          <w:rFonts w:ascii="Palatino Linotype" w:hAnsi="Palatino Linotype"/>
          <w:sz w:val="18"/>
          <w:szCs w:val="18"/>
        </w:rPr>
        <w:t xml:space="preserve">mlouvou, a rovněž veškeré smluvní vztahy vzniklé na základě této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Pr="00706755">
        <w:rPr>
          <w:rFonts w:ascii="Palatino Linotype" w:hAnsi="Palatino Linotype"/>
          <w:sz w:val="18"/>
          <w:szCs w:val="18"/>
        </w:rPr>
        <w:t>mlouvy se řídí občanským zákoníkem Če</w:t>
      </w:r>
      <w:r w:rsidR="00E31C14" w:rsidRPr="00706755">
        <w:rPr>
          <w:rFonts w:ascii="Palatino Linotype" w:hAnsi="Palatino Linotype"/>
          <w:sz w:val="18"/>
          <w:szCs w:val="18"/>
        </w:rPr>
        <w:t>ské republiky</w:t>
      </w:r>
      <w:r w:rsidR="003B2DFF" w:rsidRPr="00706755">
        <w:rPr>
          <w:rFonts w:ascii="Palatino Linotype" w:hAnsi="Palatino Linotype"/>
          <w:sz w:val="18"/>
          <w:szCs w:val="18"/>
        </w:rPr>
        <w:t>.</w:t>
      </w:r>
    </w:p>
    <w:p w14:paraId="78FFFECC" w14:textId="77777777" w:rsidR="00922387" w:rsidRPr="008A3ECB" w:rsidRDefault="00E31C14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Tato S</w:t>
      </w:r>
      <w:r w:rsidR="00922387" w:rsidRPr="008A3ECB">
        <w:rPr>
          <w:rFonts w:ascii="Palatino Linotype" w:hAnsi="Palatino Linotype"/>
          <w:sz w:val="18"/>
          <w:szCs w:val="18"/>
        </w:rPr>
        <w:t xml:space="preserve">mlouva může být doplňována a měněna pouze písemnou formou po dohodě obou smluvních stran, jinak jsou veškeré změny či doplňky neplatné. </w:t>
      </w:r>
    </w:p>
    <w:p w14:paraId="0FDECD4D" w14:textId="090D61CA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Smlouva byla sepsána ve </w:t>
      </w:r>
      <w:r w:rsidR="00706755">
        <w:rPr>
          <w:rFonts w:ascii="Palatino Linotype" w:hAnsi="Palatino Linotype"/>
          <w:sz w:val="18"/>
          <w:szCs w:val="18"/>
        </w:rPr>
        <w:t xml:space="preserve">třech </w:t>
      </w:r>
      <w:r w:rsidRPr="008A3ECB">
        <w:rPr>
          <w:rFonts w:ascii="Palatino Linotype" w:hAnsi="Palatino Linotype"/>
          <w:sz w:val="18"/>
          <w:szCs w:val="18"/>
        </w:rPr>
        <w:t xml:space="preserve">exemplářích,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ůjčitel a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>ypůjčitel</w:t>
      </w:r>
      <w:r w:rsidR="00706755">
        <w:rPr>
          <w:rFonts w:ascii="Palatino Linotype" w:hAnsi="Palatino Linotype"/>
          <w:sz w:val="18"/>
          <w:szCs w:val="18"/>
        </w:rPr>
        <w:t xml:space="preserve"> a Biskupství litoměřické</w:t>
      </w:r>
      <w:r w:rsidRPr="008A3ECB">
        <w:rPr>
          <w:rFonts w:ascii="Palatino Linotype" w:hAnsi="Palatino Linotype"/>
          <w:sz w:val="18"/>
          <w:szCs w:val="18"/>
        </w:rPr>
        <w:t xml:space="preserve"> obdrželi po jednom vyhotovení. Tato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mlouva vyjadřuje skutečnou a svobodnou vůli účastníků, jejichž zástupci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mlouvu přečetli a s jejím obsahem souhlasí, což stvrzují vlastnoručními podpisy. </w:t>
      </w:r>
    </w:p>
    <w:p w14:paraId="7176B9BE" w14:textId="77777777" w:rsidR="00896DAA" w:rsidRDefault="00292AC9" w:rsidP="00292AC9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Podpisy</w:t>
      </w:r>
    </w:p>
    <w:p w14:paraId="1EBD4337" w14:textId="77777777" w:rsidR="00727EB3" w:rsidRDefault="00727EB3" w:rsidP="00727EB3"/>
    <w:p w14:paraId="4B1CF960" w14:textId="77777777" w:rsidR="00727EB3" w:rsidRDefault="00727EB3" w:rsidP="00727EB3"/>
    <w:p w14:paraId="5C4ECC8B" w14:textId="77777777" w:rsidR="00727EB3" w:rsidRDefault="00727EB3" w:rsidP="00727EB3"/>
    <w:p w14:paraId="282BDA6A" w14:textId="77777777" w:rsidR="00727EB3" w:rsidRPr="00727EB3" w:rsidRDefault="00727EB3" w:rsidP="00727EB3"/>
    <w:p w14:paraId="72C0A5C2" w14:textId="77777777" w:rsidR="009F2F34" w:rsidRPr="008A3ECB" w:rsidRDefault="009F2F34" w:rsidP="009F2F34">
      <w:pPr>
        <w:rPr>
          <w:rFonts w:ascii="Palatino Linotype" w:hAnsi="Palatino Linotype"/>
          <w:snapToGrid w:val="0"/>
          <w:sz w:val="18"/>
          <w:szCs w:val="18"/>
        </w:rPr>
      </w:pPr>
    </w:p>
    <w:p w14:paraId="63A3E781" w14:textId="77777777" w:rsidR="009F2F34" w:rsidRPr="008A3ECB" w:rsidRDefault="009F2F34" w:rsidP="00292AC9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1F52C96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55BC3F79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31DBDBA6" w14:textId="77777777" w:rsidR="00292AC9" w:rsidRPr="008A3ECB" w:rsidRDefault="00292AC9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5A864F36" w14:textId="77777777" w:rsidR="009F2F34" w:rsidRPr="008A3ECB" w:rsidRDefault="009F2F34" w:rsidP="00292AC9">
      <w:pPr>
        <w:pStyle w:val="jNormln"/>
        <w:tabs>
          <w:tab w:val="left" w:leader="dot" w:pos="3686"/>
          <w:tab w:val="left" w:pos="5387"/>
          <w:tab w:val="left" w:leader="dot" w:pos="9072"/>
        </w:tabs>
        <w:rPr>
          <w:rFonts w:ascii="Palatino Linotype" w:hAnsi="Palatino Linotype"/>
          <w:sz w:val="18"/>
          <w:szCs w:val="18"/>
          <w:lang w:val="it-IT"/>
        </w:rPr>
      </w:pP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</w:p>
    <w:p w14:paraId="6D99B7A3" w14:textId="528FB6B7" w:rsidR="009F2F34" w:rsidRPr="008A3ECB" w:rsidRDefault="004D0808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D90085">
        <w:rPr>
          <w:rFonts w:ascii="Palatino Linotype" w:hAnsi="Palatino Linotype"/>
          <w:snapToGrid w:val="0"/>
          <w:sz w:val="18"/>
          <w:szCs w:val="18"/>
        </w:rPr>
        <w:t>Hana Veselá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ab/>
      </w:r>
      <w:r w:rsidR="00706755">
        <w:rPr>
          <w:rFonts w:ascii="Palatino Linotype" w:hAnsi="Palatino Linotype"/>
          <w:snapToGrid w:val="0"/>
          <w:sz w:val="18"/>
          <w:szCs w:val="18"/>
        </w:rPr>
        <w:t xml:space="preserve">A. </w:t>
      </w:r>
      <w:r w:rsidR="00CB63CB">
        <w:rPr>
          <w:rFonts w:ascii="Palatino Linotype" w:hAnsi="Palatino Linotype"/>
          <w:snapToGrid w:val="0"/>
          <w:sz w:val="18"/>
          <w:szCs w:val="18"/>
        </w:rPr>
        <w:t>R. D.</w:t>
      </w:r>
      <w:r w:rsidR="00706755">
        <w:rPr>
          <w:rFonts w:ascii="Palatino Linotype" w:hAnsi="Palatino Linotype"/>
          <w:snapToGrid w:val="0"/>
          <w:sz w:val="18"/>
          <w:szCs w:val="18"/>
        </w:rPr>
        <w:t xml:space="preserve"> Ing</w:t>
      </w:r>
      <w:r w:rsidR="004919E5">
        <w:rPr>
          <w:rFonts w:ascii="Palatino Linotype" w:hAnsi="Palatino Linotype"/>
          <w:snapToGrid w:val="0"/>
          <w:sz w:val="18"/>
          <w:szCs w:val="18"/>
        </w:rPr>
        <w:t>.</w:t>
      </w:r>
      <w:r w:rsidR="00706755">
        <w:rPr>
          <w:rFonts w:ascii="Palatino Linotype" w:hAnsi="Palatino Linotype"/>
          <w:snapToGrid w:val="0"/>
          <w:sz w:val="18"/>
          <w:szCs w:val="18"/>
        </w:rPr>
        <w:t xml:space="preserve"> et Mgr. Pavol Poláček</w:t>
      </w:r>
    </w:p>
    <w:p w14:paraId="41AE3749" w14:textId="38058138" w:rsidR="007B6EFC" w:rsidRDefault="00A737A6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44619D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765F1">
        <w:rPr>
          <w:rFonts w:ascii="Palatino Linotype" w:hAnsi="Palatino Linotype"/>
          <w:snapToGrid w:val="0"/>
          <w:sz w:val="18"/>
          <w:szCs w:val="18"/>
        </w:rPr>
        <w:t>Odbor</w:t>
      </w:r>
      <w:r w:rsidR="0044619D">
        <w:rPr>
          <w:rFonts w:ascii="Palatino Linotype" w:hAnsi="Palatino Linotype"/>
          <w:snapToGrid w:val="0"/>
          <w:sz w:val="18"/>
          <w:szCs w:val="18"/>
        </w:rPr>
        <w:t>u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</w:t>
      </w:r>
      <w:r w:rsidR="00B765F1" w:rsidRPr="00C07515">
        <w:rPr>
          <w:rFonts w:ascii="Palatino Linotype" w:hAnsi="Palatino Linotype"/>
          <w:snapToGrid w:val="0"/>
          <w:sz w:val="18"/>
          <w:szCs w:val="18"/>
        </w:rPr>
        <w:t>fondu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ab/>
      </w:r>
      <w:r w:rsidR="00706755">
        <w:rPr>
          <w:rFonts w:ascii="Palatino Linotype" w:hAnsi="Palatino Linotype"/>
          <w:snapToGrid w:val="0"/>
          <w:sz w:val="18"/>
          <w:szCs w:val="18"/>
        </w:rPr>
        <w:t xml:space="preserve">arciděkan </w:t>
      </w:r>
      <w:r w:rsidR="007B6EFC">
        <w:rPr>
          <w:rFonts w:ascii="Palatino Linotype" w:hAnsi="Palatino Linotype"/>
          <w:snapToGrid w:val="0"/>
          <w:sz w:val="18"/>
          <w:szCs w:val="18"/>
        </w:rPr>
        <w:t>Římskokatolická farnost</w:t>
      </w:r>
    </w:p>
    <w:p w14:paraId="3D26CD12" w14:textId="1189C734" w:rsidR="00C07515" w:rsidRDefault="007B6EFC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 Praze</w:t>
      </w:r>
      <w:r>
        <w:rPr>
          <w:rFonts w:ascii="Palatino Linotype" w:hAnsi="Palatino Linotype"/>
          <w:snapToGrid w:val="0"/>
          <w:sz w:val="18"/>
          <w:szCs w:val="18"/>
        </w:rPr>
        <w:tab/>
        <w:t>– Arciděkanství Mladá Boleslav</w:t>
      </w:r>
      <w:r w:rsidR="00706755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63E9FD17" w14:textId="11708542" w:rsidR="00A737A6" w:rsidRPr="008A3ECB" w:rsidRDefault="007B6EFC" w:rsidP="00706755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Vypůjčitel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6E76B731" w14:textId="2A5D24AB" w:rsidR="002E0F70" w:rsidRDefault="009F2F34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ab/>
      </w:r>
    </w:p>
    <w:p w14:paraId="614C1660" w14:textId="77777777" w:rsidR="00A737A6" w:rsidRDefault="00A737A6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064F75C4" w14:textId="77777777" w:rsidR="00A737A6" w:rsidRDefault="00A737A6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4EB0578B" w14:textId="77777777" w:rsidR="00A737A6" w:rsidRDefault="00A737A6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6FE56E4E" w14:textId="77777777" w:rsidR="00A737A6" w:rsidRDefault="00A737A6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331375C3" w14:textId="7E9761DB" w:rsidR="00581D6B" w:rsidRPr="00823AC2" w:rsidRDefault="00A737A6" w:rsidP="005B5AF1">
      <w:pPr>
        <w:tabs>
          <w:tab w:val="left" w:pos="5387"/>
        </w:tabs>
        <w:spacing w:line="36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Biskupství litoměřické schvaluje dne:</w:t>
      </w:r>
      <w:r w:rsidR="005B5AF1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sectPr w:rsidR="00581D6B" w:rsidRPr="00823AC2" w:rsidSect="001D66BD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AE7D" w14:textId="77777777" w:rsidR="002107BB" w:rsidRDefault="002107BB" w:rsidP="00091A49">
      <w:r>
        <w:separator/>
      </w:r>
    </w:p>
  </w:endnote>
  <w:endnote w:type="continuationSeparator" w:id="0">
    <w:p w14:paraId="00F7ACC5" w14:textId="77777777" w:rsidR="002107BB" w:rsidRDefault="002107BB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D777" w14:textId="525122B1" w:rsid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2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5B5AF1">
      <w:rPr>
        <w:bCs/>
        <w:noProof/>
      </w:rPr>
      <w:t>3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2D06" w14:textId="7496B4BD" w:rsidR="002E0F70" w:rsidRP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1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5B5AF1">
      <w:rPr>
        <w:bCs/>
        <w:noProof/>
      </w:rPr>
      <w:t>3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6879" w14:textId="77777777" w:rsidR="002107BB" w:rsidRDefault="002107BB" w:rsidP="00091A49">
      <w:r>
        <w:separator/>
      </w:r>
    </w:p>
  </w:footnote>
  <w:footnote w:type="continuationSeparator" w:id="0">
    <w:p w14:paraId="523FCDDD" w14:textId="77777777" w:rsidR="002107BB" w:rsidRDefault="002107BB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FDF4" w14:textId="77777777" w:rsidR="001D66BD" w:rsidRDefault="001D66BD" w:rsidP="008A3ECB">
    <w:pPr>
      <w:pStyle w:val="Zhlav"/>
      <w:spacing w:after="240"/>
      <w:jc w:val="right"/>
    </w:pPr>
  </w:p>
  <w:p w14:paraId="59443821" w14:textId="77777777" w:rsidR="001D66BD" w:rsidRDefault="001D66BD" w:rsidP="008A3ECB">
    <w:pPr>
      <w:pStyle w:val="Zhlav"/>
      <w:spacing w:after="240"/>
      <w:jc w:val="right"/>
    </w:pPr>
  </w:p>
  <w:p w14:paraId="292A3690" w14:textId="77777777" w:rsidR="001D66BD" w:rsidRDefault="001D66BD" w:rsidP="008A3ECB">
    <w:pPr>
      <w:pStyle w:val="Zhlav"/>
      <w:spacing w:after="240"/>
      <w:jc w:val="right"/>
    </w:pPr>
  </w:p>
  <w:p w14:paraId="537BED5B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5AE50367" wp14:editId="1EC069A0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D9AFE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853831">
    <w:abstractNumId w:val="3"/>
  </w:num>
  <w:num w:numId="2" w16cid:durableId="1305546801">
    <w:abstractNumId w:val="2"/>
  </w:num>
  <w:num w:numId="3" w16cid:durableId="25715376">
    <w:abstractNumId w:val="0"/>
  </w:num>
  <w:num w:numId="4" w16cid:durableId="65228736">
    <w:abstractNumId w:val="5"/>
  </w:num>
  <w:num w:numId="5" w16cid:durableId="1417632052">
    <w:abstractNumId w:val="1"/>
  </w:num>
  <w:num w:numId="6" w16cid:durableId="1168322258">
    <w:abstractNumId w:val="4"/>
  </w:num>
  <w:num w:numId="7" w16cid:durableId="1676810280">
    <w:abstractNumId w:val="7"/>
  </w:num>
  <w:num w:numId="8" w16cid:durableId="21712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13342"/>
    <w:rsid w:val="0002401E"/>
    <w:rsid w:val="00065F9F"/>
    <w:rsid w:val="00091A49"/>
    <w:rsid w:val="000B5B85"/>
    <w:rsid w:val="000E4F60"/>
    <w:rsid w:val="001020DE"/>
    <w:rsid w:val="00115477"/>
    <w:rsid w:val="00160C25"/>
    <w:rsid w:val="0018536B"/>
    <w:rsid w:val="001A67D7"/>
    <w:rsid w:val="001B3C44"/>
    <w:rsid w:val="001D4227"/>
    <w:rsid w:val="001D66BD"/>
    <w:rsid w:val="001E08DC"/>
    <w:rsid w:val="001E1981"/>
    <w:rsid w:val="001E4E0C"/>
    <w:rsid w:val="001E72EC"/>
    <w:rsid w:val="001F242E"/>
    <w:rsid w:val="002107BB"/>
    <w:rsid w:val="00222DE9"/>
    <w:rsid w:val="00235E2A"/>
    <w:rsid w:val="002436A7"/>
    <w:rsid w:val="00246678"/>
    <w:rsid w:val="002616B1"/>
    <w:rsid w:val="00286A77"/>
    <w:rsid w:val="00287922"/>
    <w:rsid w:val="00292AC9"/>
    <w:rsid w:val="002C05C4"/>
    <w:rsid w:val="002D35B8"/>
    <w:rsid w:val="002E0F70"/>
    <w:rsid w:val="0031079C"/>
    <w:rsid w:val="00322727"/>
    <w:rsid w:val="00324C3F"/>
    <w:rsid w:val="00333F93"/>
    <w:rsid w:val="0033658B"/>
    <w:rsid w:val="003A2DC6"/>
    <w:rsid w:val="003B1594"/>
    <w:rsid w:val="003B2DFF"/>
    <w:rsid w:val="0040439A"/>
    <w:rsid w:val="004203B5"/>
    <w:rsid w:val="0044619D"/>
    <w:rsid w:val="004919E5"/>
    <w:rsid w:val="0049670D"/>
    <w:rsid w:val="004A2336"/>
    <w:rsid w:val="004C7C69"/>
    <w:rsid w:val="004D0808"/>
    <w:rsid w:val="004D4FBF"/>
    <w:rsid w:val="004E04B3"/>
    <w:rsid w:val="004E5FBE"/>
    <w:rsid w:val="004E6945"/>
    <w:rsid w:val="0050171F"/>
    <w:rsid w:val="00506E5F"/>
    <w:rsid w:val="0052206A"/>
    <w:rsid w:val="00555D5A"/>
    <w:rsid w:val="00572F63"/>
    <w:rsid w:val="00581D6B"/>
    <w:rsid w:val="00585E42"/>
    <w:rsid w:val="005A59F1"/>
    <w:rsid w:val="005B5AF1"/>
    <w:rsid w:val="005B74EF"/>
    <w:rsid w:val="005D4A8C"/>
    <w:rsid w:val="005D52D6"/>
    <w:rsid w:val="00600B0C"/>
    <w:rsid w:val="00620A3E"/>
    <w:rsid w:val="006340E3"/>
    <w:rsid w:val="00646031"/>
    <w:rsid w:val="006A34E8"/>
    <w:rsid w:val="006D274A"/>
    <w:rsid w:val="006F5541"/>
    <w:rsid w:val="00706755"/>
    <w:rsid w:val="0072585D"/>
    <w:rsid w:val="00727EB3"/>
    <w:rsid w:val="0075597F"/>
    <w:rsid w:val="00781CA2"/>
    <w:rsid w:val="00796439"/>
    <w:rsid w:val="007B6EFC"/>
    <w:rsid w:val="007C0041"/>
    <w:rsid w:val="007C1FBC"/>
    <w:rsid w:val="007C72B8"/>
    <w:rsid w:val="00821A46"/>
    <w:rsid w:val="00823AC2"/>
    <w:rsid w:val="008516B3"/>
    <w:rsid w:val="00877D75"/>
    <w:rsid w:val="00893135"/>
    <w:rsid w:val="00896DAA"/>
    <w:rsid w:val="008A0CD3"/>
    <w:rsid w:val="008A3ECB"/>
    <w:rsid w:val="008B0A1C"/>
    <w:rsid w:val="008B3F11"/>
    <w:rsid w:val="008E3D04"/>
    <w:rsid w:val="008F6AD3"/>
    <w:rsid w:val="008F6FEE"/>
    <w:rsid w:val="00922387"/>
    <w:rsid w:val="00933F6A"/>
    <w:rsid w:val="009442B9"/>
    <w:rsid w:val="009C255F"/>
    <w:rsid w:val="009D73A8"/>
    <w:rsid w:val="009D7E22"/>
    <w:rsid w:val="009F2F34"/>
    <w:rsid w:val="00A37C05"/>
    <w:rsid w:val="00A62C90"/>
    <w:rsid w:val="00A65EBE"/>
    <w:rsid w:val="00A722DF"/>
    <w:rsid w:val="00A737A6"/>
    <w:rsid w:val="00A8029E"/>
    <w:rsid w:val="00AB72BA"/>
    <w:rsid w:val="00B04158"/>
    <w:rsid w:val="00B10B71"/>
    <w:rsid w:val="00B416D9"/>
    <w:rsid w:val="00B55205"/>
    <w:rsid w:val="00B55EBD"/>
    <w:rsid w:val="00B62B89"/>
    <w:rsid w:val="00B765F1"/>
    <w:rsid w:val="00BE5376"/>
    <w:rsid w:val="00BF1E4E"/>
    <w:rsid w:val="00BF3125"/>
    <w:rsid w:val="00C07515"/>
    <w:rsid w:val="00C17762"/>
    <w:rsid w:val="00C72289"/>
    <w:rsid w:val="00C748E4"/>
    <w:rsid w:val="00C85E6C"/>
    <w:rsid w:val="00C91163"/>
    <w:rsid w:val="00CA7278"/>
    <w:rsid w:val="00CB63CB"/>
    <w:rsid w:val="00CD21EB"/>
    <w:rsid w:val="00CD64E6"/>
    <w:rsid w:val="00D025C3"/>
    <w:rsid w:val="00D23A46"/>
    <w:rsid w:val="00D513FF"/>
    <w:rsid w:val="00D852A9"/>
    <w:rsid w:val="00D90085"/>
    <w:rsid w:val="00DA2D3F"/>
    <w:rsid w:val="00DC4AF4"/>
    <w:rsid w:val="00DE71F0"/>
    <w:rsid w:val="00DF3055"/>
    <w:rsid w:val="00DF5038"/>
    <w:rsid w:val="00E03088"/>
    <w:rsid w:val="00E14091"/>
    <w:rsid w:val="00E31C14"/>
    <w:rsid w:val="00E76B36"/>
    <w:rsid w:val="00E84CC9"/>
    <w:rsid w:val="00F022F0"/>
    <w:rsid w:val="00F4253F"/>
    <w:rsid w:val="00F5492E"/>
    <w:rsid w:val="00FA0829"/>
    <w:rsid w:val="00FA3F6B"/>
    <w:rsid w:val="00FB744C"/>
    <w:rsid w:val="00FC2C14"/>
    <w:rsid w:val="00FC6619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FFF40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Kamila Červinková</cp:lastModifiedBy>
  <cp:revision>2</cp:revision>
  <cp:lastPrinted>2018-07-24T11:02:00Z</cp:lastPrinted>
  <dcterms:created xsi:type="dcterms:W3CDTF">2023-09-12T11:15:00Z</dcterms:created>
  <dcterms:modified xsi:type="dcterms:W3CDTF">2023-09-12T11:15:00Z</dcterms:modified>
</cp:coreProperties>
</file>