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ACF9F" w14:textId="078E8F94" w:rsidR="00370B8A" w:rsidRDefault="00A71EFC" w:rsidP="009F5FB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Příloha č. 2</w:t>
      </w:r>
    </w:p>
    <w:p w14:paraId="22112A40" w14:textId="1687DCD5" w:rsidR="00A71EFC" w:rsidRPr="00176353" w:rsidRDefault="00A71EFC" w:rsidP="009F5FB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Popis zapojení Příjemce a Partnera do</w:t>
      </w:r>
      <w:r w:rsidR="00415E8C">
        <w:rPr>
          <w:rFonts w:ascii="Arial" w:hAnsi="Arial" w:cs="Arial"/>
          <w:b/>
          <w:bCs/>
          <w:sz w:val="24"/>
          <w:szCs w:val="24"/>
        </w:rPr>
        <w:t xml:space="preserve"> realizace</w:t>
      </w:r>
      <w:r>
        <w:rPr>
          <w:rFonts w:ascii="Arial" w:hAnsi="Arial" w:cs="Arial"/>
          <w:b/>
          <w:bCs/>
          <w:sz w:val="24"/>
          <w:szCs w:val="24"/>
        </w:rPr>
        <w:t xml:space="preserve"> Projektu</w:t>
      </w:r>
    </w:p>
    <w:p w14:paraId="44895399" w14:textId="77777777" w:rsidR="00B44D49" w:rsidRDefault="00B44D49" w:rsidP="00B44D49">
      <w:pPr>
        <w:spacing w:after="0"/>
        <w:rPr>
          <w:rFonts w:ascii="Arial" w:hAnsi="Arial" w:cs="Arial"/>
          <w:bCs/>
          <w:sz w:val="20"/>
          <w:szCs w:val="20"/>
        </w:rPr>
      </w:pPr>
    </w:p>
    <w:p w14:paraId="0464040C" w14:textId="77777777" w:rsidR="00B44D49" w:rsidRPr="00B44D49" w:rsidRDefault="00B44D49" w:rsidP="00B44D4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44D49">
        <w:rPr>
          <w:rFonts w:ascii="Arial" w:hAnsi="Arial" w:cs="Arial"/>
          <w:b/>
          <w:bCs/>
          <w:sz w:val="20"/>
          <w:szCs w:val="20"/>
        </w:rPr>
        <w:t xml:space="preserve">Název: </w:t>
      </w:r>
      <w:proofErr w:type="spellStart"/>
      <w:r w:rsidRPr="00B44D49">
        <w:rPr>
          <w:rFonts w:ascii="Arial" w:hAnsi="Arial" w:cs="Arial"/>
          <w:b/>
          <w:bCs/>
          <w:sz w:val="20"/>
          <w:szCs w:val="20"/>
        </w:rPr>
        <w:t>Flexiškola</w:t>
      </w:r>
      <w:proofErr w:type="spellEnd"/>
      <w:r w:rsidRPr="00B44D4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565D9ED" w14:textId="0BFBED52" w:rsidR="00B44D49" w:rsidRPr="00B44D49" w:rsidRDefault="00B44D49" w:rsidP="00B44D4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B44D49">
        <w:rPr>
          <w:rFonts w:ascii="Arial" w:hAnsi="Arial" w:cs="Arial"/>
          <w:b/>
          <w:bCs/>
          <w:sz w:val="20"/>
          <w:szCs w:val="20"/>
        </w:rPr>
        <w:t>Registrační číslo: CZ.03.01.02/00/22_012/0002041</w:t>
      </w:r>
    </w:p>
    <w:tbl>
      <w:tblPr>
        <w:tblStyle w:val="Mkatabulky"/>
        <w:tblW w:w="9062" w:type="dxa"/>
        <w:tblInd w:w="137" w:type="dxa"/>
        <w:tblLook w:val="04A0" w:firstRow="1" w:lastRow="0" w:firstColumn="1" w:lastColumn="0" w:noHBand="0" w:noVBand="1"/>
      </w:tblPr>
      <w:tblGrid>
        <w:gridCol w:w="3754"/>
        <w:gridCol w:w="5308"/>
      </w:tblGrid>
      <w:tr w:rsidR="00B60138" w14:paraId="2E558913" w14:textId="77777777" w:rsidTr="00176353">
        <w:trPr>
          <w:trHeight w:val="397"/>
        </w:trPr>
        <w:tc>
          <w:tcPr>
            <w:tcW w:w="9062" w:type="dxa"/>
            <w:gridSpan w:val="2"/>
            <w:shd w:val="clear" w:color="auto" w:fill="auto"/>
          </w:tcPr>
          <w:p w14:paraId="112E0A80" w14:textId="2E07757F" w:rsidR="00B60138" w:rsidRPr="00C67571" w:rsidRDefault="00A71EFC" w:rsidP="00B60138">
            <w:pPr>
              <w:pStyle w:val="Tabulkatext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Příjemce</w:t>
            </w:r>
          </w:p>
        </w:tc>
      </w:tr>
      <w:tr w:rsidR="00B60138" w14:paraId="6C476D45" w14:textId="77777777" w:rsidTr="00176353">
        <w:trPr>
          <w:trHeight w:val="2268"/>
        </w:trPr>
        <w:tc>
          <w:tcPr>
            <w:tcW w:w="3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856B3" w14:textId="0F3576EF" w:rsidR="00B60138" w:rsidRPr="00C67571" w:rsidRDefault="00B60138" w:rsidP="00B41A14">
            <w:pPr>
              <w:pStyle w:val="Tabulkatext13"/>
              <w:ind w:left="34" w:firstLine="23"/>
              <w:rPr>
                <w:rFonts w:ascii="Arial" w:hAnsi="Arial" w:cs="Arial"/>
                <w:b/>
                <w:bCs/>
              </w:rPr>
            </w:pPr>
            <w:bookmarkStart w:id="1" w:name="_Hlk104474814"/>
            <w:r w:rsidRPr="00C67571">
              <w:rPr>
                <w:rFonts w:ascii="Arial" w:hAnsi="Arial" w:cs="Arial"/>
                <w:b/>
                <w:bCs/>
              </w:rPr>
              <w:t>Popis zapojení včetně identifikace klíčových aktivit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shd w:val="clear" w:color="auto" w:fill="auto"/>
          </w:tcPr>
          <w:p w14:paraId="6BD68043" w14:textId="3678A965" w:rsidR="00B60138" w:rsidRDefault="00FB70AA" w:rsidP="005561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 01 – </w:t>
            </w:r>
            <w:r w:rsidR="00A71EFC">
              <w:rPr>
                <w:rFonts w:ascii="Arial" w:hAnsi="Arial" w:cs="Arial"/>
                <w:sz w:val="20"/>
                <w:szCs w:val="20"/>
              </w:rPr>
              <w:t>Příjemce poskytne P</w:t>
            </w:r>
            <w:r>
              <w:rPr>
                <w:rFonts w:ascii="Arial" w:hAnsi="Arial" w:cs="Arial"/>
                <w:sz w:val="20"/>
                <w:szCs w:val="20"/>
              </w:rPr>
              <w:t xml:space="preserve">artnerovi vstupní podmínky a celkovou součinnost na realizaci vstupní analýzy. Důležitou úlohu za </w:t>
            </w:r>
            <w:r w:rsidR="00A71EFC">
              <w:rPr>
                <w:rFonts w:ascii="Arial" w:hAnsi="Arial" w:cs="Arial"/>
                <w:sz w:val="20"/>
                <w:szCs w:val="20"/>
              </w:rPr>
              <w:t>Příjemce</w:t>
            </w:r>
            <w:r>
              <w:rPr>
                <w:rFonts w:ascii="Arial" w:hAnsi="Arial" w:cs="Arial"/>
                <w:sz w:val="20"/>
                <w:szCs w:val="20"/>
              </w:rPr>
              <w:t xml:space="preserve"> bude mít koordinátor</w:t>
            </w:r>
            <w:r w:rsidR="009665D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CS, která zajistí účast respondentů</w:t>
            </w:r>
            <w:r w:rsidR="009665D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9665DB">
              <w:rPr>
                <w:rFonts w:ascii="Arial" w:hAnsi="Arial" w:cs="Arial"/>
                <w:sz w:val="20"/>
                <w:szCs w:val="20"/>
              </w:rPr>
              <w:t>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kvalitativní části analýzy. Zajistí jejich porozumění cílům a účelu analýzy. Zajistí také podk</w:t>
            </w:r>
            <w:r w:rsidR="00A71EFC">
              <w:rPr>
                <w:rFonts w:ascii="Arial" w:hAnsi="Arial" w:cs="Arial"/>
                <w:sz w:val="20"/>
                <w:szCs w:val="20"/>
              </w:rPr>
              <w:t>lady expertovi/expertce z týmu P</w:t>
            </w:r>
            <w:r>
              <w:rPr>
                <w:rFonts w:ascii="Arial" w:hAnsi="Arial" w:cs="Arial"/>
                <w:sz w:val="20"/>
                <w:szCs w:val="20"/>
              </w:rPr>
              <w:t xml:space="preserve">artnera pro analýzu dokumentů </w:t>
            </w:r>
            <w:r w:rsidR="00821D4E">
              <w:rPr>
                <w:rFonts w:ascii="Arial" w:hAnsi="Arial" w:cs="Arial"/>
                <w:sz w:val="20"/>
                <w:szCs w:val="20"/>
              </w:rPr>
              <w:t>a další potřebné náležitosti.</w:t>
            </w:r>
          </w:p>
          <w:p w14:paraId="634BE63F" w14:textId="77777777" w:rsidR="00821D4E" w:rsidRDefault="00821D4E" w:rsidP="005561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18A5B6" w14:textId="6F15F14F" w:rsidR="00821D4E" w:rsidRDefault="00821D4E" w:rsidP="005561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 02 – </w:t>
            </w:r>
            <w:r w:rsidR="00A71EFC">
              <w:rPr>
                <w:rFonts w:ascii="Arial" w:hAnsi="Arial" w:cs="Arial"/>
                <w:sz w:val="20"/>
                <w:szCs w:val="20"/>
              </w:rPr>
              <w:t>Příjemce</w:t>
            </w:r>
            <w:r>
              <w:rPr>
                <w:rFonts w:ascii="Arial" w:hAnsi="Arial" w:cs="Arial"/>
                <w:sz w:val="20"/>
                <w:szCs w:val="20"/>
              </w:rPr>
              <w:t xml:space="preserve"> zkoordinuje a zajistí setkání širšího týmu vedení pro sejmutí potřebných dat k formula</w:t>
            </w:r>
            <w:r w:rsidR="00A71EFC">
              <w:rPr>
                <w:rFonts w:ascii="Arial" w:hAnsi="Arial" w:cs="Arial"/>
                <w:sz w:val="20"/>
                <w:szCs w:val="20"/>
              </w:rPr>
              <w:t>ci strategie, aby expertní tým P</w:t>
            </w:r>
            <w:r>
              <w:rPr>
                <w:rFonts w:ascii="Arial" w:hAnsi="Arial" w:cs="Arial"/>
                <w:sz w:val="20"/>
                <w:szCs w:val="20"/>
              </w:rPr>
              <w:t xml:space="preserve">artnera mohl na základě provedeného workshopu navrhnout její prvotní podobu. Dále bude vedení </w:t>
            </w:r>
            <w:r w:rsidR="00A71EFC">
              <w:rPr>
                <w:rFonts w:ascii="Arial" w:hAnsi="Arial" w:cs="Arial"/>
                <w:sz w:val="20"/>
                <w:szCs w:val="20"/>
              </w:rPr>
              <w:t>Příjemce</w:t>
            </w:r>
            <w:r>
              <w:rPr>
                <w:rFonts w:ascii="Arial" w:hAnsi="Arial" w:cs="Arial"/>
                <w:sz w:val="20"/>
                <w:szCs w:val="20"/>
              </w:rPr>
              <w:t xml:space="preserve"> spolupracovat na finální podobě strategie. </w:t>
            </w:r>
          </w:p>
          <w:p w14:paraId="7B28F926" w14:textId="77777777" w:rsidR="00821D4E" w:rsidRDefault="00821D4E" w:rsidP="005561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716819" w14:textId="72975720" w:rsidR="00821D4E" w:rsidRDefault="00821D4E" w:rsidP="005561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03 – V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 této aktivitě </w:t>
            </w:r>
            <w:r w:rsidR="00A71EFC">
              <w:rPr>
                <w:rFonts w:ascii="Arial" w:hAnsi="Arial" w:cs="Arial"/>
                <w:sz w:val="20"/>
                <w:szCs w:val="20"/>
              </w:rPr>
              <w:t>Příjemce</w:t>
            </w:r>
            <w:r>
              <w:rPr>
                <w:rFonts w:ascii="Arial" w:hAnsi="Arial" w:cs="Arial"/>
                <w:sz w:val="20"/>
                <w:szCs w:val="20"/>
              </w:rPr>
              <w:t xml:space="preserve"> zavádí za</w:t>
            </w:r>
            <w:r w:rsidR="00A71EFC">
              <w:rPr>
                <w:rFonts w:ascii="Arial" w:hAnsi="Arial" w:cs="Arial"/>
                <w:sz w:val="20"/>
                <w:szCs w:val="20"/>
              </w:rPr>
              <w:t xml:space="preserve"> metodické a mentorské podpory P</w:t>
            </w:r>
            <w:r>
              <w:rPr>
                <w:rFonts w:ascii="Arial" w:hAnsi="Arial" w:cs="Arial"/>
                <w:sz w:val="20"/>
                <w:szCs w:val="20"/>
              </w:rPr>
              <w:t>artnera nový institut ombudsmana jako základního průřezového opatření pro</w:t>
            </w:r>
            <w:r w:rsidR="009665DB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institucionalizaci FFOP ve škole. Koordinátor</w:t>
            </w:r>
            <w:r w:rsidR="009665D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CS </w:t>
            </w:r>
            <w:r w:rsidR="00A71EFC">
              <w:rPr>
                <w:rFonts w:ascii="Arial" w:hAnsi="Arial" w:cs="Arial"/>
                <w:sz w:val="20"/>
                <w:szCs w:val="20"/>
              </w:rPr>
              <w:t>Příjemce</w:t>
            </w:r>
            <w:r>
              <w:rPr>
                <w:rFonts w:ascii="Arial" w:hAnsi="Arial" w:cs="Arial"/>
                <w:sz w:val="20"/>
                <w:szCs w:val="20"/>
              </w:rPr>
              <w:t xml:space="preserve"> tu má opět osvětovou, vyjasňovací a koordinační roli ve vztahu k zaměstnaným školy. </w:t>
            </w:r>
          </w:p>
          <w:p w14:paraId="161DDE6B" w14:textId="77777777" w:rsidR="009665DB" w:rsidRDefault="009665DB" w:rsidP="005561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AC549" w14:textId="373046D2" w:rsidR="00821D4E" w:rsidRDefault="00821D4E" w:rsidP="005561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 04 – Koordinátor</w:t>
            </w:r>
            <w:r w:rsidR="009665D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CS za </w:t>
            </w:r>
            <w:r w:rsidR="00A71EFC">
              <w:rPr>
                <w:rFonts w:ascii="Arial" w:hAnsi="Arial" w:cs="Arial"/>
                <w:sz w:val="20"/>
                <w:szCs w:val="20"/>
              </w:rPr>
              <w:t>Příjemce</w:t>
            </w:r>
            <w:r>
              <w:rPr>
                <w:rFonts w:ascii="Arial" w:hAnsi="Arial" w:cs="Arial"/>
                <w:sz w:val="20"/>
                <w:szCs w:val="20"/>
              </w:rPr>
              <w:t xml:space="preserve"> v této aktivitě zajišťuje podmínky pro uskutečně</w:t>
            </w:r>
            <w:r w:rsidR="009665DB">
              <w:rPr>
                <w:rFonts w:ascii="Arial" w:hAnsi="Arial" w:cs="Arial"/>
                <w:sz w:val="20"/>
                <w:szCs w:val="20"/>
              </w:rPr>
              <w:t>ní vzdělávacích aktivit pro management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a HR školy a čerpání dalších rozvojových aktivit týmu školy. </w:t>
            </w:r>
          </w:p>
          <w:p w14:paraId="28E488E0" w14:textId="77777777" w:rsidR="00821D4E" w:rsidRDefault="00821D4E" w:rsidP="005561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5F7EFE" w14:textId="5A8EAEDF" w:rsidR="00821D4E" w:rsidRDefault="00821D4E" w:rsidP="005561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 05 </w:t>
            </w:r>
            <w:r w:rsidR="00036247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6247">
              <w:rPr>
                <w:rFonts w:ascii="Arial" w:hAnsi="Arial" w:cs="Arial"/>
                <w:sz w:val="20"/>
                <w:szCs w:val="20"/>
              </w:rPr>
              <w:t>Kromě pozice koordinátor</w:t>
            </w:r>
            <w:r w:rsidR="009665DB">
              <w:rPr>
                <w:rFonts w:ascii="Arial" w:hAnsi="Arial" w:cs="Arial"/>
                <w:sz w:val="20"/>
                <w:szCs w:val="20"/>
              </w:rPr>
              <w:t>a/</w:t>
            </w:r>
            <w:proofErr w:type="spellStart"/>
            <w:r w:rsidR="00036247">
              <w:rPr>
                <w:rFonts w:ascii="Arial" w:hAnsi="Arial" w:cs="Arial"/>
                <w:sz w:val="20"/>
                <w:szCs w:val="20"/>
              </w:rPr>
              <w:t>ky</w:t>
            </w:r>
            <w:proofErr w:type="spellEnd"/>
            <w:r w:rsidR="00036247">
              <w:rPr>
                <w:rFonts w:ascii="Arial" w:hAnsi="Arial" w:cs="Arial"/>
                <w:sz w:val="20"/>
                <w:szCs w:val="20"/>
              </w:rPr>
              <w:t>, kter</w:t>
            </w:r>
            <w:r w:rsidR="009665DB">
              <w:rPr>
                <w:rFonts w:ascii="Arial" w:hAnsi="Arial" w:cs="Arial"/>
                <w:sz w:val="20"/>
                <w:szCs w:val="20"/>
              </w:rPr>
              <w:t>ý/</w:t>
            </w:r>
            <w:r w:rsidR="00036247">
              <w:rPr>
                <w:rFonts w:ascii="Arial" w:hAnsi="Arial" w:cs="Arial"/>
                <w:sz w:val="20"/>
                <w:szCs w:val="20"/>
              </w:rPr>
              <w:t xml:space="preserve">á má i v této KA aktivizační roli vůči cílové skupině, je v této KA zásadní zapojení </w:t>
            </w:r>
            <w:proofErr w:type="spellStart"/>
            <w:r w:rsidR="00036247">
              <w:rPr>
                <w:rFonts w:ascii="Arial" w:hAnsi="Arial" w:cs="Arial"/>
                <w:sz w:val="20"/>
                <w:szCs w:val="20"/>
              </w:rPr>
              <w:t>facilitátora</w:t>
            </w:r>
            <w:proofErr w:type="spellEnd"/>
            <w:r w:rsidR="00036247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036247">
              <w:rPr>
                <w:rFonts w:ascii="Arial" w:hAnsi="Arial" w:cs="Arial"/>
                <w:sz w:val="20"/>
                <w:szCs w:val="20"/>
              </w:rPr>
              <w:t>ky</w:t>
            </w:r>
            <w:proofErr w:type="spellEnd"/>
            <w:r w:rsidR="00036247">
              <w:rPr>
                <w:rFonts w:ascii="Arial" w:hAnsi="Arial" w:cs="Arial"/>
                <w:sz w:val="20"/>
                <w:szCs w:val="20"/>
              </w:rPr>
              <w:t>, který/který usnadňuje diskusní setkání na úsecích a odděleních školy. Ombudsman</w:t>
            </w:r>
            <w:r w:rsidR="009665D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9665DB"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  <w:r w:rsidR="000362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1EFC">
              <w:rPr>
                <w:rFonts w:ascii="Arial" w:hAnsi="Arial" w:cs="Arial"/>
                <w:sz w:val="20"/>
                <w:szCs w:val="20"/>
              </w:rPr>
              <w:t>Příjemce</w:t>
            </w:r>
            <w:r w:rsidR="00036247">
              <w:rPr>
                <w:rFonts w:ascii="Arial" w:hAnsi="Arial" w:cs="Arial"/>
                <w:sz w:val="20"/>
                <w:szCs w:val="20"/>
              </w:rPr>
              <w:t xml:space="preserve"> se podílí na vnitřní komunikaci tématu FFOP napříč školou. </w:t>
            </w:r>
          </w:p>
          <w:p w14:paraId="1E97BA88" w14:textId="77777777" w:rsidR="00036247" w:rsidRDefault="00036247" w:rsidP="005561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1DE308" w14:textId="60670627" w:rsidR="00036247" w:rsidRDefault="00036247" w:rsidP="00835D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 06 –</w:t>
            </w:r>
            <w:r w:rsidR="00A71EFC">
              <w:rPr>
                <w:rFonts w:ascii="Arial" w:hAnsi="Arial" w:cs="Arial"/>
                <w:sz w:val="20"/>
                <w:szCs w:val="20"/>
              </w:rPr>
              <w:t xml:space="preserve"> Příjemce</w:t>
            </w:r>
            <w:r w:rsidR="00835DBF">
              <w:rPr>
                <w:rFonts w:ascii="Arial" w:hAnsi="Arial" w:cs="Arial"/>
                <w:sz w:val="20"/>
                <w:szCs w:val="20"/>
              </w:rPr>
              <w:t xml:space="preserve"> spolupracuje na </w:t>
            </w:r>
            <w:r w:rsidR="00835DBF" w:rsidRPr="00835DBF">
              <w:rPr>
                <w:rFonts w:ascii="Arial" w:hAnsi="Arial" w:cs="Arial"/>
                <w:sz w:val="20"/>
                <w:szCs w:val="20"/>
              </w:rPr>
              <w:t>nastavení procesu vyhodnocování a reportingu cílů stanovených ve strategii</w:t>
            </w:r>
            <w:r w:rsidR="00835DB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35DBF" w:rsidRPr="00835DBF">
              <w:rPr>
                <w:rFonts w:ascii="Arial" w:hAnsi="Arial" w:cs="Arial"/>
                <w:sz w:val="20"/>
                <w:szCs w:val="20"/>
              </w:rPr>
              <w:t>ukotvení potřebných pravidel a nových dokumentů</w:t>
            </w:r>
            <w:r w:rsidR="00835DB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35DBF" w:rsidRPr="00835DBF">
              <w:rPr>
                <w:rFonts w:ascii="Arial" w:hAnsi="Arial" w:cs="Arial"/>
                <w:sz w:val="20"/>
                <w:szCs w:val="20"/>
              </w:rPr>
              <w:t>nastav</w:t>
            </w:r>
            <w:r w:rsidR="00835DBF">
              <w:rPr>
                <w:rFonts w:ascii="Arial" w:hAnsi="Arial" w:cs="Arial"/>
                <w:sz w:val="20"/>
                <w:szCs w:val="20"/>
              </w:rPr>
              <w:t>ení</w:t>
            </w:r>
            <w:r w:rsidR="00835DBF" w:rsidRPr="00835DBF">
              <w:rPr>
                <w:rFonts w:ascii="Arial" w:hAnsi="Arial" w:cs="Arial"/>
                <w:sz w:val="20"/>
                <w:szCs w:val="20"/>
              </w:rPr>
              <w:t xml:space="preserve"> systém</w:t>
            </w:r>
            <w:r w:rsidR="00835DBF">
              <w:rPr>
                <w:rFonts w:ascii="Arial" w:hAnsi="Arial" w:cs="Arial"/>
                <w:sz w:val="20"/>
                <w:szCs w:val="20"/>
              </w:rPr>
              <w:t>u</w:t>
            </w:r>
            <w:r w:rsidR="00835DBF" w:rsidRPr="00835DBF">
              <w:rPr>
                <w:rFonts w:ascii="Arial" w:hAnsi="Arial" w:cs="Arial"/>
                <w:sz w:val="20"/>
                <w:szCs w:val="20"/>
              </w:rPr>
              <w:t xml:space="preserve"> řízení a kontroly týmů</w:t>
            </w:r>
            <w:r w:rsidR="00835DBF">
              <w:rPr>
                <w:rFonts w:ascii="Arial" w:hAnsi="Arial" w:cs="Arial"/>
                <w:sz w:val="20"/>
                <w:szCs w:val="20"/>
              </w:rPr>
              <w:t xml:space="preserve"> a pravidel využívání technologií, včetně </w:t>
            </w:r>
            <w:r w:rsidR="00835DBF" w:rsidRPr="00835DBF">
              <w:rPr>
                <w:rFonts w:ascii="Arial" w:hAnsi="Arial" w:cs="Arial"/>
                <w:sz w:val="20"/>
                <w:szCs w:val="20"/>
              </w:rPr>
              <w:t>technické</w:t>
            </w:r>
            <w:r w:rsidR="00835DBF">
              <w:rPr>
                <w:rFonts w:ascii="Arial" w:hAnsi="Arial" w:cs="Arial"/>
                <w:sz w:val="20"/>
                <w:szCs w:val="20"/>
              </w:rPr>
              <w:t>ho</w:t>
            </w:r>
            <w:r w:rsidR="00835DBF" w:rsidRPr="00835DBF">
              <w:rPr>
                <w:rFonts w:ascii="Arial" w:hAnsi="Arial" w:cs="Arial"/>
                <w:sz w:val="20"/>
                <w:szCs w:val="20"/>
              </w:rPr>
              <w:t xml:space="preserve"> zázemí pro flexibilitu</w:t>
            </w:r>
            <w:r w:rsidR="00835DB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856856" w14:textId="77777777" w:rsidR="00835DBF" w:rsidRDefault="00835DBF" w:rsidP="00835D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FDD74B" w14:textId="5B68F416" w:rsidR="00835DBF" w:rsidRDefault="00835DBF" w:rsidP="00835D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 07 – Stejně jako v případě KA 01 </w:t>
            </w:r>
            <w:r w:rsidR="00A71EFC">
              <w:rPr>
                <w:rFonts w:ascii="Arial" w:hAnsi="Arial" w:cs="Arial"/>
                <w:sz w:val="20"/>
                <w:szCs w:val="20"/>
              </w:rPr>
              <w:t>Příjemce</w:t>
            </w:r>
            <w:r>
              <w:rPr>
                <w:rFonts w:ascii="Arial" w:hAnsi="Arial" w:cs="Arial"/>
                <w:sz w:val="20"/>
                <w:szCs w:val="20"/>
              </w:rPr>
              <w:t xml:space="preserve"> poskytuje součinnost potřebnou pro vyhodnocení strategie a její úpravy s vazbou na pilotovaná opatření. Koordinuje proces</w:t>
            </w:r>
            <w:r w:rsidR="00132957">
              <w:rPr>
                <w:rFonts w:ascii="Arial" w:hAnsi="Arial" w:cs="Arial"/>
                <w:sz w:val="20"/>
                <w:szCs w:val="20"/>
              </w:rPr>
              <w:t xml:space="preserve"> a spolupracuje s expertem/</w:t>
            </w:r>
            <w:proofErr w:type="spellStart"/>
            <w:r w:rsidR="00132957">
              <w:rPr>
                <w:rFonts w:ascii="Arial" w:hAnsi="Arial" w:cs="Arial"/>
                <w:sz w:val="20"/>
                <w:szCs w:val="20"/>
              </w:rPr>
              <w:t>kou</w:t>
            </w:r>
            <w:proofErr w:type="spellEnd"/>
            <w:r w:rsidR="00132957"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artnera a odbornou</w:t>
            </w:r>
            <w:r w:rsidR="009665D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9665DB">
              <w:rPr>
                <w:rFonts w:ascii="Arial" w:hAnsi="Arial" w:cs="Arial"/>
                <w:sz w:val="20"/>
                <w:szCs w:val="20"/>
              </w:rPr>
              <w:t>ným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garant</w:t>
            </w:r>
            <w:r w:rsidR="009665DB">
              <w:rPr>
                <w:rFonts w:ascii="Arial" w:hAnsi="Arial" w:cs="Arial"/>
                <w:sz w:val="20"/>
                <w:szCs w:val="20"/>
              </w:rPr>
              <w:t>em/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E394019" w14:textId="77777777" w:rsidR="00604AAD" w:rsidRDefault="00604AAD" w:rsidP="00835D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A2DEB9" w14:textId="22018023" w:rsidR="00604AAD" w:rsidRPr="00B60138" w:rsidRDefault="00604AAD" w:rsidP="00132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Napříč všemi KA poskytuje </w:t>
            </w:r>
            <w:r w:rsidR="00132957">
              <w:rPr>
                <w:rFonts w:ascii="Arial" w:hAnsi="Arial" w:cs="Arial"/>
                <w:sz w:val="20"/>
                <w:szCs w:val="20"/>
              </w:rPr>
              <w:t>Příjemce</w:t>
            </w:r>
            <w:r>
              <w:rPr>
                <w:rFonts w:ascii="Arial" w:hAnsi="Arial" w:cs="Arial"/>
                <w:sz w:val="20"/>
                <w:szCs w:val="20"/>
              </w:rPr>
              <w:t xml:space="preserve"> součinnos</w:t>
            </w:r>
            <w:r w:rsidR="005F4C31">
              <w:rPr>
                <w:rFonts w:ascii="Arial" w:hAnsi="Arial" w:cs="Arial"/>
                <w:sz w:val="20"/>
                <w:szCs w:val="20"/>
              </w:rPr>
              <w:t>t a podklady potřebné k řízení P</w:t>
            </w:r>
            <w:r>
              <w:rPr>
                <w:rFonts w:ascii="Arial" w:hAnsi="Arial" w:cs="Arial"/>
                <w:sz w:val="20"/>
                <w:szCs w:val="20"/>
              </w:rPr>
              <w:t>rojektu.</w:t>
            </w:r>
          </w:p>
        </w:tc>
      </w:tr>
      <w:bookmarkEnd w:id="1"/>
      <w:tr w:rsidR="00B60138" w14:paraId="27CFF609" w14:textId="77777777" w:rsidTr="00176353">
        <w:trPr>
          <w:trHeight w:val="397"/>
        </w:trPr>
        <w:tc>
          <w:tcPr>
            <w:tcW w:w="9062" w:type="dxa"/>
            <w:gridSpan w:val="2"/>
            <w:shd w:val="clear" w:color="auto" w:fill="auto"/>
          </w:tcPr>
          <w:p w14:paraId="78888129" w14:textId="7FFEFA21" w:rsidR="00B60138" w:rsidRPr="00C67571" w:rsidRDefault="005F4C31" w:rsidP="005F4C31">
            <w:pPr>
              <w:pStyle w:val="Tabulkatext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Partner</w:t>
            </w:r>
          </w:p>
        </w:tc>
      </w:tr>
      <w:tr w:rsidR="00B60138" w14:paraId="4F0A3160" w14:textId="77777777" w:rsidTr="00176353">
        <w:trPr>
          <w:trHeight w:val="2268"/>
        </w:trPr>
        <w:tc>
          <w:tcPr>
            <w:tcW w:w="3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E7FB9" w14:textId="33C627FA" w:rsidR="00B60138" w:rsidRPr="00C67571" w:rsidRDefault="00B60138" w:rsidP="00B60138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C67571">
              <w:rPr>
                <w:rFonts w:ascii="Arial" w:hAnsi="Arial" w:cs="Arial"/>
                <w:b/>
                <w:bCs/>
              </w:rPr>
              <w:t>Popis zapojení včetně identifikace klíčových aktivit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14:paraId="562C00E1" w14:textId="74DC5112" w:rsidR="00B60138" w:rsidRDefault="00835DBF" w:rsidP="005561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 01 – Partner v této aktivitě </w:t>
            </w:r>
            <w:r w:rsidR="008B5498">
              <w:rPr>
                <w:rFonts w:ascii="Arial" w:hAnsi="Arial" w:cs="Arial"/>
                <w:sz w:val="20"/>
                <w:szCs w:val="20"/>
              </w:rPr>
              <w:t>prostřednictvím experta/</w:t>
            </w:r>
            <w:proofErr w:type="spellStart"/>
            <w:r w:rsidR="008B5498">
              <w:rPr>
                <w:rFonts w:ascii="Arial" w:hAnsi="Arial" w:cs="Arial"/>
                <w:sz w:val="20"/>
                <w:szCs w:val="20"/>
              </w:rPr>
              <w:t>ky</w:t>
            </w:r>
            <w:proofErr w:type="spellEnd"/>
            <w:r w:rsidR="008B5498">
              <w:rPr>
                <w:rFonts w:ascii="Arial" w:hAnsi="Arial" w:cs="Arial"/>
                <w:sz w:val="20"/>
                <w:szCs w:val="20"/>
              </w:rPr>
              <w:t xml:space="preserve"> ověřuje </w:t>
            </w:r>
            <w:r w:rsidRPr="00835DBF">
              <w:rPr>
                <w:rFonts w:ascii="Arial" w:hAnsi="Arial" w:cs="Arial"/>
                <w:sz w:val="20"/>
                <w:szCs w:val="20"/>
              </w:rPr>
              <w:t>aktuální reálné možnosti organizace pro institucionalizaci flexibility a rozv</w:t>
            </w:r>
            <w:r w:rsidR="008B5498">
              <w:rPr>
                <w:rFonts w:ascii="Arial" w:hAnsi="Arial" w:cs="Arial"/>
                <w:sz w:val="20"/>
                <w:szCs w:val="20"/>
              </w:rPr>
              <w:t>oj dalších flexibilních opatření – provádí vstupní analýzu. Spolupracuje při tom s </w:t>
            </w:r>
            <w:r w:rsidR="005F4C31">
              <w:rPr>
                <w:rFonts w:ascii="Arial" w:hAnsi="Arial" w:cs="Arial"/>
                <w:sz w:val="20"/>
                <w:szCs w:val="20"/>
              </w:rPr>
              <w:t>Příjemcem</w:t>
            </w:r>
            <w:r w:rsidR="008B5498">
              <w:rPr>
                <w:rFonts w:ascii="Arial" w:hAnsi="Arial" w:cs="Arial"/>
                <w:sz w:val="20"/>
                <w:szCs w:val="20"/>
              </w:rPr>
              <w:t xml:space="preserve"> (koordinátor</w:t>
            </w:r>
            <w:r w:rsidR="00604AA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8B5498"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  <w:r w:rsidR="008B5498">
              <w:rPr>
                <w:rFonts w:ascii="Arial" w:hAnsi="Arial" w:cs="Arial"/>
                <w:sz w:val="20"/>
                <w:szCs w:val="20"/>
              </w:rPr>
              <w:t>, vedení). Metodicky KA kotví odborný</w:t>
            </w:r>
            <w:r w:rsidR="00604AAD">
              <w:rPr>
                <w:rFonts w:ascii="Arial" w:hAnsi="Arial" w:cs="Arial"/>
                <w:sz w:val="20"/>
                <w:szCs w:val="20"/>
              </w:rPr>
              <w:t>/á</w:t>
            </w:r>
            <w:r w:rsidR="005F4C31">
              <w:rPr>
                <w:rFonts w:ascii="Arial" w:hAnsi="Arial" w:cs="Arial"/>
                <w:sz w:val="20"/>
                <w:szCs w:val="20"/>
              </w:rPr>
              <w:t xml:space="preserve"> garant/</w:t>
            </w:r>
            <w:proofErr w:type="spellStart"/>
            <w:r w:rsidR="005F4C31"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  <w:r w:rsidR="005F4C31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8B5498">
              <w:rPr>
                <w:rFonts w:ascii="Arial" w:hAnsi="Arial" w:cs="Arial"/>
                <w:sz w:val="20"/>
                <w:szCs w:val="20"/>
              </w:rPr>
              <w:t>artnera.</w:t>
            </w:r>
          </w:p>
          <w:p w14:paraId="712AA91A" w14:textId="77777777" w:rsidR="008B5498" w:rsidRDefault="008B5498" w:rsidP="005561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5268B6" w14:textId="78F9846D" w:rsidR="008B5498" w:rsidRDefault="008B5498" w:rsidP="008B5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 02 – Expert/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 této KA definuje </w:t>
            </w:r>
            <w:r w:rsidRPr="008B5498">
              <w:rPr>
                <w:rFonts w:ascii="Arial" w:hAnsi="Arial" w:cs="Arial"/>
                <w:sz w:val="20"/>
                <w:szCs w:val="20"/>
              </w:rPr>
              <w:t xml:space="preserve">vizi, měřitelné cíle a očekávané dopady pro dobu realizace </w:t>
            </w:r>
            <w:r w:rsidR="005F4C31">
              <w:rPr>
                <w:rFonts w:ascii="Arial" w:hAnsi="Arial" w:cs="Arial"/>
                <w:sz w:val="20"/>
                <w:szCs w:val="20"/>
              </w:rPr>
              <w:t>P</w:t>
            </w:r>
            <w:r w:rsidRPr="008B5498">
              <w:rPr>
                <w:rFonts w:ascii="Arial" w:hAnsi="Arial" w:cs="Arial"/>
                <w:sz w:val="20"/>
                <w:szCs w:val="20"/>
              </w:rPr>
              <w:t>rojektu (krátkodobý horizont) a vizi, měřitelné cíle a očekávané dopady pro horizont dlouhodobý</w:t>
            </w:r>
            <w:r w:rsidR="00B312FF">
              <w:rPr>
                <w:rFonts w:ascii="Arial" w:hAnsi="Arial" w:cs="Arial"/>
                <w:sz w:val="20"/>
                <w:szCs w:val="20"/>
              </w:rPr>
              <w:t xml:space="preserve"> (3 roky po skončení realizace P</w:t>
            </w:r>
            <w:r w:rsidRPr="008B5498">
              <w:rPr>
                <w:rFonts w:ascii="Arial" w:hAnsi="Arial" w:cs="Arial"/>
                <w:sz w:val="20"/>
                <w:szCs w:val="20"/>
              </w:rPr>
              <w:t xml:space="preserve">rojektu). </w:t>
            </w:r>
            <w:r>
              <w:rPr>
                <w:rFonts w:ascii="Arial" w:hAnsi="Arial" w:cs="Arial"/>
                <w:sz w:val="20"/>
                <w:szCs w:val="20"/>
              </w:rPr>
              <w:t xml:space="preserve">Za aktivní spolupráce </w:t>
            </w:r>
            <w:r w:rsidR="005F4C31">
              <w:rPr>
                <w:rFonts w:ascii="Arial" w:hAnsi="Arial" w:cs="Arial"/>
                <w:sz w:val="20"/>
                <w:szCs w:val="20"/>
              </w:rPr>
              <w:t>Příjemce</w:t>
            </w:r>
            <w:r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Pr="008B5498">
              <w:rPr>
                <w:rFonts w:ascii="Arial" w:hAnsi="Arial" w:cs="Arial"/>
                <w:sz w:val="20"/>
                <w:szCs w:val="20"/>
              </w:rPr>
              <w:t>kot</w:t>
            </w:r>
            <w:r>
              <w:rPr>
                <w:rFonts w:ascii="Arial" w:hAnsi="Arial" w:cs="Arial"/>
                <w:sz w:val="20"/>
                <w:szCs w:val="20"/>
              </w:rPr>
              <w:t>vuje</w:t>
            </w:r>
            <w:r w:rsidRPr="008B5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ve strategii flexibilitu, </w:t>
            </w:r>
            <w:r w:rsidRPr="008B5498">
              <w:rPr>
                <w:rFonts w:ascii="Arial" w:hAnsi="Arial" w:cs="Arial"/>
                <w:sz w:val="20"/>
                <w:szCs w:val="20"/>
              </w:rPr>
              <w:t>nastav</w:t>
            </w:r>
            <w:r>
              <w:rPr>
                <w:rFonts w:ascii="Arial" w:hAnsi="Arial" w:cs="Arial"/>
                <w:sz w:val="20"/>
                <w:szCs w:val="20"/>
              </w:rPr>
              <w:t>uje</w:t>
            </w:r>
            <w:r w:rsidRPr="008B5498">
              <w:rPr>
                <w:rFonts w:ascii="Arial" w:hAnsi="Arial" w:cs="Arial"/>
                <w:sz w:val="20"/>
                <w:szCs w:val="20"/>
              </w:rPr>
              <w:t xml:space="preserve"> proces vyhodnocování a reporting</w:t>
            </w:r>
            <w:r>
              <w:rPr>
                <w:rFonts w:ascii="Arial" w:hAnsi="Arial" w:cs="Arial"/>
                <w:sz w:val="20"/>
                <w:szCs w:val="20"/>
              </w:rPr>
              <w:t xml:space="preserve">. Je přítomen na setkání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mgmtu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 sejmutí potřebných informací. Odborný</w:t>
            </w:r>
            <w:r w:rsidR="00604AAD">
              <w:rPr>
                <w:rFonts w:ascii="Arial" w:hAnsi="Arial" w:cs="Arial"/>
                <w:sz w:val="20"/>
                <w:szCs w:val="20"/>
              </w:rPr>
              <w:t>/á</w:t>
            </w:r>
            <w:r>
              <w:rPr>
                <w:rFonts w:ascii="Arial" w:hAnsi="Arial" w:cs="Arial"/>
                <w:sz w:val="20"/>
                <w:szCs w:val="20"/>
              </w:rPr>
              <w:t xml:space="preserve"> garant/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zaštiťuje KA metodicky.</w:t>
            </w:r>
          </w:p>
          <w:p w14:paraId="46AB909C" w14:textId="77777777" w:rsidR="009665DB" w:rsidRDefault="009665DB" w:rsidP="008B54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47377" w14:textId="74B0D47B" w:rsidR="008B5498" w:rsidRDefault="008B5498" w:rsidP="008B5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 03 – Odborný</w:t>
            </w:r>
            <w:r w:rsidR="009665DB">
              <w:rPr>
                <w:rFonts w:ascii="Arial" w:hAnsi="Arial" w:cs="Arial"/>
                <w:sz w:val="20"/>
                <w:szCs w:val="20"/>
              </w:rPr>
              <w:t>/á</w:t>
            </w:r>
            <w:r>
              <w:rPr>
                <w:rFonts w:ascii="Arial" w:hAnsi="Arial" w:cs="Arial"/>
                <w:sz w:val="20"/>
                <w:szCs w:val="20"/>
              </w:rPr>
              <w:t xml:space="preserve"> garant</w:t>
            </w:r>
            <w:r w:rsidR="009665D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9665DB"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mentor/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poskytují podporu při zavádění institutu ombudsmana do prostředí školy. Partner v této KA pomáhá nastavit metodiku a pravidla fungování tohoto institutu.</w:t>
            </w:r>
          </w:p>
          <w:p w14:paraId="15EF41F3" w14:textId="77777777" w:rsidR="009665DB" w:rsidRDefault="009665DB" w:rsidP="008B54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D74104" w14:textId="2BCF1095" w:rsidR="008B5498" w:rsidRDefault="008B5498" w:rsidP="008B5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 04 – Partner v této KA vedle trvající metodické záštity realizačně zajišťuje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koučink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mentoring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také vzdělávání v definovaných oblastech pro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mgmt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HR školy. </w:t>
            </w:r>
          </w:p>
          <w:p w14:paraId="3A1BF934" w14:textId="77777777" w:rsidR="009665DB" w:rsidRDefault="009665DB" w:rsidP="008B54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BBF607" w14:textId="514E9674" w:rsidR="008B5498" w:rsidRDefault="008B5498" w:rsidP="008B5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 05 – Partner zde reaguje na výstupy z diskusních setkání u </w:t>
            </w:r>
            <w:r w:rsidR="005F4C31">
              <w:rPr>
                <w:rFonts w:ascii="Arial" w:hAnsi="Arial" w:cs="Arial"/>
                <w:sz w:val="20"/>
                <w:szCs w:val="20"/>
              </w:rPr>
              <w:t>Příjemce</w:t>
            </w:r>
            <w:r>
              <w:rPr>
                <w:rFonts w:ascii="Arial" w:hAnsi="Arial" w:cs="Arial"/>
                <w:sz w:val="20"/>
                <w:szCs w:val="20"/>
              </w:rPr>
              <w:t>, prostřednictvím experta/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aktualizuje strategii definovanou v KA 02. Prostřednictvím grafika</w:t>
            </w:r>
            <w:r w:rsidR="00604AA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604AAD">
              <w:rPr>
                <w:rFonts w:ascii="Arial" w:hAnsi="Arial" w:cs="Arial"/>
                <w:sz w:val="20"/>
                <w:szCs w:val="20"/>
              </w:rPr>
              <w:t>čky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finalizuje materiály určené k vnější komunikaci školy v oblasti FFOP. Garant</w:t>
            </w:r>
            <w:r w:rsidR="00604AA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nadále působí metodicky v celé fázi.</w:t>
            </w:r>
          </w:p>
          <w:p w14:paraId="2C6F6157" w14:textId="77777777" w:rsidR="008B5498" w:rsidRDefault="008B5498" w:rsidP="008B54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73455" w14:textId="5088FBB0" w:rsidR="00771307" w:rsidRDefault="008B5498" w:rsidP="00771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 06 </w:t>
            </w:r>
            <w:r w:rsidR="00771307">
              <w:rPr>
                <w:rFonts w:ascii="Arial" w:hAnsi="Arial" w:cs="Arial"/>
                <w:sz w:val="20"/>
                <w:szCs w:val="20"/>
              </w:rPr>
              <w:t>–</w:t>
            </w:r>
            <w:r w:rsidR="00AC11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1307">
              <w:rPr>
                <w:rFonts w:ascii="Arial" w:hAnsi="Arial" w:cs="Arial"/>
                <w:sz w:val="20"/>
                <w:szCs w:val="20"/>
              </w:rPr>
              <w:t>P</w:t>
            </w:r>
            <w:r w:rsidR="00AC110E">
              <w:rPr>
                <w:rFonts w:ascii="Arial" w:hAnsi="Arial" w:cs="Arial"/>
                <w:sz w:val="20"/>
                <w:szCs w:val="20"/>
              </w:rPr>
              <w:t>artner p</w:t>
            </w:r>
            <w:r w:rsidR="00771307">
              <w:rPr>
                <w:rFonts w:ascii="Arial" w:hAnsi="Arial" w:cs="Arial"/>
                <w:sz w:val="20"/>
                <w:szCs w:val="20"/>
              </w:rPr>
              <w:t>rostřednictvím odborné</w:t>
            </w:r>
            <w:r w:rsidR="00604AAD">
              <w:rPr>
                <w:rFonts w:ascii="Arial" w:hAnsi="Arial" w:cs="Arial"/>
                <w:sz w:val="20"/>
                <w:szCs w:val="20"/>
              </w:rPr>
              <w:t>/ho</w:t>
            </w:r>
            <w:r w:rsidR="00771307">
              <w:rPr>
                <w:rFonts w:ascii="Arial" w:hAnsi="Arial" w:cs="Arial"/>
                <w:sz w:val="20"/>
                <w:szCs w:val="20"/>
              </w:rPr>
              <w:t xml:space="preserve"> garant</w:t>
            </w:r>
            <w:r w:rsidR="00604AAD">
              <w:rPr>
                <w:rFonts w:ascii="Arial" w:hAnsi="Arial" w:cs="Arial"/>
                <w:sz w:val="20"/>
                <w:szCs w:val="20"/>
              </w:rPr>
              <w:t>a/</w:t>
            </w:r>
            <w:proofErr w:type="spellStart"/>
            <w:r w:rsidR="00771307">
              <w:rPr>
                <w:rFonts w:ascii="Arial" w:hAnsi="Arial" w:cs="Arial"/>
                <w:sz w:val="20"/>
                <w:szCs w:val="20"/>
              </w:rPr>
              <w:t>ky</w:t>
            </w:r>
            <w:proofErr w:type="spellEnd"/>
            <w:r w:rsidR="00771307">
              <w:rPr>
                <w:rFonts w:ascii="Arial" w:hAnsi="Arial" w:cs="Arial"/>
                <w:sz w:val="20"/>
                <w:szCs w:val="20"/>
              </w:rPr>
              <w:t xml:space="preserve"> zodpovídá za </w:t>
            </w:r>
            <w:r w:rsidR="00771307" w:rsidRPr="00835DBF">
              <w:rPr>
                <w:rFonts w:ascii="Arial" w:hAnsi="Arial" w:cs="Arial"/>
                <w:sz w:val="20"/>
                <w:szCs w:val="20"/>
              </w:rPr>
              <w:t>nastavení procesu vyhodnocování a reportingu cílů stanovených ve strategii</w:t>
            </w:r>
            <w:r w:rsidR="0077130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71307" w:rsidRPr="00835DBF">
              <w:rPr>
                <w:rFonts w:ascii="Arial" w:hAnsi="Arial" w:cs="Arial"/>
                <w:sz w:val="20"/>
                <w:szCs w:val="20"/>
              </w:rPr>
              <w:t>ukotvení potřebných pravidel a nových dokumentů</w:t>
            </w:r>
            <w:r w:rsidR="0077130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71307" w:rsidRPr="00835DBF">
              <w:rPr>
                <w:rFonts w:ascii="Arial" w:hAnsi="Arial" w:cs="Arial"/>
                <w:sz w:val="20"/>
                <w:szCs w:val="20"/>
              </w:rPr>
              <w:t>nastav</w:t>
            </w:r>
            <w:r w:rsidR="00771307">
              <w:rPr>
                <w:rFonts w:ascii="Arial" w:hAnsi="Arial" w:cs="Arial"/>
                <w:sz w:val="20"/>
                <w:szCs w:val="20"/>
              </w:rPr>
              <w:t>ení</w:t>
            </w:r>
            <w:r w:rsidR="00771307" w:rsidRPr="00835DBF">
              <w:rPr>
                <w:rFonts w:ascii="Arial" w:hAnsi="Arial" w:cs="Arial"/>
                <w:sz w:val="20"/>
                <w:szCs w:val="20"/>
              </w:rPr>
              <w:t xml:space="preserve"> systém</w:t>
            </w:r>
            <w:r w:rsidR="00771307">
              <w:rPr>
                <w:rFonts w:ascii="Arial" w:hAnsi="Arial" w:cs="Arial"/>
                <w:sz w:val="20"/>
                <w:szCs w:val="20"/>
              </w:rPr>
              <w:t>u</w:t>
            </w:r>
            <w:r w:rsidR="00771307" w:rsidRPr="00835DBF">
              <w:rPr>
                <w:rFonts w:ascii="Arial" w:hAnsi="Arial" w:cs="Arial"/>
                <w:sz w:val="20"/>
                <w:szCs w:val="20"/>
              </w:rPr>
              <w:t xml:space="preserve"> řízení a kontroly týmů</w:t>
            </w:r>
            <w:r w:rsidR="00771307">
              <w:rPr>
                <w:rFonts w:ascii="Arial" w:hAnsi="Arial" w:cs="Arial"/>
                <w:sz w:val="20"/>
                <w:szCs w:val="20"/>
              </w:rPr>
              <w:t xml:space="preserve"> a pravidel využívání technologií, včetně </w:t>
            </w:r>
            <w:r w:rsidR="00771307" w:rsidRPr="00835DBF">
              <w:rPr>
                <w:rFonts w:ascii="Arial" w:hAnsi="Arial" w:cs="Arial"/>
                <w:sz w:val="20"/>
                <w:szCs w:val="20"/>
              </w:rPr>
              <w:t>technické</w:t>
            </w:r>
            <w:r w:rsidR="00771307">
              <w:rPr>
                <w:rFonts w:ascii="Arial" w:hAnsi="Arial" w:cs="Arial"/>
                <w:sz w:val="20"/>
                <w:szCs w:val="20"/>
              </w:rPr>
              <w:t>ho</w:t>
            </w:r>
            <w:r w:rsidR="00771307" w:rsidRPr="00835DBF">
              <w:rPr>
                <w:rFonts w:ascii="Arial" w:hAnsi="Arial" w:cs="Arial"/>
                <w:sz w:val="20"/>
                <w:szCs w:val="20"/>
              </w:rPr>
              <w:t xml:space="preserve"> zázemí pro flexibilitu</w:t>
            </w:r>
            <w:r w:rsidR="007713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117878" w14:textId="77777777" w:rsidR="00771307" w:rsidRDefault="00771307" w:rsidP="00771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4759CD" w14:textId="17D5268A" w:rsidR="00771307" w:rsidRDefault="00771307" w:rsidP="00771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 07 – Expert/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(a metodicky garant</w:t>
            </w:r>
            <w:r w:rsidR="00604AA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zde vyhodnocují nastavenou strategii a navrhují úpravy. Stejně jako ve všech KA úzce spolupracují s vedením na straně </w:t>
            </w:r>
            <w:r w:rsidR="005F4C31">
              <w:rPr>
                <w:rFonts w:ascii="Arial" w:hAnsi="Arial" w:cs="Arial"/>
                <w:sz w:val="20"/>
                <w:szCs w:val="20"/>
              </w:rPr>
              <w:t>Příjemce</w:t>
            </w:r>
            <w:r>
              <w:rPr>
                <w:rFonts w:ascii="Arial" w:hAnsi="Arial" w:cs="Arial"/>
                <w:sz w:val="20"/>
                <w:szCs w:val="20"/>
              </w:rPr>
              <w:t xml:space="preserve"> a koordinátor</w:t>
            </w:r>
            <w:r w:rsidR="00604AAD">
              <w:rPr>
                <w:rFonts w:ascii="Arial" w:hAnsi="Arial" w:cs="Arial"/>
                <w:sz w:val="20"/>
                <w:szCs w:val="20"/>
              </w:rPr>
              <w:t>em/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CS.</w:t>
            </w:r>
          </w:p>
          <w:p w14:paraId="44C0EFB2" w14:textId="291453FF" w:rsidR="008B5498" w:rsidRDefault="008B5498" w:rsidP="008B54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EB3E2" w14:textId="7BED207B" w:rsidR="008B5498" w:rsidRDefault="005F4C31" w:rsidP="008B5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Napříč všemi KA zajišťuje P</w:t>
            </w:r>
            <w:r w:rsidR="00604AAD">
              <w:rPr>
                <w:rFonts w:ascii="Arial" w:hAnsi="Arial" w:cs="Arial"/>
                <w:sz w:val="20"/>
                <w:szCs w:val="20"/>
              </w:rPr>
              <w:t>artner</w:t>
            </w:r>
            <w:r>
              <w:rPr>
                <w:rFonts w:ascii="Arial" w:hAnsi="Arial" w:cs="Arial"/>
                <w:sz w:val="20"/>
                <w:szCs w:val="20"/>
              </w:rPr>
              <w:t xml:space="preserve"> ve spolupráci s Příjemcem řízení P</w:t>
            </w:r>
            <w:r w:rsidR="00604AAD">
              <w:rPr>
                <w:rFonts w:ascii="Arial" w:hAnsi="Arial" w:cs="Arial"/>
                <w:sz w:val="20"/>
                <w:szCs w:val="20"/>
              </w:rPr>
              <w:t>rojektu, a to jak obsahové, organizační a administrativní, tak i finanční.</w:t>
            </w:r>
          </w:p>
          <w:p w14:paraId="5D16CED9" w14:textId="66F77BB9" w:rsidR="008B5498" w:rsidRPr="00835DBF" w:rsidRDefault="008B5498" w:rsidP="008B54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F12EAD" w14:textId="1298A647" w:rsidR="009F5FBF" w:rsidRDefault="009F5FBF">
      <w:pPr>
        <w:rPr>
          <w:rFonts w:ascii="Arial" w:hAnsi="Arial" w:cs="Arial"/>
          <w:b/>
          <w:bCs/>
        </w:rPr>
      </w:pPr>
    </w:p>
    <w:p w14:paraId="296E735A" w14:textId="77777777" w:rsidR="009665DB" w:rsidRDefault="009665DB">
      <w:pPr>
        <w:rPr>
          <w:rFonts w:ascii="Arial" w:hAnsi="Arial" w:cs="Arial"/>
          <w:b/>
          <w:bCs/>
        </w:rPr>
      </w:pPr>
    </w:p>
    <w:p w14:paraId="0D4C105A" w14:textId="77777777" w:rsidR="009665DB" w:rsidRDefault="009665DB">
      <w:pPr>
        <w:rPr>
          <w:rFonts w:ascii="Arial" w:hAnsi="Arial" w:cs="Arial"/>
          <w:b/>
          <w:bCs/>
        </w:rPr>
      </w:pPr>
    </w:p>
    <w:sectPr w:rsidR="009665DB" w:rsidSect="00176353"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31A76" w14:textId="77777777" w:rsidR="00634E2E" w:rsidRDefault="00634E2E" w:rsidP="00B75294">
      <w:pPr>
        <w:spacing w:after="0" w:line="240" w:lineRule="auto"/>
      </w:pPr>
      <w:r>
        <w:separator/>
      </w:r>
    </w:p>
  </w:endnote>
  <w:endnote w:type="continuationSeparator" w:id="0">
    <w:p w14:paraId="5A368951" w14:textId="77777777" w:rsidR="00634E2E" w:rsidRDefault="00634E2E" w:rsidP="00B7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00033" w14:textId="77777777" w:rsidR="00634E2E" w:rsidRDefault="00634E2E" w:rsidP="00B75294">
      <w:pPr>
        <w:spacing w:after="0" w:line="240" w:lineRule="auto"/>
      </w:pPr>
      <w:r>
        <w:separator/>
      </w:r>
    </w:p>
  </w:footnote>
  <w:footnote w:type="continuationSeparator" w:id="0">
    <w:p w14:paraId="5288F229" w14:textId="77777777" w:rsidR="00634E2E" w:rsidRDefault="00634E2E" w:rsidP="00B75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856"/>
    <w:multiLevelType w:val="hybridMultilevel"/>
    <w:tmpl w:val="1EF859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1253F"/>
    <w:multiLevelType w:val="hybridMultilevel"/>
    <w:tmpl w:val="B43273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A6003"/>
    <w:multiLevelType w:val="hybridMultilevel"/>
    <w:tmpl w:val="CECE5794"/>
    <w:lvl w:ilvl="0" w:tplc="DB90AE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03F0E"/>
    <w:multiLevelType w:val="hybridMultilevel"/>
    <w:tmpl w:val="B594838C"/>
    <w:lvl w:ilvl="0" w:tplc="9A1A58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294"/>
    <w:rsid w:val="000123AF"/>
    <w:rsid w:val="00030B2C"/>
    <w:rsid w:val="00036247"/>
    <w:rsid w:val="00132957"/>
    <w:rsid w:val="001353B8"/>
    <w:rsid w:val="00176353"/>
    <w:rsid w:val="002A4F9E"/>
    <w:rsid w:val="003454FA"/>
    <w:rsid w:val="00370B8A"/>
    <w:rsid w:val="00415E8C"/>
    <w:rsid w:val="004836F9"/>
    <w:rsid w:val="00546578"/>
    <w:rsid w:val="0055612C"/>
    <w:rsid w:val="00571A64"/>
    <w:rsid w:val="005B2D8D"/>
    <w:rsid w:val="005F4C31"/>
    <w:rsid w:val="00604AAD"/>
    <w:rsid w:val="00634E2E"/>
    <w:rsid w:val="00671EA9"/>
    <w:rsid w:val="006E0FE2"/>
    <w:rsid w:val="006F30A4"/>
    <w:rsid w:val="00771307"/>
    <w:rsid w:val="007E7384"/>
    <w:rsid w:val="00821D4E"/>
    <w:rsid w:val="00835DBF"/>
    <w:rsid w:val="00845792"/>
    <w:rsid w:val="008B5498"/>
    <w:rsid w:val="009665DB"/>
    <w:rsid w:val="009F5FBF"/>
    <w:rsid w:val="00A71EFC"/>
    <w:rsid w:val="00AC110E"/>
    <w:rsid w:val="00B312FF"/>
    <w:rsid w:val="00B41A14"/>
    <w:rsid w:val="00B44D49"/>
    <w:rsid w:val="00B60138"/>
    <w:rsid w:val="00B75294"/>
    <w:rsid w:val="00BD4712"/>
    <w:rsid w:val="00C113AE"/>
    <w:rsid w:val="00C313DE"/>
    <w:rsid w:val="00C67571"/>
    <w:rsid w:val="00DB71A6"/>
    <w:rsid w:val="00E05086"/>
    <w:rsid w:val="00EC2F23"/>
    <w:rsid w:val="00F00C07"/>
    <w:rsid w:val="00FB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EDB00"/>
  <w15:docId w15:val="{5751931B-A9EB-468E-8412-6CABA66D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1A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text">
    <w:name w:val="Tabulka text"/>
    <w:link w:val="TabulkatextChar"/>
    <w:uiPriority w:val="6"/>
    <w:qFormat/>
    <w:rsid w:val="009F5FBF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9F5FBF"/>
    <w:rPr>
      <w:color w:val="080808"/>
      <w:sz w:val="20"/>
    </w:rPr>
  </w:style>
  <w:style w:type="paragraph" w:customStyle="1" w:styleId="Tabulkatext13">
    <w:name w:val="Tabulka text13"/>
    <w:uiPriority w:val="6"/>
    <w:qFormat/>
    <w:rsid w:val="00EC2F23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EC2F23"/>
    <w:pPr>
      <w:ind w:left="720"/>
      <w:contextualSpacing/>
    </w:pPr>
  </w:style>
  <w:style w:type="table" w:styleId="Mkatabulky">
    <w:name w:val="Table Grid"/>
    <w:basedOn w:val="Normlntabulka"/>
    <w:uiPriority w:val="39"/>
    <w:rsid w:val="00B6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50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50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0508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45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5792"/>
  </w:style>
  <w:style w:type="paragraph" w:styleId="Zpat">
    <w:name w:val="footer"/>
    <w:basedOn w:val="Normln"/>
    <w:link w:val="ZpatChar"/>
    <w:uiPriority w:val="99"/>
    <w:unhideWhenUsed/>
    <w:rsid w:val="00845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5792"/>
  </w:style>
  <w:style w:type="character" w:styleId="Odkaznakoment">
    <w:name w:val="annotation reference"/>
    <w:basedOn w:val="Standardnpsmoodstavce"/>
    <w:uiPriority w:val="99"/>
    <w:semiHidden/>
    <w:unhideWhenUsed/>
    <w:rsid w:val="007E73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73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73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73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7384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B44D49"/>
    <w:pPr>
      <w:widowControl w:val="0"/>
      <w:autoSpaceDE w:val="0"/>
      <w:autoSpaceDN w:val="0"/>
      <w:spacing w:after="0" w:line="240" w:lineRule="auto"/>
      <w:ind w:left="978"/>
      <w:jc w:val="both"/>
    </w:pPr>
    <w:rPr>
      <w:rFonts w:ascii="Arial" w:eastAsia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44D4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B187E69-6841-42C5-BC4E-B22CAD47171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Benešová Jana</dc:creator>
  <cp:lastModifiedBy>p.kubickova</cp:lastModifiedBy>
  <cp:revision>2</cp:revision>
  <cp:lastPrinted>2023-07-19T13:37:00Z</cp:lastPrinted>
  <dcterms:created xsi:type="dcterms:W3CDTF">2023-09-13T08:41:00Z</dcterms:created>
  <dcterms:modified xsi:type="dcterms:W3CDTF">2023-09-13T08:41:00Z</dcterms:modified>
</cp:coreProperties>
</file>