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297"/>
        <w:gridCol w:w="287"/>
        <w:gridCol w:w="262"/>
        <w:gridCol w:w="262"/>
        <w:gridCol w:w="256"/>
        <w:gridCol w:w="240"/>
        <w:gridCol w:w="240"/>
        <w:gridCol w:w="240"/>
        <w:gridCol w:w="251"/>
        <w:gridCol w:w="251"/>
        <w:gridCol w:w="250"/>
        <w:gridCol w:w="250"/>
        <w:gridCol w:w="250"/>
        <w:gridCol w:w="240"/>
        <w:gridCol w:w="240"/>
        <w:gridCol w:w="240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2860"/>
        <w:gridCol w:w="220"/>
        <w:gridCol w:w="220"/>
        <w:gridCol w:w="760"/>
        <w:gridCol w:w="300"/>
        <w:gridCol w:w="1200"/>
        <w:gridCol w:w="680"/>
        <w:gridCol w:w="380"/>
      </w:tblGrid>
      <w:tr w:rsidR="009D4254" w:rsidRPr="009D4254" w:rsidTr="009D4254">
        <w:trPr>
          <w:trHeight w:val="7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4254" w:rsidRPr="009D4254" w:rsidTr="009D4254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8"/>
                <w:szCs w:val="28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9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  <w:t>2308231915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7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lang w:eastAsia="cs-CZ"/>
              </w:rPr>
              <w:t>Stavba: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9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lang w:eastAsia="cs-CZ"/>
              </w:rPr>
              <w:t>Čištění vodoteče na ulici Mlýnská Pohořelice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  <w:t>23. 8. 2023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  <w:t>Město Pohořelice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  <w:t>45634351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  <w:t>Dušan Jelínek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  <w:t>CZ7501053802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8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cs-CZ"/>
              </w:rPr>
              <w:t>399 000,02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color w:val="969696"/>
                <w:sz w:val="20"/>
                <w:szCs w:val="20"/>
                <w:lang w:eastAsia="cs-CZ"/>
              </w:rPr>
              <w:t>399 000,02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color w:val="969696"/>
                <w:sz w:val="20"/>
                <w:szCs w:val="20"/>
                <w:lang w:eastAsia="cs-CZ"/>
              </w:rPr>
              <w:t>83 790,00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</w:tr>
      <w:tr w:rsidR="009D4254" w:rsidRPr="009D4254" w:rsidTr="009D4254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sz w:val="24"/>
                <w:szCs w:val="24"/>
                <w:lang w:eastAsia="cs-CZ"/>
              </w:rPr>
              <w:t>482 790,02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4254" w:rsidRPr="009D4254" w:rsidTr="009D4254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4254" w:rsidRPr="009D4254" w:rsidTr="009D4254">
        <w:trPr>
          <w:trHeight w:val="499"/>
        </w:trPr>
        <w:tc>
          <w:tcPr>
            <w:tcW w:w="793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8"/>
                <w:szCs w:val="28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4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  <w:t>2308231915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</w:p>
        </w:tc>
      </w:tr>
      <w:tr w:rsidR="009D4254" w:rsidRPr="009D4254" w:rsidTr="009D4254">
        <w:trPr>
          <w:trHeight w:val="739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lang w:eastAsia="cs-CZ"/>
              </w:rPr>
              <w:t>Stavba: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</w:p>
        </w:tc>
        <w:tc>
          <w:tcPr>
            <w:tcW w:w="86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lang w:eastAsia="cs-CZ"/>
              </w:rPr>
              <w:t>Čištění vodoteče na ulici Mlýnská Pohořelice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4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  <w:t>23. 8. 2023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304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  <w:t>Město Pohořelice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D4254" w:rsidRPr="009D4254" w:rsidTr="009D4254">
        <w:trPr>
          <w:trHeight w:val="304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  <w:t>Dušan Jelínek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D4254" w:rsidRPr="009D4254" w:rsidTr="009D4254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585"/>
        </w:trPr>
        <w:tc>
          <w:tcPr>
            <w:tcW w:w="1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42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9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sz w:val="18"/>
                <w:szCs w:val="18"/>
                <w:lang w:eastAsia="cs-CZ"/>
              </w:rPr>
              <w:t>Cena s DPH [CZK]</w:t>
            </w:r>
          </w:p>
        </w:tc>
      </w:tr>
      <w:tr w:rsidR="009D4254" w:rsidRPr="009D4254" w:rsidTr="009D4254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649"/>
        </w:trPr>
        <w:tc>
          <w:tcPr>
            <w:tcW w:w="25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  <w:t>Náklady z rozpočtů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  <w:t>399 000,02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color w:val="960000"/>
                <w:sz w:val="24"/>
                <w:szCs w:val="24"/>
                <w:lang w:eastAsia="cs-CZ"/>
              </w:rPr>
              <w:t>482 790,02</w:t>
            </w:r>
          </w:p>
        </w:tc>
      </w:tr>
      <w:tr w:rsidR="009D4254" w:rsidRPr="009D4254" w:rsidTr="009D4254">
        <w:trPr>
          <w:trHeight w:val="49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003366"/>
                <w:lang w:eastAsia="cs-CZ"/>
              </w:rPr>
            </w:pPr>
          </w:p>
        </w:tc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003366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color w:val="003366"/>
                <w:lang w:eastAsia="cs-CZ"/>
              </w:rPr>
              <w:t>2308231915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color w:val="003366"/>
                <w:lang w:eastAsia="cs-CZ"/>
              </w:rPr>
            </w:pPr>
          </w:p>
        </w:tc>
        <w:tc>
          <w:tcPr>
            <w:tcW w:w="5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003366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b/>
                <w:bCs/>
                <w:color w:val="003366"/>
                <w:lang w:eastAsia="cs-CZ"/>
              </w:rPr>
              <w:t>Čištění vodoteče na ulici Mlýnská Pohořelice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3366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003366"/>
                <w:lang w:eastAsia="cs-CZ"/>
              </w:rPr>
              <w:t>399 000,02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3366"/>
                <w:lang w:eastAsia="cs-CZ"/>
              </w:rPr>
            </w:pPr>
            <w:r w:rsidRPr="009D4254">
              <w:rPr>
                <w:rFonts w:ascii="Arial CE" w:eastAsia="Times New Roman" w:hAnsi="Arial CE" w:cs="Arial"/>
                <w:color w:val="003366"/>
                <w:lang w:eastAsia="cs-CZ"/>
              </w:rPr>
              <w:t>482 790,02</w:t>
            </w:r>
          </w:p>
        </w:tc>
      </w:tr>
      <w:tr w:rsidR="009D4254" w:rsidRPr="009D4254" w:rsidTr="009D425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:rsidR="00956D6F" w:rsidRDefault="00956D6F"/>
    <w:p w:rsidR="009D4254" w:rsidRDefault="009D4254"/>
    <w:tbl>
      <w:tblPr>
        <w:tblW w:w="12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1"/>
        <w:gridCol w:w="441"/>
        <w:gridCol w:w="1540"/>
        <w:gridCol w:w="4580"/>
        <w:gridCol w:w="680"/>
        <w:gridCol w:w="1260"/>
        <w:gridCol w:w="1420"/>
        <w:gridCol w:w="2020"/>
      </w:tblGrid>
      <w:tr w:rsidR="009D4254" w:rsidRPr="009D4254" w:rsidTr="009D4254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D4254" w:rsidRPr="009D4254" w:rsidTr="009D4254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b/>
                <w:bCs/>
                <w:lang w:eastAsia="cs-CZ"/>
              </w:rPr>
              <w:t>Čištění vodoteče na ulici Mlýnská Pohořelice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23. 8. 2023</w:t>
            </w:r>
          </w:p>
        </w:tc>
      </w:tr>
      <w:tr w:rsidR="009D4254" w:rsidRPr="009D4254" w:rsidTr="009D4254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Město Pohořelice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D4254" w:rsidRPr="009D4254" w:rsidTr="009D4254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Dušan Jelínek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D4254" w:rsidRPr="009D4254" w:rsidTr="009D4254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9D4254" w:rsidRPr="009D4254" w:rsidTr="009D4254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399 000,02</w:t>
            </w:r>
          </w:p>
        </w:tc>
      </w:tr>
      <w:tr w:rsidR="009D4254" w:rsidRPr="009D4254" w:rsidTr="009D4254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399 000,02</w:t>
            </w:r>
          </w:p>
        </w:tc>
      </w:tr>
      <w:tr w:rsidR="009D4254" w:rsidRPr="009D4254" w:rsidTr="009D4254">
        <w:trPr>
          <w:trHeight w:val="39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399 000,02</w:t>
            </w:r>
          </w:p>
        </w:tc>
      </w:tr>
      <w:tr w:rsidR="009D4254" w:rsidRPr="009D4254" w:rsidTr="009D4254">
        <w:trPr>
          <w:trHeight w:val="43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D4254" w:rsidRPr="009D4254" w:rsidTr="009D4254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D4254" w:rsidRPr="009D4254" w:rsidTr="009D4254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b/>
                <w:bCs/>
                <w:lang w:eastAsia="cs-CZ"/>
              </w:rPr>
              <w:t>Čištění vodoteče na ulici Mlýnská Pohořelice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23. 8. 2023</w:t>
            </w:r>
          </w:p>
        </w:tc>
      </w:tr>
      <w:tr w:rsidR="009D4254" w:rsidRPr="009D4254" w:rsidTr="009D4254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Město Pohořelice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D4254" w:rsidRPr="009D4254" w:rsidTr="009D4254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Dušan Jelínek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D4254" w:rsidRPr="009D4254" w:rsidTr="009D4254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9D4254" w:rsidRPr="009D4254" w:rsidTr="009D4254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399 000,02</w:t>
            </w:r>
          </w:p>
        </w:tc>
      </w:tr>
      <w:tr w:rsidR="009D4254" w:rsidRPr="009D4254" w:rsidTr="009D4254">
        <w:trPr>
          <w:trHeight w:val="51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399 000,02</w:t>
            </w:r>
          </w:p>
        </w:tc>
      </w:tr>
      <w:tr w:rsidR="009D4254" w:rsidRPr="009D4254" w:rsidTr="009D4254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399 000,02</w:t>
            </w:r>
          </w:p>
        </w:tc>
      </w:tr>
      <w:tr w:rsidR="009D4254" w:rsidRPr="009D4254" w:rsidTr="009D4254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111111104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Odstranění rákosu ručně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1 440,000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15,74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22 665,60</w:t>
            </w:r>
          </w:p>
        </w:tc>
      </w:tr>
      <w:tr w:rsidR="009D4254" w:rsidRPr="009D4254" w:rsidTr="009D4254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240*6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1 440,000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129253101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Čištění otevřených koryt vodotečí šíře dna do 5 m hl do 2,5 m v hornině třídy těžitelnosti I skupiny 3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384,000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404,54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155 343,36</w:t>
            </w:r>
          </w:p>
        </w:tc>
      </w:tr>
      <w:tr w:rsidR="009D4254" w:rsidRPr="009D4254" w:rsidTr="009D4254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2*240*0,5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240,000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(1,5*240*0,2)*2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144,000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  <w:t>384,000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6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122702119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Příplatek za lepivost k odkopávkám a prokopávkám výsypek rozpojitelných bez předchozího rozrušení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384,000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31,88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12 241,92</w:t>
            </w:r>
          </w:p>
        </w:tc>
      </w:tr>
      <w:tr w:rsidR="009D4254" w:rsidRPr="009D4254" w:rsidTr="009D4254">
        <w:trPr>
          <w:trHeight w:val="7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162351103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Vodorovné přemístění přes 50 do 500 m výkopku/sypaniny z horniny třídy těžitelnosti I skupiny 1 až 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384,000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68,79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26 415,36</w:t>
            </w:r>
          </w:p>
        </w:tc>
      </w:tr>
      <w:tr w:rsidR="009D4254" w:rsidRPr="009D4254" w:rsidTr="009D4254">
        <w:trPr>
          <w:trHeight w:val="758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162651112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Vodorovné přemístění přes 4 000 do 5000 m výkopku/sypaniny z horniny třídy těžitelnosti I skupiny 1 až 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384,000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125,23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48 088,32</w:t>
            </w:r>
          </w:p>
        </w:tc>
      </w:tr>
      <w:tr w:rsidR="009D4254" w:rsidRPr="009D4254" w:rsidTr="009D4254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167151111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Nakládání výkopku z hornin třídy těžitelnosti I skupiny 1 až 3 přes 100 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384,000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43,83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16 830,72</w:t>
            </w:r>
          </w:p>
        </w:tc>
      </w:tr>
      <w:tr w:rsidR="009D4254" w:rsidRPr="009D4254" w:rsidTr="009D4254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181911119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Příplatek k cenám odstranění bahna ZKD dalších 10 m vodorovného přemístění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768,000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121,93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93 642,24</w:t>
            </w:r>
          </w:p>
        </w:tc>
      </w:tr>
      <w:tr w:rsidR="009D4254" w:rsidRPr="009D4254" w:rsidTr="009D4254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384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384,000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384*2 'Přepočtené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768,000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48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181951111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Úprava pláně v hornině třídy těžitelnosti I skupiny 1 až 3 bez zhutnění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1 850,000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12,85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23 772,50</w:t>
            </w:r>
          </w:p>
        </w:tc>
      </w:tr>
      <w:tr w:rsidR="009D4254" w:rsidRPr="009D4254" w:rsidTr="009D4254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 xml:space="preserve">240*5 + 130*5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1 850,000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9D4254" w:rsidRPr="009D4254" w:rsidTr="009D4254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4254" w:rsidRPr="009D4254" w:rsidRDefault="009D4254" w:rsidP="009D425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D425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:rsidR="009D4254" w:rsidRDefault="009D4254">
      <w:bookmarkStart w:id="0" w:name="_GoBack"/>
      <w:bookmarkEnd w:id="0"/>
    </w:p>
    <w:sectPr w:rsidR="009D4254" w:rsidSect="009D42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4"/>
    <w:rsid w:val="00956D6F"/>
    <w:rsid w:val="009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425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4254"/>
    <w:rPr>
      <w:color w:val="800080"/>
      <w:u w:val="single"/>
    </w:rPr>
  </w:style>
  <w:style w:type="paragraph" w:customStyle="1" w:styleId="xl64">
    <w:name w:val="xl64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66">
    <w:name w:val="xl66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67">
    <w:name w:val="xl67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68">
    <w:name w:val="xl68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lang w:eastAsia="cs-CZ"/>
    </w:rPr>
  </w:style>
  <w:style w:type="paragraph" w:customStyle="1" w:styleId="xl70">
    <w:name w:val="xl70"/>
    <w:basedOn w:val="Normln"/>
    <w:rsid w:val="009D425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8"/>
      <w:szCs w:val="28"/>
      <w:lang w:eastAsia="cs-CZ"/>
    </w:rPr>
  </w:style>
  <w:style w:type="paragraph" w:customStyle="1" w:styleId="xl72">
    <w:name w:val="xl72"/>
    <w:basedOn w:val="Normln"/>
    <w:rsid w:val="009D4254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73">
    <w:name w:val="xl73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4">
    <w:name w:val="xl74"/>
    <w:basedOn w:val="Normln"/>
    <w:rsid w:val="009D4254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75">
    <w:name w:val="xl75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76">
    <w:name w:val="xl76"/>
    <w:basedOn w:val="Normln"/>
    <w:rsid w:val="009D425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9D425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78">
    <w:name w:val="xl78"/>
    <w:basedOn w:val="Normln"/>
    <w:rsid w:val="009D425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9D4254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9D42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9D4254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9D4254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9D425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464646"/>
      <w:sz w:val="20"/>
      <w:szCs w:val="20"/>
      <w:lang w:eastAsia="cs-CZ"/>
    </w:rPr>
  </w:style>
  <w:style w:type="paragraph" w:customStyle="1" w:styleId="xl84">
    <w:name w:val="xl84"/>
    <w:basedOn w:val="Normln"/>
    <w:rsid w:val="009D425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9D425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86">
    <w:name w:val="xl86"/>
    <w:basedOn w:val="Normln"/>
    <w:rsid w:val="009D425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9D425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89">
    <w:name w:val="xl89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90">
    <w:name w:val="xl90"/>
    <w:basedOn w:val="Normln"/>
    <w:rsid w:val="009D425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92">
    <w:name w:val="xl92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93">
    <w:name w:val="xl93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lang w:eastAsia="cs-CZ"/>
    </w:rPr>
  </w:style>
  <w:style w:type="paragraph" w:customStyle="1" w:styleId="xl94">
    <w:name w:val="xl94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lang w:eastAsia="cs-CZ"/>
    </w:rPr>
  </w:style>
  <w:style w:type="paragraph" w:customStyle="1" w:styleId="xl95">
    <w:name w:val="xl95"/>
    <w:basedOn w:val="Normln"/>
    <w:rsid w:val="009D42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96">
    <w:name w:val="xl96"/>
    <w:basedOn w:val="Normln"/>
    <w:rsid w:val="009D425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97">
    <w:name w:val="xl97"/>
    <w:basedOn w:val="Normln"/>
    <w:rsid w:val="009D425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98">
    <w:name w:val="xl98"/>
    <w:basedOn w:val="Normln"/>
    <w:rsid w:val="009D425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99">
    <w:name w:val="xl99"/>
    <w:basedOn w:val="Normln"/>
    <w:rsid w:val="009D42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00">
    <w:name w:val="xl100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lang w:eastAsia="cs-CZ"/>
    </w:rPr>
  </w:style>
  <w:style w:type="paragraph" w:customStyle="1" w:styleId="xl101">
    <w:name w:val="xl101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lang w:eastAsia="cs-CZ"/>
    </w:rPr>
  </w:style>
  <w:style w:type="paragraph" w:customStyle="1" w:styleId="xl102">
    <w:name w:val="xl102"/>
    <w:basedOn w:val="Normln"/>
    <w:rsid w:val="009D4254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103">
    <w:name w:val="xl103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104">
    <w:name w:val="xl104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105">
    <w:name w:val="xl105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07">
    <w:name w:val="xl107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9696"/>
      <w:sz w:val="20"/>
      <w:szCs w:val="20"/>
      <w:lang w:eastAsia="cs-CZ"/>
    </w:rPr>
  </w:style>
  <w:style w:type="paragraph" w:customStyle="1" w:styleId="xl108">
    <w:name w:val="xl108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109">
    <w:name w:val="xl109"/>
    <w:basedOn w:val="Normln"/>
    <w:rsid w:val="009D4254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9D4254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9D42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9D4254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113">
    <w:name w:val="xl113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14">
    <w:name w:val="xl114"/>
    <w:basedOn w:val="Normln"/>
    <w:rsid w:val="009D425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115">
    <w:name w:val="xl115"/>
    <w:basedOn w:val="Normln"/>
    <w:rsid w:val="009D4254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425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4254"/>
    <w:rPr>
      <w:color w:val="800080"/>
      <w:u w:val="single"/>
    </w:rPr>
  </w:style>
  <w:style w:type="paragraph" w:customStyle="1" w:styleId="xl64">
    <w:name w:val="xl64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66">
    <w:name w:val="xl66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67">
    <w:name w:val="xl67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68">
    <w:name w:val="xl68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lang w:eastAsia="cs-CZ"/>
    </w:rPr>
  </w:style>
  <w:style w:type="paragraph" w:customStyle="1" w:styleId="xl70">
    <w:name w:val="xl70"/>
    <w:basedOn w:val="Normln"/>
    <w:rsid w:val="009D425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8"/>
      <w:szCs w:val="28"/>
      <w:lang w:eastAsia="cs-CZ"/>
    </w:rPr>
  </w:style>
  <w:style w:type="paragraph" w:customStyle="1" w:styleId="xl72">
    <w:name w:val="xl72"/>
    <w:basedOn w:val="Normln"/>
    <w:rsid w:val="009D4254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73">
    <w:name w:val="xl73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4">
    <w:name w:val="xl74"/>
    <w:basedOn w:val="Normln"/>
    <w:rsid w:val="009D4254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75">
    <w:name w:val="xl75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76">
    <w:name w:val="xl76"/>
    <w:basedOn w:val="Normln"/>
    <w:rsid w:val="009D425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9D425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78">
    <w:name w:val="xl78"/>
    <w:basedOn w:val="Normln"/>
    <w:rsid w:val="009D425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9D4254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9D42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9D4254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9D4254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9D425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464646"/>
      <w:sz w:val="20"/>
      <w:szCs w:val="20"/>
      <w:lang w:eastAsia="cs-CZ"/>
    </w:rPr>
  </w:style>
  <w:style w:type="paragraph" w:customStyle="1" w:styleId="xl84">
    <w:name w:val="xl84"/>
    <w:basedOn w:val="Normln"/>
    <w:rsid w:val="009D425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9D425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86">
    <w:name w:val="xl86"/>
    <w:basedOn w:val="Normln"/>
    <w:rsid w:val="009D425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9D425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89">
    <w:name w:val="xl89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90">
    <w:name w:val="xl90"/>
    <w:basedOn w:val="Normln"/>
    <w:rsid w:val="009D425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92">
    <w:name w:val="xl92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93">
    <w:name w:val="xl93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lang w:eastAsia="cs-CZ"/>
    </w:rPr>
  </w:style>
  <w:style w:type="paragraph" w:customStyle="1" w:styleId="xl94">
    <w:name w:val="xl94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lang w:eastAsia="cs-CZ"/>
    </w:rPr>
  </w:style>
  <w:style w:type="paragraph" w:customStyle="1" w:styleId="xl95">
    <w:name w:val="xl95"/>
    <w:basedOn w:val="Normln"/>
    <w:rsid w:val="009D42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96">
    <w:name w:val="xl96"/>
    <w:basedOn w:val="Normln"/>
    <w:rsid w:val="009D425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97">
    <w:name w:val="xl97"/>
    <w:basedOn w:val="Normln"/>
    <w:rsid w:val="009D425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98">
    <w:name w:val="xl98"/>
    <w:basedOn w:val="Normln"/>
    <w:rsid w:val="009D425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99">
    <w:name w:val="xl99"/>
    <w:basedOn w:val="Normln"/>
    <w:rsid w:val="009D42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00">
    <w:name w:val="xl100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lang w:eastAsia="cs-CZ"/>
    </w:rPr>
  </w:style>
  <w:style w:type="paragraph" w:customStyle="1" w:styleId="xl101">
    <w:name w:val="xl101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lang w:eastAsia="cs-CZ"/>
    </w:rPr>
  </w:style>
  <w:style w:type="paragraph" w:customStyle="1" w:styleId="xl102">
    <w:name w:val="xl102"/>
    <w:basedOn w:val="Normln"/>
    <w:rsid w:val="009D4254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103">
    <w:name w:val="xl103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104">
    <w:name w:val="xl104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105">
    <w:name w:val="xl105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07">
    <w:name w:val="xl107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9696"/>
      <w:sz w:val="20"/>
      <w:szCs w:val="20"/>
      <w:lang w:eastAsia="cs-CZ"/>
    </w:rPr>
  </w:style>
  <w:style w:type="paragraph" w:customStyle="1" w:styleId="xl108">
    <w:name w:val="xl108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109">
    <w:name w:val="xl109"/>
    <w:basedOn w:val="Normln"/>
    <w:rsid w:val="009D4254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9D4254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9D42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9D4254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113">
    <w:name w:val="xl113"/>
    <w:basedOn w:val="Normln"/>
    <w:rsid w:val="009D425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14">
    <w:name w:val="xl114"/>
    <w:basedOn w:val="Normln"/>
    <w:rsid w:val="009D425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115">
    <w:name w:val="xl115"/>
    <w:basedOn w:val="Normln"/>
    <w:rsid w:val="009D4254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992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2023-09-13T07:35:00Z</dcterms:created>
  <dcterms:modified xsi:type="dcterms:W3CDTF">2023-09-13T07:36:00Z</dcterms:modified>
</cp:coreProperties>
</file>