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70C1" w14:textId="2659B251" w:rsidR="00A76B28" w:rsidRPr="005F12A5" w:rsidRDefault="00A76B28" w:rsidP="00A76B28">
      <w:pPr>
        <w:pStyle w:val="Heading1"/>
        <w:ind w:left="0" w:firstLine="0"/>
        <w:jc w:val="center"/>
        <w:rPr>
          <w:sz w:val="20"/>
        </w:rPr>
      </w:pPr>
      <w:r w:rsidRPr="005F12A5">
        <w:rPr>
          <w:sz w:val="20"/>
        </w:rPr>
        <w:t xml:space="preserve">Část </w:t>
      </w:r>
      <w:r w:rsidR="005F12A5" w:rsidRPr="005F12A5">
        <w:rPr>
          <w:sz w:val="20"/>
        </w:rPr>
        <w:t>5</w:t>
      </w:r>
      <w:r w:rsidRPr="005F12A5">
        <w:rPr>
          <w:sz w:val="20"/>
        </w:rPr>
        <w:t xml:space="preserve"> – </w:t>
      </w:r>
      <w:r w:rsidR="005F12A5" w:rsidRPr="005F12A5">
        <w:rPr>
          <w:sz w:val="20"/>
        </w:rPr>
        <w:t>Systém pro automatický sběr a vyhodnocení dat u lůžka na JIP a ARO</w:t>
      </w:r>
    </w:p>
    <w:p w14:paraId="19D97998" w14:textId="471A83A0" w:rsidR="005F12A5" w:rsidRPr="005F12A5" w:rsidRDefault="005F12A5" w:rsidP="005F12A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928"/>
        <w:gridCol w:w="1670"/>
        <w:gridCol w:w="2861"/>
      </w:tblGrid>
      <w:tr w:rsidR="005F12A5" w:rsidRPr="005F12A5" w14:paraId="5B3239B6" w14:textId="77777777" w:rsidTr="00453060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B08D" w14:textId="77777777" w:rsidR="005F12A5" w:rsidRPr="005F12A5" w:rsidRDefault="005F12A5">
            <w:pPr>
              <w:rPr>
                <w:sz w:val="20"/>
                <w:szCs w:val="20"/>
              </w:rPr>
            </w:pPr>
            <w:r w:rsidRPr="005F12A5">
              <w:rPr>
                <w:sz w:val="20"/>
                <w:szCs w:val="20"/>
              </w:rPr>
              <w:t>Název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D003" w14:textId="1D97F46F" w:rsidR="005F12A5" w:rsidRPr="005F12A5" w:rsidRDefault="00C47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PDMS s</w:t>
            </w:r>
            <w:r w:rsidRPr="002542C4">
              <w:rPr>
                <w:sz w:val="20"/>
                <w:szCs w:val="20"/>
              </w:rPr>
              <w:t>ystém pro automatický sběr a vyhodnocení dat u lůžka na JIP a ARO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52C" w14:textId="77777777" w:rsidR="005F12A5" w:rsidRPr="005F12A5" w:rsidRDefault="005F12A5">
            <w:pPr>
              <w:rPr>
                <w:sz w:val="20"/>
                <w:szCs w:val="20"/>
              </w:rPr>
            </w:pPr>
            <w:r w:rsidRPr="005F12A5">
              <w:rPr>
                <w:sz w:val="20"/>
                <w:szCs w:val="20"/>
              </w:rPr>
              <w:t>Oddělení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99E7" w14:textId="77777777" w:rsidR="005F12A5" w:rsidRPr="005F12A5" w:rsidRDefault="005F12A5">
            <w:pPr>
              <w:rPr>
                <w:sz w:val="20"/>
                <w:szCs w:val="20"/>
              </w:rPr>
            </w:pPr>
            <w:r w:rsidRPr="005F12A5">
              <w:rPr>
                <w:sz w:val="20"/>
                <w:szCs w:val="20"/>
              </w:rPr>
              <w:t>JIP, ARO</w:t>
            </w:r>
          </w:p>
        </w:tc>
      </w:tr>
      <w:tr w:rsidR="005F12A5" w:rsidRPr="005F12A5" w14:paraId="3039E3D7" w14:textId="77777777" w:rsidTr="00453060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0DCF2A1" w14:textId="77777777" w:rsidR="005F12A5" w:rsidRPr="005F12A5" w:rsidRDefault="005F12A5">
            <w:pPr>
              <w:rPr>
                <w:sz w:val="20"/>
                <w:szCs w:val="20"/>
              </w:rPr>
            </w:pPr>
            <w:r w:rsidRPr="005F12A5">
              <w:rPr>
                <w:sz w:val="20"/>
                <w:szCs w:val="20"/>
              </w:rPr>
              <w:t>Počet souborů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2754D977" w14:textId="77777777" w:rsidR="005F12A5" w:rsidRPr="005F12A5" w:rsidRDefault="005F12A5">
            <w:pPr>
              <w:rPr>
                <w:sz w:val="20"/>
                <w:szCs w:val="20"/>
              </w:rPr>
            </w:pPr>
            <w:r w:rsidRPr="005F12A5"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7D276EF0" w14:textId="77777777" w:rsidR="005F12A5" w:rsidRPr="005F12A5" w:rsidRDefault="005F12A5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D7DCAE" w14:textId="77777777" w:rsidR="005F12A5" w:rsidRPr="005F12A5" w:rsidRDefault="005F12A5">
            <w:pPr>
              <w:rPr>
                <w:sz w:val="20"/>
                <w:szCs w:val="20"/>
              </w:rPr>
            </w:pPr>
          </w:p>
        </w:tc>
      </w:tr>
    </w:tbl>
    <w:p w14:paraId="5F386EEF" w14:textId="77777777" w:rsidR="005F12A5" w:rsidRPr="005F12A5" w:rsidRDefault="005F12A5" w:rsidP="005F12A5">
      <w:pPr>
        <w:rPr>
          <w:sz w:val="20"/>
          <w:szCs w:val="20"/>
        </w:rPr>
      </w:pPr>
    </w:p>
    <w:p w14:paraId="0A4C4592" w14:textId="1B0B0347" w:rsidR="00A76B28" w:rsidRPr="005F12A5" w:rsidRDefault="00A76B28" w:rsidP="00A76B28">
      <w:pPr>
        <w:rPr>
          <w:b/>
          <w:sz w:val="20"/>
          <w:szCs w:val="20"/>
        </w:rPr>
      </w:pPr>
      <w:r w:rsidRPr="005F12A5">
        <w:rPr>
          <w:b/>
          <w:sz w:val="20"/>
          <w:szCs w:val="20"/>
        </w:rPr>
        <w:t>Technická specifikace</w:t>
      </w:r>
    </w:p>
    <w:p w14:paraId="108979BC" w14:textId="0124EB57" w:rsidR="00A76B28" w:rsidRPr="005F12A5" w:rsidRDefault="00A76B28" w:rsidP="00A76B28">
      <w:pPr>
        <w:rPr>
          <w:b/>
          <w:sz w:val="20"/>
          <w:szCs w:val="20"/>
        </w:rPr>
      </w:pPr>
    </w:p>
    <w:p w14:paraId="4CCFC6BF" w14:textId="77777777" w:rsidR="005F12A5" w:rsidRPr="005F12A5" w:rsidRDefault="005F12A5" w:rsidP="005F12A5">
      <w:pPr>
        <w:pStyle w:val="ListParagraph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5F12A5">
        <w:rPr>
          <w:b/>
          <w:bCs/>
        </w:rPr>
        <w:t>POŽADOVANÉ ŘEŠENÍ</w:t>
      </w:r>
    </w:p>
    <w:p w14:paraId="5A085B89" w14:textId="2092BFF1" w:rsidR="005F12A5" w:rsidRPr="005F12A5" w:rsidRDefault="005F12A5" w:rsidP="005F12A5">
      <w:pPr>
        <w:pStyle w:val="ListParagraph"/>
        <w:ind w:left="0"/>
        <w:jc w:val="both"/>
      </w:pPr>
      <w:r w:rsidRPr="005F12A5">
        <w:t xml:space="preserve">Systém bude určen na práci na </w:t>
      </w:r>
      <w:r w:rsidRPr="00866165">
        <w:t xml:space="preserve">odděleních JIP a </w:t>
      </w:r>
      <w:r w:rsidR="00866165" w:rsidRPr="00866165">
        <w:t>ARO.</w:t>
      </w:r>
    </w:p>
    <w:p w14:paraId="0DAC81EC" w14:textId="77777777" w:rsidR="005F12A5" w:rsidRPr="005F12A5" w:rsidRDefault="005F12A5" w:rsidP="005F12A5">
      <w:pPr>
        <w:pStyle w:val="ListParagraph"/>
        <w:ind w:left="0"/>
        <w:jc w:val="both"/>
      </w:pPr>
    </w:p>
    <w:p w14:paraId="2E00E479" w14:textId="77777777" w:rsidR="005F12A5" w:rsidRPr="005F12A5" w:rsidRDefault="005F12A5" w:rsidP="005F12A5">
      <w:pPr>
        <w:pStyle w:val="ListParagraph"/>
        <w:ind w:left="0"/>
        <w:jc w:val="both"/>
      </w:pPr>
      <w:r w:rsidRPr="005F12A5">
        <w:t>Počet lůžek</w:t>
      </w:r>
    </w:p>
    <w:p w14:paraId="7349B019" w14:textId="77777777" w:rsidR="005F12A5" w:rsidRPr="005F12A5" w:rsidRDefault="005F12A5" w:rsidP="005F12A5">
      <w:pPr>
        <w:numPr>
          <w:ilvl w:val="0"/>
          <w:numId w:val="41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5F12A5">
        <w:rPr>
          <w:sz w:val="20"/>
          <w:szCs w:val="20"/>
        </w:rPr>
        <w:t>ARO – akutní lůžka (7 lůžek)</w:t>
      </w:r>
    </w:p>
    <w:p w14:paraId="6CF5AD7C" w14:textId="77777777" w:rsidR="005F12A5" w:rsidRPr="005F12A5" w:rsidRDefault="005F12A5" w:rsidP="005F12A5">
      <w:pPr>
        <w:numPr>
          <w:ilvl w:val="0"/>
          <w:numId w:val="41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5F12A5">
        <w:rPr>
          <w:sz w:val="20"/>
          <w:szCs w:val="20"/>
        </w:rPr>
        <w:t>CUP -  Emergency (4 lůžka) </w:t>
      </w:r>
    </w:p>
    <w:p w14:paraId="280D585F" w14:textId="77777777" w:rsidR="005F12A5" w:rsidRPr="005F12A5" w:rsidRDefault="005F12A5" w:rsidP="005F12A5">
      <w:pPr>
        <w:numPr>
          <w:ilvl w:val="0"/>
          <w:numId w:val="41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5F12A5">
        <w:rPr>
          <w:sz w:val="20"/>
          <w:szCs w:val="20"/>
        </w:rPr>
        <w:t>Chirurgie JIP (10 lůžek) </w:t>
      </w:r>
    </w:p>
    <w:p w14:paraId="230404C3" w14:textId="77777777" w:rsidR="005F12A5" w:rsidRPr="005F12A5" w:rsidRDefault="005F12A5" w:rsidP="005F12A5">
      <w:pPr>
        <w:numPr>
          <w:ilvl w:val="0"/>
          <w:numId w:val="41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5F12A5">
        <w:rPr>
          <w:sz w:val="20"/>
          <w:szCs w:val="20"/>
        </w:rPr>
        <w:t>ARO - operační sály – anestezie (8 sálů)</w:t>
      </w:r>
    </w:p>
    <w:p w14:paraId="6C3774EB" w14:textId="77777777" w:rsidR="005F12A5" w:rsidRPr="005F12A5" w:rsidRDefault="005F12A5" w:rsidP="005F12A5">
      <w:pPr>
        <w:pStyle w:val="Heading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F12A5">
        <w:rPr>
          <w:rFonts w:ascii="Times New Roman" w:hAnsi="Times New Roman" w:cs="Times New Roman"/>
          <w:b/>
          <w:bCs/>
          <w:color w:val="auto"/>
          <w:sz w:val="20"/>
          <w:szCs w:val="20"/>
        </w:rPr>
        <w:t>Požadované funkcionality řešení:</w:t>
      </w:r>
    </w:p>
    <w:p w14:paraId="268D5189" w14:textId="77777777" w:rsidR="005F12A5" w:rsidRPr="005F12A5" w:rsidRDefault="005F12A5" w:rsidP="005F12A5">
      <w:pPr>
        <w:pStyle w:val="ListParagraph"/>
        <w:ind w:left="0"/>
        <w:jc w:val="both"/>
      </w:pPr>
    </w:p>
    <w:p w14:paraId="167DB97B" w14:textId="77777777" w:rsidR="005F12A5" w:rsidRPr="005F12A5" w:rsidRDefault="005F12A5" w:rsidP="005F12A5">
      <w:pPr>
        <w:pStyle w:val="ListParagraph"/>
        <w:ind w:left="0"/>
        <w:jc w:val="both"/>
      </w:pPr>
      <w:r w:rsidRPr="005F12A5">
        <w:t xml:space="preserve">Cílem projektu se implementovat na jednotky intenzivní péče část klinického informačního systému (dále také jen „KIS“). Do KIS se budou čerpat data ze zdravotnických přístrojů (typicky jde o monitory vitálních funkcí, přístroje pro umělou plicní ventilaci, infuzní pumpy), která budou u jednotlivých ležících pacientů zobrazena průběžně na časové ose. </w:t>
      </w:r>
    </w:p>
    <w:p w14:paraId="70416CD0" w14:textId="3A7CC606" w:rsidR="005F12A5" w:rsidRPr="005F12A5" w:rsidRDefault="005F12A5" w:rsidP="005F12A5">
      <w:pPr>
        <w:pStyle w:val="ListParagraph"/>
        <w:ind w:left="0"/>
        <w:jc w:val="both"/>
      </w:pPr>
      <w:r w:rsidRPr="005F12A5">
        <w:t xml:space="preserve">Zdravotník bude mít možnost přehledně sledovat v dokumentaci pacienta data načtená ze zdravotnických přístrojů. Předpokládáme, že ostatní funkce budou mít lékaři a sestry k dispozici i nadále ve stávajícím </w:t>
      </w:r>
      <w:r w:rsidR="00B82C41">
        <w:t>klinickém</w:t>
      </w:r>
      <w:r w:rsidRPr="005F12A5">
        <w:t xml:space="preserve"> informačním systému </w:t>
      </w:r>
      <w:r w:rsidR="00B82C41">
        <w:t>.</w:t>
      </w:r>
    </w:p>
    <w:p w14:paraId="4B3781B3" w14:textId="77777777" w:rsidR="005F12A5" w:rsidRPr="005F12A5" w:rsidRDefault="005F12A5" w:rsidP="005F12A5">
      <w:pPr>
        <w:pStyle w:val="ListParagraph"/>
        <w:ind w:left="0"/>
        <w:jc w:val="both"/>
      </w:pPr>
      <w:r w:rsidRPr="6312683F">
        <w:rPr>
          <w:highlight w:val="yellow"/>
        </w:rPr>
        <w:t>KIS bude obsahovat funkci pro volbu pacienta ze seznamu pacientů ležících na dané stanici intenzivní péče (kteří se budou synchronizovat z KIS).</w:t>
      </w:r>
      <w:r>
        <w:t xml:space="preserve"> </w:t>
      </w:r>
    </w:p>
    <w:p w14:paraId="2B779A21" w14:textId="77777777" w:rsidR="005F12A5" w:rsidRPr="005F12A5" w:rsidRDefault="005F12A5" w:rsidP="005F12A5">
      <w:pPr>
        <w:pStyle w:val="ListParagraph"/>
        <w:ind w:left="0"/>
        <w:jc w:val="both"/>
      </w:pPr>
      <w:r w:rsidRPr="005F12A5">
        <w:t xml:space="preserve">Zdravotník vybere pacienta a zvolí funkci pro zobrazení dat z přístrojů. Otevře se časová osa, kde budou zobrazena data z připojených přístrojů. </w:t>
      </w:r>
    </w:p>
    <w:p w14:paraId="26609F42" w14:textId="77777777" w:rsidR="005F12A5" w:rsidRPr="005F12A5" w:rsidRDefault="005F12A5" w:rsidP="005F12A5">
      <w:pPr>
        <w:pStyle w:val="ListParagraph"/>
        <w:ind w:left="0"/>
        <w:jc w:val="both"/>
      </w:pPr>
      <w:r w:rsidRPr="005F12A5">
        <w:t xml:space="preserve">Lékař bude mít k dispozici nástroje, kterými bude moci </w:t>
      </w:r>
      <w:r w:rsidRPr="005F12A5">
        <w:rPr>
          <w:color w:val="000000"/>
        </w:rPr>
        <w:t>nastavit interval, v jakém se budou hodnoty zobrazovat (například po 10 minutách, po 15 minutách nebo třeba po hodinách)</w:t>
      </w:r>
      <w:r w:rsidRPr="005F12A5">
        <w:t xml:space="preserve"> a tím ovlivní i časové období, které se na obrazovce zobrazí – např. 12 hodin, 1 den, 5 dnů, 7 dnů a podobně.</w:t>
      </w:r>
    </w:p>
    <w:p w14:paraId="63CA7473" w14:textId="77777777" w:rsidR="005F12A5" w:rsidRPr="005F12A5" w:rsidRDefault="005F12A5" w:rsidP="005F12A5">
      <w:pPr>
        <w:pStyle w:val="ListParagraph"/>
        <w:ind w:left="0"/>
        <w:jc w:val="both"/>
      </w:pPr>
      <w:r w:rsidRPr="005F12A5">
        <w:t>U dat, kde je to smysluplné, bude moci lékař zvolit zobrazení numericky i graficky.</w:t>
      </w:r>
    </w:p>
    <w:p w14:paraId="68E258EF" w14:textId="77777777" w:rsidR="005F12A5" w:rsidRPr="005F12A5" w:rsidRDefault="005F12A5" w:rsidP="005F12A5">
      <w:pPr>
        <w:pStyle w:val="ListParagraph"/>
        <w:ind w:left="0"/>
        <w:jc w:val="both"/>
      </w:pPr>
      <w:r w:rsidRPr="6312683F">
        <w:rPr>
          <w:highlight w:val="green"/>
        </w:rPr>
        <w:t>Lékař bude mít možnost zadat data i ručně, případně upravit data načtená z přístrojů. Systém bude evidovat, zda jde o údaj z přístroje nebo zadaný ručně.</w:t>
      </w:r>
    </w:p>
    <w:p w14:paraId="4E7ABE03" w14:textId="77777777" w:rsidR="005F12A5" w:rsidRPr="005F12A5" w:rsidRDefault="005F12A5" w:rsidP="005F12A5">
      <w:pPr>
        <w:pStyle w:val="ListParagraph"/>
        <w:ind w:left="0"/>
        <w:jc w:val="both"/>
      </w:pPr>
    </w:p>
    <w:p w14:paraId="6770C071" w14:textId="77777777" w:rsidR="005F12A5" w:rsidRPr="005F12A5" w:rsidRDefault="005F12A5" w:rsidP="005F12A5">
      <w:pPr>
        <w:pStyle w:val="ListParagraph"/>
        <w:ind w:left="0"/>
        <w:jc w:val="both"/>
      </w:pPr>
      <w:r w:rsidRPr="005F12A5">
        <w:t>Modul musí obsahovat tyto potřebné funkce:</w:t>
      </w:r>
    </w:p>
    <w:p w14:paraId="6B9392EE" w14:textId="77777777" w:rsidR="005F12A5" w:rsidRPr="005F12A5" w:rsidRDefault="005F12A5" w:rsidP="005F12A5">
      <w:pPr>
        <w:pStyle w:val="ListParagraph"/>
        <w:numPr>
          <w:ilvl w:val="0"/>
          <w:numId w:val="46"/>
        </w:numPr>
        <w:spacing w:after="200" w:line="276" w:lineRule="auto"/>
        <w:jc w:val="both"/>
      </w:pPr>
      <w:r w:rsidRPr="005F12A5">
        <w:t>Napojení zdravotnických přístrojů</w:t>
      </w:r>
    </w:p>
    <w:p w14:paraId="1778932C" w14:textId="77777777" w:rsidR="005F12A5" w:rsidRPr="005F12A5" w:rsidRDefault="005F12A5" w:rsidP="005F12A5">
      <w:pPr>
        <w:pStyle w:val="ListParagraph"/>
        <w:numPr>
          <w:ilvl w:val="0"/>
          <w:numId w:val="46"/>
        </w:numPr>
        <w:spacing w:after="200" w:line="276" w:lineRule="auto"/>
        <w:jc w:val="both"/>
      </w:pPr>
      <w:r w:rsidRPr="005F12A5">
        <w:t>Zobrazení dat z přístrojů na časové ose</w:t>
      </w:r>
    </w:p>
    <w:p w14:paraId="07B2C93E" w14:textId="77777777" w:rsidR="005F12A5" w:rsidRPr="005F12A5" w:rsidRDefault="005F12A5" w:rsidP="005F12A5">
      <w:pPr>
        <w:pStyle w:val="ListParagraph"/>
        <w:numPr>
          <w:ilvl w:val="0"/>
          <w:numId w:val="46"/>
        </w:numPr>
        <w:spacing w:after="200" w:line="276" w:lineRule="auto"/>
        <w:jc w:val="both"/>
      </w:pPr>
      <w:r w:rsidRPr="005F12A5">
        <w:t>Lékař může ovlivnit výčet zobrazovaných dat, frekvenci zobrazení načtených dat a tím i zobrazené období</w:t>
      </w:r>
    </w:p>
    <w:p w14:paraId="70DF0339" w14:textId="77777777" w:rsidR="005F12A5" w:rsidRPr="005F12A5" w:rsidRDefault="005F12A5" w:rsidP="005F12A5">
      <w:pPr>
        <w:pStyle w:val="ListParagraph"/>
        <w:numPr>
          <w:ilvl w:val="0"/>
          <w:numId w:val="46"/>
        </w:numPr>
        <w:spacing w:after="200" w:line="276" w:lineRule="auto"/>
        <w:jc w:val="both"/>
      </w:pPr>
      <w:r w:rsidRPr="005F12A5">
        <w:t>Lékař bude mít možnost zadat data i ručně</w:t>
      </w:r>
    </w:p>
    <w:p w14:paraId="368B8849" w14:textId="77777777" w:rsidR="005F12A5" w:rsidRPr="005F12A5" w:rsidRDefault="005F12A5" w:rsidP="005F12A5">
      <w:pPr>
        <w:pStyle w:val="ListParagraph"/>
        <w:numPr>
          <w:ilvl w:val="0"/>
          <w:numId w:val="46"/>
        </w:numPr>
        <w:spacing w:after="200" w:line="276" w:lineRule="auto"/>
        <w:jc w:val="both"/>
      </w:pPr>
      <w:r w:rsidRPr="005F12A5">
        <w:t>Data mohou být zobrazena numericky i graficky</w:t>
      </w:r>
    </w:p>
    <w:p w14:paraId="47C81B14" w14:textId="77777777" w:rsidR="005F12A5" w:rsidRPr="005F12A5" w:rsidRDefault="005F12A5" w:rsidP="005F12A5">
      <w:pPr>
        <w:pStyle w:val="ListParagraph"/>
        <w:numPr>
          <w:ilvl w:val="0"/>
          <w:numId w:val="46"/>
        </w:numPr>
        <w:spacing w:after="200" w:line="276" w:lineRule="auto"/>
        <w:jc w:val="both"/>
      </w:pPr>
      <w:r w:rsidRPr="005F12A5">
        <w:t>Zdravotnický pracovník bude mít možnost vybrat pacienta ze seznamu ležících a zobrazit jeho data z přístrojů</w:t>
      </w:r>
    </w:p>
    <w:p w14:paraId="706CA3AE" w14:textId="77777777" w:rsidR="00143061" w:rsidRDefault="00143061" w:rsidP="005F12A5">
      <w:pPr>
        <w:pStyle w:val="ListParagraph"/>
        <w:ind w:left="0"/>
        <w:jc w:val="both"/>
      </w:pPr>
    </w:p>
    <w:p w14:paraId="62C3B1B2" w14:textId="47FE4A91" w:rsidR="00453060" w:rsidRPr="006102AB" w:rsidRDefault="00EE35B6" w:rsidP="005F12A5">
      <w:pPr>
        <w:pStyle w:val="ListParagraph"/>
        <w:ind w:left="0"/>
        <w:jc w:val="both"/>
        <w:rPr>
          <w:b/>
          <w:bCs/>
        </w:rPr>
      </w:pPr>
      <w:r w:rsidRPr="006102AB">
        <w:rPr>
          <w:b/>
          <w:bCs/>
          <w:sz w:val="24"/>
          <w:szCs w:val="24"/>
          <w:highlight w:val="yellow"/>
        </w:rPr>
        <w:t xml:space="preserve">Ano, </w:t>
      </w:r>
      <w:r w:rsidR="006102AB" w:rsidRPr="006102AB">
        <w:rPr>
          <w:b/>
          <w:bCs/>
          <w:sz w:val="24"/>
          <w:szCs w:val="24"/>
          <w:highlight w:val="yellow"/>
        </w:rPr>
        <w:t xml:space="preserve">je </w:t>
      </w:r>
      <w:r w:rsidRPr="006102AB">
        <w:rPr>
          <w:b/>
          <w:bCs/>
          <w:sz w:val="24"/>
          <w:szCs w:val="24"/>
          <w:highlight w:val="yellow"/>
        </w:rPr>
        <w:t xml:space="preserve">součástí </w:t>
      </w:r>
      <w:r w:rsidR="006102AB" w:rsidRPr="006102AB">
        <w:rPr>
          <w:b/>
          <w:bCs/>
          <w:sz w:val="24"/>
          <w:szCs w:val="24"/>
          <w:highlight w:val="yellow"/>
        </w:rPr>
        <w:t>ř</w:t>
      </w:r>
      <w:r w:rsidRPr="006102AB">
        <w:rPr>
          <w:b/>
          <w:bCs/>
          <w:sz w:val="24"/>
          <w:szCs w:val="24"/>
          <w:highlight w:val="yellow"/>
        </w:rPr>
        <w:t>ešení</w:t>
      </w:r>
      <w:r w:rsidRPr="006102AB">
        <w:rPr>
          <w:b/>
          <w:bCs/>
          <w:sz w:val="24"/>
          <w:szCs w:val="24"/>
        </w:rPr>
        <w:t xml:space="preserve"> </w:t>
      </w:r>
      <w:r w:rsidR="00453060" w:rsidRPr="006102AB">
        <w:rPr>
          <w:b/>
          <w:bCs/>
        </w:rPr>
        <w:br w:type="page"/>
      </w:r>
    </w:p>
    <w:p w14:paraId="6F476CC1" w14:textId="77777777" w:rsidR="0067077A" w:rsidRPr="005F12A5" w:rsidRDefault="0067077A" w:rsidP="005F12A5">
      <w:pPr>
        <w:pStyle w:val="ListParagraph"/>
        <w:ind w:left="0"/>
        <w:jc w:val="both"/>
      </w:pPr>
    </w:p>
    <w:p w14:paraId="0884D4EE" w14:textId="1B3D3E84" w:rsidR="005F12A5" w:rsidRPr="005F12A5" w:rsidRDefault="00692357" w:rsidP="005F12A5">
      <w:pPr>
        <w:shd w:val="clear" w:color="auto" w:fill="1F497D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 xml:space="preserve">SHRNUTÍ </w:t>
      </w:r>
      <w:r w:rsidR="001B7D06">
        <w:rPr>
          <w:b/>
          <w:color w:val="FFFFFF"/>
          <w:sz w:val="20"/>
          <w:szCs w:val="20"/>
        </w:rPr>
        <w:t>POŽADAVKŮ</w:t>
      </w:r>
    </w:p>
    <w:p w14:paraId="6AE96B13" w14:textId="77777777" w:rsidR="005F12A5" w:rsidRPr="005F12A5" w:rsidRDefault="005F12A5" w:rsidP="005F12A5">
      <w:pPr>
        <w:pStyle w:val="ListParagraph"/>
        <w:tabs>
          <w:tab w:val="left" w:pos="284"/>
        </w:tabs>
        <w:spacing w:line="240" w:lineRule="atLeast"/>
        <w:ind w:left="1004"/>
        <w:jc w:val="both"/>
      </w:pPr>
    </w:p>
    <w:p w14:paraId="17BDB616" w14:textId="77777777" w:rsidR="005F12A5" w:rsidRPr="005F12A5" w:rsidRDefault="005F12A5" w:rsidP="005F12A5">
      <w:pPr>
        <w:pStyle w:val="ListParagraph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bCs/>
        </w:rPr>
      </w:pPr>
      <w:r w:rsidRPr="005F12A5">
        <w:rPr>
          <w:bCs/>
        </w:rPr>
        <w:t>Dodávka řešení napojení zdravotnických přístrojů pro provozy intenzivní péče</w:t>
      </w:r>
    </w:p>
    <w:p w14:paraId="63FF18F8" w14:textId="77777777" w:rsidR="005F12A5" w:rsidRPr="005F12A5" w:rsidRDefault="005F12A5" w:rsidP="005F12A5">
      <w:pPr>
        <w:pStyle w:val="ListParagraph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5F12A5">
        <w:t>Přístroje budou čerpat data do KIS</w:t>
      </w:r>
    </w:p>
    <w:p w14:paraId="2DEB76A7" w14:textId="77777777" w:rsidR="005F12A5" w:rsidRPr="005F12A5" w:rsidRDefault="005F12A5" w:rsidP="005F12A5">
      <w:pPr>
        <w:pStyle w:val="ListParagraph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bookmarkStart w:id="0" w:name="_GoBack"/>
      <w:bookmarkEnd w:id="0"/>
      <w:r w:rsidRPr="005F12A5">
        <w:t>Data z přístrojů se budou zobrazovat na časové ose</w:t>
      </w:r>
    </w:p>
    <w:p w14:paraId="3D33C2C7" w14:textId="77777777" w:rsidR="005F12A5" w:rsidRPr="005F12A5" w:rsidRDefault="005F12A5" w:rsidP="005F12A5">
      <w:pPr>
        <w:pStyle w:val="ListParagraph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5F12A5">
        <w:t>Lékař, sestra budou mít možnost ovlivnit vzhled zobrazovaných informací</w:t>
      </w:r>
    </w:p>
    <w:p w14:paraId="00650887" w14:textId="77777777" w:rsidR="005C3CD7" w:rsidRDefault="005C3CD7" w:rsidP="00A76B28">
      <w:pPr>
        <w:rPr>
          <w:b/>
          <w:sz w:val="20"/>
          <w:szCs w:val="20"/>
        </w:rPr>
      </w:pPr>
    </w:p>
    <w:p w14:paraId="5B1EDF66" w14:textId="150DA776" w:rsidR="007A12A4" w:rsidRPr="007A12A4" w:rsidRDefault="007A12A4" w:rsidP="007A12A4">
      <w:pPr>
        <w:pStyle w:val="ListParagraph"/>
        <w:ind w:left="0"/>
        <w:jc w:val="both"/>
        <w:rPr>
          <w:b/>
          <w:bCs/>
          <w:sz w:val="24"/>
          <w:szCs w:val="24"/>
          <w:highlight w:val="yellow"/>
        </w:rPr>
      </w:pPr>
      <w:r w:rsidRPr="007A12A4">
        <w:rPr>
          <w:b/>
          <w:bCs/>
          <w:sz w:val="24"/>
          <w:szCs w:val="24"/>
          <w:highlight w:val="yellow"/>
        </w:rPr>
        <w:t xml:space="preserve">Ano, je součástí řešení </w:t>
      </w:r>
    </w:p>
    <w:sectPr w:rsidR="007A12A4" w:rsidRPr="007A12A4" w:rsidSect="005C3CD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10C2" w14:textId="77777777" w:rsidR="00B02E95" w:rsidRDefault="00B02E95" w:rsidP="009B0C36">
      <w:r>
        <w:separator/>
      </w:r>
    </w:p>
  </w:endnote>
  <w:endnote w:type="continuationSeparator" w:id="0">
    <w:p w14:paraId="1CEDBF7E" w14:textId="77777777" w:rsidR="00B02E95" w:rsidRDefault="00B02E95" w:rsidP="009B0C36">
      <w:r>
        <w:continuationSeparator/>
      </w:r>
    </w:p>
  </w:endnote>
  <w:endnote w:type="continuationNotice" w:id="1">
    <w:p w14:paraId="64B47167" w14:textId="77777777" w:rsidR="00B02E95" w:rsidRDefault="00B02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723267082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5BDC28D" w14:textId="0B141BB3" w:rsidR="003A64A2" w:rsidRDefault="00AA0834" w:rsidP="003A64A2">
                <w:pPr>
                  <w:pStyle w:val="Footer"/>
                </w:pPr>
                <w:r>
                  <w:pict w14:anchorId="10A142DB">
                    <v:rect id="_x0000_i1025" style="width:0;height:1.5pt" o:hralign="center" o:hrstd="t" o:hr="t" fillcolor="#a0a0a0" stroked="f"/>
                  </w:pict>
                </w:r>
              </w:p>
              <w:p w14:paraId="1BDD7510" w14:textId="0F46A8BA" w:rsidR="003A64A2" w:rsidRPr="00BD0E8D" w:rsidRDefault="003A64A2" w:rsidP="003A64A2">
                <w:pPr>
                  <w:pStyle w:val="Footer"/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BD0E8D">
                  <w:rPr>
                    <w:sz w:val="16"/>
                    <w:szCs w:val="16"/>
                  </w:rPr>
                  <w:t xml:space="preserve">Stránka 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BD0E8D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B82C41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BD0E8D">
                  <w:rPr>
                    <w:sz w:val="16"/>
                    <w:szCs w:val="16"/>
                  </w:rPr>
                  <w:t xml:space="preserve"> z 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BD0E8D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B82C41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29B614A3" w14:textId="4756265D" w:rsidR="0055210D" w:rsidRPr="00EC5E33" w:rsidRDefault="00453060" w:rsidP="00453060">
                <w:pPr>
                  <w:pStyle w:val="Footer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KRN/FMP/</w:t>
                </w:r>
                <w:r w:rsidRPr="00453060">
                  <w:rPr>
                    <w:sz w:val="16"/>
                    <w:szCs w:val="16"/>
                  </w:rPr>
                  <w:t>2023</w:t>
                </w:r>
                <w:r w:rsidR="005D7238" w:rsidRPr="00453060">
                  <w:rPr>
                    <w:sz w:val="16"/>
                    <w:szCs w:val="16"/>
                  </w:rPr>
                  <w:t>/0</w:t>
                </w:r>
                <w:r w:rsidRPr="00453060">
                  <w:rPr>
                    <w:sz w:val="16"/>
                    <w:szCs w:val="16"/>
                  </w:rPr>
                  <w:t>1/d</w:t>
                </w:r>
                <w:r w:rsidR="005D7238" w:rsidRPr="00453060">
                  <w:rPr>
                    <w:sz w:val="16"/>
                    <w:szCs w:val="16"/>
                  </w:rPr>
                  <w:t>odávky IT techniky-React</w:t>
                </w:r>
                <w:r w:rsidR="005D7238" w:rsidRPr="00C34D65">
                  <w:rPr>
                    <w:sz w:val="16"/>
                    <w:szCs w:val="16"/>
                  </w:rPr>
                  <w:t xml:space="preserve"> EU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0FB" w14:textId="240A9AB1" w:rsidR="003A64A2" w:rsidRDefault="00AA0834">
    <w:pPr>
      <w:pStyle w:val="Footer"/>
      <w:jc w:val="center"/>
    </w:pPr>
    <w:r>
      <w:pict w14:anchorId="171A7433">
        <v:rect id="_x0000_i1026" style="width:0;height:1.5pt" o:hralign="center" o:hrstd="t" o:hr="t" fillcolor="#a0a0a0" stroked="f"/>
      </w:pict>
    </w:r>
  </w:p>
  <w:p w14:paraId="1F73A670" w14:textId="77777777" w:rsidR="003A64A2" w:rsidRPr="003A64A2" w:rsidRDefault="003A64A2">
    <w:pPr>
      <w:pStyle w:val="Footer"/>
      <w:jc w:val="center"/>
      <w:rPr>
        <w:b/>
        <w:bCs/>
        <w:highlight w:val="yellow"/>
      </w:rPr>
    </w:pPr>
    <w:r w:rsidRPr="003A64A2">
      <w:rPr>
        <w:highlight w:val="yellow"/>
      </w:rPr>
      <w:t xml:space="preserve">Stránka </w:t>
    </w:r>
    <w:r w:rsidRPr="003A64A2">
      <w:rPr>
        <w:b/>
        <w:bCs/>
        <w:highlight w:val="yellow"/>
      </w:rPr>
      <w:fldChar w:fldCharType="begin"/>
    </w:r>
    <w:r w:rsidRPr="003A64A2">
      <w:rPr>
        <w:b/>
        <w:bCs/>
        <w:highlight w:val="yellow"/>
      </w:rPr>
      <w:instrText>PAGE</w:instrText>
    </w:r>
    <w:r w:rsidRPr="003A64A2">
      <w:rPr>
        <w:b/>
        <w:bCs/>
        <w:highlight w:val="yellow"/>
      </w:rPr>
      <w:fldChar w:fldCharType="separate"/>
    </w:r>
    <w:r w:rsidRPr="003A64A2">
      <w:rPr>
        <w:b/>
        <w:bCs/>
        <w:highlight w:val="yellow"/>
      </w:rPr>
      <w:t>2</w:t>
    </w:r>
    <w:r w:rsidRPr="003A64A2">
      <w:rPr>
        <w:b/>
        <w:bCs/>
        <w:highlight w:val="yellow"/>
      </w:rPr>
      <w:fldChar w:fldCharType="end"/>
    </w:r>
    <w:r w:rsidRPr="003A64A2">
      <w:rPr>
        <w:highlight w:val="yellow"/>
      </w:rPr>
      <w:t xml:space="preserve"> z </w:t>
    </w:r>
    <w:r w:rsidRPr="003A64A2">
      <w:rPr>
        <w:b/>
        <w:bCs/>
        <w:highlight w:val="yellow"/>
      </w:rPr>
      <w:fldChar w:fldCharType="begin"/>
    </w:r>
    <w:r w:rsidRPr="003A64A2">
      <w:rPr>
        <w:b/>
        <w:bCs/>
        <w:highlight w:val="yellow"/>
      </w:rPr>
      <w:instrText>NUMPAGES</w:instrText>
    </w:r>
    <w:r w:rsidRPr="003A64A2">
      <w:rPr>
        <w:b/>
        <w:bCs/>
        <w:highlight w:val="yellow"/>
      </w:rPr>
      <w:fldChar w:fldCharType="separate"/>
    </w:r>
    <w:r w:rsidRPr="003A64A2">
      <w:rPr>
        <w:b/>
        <w:bCs/>
        <w:highlight w:val="yellow"/>
      </w:rPr>
      <w:t>2</w:t>
    </w:r>
    <w:r w:rsidRPr="003A64A2">
      <w:rPr>
        <w:b/>
        <w:bCs/>
        <w:highlight w:val="yellow"/>
      </w:rPr>
      <w:fldChar w:fldCharType="end"/>
    </w:r>
  </w:p>
  <w:p w14:paraId="11E98441" w14:textId="08BFFB44" w:rsidR="00A22183" w:rsidRPr="003A64A2" w:rsidRDefault="003A64A2" w:rsidP="003A64A2">
    <w:pPr>
      <w:pStyle w:val="Footer"/>
      <w:jc w:val="right"/>
    </w:pPr>
    <w:r w:rsidRPr="003A64A2">
      <w:rPr>
        <w:highlight w:val="yellow"/>
      </w:rPr>
      <w:t>SZZ/FMP/2021/02/Přístroje 2021-React 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CC15" w14:textId="77777777" w:rsidR="00B02E95" w:rsidRDefault="00B02E95" w:rsidP="009B0C36">
      <w:r>
        <w:separator/>
      </w:r>
    </w:p>
  </w:footnote>
  <w:footnote w:type="continuationSeparator" w:id="0">
    <w:p w14:paraId="1F9B90F2" w14:textId="77777777" w:rsidR="00B02E95" w:rsidRDefault="00B02E95" w:rsidP="009B0C36">
      <w:r>
        <w:continuationSeparator/>
      </w:r>
    </w:p>
  </w:footnote>
  <w:footnote w:type="continuationNotice" w:id="1">
    <w:p w14:paraId="5B0678DF" w14:textId="77777777" w:rsidR="00B02E95" w:rsidRDefault="00B02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40CD" w14:textId="5592337D" w:rsidR="00342981" w:rsidRPr="00AF40CB" w:rsidRDefault="00342981" w:rsidP="00342981">
    <w:pPr>
      <w:pStyle w:val="Header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5C3CD7">
      <w:rPr>
        <w:sz w:val="16"/>
        <w:szCs w:val="16"/>
      </w:rPr>
      <w:t>1</w:t>
    </w:r>
    <w:r w:rsidR="001727AD">
      <w:rPr>
        <w:sz w:val="16"/>
        <w:szCs w:val="16"/>
      </w:rPr>
      <w:t>7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31E7AD86" w14:textId="70A365A9" w:rsidR="00342981" w:rsidRPr="00876FDC" w:rsidRDefault="00342981" w:rsidP="00342981">
    <w:pPr>
      <w:pStyle w:val="Header"/>
      <w:tabs>
        <w:tab w:val="clear" w:pos="4536"/>
        <w:tab w:val="clear" w:pos="9072"/>
      </w:tabs>
      <w:rPr>
        <w:sz w:val="16"/>
        <w:szCs w:val="16"/>
      </w:rPr>
    </w:pPr>
    <w:r w:rsidRPr="00876FDC">
      <w:rPr>
        <w:sz w:val="16"/>
        <w:szCs w:val="16"/>
      </w:rPr>
      <w:t>Minimální technické podmínky</w:t>
    </w:r>
    <w:r w:rsidR="001727AD">
      <w:rPr>
        <w:sz w:val="16"/>
        <w:szCs w:val="16"/>
      </w:rPr>
      <w:t xml:space="preserve"> pro část 5</w:t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Sdružené zdravotnické zařízení Krnov, příspěvková organizace</w:t>
    </w:r>
  </w:p>
  <w:p w14:paraId="1FF8B83C" w14:textId="77777777" w:rsidR="00342981" w:rsidRPr="00876FDC" w:rsidRDefault="00342981" w:rsidP="00342981">
    <w:pPr>
      <w:pStyle w:val="Header"/>
      <w:rPr>
        <w:sz w:val="16"/>
        <w:szCs w:val="16"/>
      </w:rPr>
    </w:pPr>
  </w:p>
  <w:p w14:paraId="23C0A55F" w14:textId="77777777" w:rsidR="00342981" w:rsidRPr="00876FDC" w:rsidRDefault="00342981" w:rsidP="00342981">
    <w:pPr>
      <w:pStyle w:val="Header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16289EC4" w14:textId="77777777" w:rsidR="005D7238" w:rsidRDefault="005D7238" w:rsidP="005D7238">
    <w:pPr>
      <w:pStyle w:val="Header"/>
      <w:pBdr>
        <w:bottom w:val="single" w:sz="6" w:space="1" w:color="auto"/>
      </w:pBdr>
      <w:rPr>
        <w:bCs/>
        <w:sz w:val="16"/>
        <w:szCs w:val="16"/>
      </w:rPr>
    </w:pPr>
    <w:r w:rsidRPr="00876FDC">
      <w:rPr>
        <w:sz w:val="16"/>
        <w:szCs w:val="16"/>
      </w:rPr>
      <w:t>„</w:t>
    </w:r>
    <w:r>
      <w:rPr>
        <w:sz w:val="16"/>
        <w:szCs w:val="16"/>
      </w:rPr>
      <w:t>VZ č. 6 – Dodávka IT techniky</w:t>
    </w:r>
    <w:r w:rsidRPr="00876FDC">
      <w:rPr>
        <w:sz w:val="16"/>
        <w:szCs w:val="16"/>
      </w:rPr>
      <w:t>“</w:t>
    </w:r>
  </w:p>
  <w:p w14:paraId="1E6FB253" w14:textId="77777777" w:rsidR="0055210D" w:rsidRPr="00A22183" w:rsidRDefault="00A22183" w:rsidP="00A22183">
    <w:pPr>
      <w:pStyle w:val="Header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85B2" w14:textId="77777777" w:rsidR="001011F6" w:rsidRPr="00AF40CB" w:rsidRDefault="001011F6" w:rsidP="001011F6">
    <w:pPr>
      <w:pStyle w:val="Header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6070E6"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75C5B87B" w14:textId="77777777" w:rsidR="001011F6" w:rsidRPr="00876FDC" w:rsidRDefault="001011F6" w:rsidP="001011F6">
    <w:pPr>
      <w:pStyle w:val="Header"/>
      <w:tabs>
        <w:tab w:val="clear" w:pos="4536"/>
        <w:tab w:val="clear" w:pos="9072"/>
      </w:tabs>
      <w:rPr>
        <w:sz w:val="16"/>
        <w:szCs w:val="16"/>
      </w:rPr>
    </w:pPr>
    <w:r w:rsidRPr="00876FDC">
      <w:rPr>
        <w:sz w:val="16"/>
        <w:szCs w:val="16"/>
      </w:rPr>
      <w:t>Minimální technické podmínky</w:t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Sdružené zdravotnické zařízení Krnov, příspěvková organizace</w:t>
    </w:r>
  </w:p>
  <w:p w14:paraId="3D433714" w14:textId="77777777" w:rsidR="001011F6" w:rsidRPr="00876FDC" w:rsidRDefault="001011F6" w:rsidP="001011F6">
    <w:pPr>
      <w:pStyle w:val="Header"/>
      <w:rPr>
        <w:sz w:val="16"/>
        <w:szCs w:val="16"/>
      </w:rPr>
    </w:pPr>
  </w:p>
  <w:p w14:paraId="56A4BF6C" w14:textId="77777777" w:rsidR="008848C7" w:rsidRPr="00876FDC" w:rsidRDefault="008848C7" w:rsidP="008848C7">
    <w:pPr>
      <w:pStyle w:val="Header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0950852E" w14:textId="0FC9BFAA" w:rsidR="00F41529" w:rsidRDefault="00F41529" w:rsidP="00F41529">
    <w:pPr>
      <w:pStyle w:val="Header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</w:t>
    </w:r>
    <w:r w:rsidR="004E0D3B">
      <w:rPr>
        <w:sz w:val="16"/>
        <w:szCs w:val="16"/>
      </w:rPr>
      <w:t>Přístroje 2021 – VZ č.3</w:t>
    </w:r>
    <w:r w:rsidRPr="00876FDC">
      <w:rPr>
        <w:sz w:val="16"/>
        <w:szCs w:val="16"/>
      </w:rPr>
      <w:t>“</w:t>
    </w:r>
  </w:p>
  <w:p w14:paraId="7111DB3F" w14:textId="77777777" w:rsidR="00A22183" w:rsidRDefault="00A22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5.5pt;height:35.25pt" o:bullet="t">
        <v:imagedata r:id="rId1" o:title="odrazka_szm"/>
      </v:shape>
    </w:pict>
  </w:numPicBullet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1E"/>
    <w:multiLevelType w:val="hybridMultilevel"/>
    <w:tmpl w:val="7FC41298"/>
    <w:lvl w:ilvl="0" w:tplc="BC4C5B5E"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6DA7EE2"/>
    <w:multiLevelType w:val="hybridMultilevel"/>
    <w:tmpl w:val="F7A63A68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36949"/>
    <w:multiLevelType w:val="hybridMultilevel"/>
    <w:tmpl w:val="B17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064920"/>
    <w:multiLevelType w:val="hybridMultilevel"/>
    <w:tmpl w:val="C81EB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C6A"/>
    <w:multiLevelType w:val="hybridMultilevel"/>
    <w:tmpl w:val="665C3D56"/>
    <w:lvl w:ilvl="0" w:tplc="F08A6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70E0"/>
    <w:multiLevelType w:val="hybridMultilevel"/>
    <w:tmpl w:val="981037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9EF0EA5"/>
    <w:multiLevelType w:val="hybridMultilevel"/>
    <w:tmpl w:val="A8B48C98"/>
    <w:lvl w:ilvl="0" w:tplc="9E301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1FE"/>
    <w:multiLevelType w:val="hybridMultilevel"/>
    <w:tmpl w:val="5862195A"/>
    <w:lvl w:ilvl="0" w:tplc="FFE6A4D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370F8"/>
    <w:multiLevelType w:val="hybridMultilevel"/>
    <w:tmpl w:val="51384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4785D"/>
    <w:multiLevelType w:val="hybridMultilevel"/>
    <w:tmpl w:val="1C425CC8"/>
    <w:lvl w:ilvl="0" w:tplc="0A3E6B1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670FD"/>
    <w:multiLevelType w:val="hybridMultilevel"/>
    <w:tmpl w:val="8174DF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0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700D8"/>
    <w:multiLevelType w:val="hybridMultilevel"/>
    <w:tmpl w:val="0834072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3" w15:restartNumberingAfterBreak="0">
    <w:nsid w:val="63945DE5"/>
    <w:multiLevelType w:val="hybridMultilevel"/>
    <w:tmpl w:val="981037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3439E"/>
    <w:multiLevelType w:val="hybridMultilevel"/>
    <w:tmpl w:val="69DEF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96E2D"/>
    <w:multiLevelType w:val="hybridMultilevel"/>
    <w:tmpl w:val="2EFCCEF0"/>
    <w:lvl w:ilvl="0" w:tplc="7CF2B9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E2C70"/>
    <w:multiLevelType w:val="hybridMultilevel"/>
    <w:tmpl w:val="13481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70A88"/>
    <w:multiLevelType w:val="multilevel"/>
    <w:tmpl w:val="7B5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3" w15:restartNumberingAfterBreak="0">
    <w:nsid w:val="78314C47"/>
    <w:multiLevelType w:val="hybridMultilevel"/>
    <w:tmpl w:val="364AF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1455632713">
    <w:abstractNumId w:val="0"/>
  </w:num>
  <w:num w:numId="2" w16cid:durableId="364869955">
    <w:abstractNumId w:val="42"/>
  </w:num>
  <w:num w:numId="3" w16cid:durableId="880090058">
    <w:abstractNumId w:val="32"/>
  </w:num>
  <w:num w:numId="4" w16cid:durableId="2017271390">
    <w:abstractNumId w:val="16"/>
  </w:num>
  <w:num w:numId="5" w16cid:durableId="2016833420">
    <w:abstractNumId w:val="4"/>
  </w:num>
  <w:num w:numId="6" w16cid:durableId="892042128">
    <w:abstractNumId w:val="15"/>
  </w:num>
  <w:num w:numId="7" w16cid:durableId="844395666">
    <w:abstractNumId w:val="19"/>
  </w:num>
  <w:num w:numId="8" w16cid:durableId="1519659536">
    <w:abstractNumId w:val="44"/>
  </w:num>
  <w:num w:numId="9" w16cid:durableId="903299862">
    <w:abstractNumId w:val="11"/>
  </w:num>
  <w:num w:numId="10" w16cid:durableId="2028292968">
    <w:abstractNumId w:val="37"/>
  </w:num>
  <w:num w:numId="11" w16cid:durableId="1309506587">
    <w:abstractNumId w:val="17"/>
  </w:num>
  <w:num w:numId="12" w16cid:durableId="192111428">
    <w:abstractNumId w:val="29"/>
  </w:num>
  <w:num w:numId="13" w16cid:durableId="2129817224">
    <w:abstractNumId w:val="24"/>
  </w:num>
  <w:num w:numId="14" w16cid:durableId="1677538862">
    <w:abstractNumId w:val="38"/>
  </w:num>
  <w:num w:numId="15" w16cid:durableId="531190406">
    <w:abstractNumId w:val="1"/>
  </w:num>
  <w:num w:numId="16" w16cid:durableId="55052378">
    <w:abstractNumId w:val="12"/>
  </w:num>
  <w:num w:numId="17" w16cid:durableId="520050868">
    <w:abstractNumId w:val="30"/>
  </w:num>
  <w:num w:numId="18" w16cid:durableId="1194686105">
    <w:abstractNumId w:val="13"/>
  </w:num>
  <w:num w:numId="19" w16cid:durableId="2081318602">
    <w:abstractNumId w:val="28"/>
  </w:num>
  <w:num w:numId="20" w16cid:durableId="1599748001">
    <w:abstractNumId w:val="7"/>
  </w:num>
  <w:num w:numId="21" w16cid:durableId="1655378430">
    <w:abstractNumId w:val="23"/>
  </w:num>
  <w:num w:numId="22" w16cid:durableId="88165271">
    <w:abstractNumId w:val="40"/>
  </w:num>
  <w:num w:numId="23" w16cid:durableId="47457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2709530">
    <w:abstractNumId w:val="34"/>
  </w:num>
  <w:num w:numId="25" w16cid:durableId="1256128609">
    <w:abstractNumId w:val="18"/>
  </w:num>
  <w:num w:numId="26" w16cid:durableId="1031611547">
    <w:abstractNumId w:val="14"/>
  </w:num>
  <w:num w:numId="27" w16cid:durableId="530142807">
    <w:abstractNumId w:val="6"/>
  </w:num>
  <w:num w:numId="28" w16cid:durableId="193352952">
    <w:abstractNumId w:val="31"/>
  </w:num>
  <w:num w:numId="29" w16cid:durableId="1329599624">
    <w:abstractNumId w:val="36"/>
  </w:num>
  <w:num w:numId="30" w16cid:durableId="1681850948">
    <w:abstractNumId w:val="39"/>
  </w:num>
  <w:num w:numId="31" w16cid:durableId="667943783">
    <w:abstractNumId w:val="22"/>
  </w:num>
  <w:num w:numId="32" w16cid:durableId="599071590">
    <w:abstractNumId w:val="41"/>
  </w:num>
  <w:num w:numId="33" w16cid:durableId="1676296879">
    <w:abstractNumId w:val="25"/>
  </w:num>
  <w:num w:numId="34" w16cid:durableId="1857034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4939435">
    <w:abstractNumId w:val="5"/>
  </w:num>
  <w:num w:numId="36" w16cid:durableId="510602618">
    <w:abstractNumId w:val="3"/>
  </w:num>
  <w:num w:numId="37" w16cid:durableId="809249115">
    <w:abstractNumId w:val="33"/>
  </w:num>
  <w:num w:numId="38" w16cid:durableId="1944721241">
    <w:abstractNumId w:val="10"/>
  </w:num>
  <w:num w:numId="39" w16cid:durableId="877468408">
    <w:abstractNumId w:val="43"/>
  </w:num>
  <w:num w:numId="40" w16cid:durableId="141195091">
    <w:abstractNumId w:val="8"/>
  </w:num>
  <w:num w:numId="41" w16cid:durableId="409930360">
    <w:abstractNumId w:val="26"/>
  </w:num>
  <w:num w:numId="42" w16cid:durableId="1507481554">
    <w:abstractNumId w:val="20"/>
  </w:num>
  <w:num w:numId="43" w16cid:durableId="1129011665">
    <w:abstractNumId w:val="21"/>
  </w:num>
  <w:num w:numId="44" w16cid:durableId="910457984">
    <w:abstractNumId w:val="27"/>
  </w:num>
  <w:num w:numId="45" w16cid:durableId="685863130">
    <w:abstractNumId w:val="2"/>
  </w:num>
  <w:num w:numId="46" w16cid:durableId="1581450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36D74"/>
    <w:rsid w:val="00060C8E"/>
    <w:rsid w:val="00070A32"/>
    <w:rsid w:val="000724BF"/>
    <w:rsid w:val="000808F9"/>
    <w:rsid w:val="0008201E"/>
    <w:rsid w:val="000959F5"/>
    <w:rsid w:val="000D36BA"/>
    <w:rsid w:val="001011F6"/>
    <w:rsid w:val="00104ADA"/>
    <w:rsid w:val="001072F5"/>
    <w:rsid w:val="00107E90"/>
    <w:rsid w:val="00120FA0"/>
    <w:rsid w:val="00125B5B"/>
    <w:rsid w:val="00143061"/>
    <w:rsid w:val="00164ECA"/>
    <w:rsid w:val="001727AD"/>
    <w:rsid w:val="00173BE6"/>
    <w:rsid w:val="0018224F"/>
    <w:rsid w:val="00183F7F"/>
    <w:rsid w:val="0019268E"/>
    <w:rsid w:val="001A165A"/>
    <w:rsid w:val="001B596A"/>
    <w:rsid w:val="001B7D06"/>
    <w:rsid w:val="001C5159"/>
    <w:rsid w:val="001D792C"/>
    <w:rsid w:val="0020475E"/>
    <w:rsid w:val="002168F1"/>
    <w:rsid w:val="00227D35"/>
    <w:rsid w:val="00252EDF"/>
    <w:rsid w:val="00254B7C"/>
    <w:rsid w:val="002602E5"/>
    <w:rsid w:val="002627D2"/>
    <w:rsid w:val="00296A7A"/>
    <w:rsid w:val="00297E4A"/>
    <w:rsid w:val="002B0DEE"/>
    <w:rsid w:val="002C35EA"/>
    <w:rsid w:val="002D6403"/>
    <w:rsid w:val="002F5FD2"/>
    <w:rsid w:val="00307DAA"/>
    <w:rsid w:val="00313EE2"/>
    <w:rsid w:val="00322C5F"/>
    <w:rsid w:val="00324C1F"/>
    <w:rsid w:val="003308DD"/>
    <w:rsid w:val="00342981"/>
    <w:rsid w:val="003430C4"/>
    <w:rsid w:val="0034495D"/>
    <w:rsid w:val="003468F7"/>
    <w:rsid w:val="00361175"/>
    <w:rsid w:val="00377317"/>
    <w:rsid w:val="00384616"/>
    <w:rsid w:val="003A64A2"/>
    <w:rsid w:val="003B168E"/>
    <w:rsid w:val="003B43D4"/>
    <w:rsid w:val="003D0993"/>
    <w:rsid w:val="00404291"/>
    <w:rsid w:val="004044EE"/>
    <w:rsid w:val="00450B1B"/>
    <w:rsid w:val="00451F10"/>
    <w:rsid w:val="00453060"/>
    <w:rsid w:val="004549E0"/>
    <w:rsid w:val="00462F7D"/>
    <w:rsid w:val="0046487A"/>
    <w:rsid w:val="0046593D"/>
    <w:rsid w:val="004759DF"/>
    <w:rsid w:val="00481C63"/>
    <w:rsid w:val="00496BE8"/>
    <w:rsid w:val="004A44B7"/>
    <w:rsid w:val="004A6ACE"/>
    <w:rsid w:val="004C499D"/>
    <w:rsid w:val="004D010E"/>
    <w:rsid w:val="004E0D3B"/>
    <w:rsid w:val="004E44C6"/>
    <w:rsid w:val="004F2D5B"/>
    <w:rsid w:val="005019CD"/>
    <w:rsid w:val="00513BAE"/>
    <w:rsid w:val="0053054B"/>
    <w:rsid w:val="00541181"/>
    <w:rsid w:val="0055210D"/>
    <w:rsid w:val="00562ECE"/>
    <w:rsid w:val="00562FA5"/>
    <w:rsid w:val="00564236"/>
    <w:rsid w:val="005667FC"/>
    <w:rsid w:val="00567FC6"/>
    <w:rsid w:val="00591F57"/>
    <w:rsid w:val="00595449"/>
    <w:rsid w:val="005A65D0"/>
    <w:rsid w:val="005C3CD7"/>
    <w:rsid w:val="005D13F6"/>
    <w:rsid w:val="005D7238"/>
    <w:rsid w:val="005E45F0"/>
    <w:rsid w:val="005F12A5"/>
    <w:rsid w:val="005F253D"/>
    <w:rsid w:val="006013B3"/>
    <w:rsid w:val="006070E6"/>
    <w:rsid w:val="006102AB"/>
    <w:rsid w:val="00632F98"/>
    <w:rsid w:val="0063770F"/>
    <w:rsid w:val="00646294"/>
    <w:rsid w:val="00647A96"/>
    <w:rsid w:val="00661977"/>
    <w:rsid w:val="0067077A"/>
    <w:rsid w:val="00684B75"/>
    <w:rsid w:val="00692357"/>
    <w:rsid w:val="006A36A9"/>
    <w:rsid w:val="006A66D0"/>
    <w:rsid w:val="006C68BC"/>
    <w:rsid w:val="006E112B"/>
    <w:rsid w:val="006F4943"/>
    <w:rsid w:val="006F5A9D"/>
    <w:rsid w:val="00715B0A"/>
    <w:rsid w:val="00724329"/>
    <w:rsid w:val="00730074"/>
    <w:rsid w:val="00730495"/>
    <w:rsid w:val="00740349"/>
    <w:rsid w:val="007454C3"/>
    <w:rsid w:val="00756F6B"/>
    <w:rsid w:val="00782111"/>
    <w:rsid w:val="00784323"/>
    <w:rsid w:val="007915AF"/>
    <w:rsid w:val="007933B1"/>
    <w:rsid w:val="007A12A4"/>
    <w:rsid w:val="007A4232"/>
    <w:rsid w:val="007C2B50"/>
    <w:rsid w:val="00804EBD"/>
    <w:rsid w:val="008159BA"/>
    <w:rsid w:val="00816E91"/>
    <w:rsid w:val="00820A88"/>
    <w:rsid w:val="00866165"/>
    <w:rsid w:val="0087313E"/>
    <w:rsid w:val="00877ECE"/>
    <w:rsid w:val="008848C7"/>
    <w:rsid w:val="00890709"/>
    <w:rsid w:val="00891ADF"/>
    <w:rsid w:val="008A7807"/>
    <w:rsid w:val="008B62B6"/>
    <w:rsid w:val="008C72F0"/>
    <w:rsid w:val="008D153B"/>
    <w:rsid w:val="008E2DED"/>
    <w:rsid w:val="008F2185"/>
    <w:rsid w:val="00913E17"/>
    <w:rsid w:val="009143AC"/>
    <w:rsid w:val="00951BF6"/>
    <w:rsid w:val="00981DCF"/>
    <w:rsid w:val="009A5D2F"/>
    <w:rsid w:val="009B0C36"/>
    <w:rsid w:val="009C0E66"/>
    <w:rsid w:val="009D4A86"/>
    <w:rsid w:val="009D53C2"/>
    <w:rsid w:val="009D7C87"/>
    <w:rsid w:val="009E0C88"/>
    <w:rsid w:val="009E3274"/>
    <w:rsid w:val="009E5250"/>
    <w:rsid w:val="009F12A2"/>
    <w:rsid w:val="009F3A86"/>
    <w:rsid w:val="00A22183"/>
    <w:rsid w:val="00A32B70"/>
    <w:rsid w:val="00A36F2B"/>
    <w:rsid w:val="00A45DE6"/>
    <w:rsid w:val="00A6153B"/>
    <w:rsid w:val="00A76B28"/>
    <w:rsid w:val="00A82D99"/>
    <w:rsid w:val="00A84E6D"/>
    <w:rsid w:val="00A94CB1"/>
    <w:rsid w:val="00A97DF3"/>
    <w:rsid w:val="00AA0A1C"/>
    <w:rsid w:val="00AA76EF"/>
    <w:rsid w:val="00AB2349"/>
    <w:rsid w:val="00AE1F0F"/>
    <w:rsid w:val="00AF367E"/>
    <w:rsid w:val="00B02E95"/>
    <w:rsid w:val="00B353C1"/>
    <w:rsid w:val="00B46E50"/>
    <w:rsid w:val="00B539F1"/>
    <w:rsid w:val="00B55F63"/>
    <w:rsid w:val="00B71145"/>
    <w:rsid w:val="00B80493"/>
    <w:rsid w:val="00B82C41"/>
    <w:rsid w:val="00B91721"/>
    <w:rsid w:val="00B926AA"/>
    <w:rsid w:val="00BB6A4B"/>
    <w:rsid w:val="00BD0E8D"/>
    <w:rsid w:val="00BF2FC2"/>
    <w:rsid w:val="00C22CBD"/>
    <w:rsid w:val="00C475E7"/>
    <w:rsid w:val="00C901FE"/>
    <w:rsid w:val="00C96C5E"/>
    <w:rsid w:val="00CA216B"/>
    <w:rsid w:val="00CC3673"/>
    <w:rsid w:val="00CF37AF"/>
    <w:rsid w:val="00D026F4"/>
    <w:rsid w:val="00D2701F"/>
    <w:rsid w:val="00D335CC"/>
    <w:rsid w:val="00D34575"/>
    <w:rsid w:val="00D71975"/>
    <w:rsid w:val="00D7275A"/>
    <w:rsid w:val="00D8774B"/>
    <w:rsid w:val="00DA5ADB"/>
    <w:rsid w:val="00DC1322"/>
    <w:rsid w:val="00DC64C0"/>
    <w:rsid w:val="00E154E9"/>
    <w:rsid w:val="00E2640D"/>
    <w:rsid w:val="00E3141B"/>
    <w:rsid w:val="00E41C06"/>
    <w:rsid w:val="00E63EBB"/>
    <w:rsid w:val="00E702F2"/>
    <w:rsid w:val="00E959C9"/>
    <w:rsid w:val="00EB41A9"/>
    <w:rsid w:val="00EC150C"/>
    <w:rsid w:val="00EC5E33"/>
    <w:rsid w:val="00EE35B6"/>
    <w:rsid w:val="00F204CF"/>
    <w:rsid w:val="00F41529"/>
    <w:rsid w:val="00F4483F"/>
    <w:rsid w:val="00F501CC"/>
    <w:rsid w:val="00F6337A"/>
    <w:rsid w:val="00F65150"/>
    <w:rsid w:val="00F663AE"/>
    <w:rsid w:val="00F76483"/>
    <w:rsid w:val="00FA1115"/>
    <w:rsid w:val="00FB155D"/>
    <w:rsid w:val="00FC0E2D"/>
    <w:rsid w:val="00FC5BCF"/>
    <w:rsid w:val="00FD6359"/>
    <w:rsid w:val="00FE2B8D"/>
    <w:rsid w:val="00FE3AF9"/>
    <w:rsid w:val="00FE69B7"/>
    <w:rsid w:val="53A451E3"/>
    <w:rsid w:val="631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F20B1"/>
  <w15:docId w15:val="{CEC4E96E-AD6F-4A8F-AD26-754D2227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6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,Bullet Number,lp1,lp11,List Paragraph11,Bullet 1,Use Case List Paragraph,Odstavec se seznamem a odrážkou,1 úroveň Odstavec se seznamem,Základní styl odstavce,List Paragraph1,Nad,Odstavec cíl se seznamem"/>
    <w:basedOn w:val="Normal"/>
    <w:link w:val="ListParagraph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ListParagraphChar">
    <w:name w:val="List Paragraph Char"/>
    <w:aliases w:val="Odstavec Char,Bullet Number Char,lp1 Char,lp11 Char,List Paragraph11 Char,Bullet 1 Char,Use Case List Paragraph Char,Odstavec se seznamem a odrážkou Char,1 úroveň Odstavec se seznamem Char,Základní styl odstavce Char,Nad Char"/>
    <w:link w:val="ListParagraph"/>
    <w:uiPriority w:val="34"/>
    <w:qFormat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E4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45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TableGrid">
    <w:name w:val="Table Grid"/>
    <w:basedOn w:val="TableNormal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TxBrp11">
    <w:name w:val="TxBr_p11"/>
    <w:basedOn w:val="Normal"/>
    <w:rsid w:val="00804EBD"/>
    <w:pPr>
      <w:widowControl w:val="0"/>
      <w:tabs>
        <w:tab w:val="left" w:pos="1320"/>
      </w:tabs>
      <w:suppressAutoHyphens/>
      <w:autoSpaceDE w:val="0"/>
      <w:spacing w:line="277" w:lineRule="atLeast"/>
      <w:ind w:left="658"/>
    </w:pPr>
    <w:rPr>
      <w:rFonts w:cs="Calibri"/>
      <w:lang w:val="en-US" w:eastAsia="ar-SA"/>
    </w:rPr>
  </w:style>
  <w:style w:type="paragraph" w:customStyle="1" w:styleId="Odrka2doplohy">
    <w:name w:val="Odrážka 2 do přílohy"/>
    <w:basedOn w:val="Normal"/>
    <w:link w:val="Odrka2doplohyChar"/>
    <w:qFormat/>
    <w:rsid w:val="00A76B28"/>
    <w:pPr>
      <w:numPr>
        <w:numId w:val="44"/>
      </w:num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Odrka2doplohyChar">
    <w:name w:val="Odrážka 2 do přílohy Char"/>
    <w:link w:val="Odrka2doplohy"/>
    <w:qFormat/>
    <w:rsid w:val="00A76B28"/>
    <w:rPr>
      <w:rFonts w:ascii="Arial" w:eastAsia="Calibri" w:hAnsi="Arial" w:cs="Times New Roman"/>
      <w:sz w:val="20"/>
      <w:szCs w:val="20"/>
    </w:rPr>
  </w:style>
  <w:style w:type="paragraph" w:customStyle="1" w:styleId="paragraph">
    <w:name w:val="paragraph"/>
    <w:basedOn w:val="Normal"/>
    <w:rsid w:val="00A76B2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12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 xmlns="0b48bcd6-2457-4b06-b5cc-4647f9d71edd" xsi:nil="true"/>
    <lcf76f155ced4ddcb4097134ff3c332f xmlns="0b48bcd6-2457-4b06-b5cc-4647f9d71edd">
      <Terms xmlns="http://schemas.microsoft.com/office/infopath/2007/PartnerControls"/>
    </lcf76f155ced4ddcb4097134ff3c332f>
    <imp_nab_x00ed_dky xmlns="0b48bcd6-2457-4b06-b5cc-4647f9d71edd">ne</imp_nab_x00ed_dky>
    <import xmlns="0b48bcd6-2457-4b06-b5cc-4647f9d71edd" xsi:nil="true"/>
    <schv_x00e1_len_x00ed_ xmlns="0b48bcd6-2457-4b06-b5cc-4647f9d71edd" xsi:nil="true"/>
    <ke_schvaleni xmlns="0b48bcd6-2457-4b06-b5cc-4647f9d71edd">ne</ke_schvaleni>
    <Druh xmlns="0b48bcd6-2457-4b06-b5cc-4647f9d71edd" xsi:nil="true"/>
    <Stav xmlns="0b48bcd6-2457-4b06-b5cc-4647f9d71edd" xsi:nil="true"/>
    <TaxCatchAll xmlns="15c06068-b4c9-4f0d-9273-05a64625b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54536308B3C45A7DF301D70F84887" ma:contentTypeVersion="1" ma:contentTypeDescription="Vytvoří nový dokument" ma:contentTypeScope="" ma:versionID="ce04fa714e3a6a85925defa83c4cbc5c">
  <xsd:schema xmlns:xsd="http://www.w3.org/2001/XMLSchema" xmlns:xs="http://www.w3.org/2001/XMLSchema" xmlns:p="http://schemas.microsoft.com/office/2006/metadata/properties" xmlns:ns2="0b48bcd6-2457-4b06-b5cc-4647f9d71edd" xmlns:ns3="0B48BCD6-2457-4B06-B5CC-4647F9D71EDD" xmlns:ns4="b163d00e-422b-4dae-b83a-6afbbeb83a32" xmlns:ns5="15c06068-b4c9-4f0d-9273-05a64625b91d" targetNamespace="http://schemas.microsoft.com/office/2006/metadata/properties" ma:root="true" ma:fieldsID="ba6b49b22517d05218c8c656588eb8e7" ns2:_="" ns3:_="" ns4:_="" ns5:_="">
    <xsd:import namespace="0b48bcd6-2457-4b06-b5cc-4647f9d71edd"/>
    <xsd:import namespace="0B48BCD6-2457-4B06-B5CC-4647F9D71EDD"/>
    <xsd:import namespace="b163d00e-422b-4dae-b83a-6afbbeb83a32"/>
    <xsd:import namespace="15c06068-b4c9-4f0d-9273-05a64625b91d"/>
    <xsd:element name="properties">
      <xsd:complexType>
        <xsd:sequence>
          <xsd:element name="documentManagement">
            <xsd:complexType>
              <xsd:all>
                <xsd:element ref="ns2:imp_nab_x00ed_dky" minOccurs="0"/>
                <xsd:element ref="ns2:ke_schvaleni" minOccurs="0"/>
                <xsd:element ref="ns2:Druh" minOccurs="0"/>
                <xsd:element ref="ns2:log" minOccurs="0"/>
                <xsd:element ref="ns2:Stav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schv_x00e1_len_x00ed_" minOccurs="0"/>
                <xsd:element ref="ns2:im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imp_nab_x00ed_dky" ma:index="2" nillable="true" ma:displayName="imp_nabídky" ma:format="Dropdown" ma:internalName="imp_nab_x00ed_dky" ma:readOnly="false">
      <xsd:simpleType>
        <xsd:restriction base="dms:Choice">
          <xsd:enumeration value="ano"/>
          <xsd:enumeration value="ne"/>
        </xsd:restriction>
      </xsd:simpleType>
    </xsd:element>
    <xsd:element name="ke_schvaleni" ma:index="3" nillable="true" ma:displayName="ke_schvaleni" ma:format="Dropdown" ma:internalName="ke_schvaleni" ma:readOnly="false">
      <xsd:simpleType>
        <xsd:restriction base="dms:Choice">
          <xsd:enumeration value="ano"/>
          <xsd:enumeration value="ne"/>
        </xsd:restriction>
      </xsd:simpleType>
    </xsd:element>
    <xsd:element name="Druh" ma:index="4" nillable="true" ma:displayName="Druh" ma:description="atribut ze starého SharePointu" ma:format="Dropdown" ma:internalName="Druh" ma:readOnly="false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log" ma:index="5" nillable="true" ma:displayName="log" ma:internalName="log" ma:readOnly="false">
      <xsd:simpleType>
        <xsd:restriction base="dms:Note">
          <xsd:maxLength value="255"/>
        </xsd:restriction>
      </xsd:simpleType>
    </xsd:element>
    <xsd:element name="Stav" ma:index="6" nillable="true" ma:displayName="Stav" ma:description="atribut ze starého SharePointu" ma:format="Dropdown" ma:internalName="Stav" ma:readOnly="false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7258df10-6fd0-470b-be20-cede0069b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v_x00e1_len_x00ed_" ma:index="29" nillable="true" ma:displayName="schválení" ma:hidden="true" ma:internalName="schv_x00e1_len_x00ed_" ma:readOnly="false">
      <xsd:simpleType>
        <xsd:restriction base="dms:Text">
          <xsd:maxLength value="255"/>
        </xsd:restriction>
      </xsd:simpleType>
    </xsd:element>
    <xsd:element name="import" ma:index="30" nillable="true" ma:displayName="import" ma:hidden="true" ma:internalName="impor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d00e-422b-4dae-b83a-6afbbeb83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06068-b4c9-4f0d-9273-05a64625b91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36EEB7C0-A97A-4CAB-A191-175DC0A3EDC1}" ma:internalName="TaxCatchAll" ma:readOnly="false" ma:showField="CatchAllData" ma:web="{b163d00e-422b-4dae-b83a-6afbbeb83a3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bíd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D3E2D-88B6-4D6E-AE90-F9345C5EB81D}">
  <ds:schemaRefs>
    <ds:schemaRef ds:uri="http://schemas.microsoft.com/office/2006/metadata/properties"/>
    <ds:schemaRef ds:uri="http://schemas.microsoft.com/office/infopath/2007/PartnerControls"/>
    <ds:schemaRef ds:uri="0b48bcd6-2457-4b06-b5cc-4647f9d71edd"/>
    <ds:schemaRef ds:uri="15c06068-b4c9-4f0d-9273-05a64625b91d"/>
  </ds:schemaRefs>
</ds:datastoreItem>
</file>

<file path=customXml/itemProps2.xml><?xml version="1.0" encoding="utf-8"?>
<ds:datastoreItem xmlns:ds="http://schemas.openxmlformats.org/officeDocument/2006/customXml" ds:itemID="{CDA6163F-C043-4DAD-B739-AB7CF69D5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26AA3-7F44-4D5D-8618-5CE01B582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bcd6-2457-4b06-b5cc-4647f9d71edd"/>
    <ds:schemaRef ds:uri="0B48BCD6-2457-4B06-B5CC-4647F9D71EDD"/>
    <ds:schemaRef ds:uri="b163d00e-422b-4dae-b83a-6afbbeb83a32"/>
    <ds:schemaRef ds:uri="15c06068-b4c9-4f0d-9273-05a64625b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2206</Characters>
  <Application>Microsoft Office Word</Application>
  <DocSecurity>4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motlickova</dc:creator>
  <cp:keywords/>
  <cp:lastModifiedBy>Krmášek Jiří</cp:lastModifiedBy>
  <cp:revision>15</cp:revision>
  <cp:lastPrinted>2017-10-06T21:11:00Z</cp:lastPrinted>
  <dcterms:created xsi:type="dcterms:W3CDTF">2023-03-13T17:34:00Z</dcterms:created>
  <dcterms:modified xsi:type="dcterms:W3CDTF">2023-05-22T20:54:00Z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0x01010076854536308B3C45A7DF301D70F84887</vt:lpwstr>
  </property>
  <property fmtid="{D5CDD505-2E9C-101B-9397-08002B2CF9AE}" pid="3" name="MediaServiceImageTags">
    <vt:lpwstr/>
  </property>
</Properties>
</file>