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2A" w:rsidRDefault="00406EB0">
      <w:pPr>
        <w:pStyle w:val="Nadpis3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D</w:t>
      </w:r>
      <w:r w:rsidR="00633B72">
        <w:rPr>
          <w:rFonts w:cs="Arial"/>
          <w:b/>
          <w:bCs/>
          <w:sz w:val="28"/>
        </w:rPr>
        <w:t xml:space="preserve">odatek č. </w:t>
      </w:r>
      <w:r w:rsidR="007427C8">
        <w:rPr>
          <w:rFonts w:cs="Arial"/>
          <w:b/>
          <w:bCs/>
          <w:sz w:val="28"/>
        </w:rPr>
        <w:t>02/2023</w:t>
      </w:r>
    </w:p>
    <w:p w:rsidR="0008022A" w:rsidRDefault="00406EB0">
      <w:pPr>
        <w:pStyle w:val="Nadpis3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k Servisní smlouvě</w:t>
      </w:r>
      <w:r w:rsidR="00D74035">
        <w:rPr>
          <w:rFonts w:cs="Arial"/>
          <w:b/>
          <w:bCs/>
          <w:sz w:val="28"/>
        </w:rPr>
        <w:t xml:space="preserve"> </w:t>
      </w:r>
      <w:r w:rsidR="000A1BE8">
        <w:rPr>
          <w:rFonts w:cs="Arial"/>
          <w:b/>
          <w:bCs/>
          <w:sz w:val="28"/>
        </w:rPr>
        <w:t xml:space="preserve">č. </w:t>
      </w:r>
      <w:r w:rsidR="000F3A17">
        <w:rPr>
          <w:rFonts w:cs="Arial"/>
          <w:b/>
          <w:bCs/>
          <w:sz w:val="28"/>
        </w:rPr>
        <w:t>DSPK01/2019</w:t>
      </w:r>
      <w:r w:rsidR="009F64E5">
        <w:rPr>
          <w:rFonts w:cs="Arial"/>
          <w:b/>
          <w:bCs/>
          <w:sz w:val="28"/>
        </w:rPr>
        <w:t xml:space="preserve"> </w:t>
      </w:r>
      <w:r w:rsidR="000A1BE8" w:rsidRPr="00662EFA">
        <w:rPr>
          <w:rFonts w:cs="Arial"/>
          <w:b/>
          <w:bCs/>
          <w:sz w:val="28"/>
        </w:rPr>
        <w:t xml:space="preserve">ze dne </w:t>
      </w:r>
      <w:r w:rsidR="000F3A17">
        <w:rPr>
          <w:rFonts w:cs="Arial"/>
          <w:b/>
          <w:bCs/>
          <w:sz w:val="28"/>
        </w:rPr>
        <w:t>25.3.2019</w:t>
      </w:r>
    </w:p>
    <w:p w:rsidR="0008022A" w:rsidRDefault="0008022A">
      <w:pPr>
        <w:rPr>
          <w:rFonts w:ascii="Arial" w:hAnsi="Arial" w:cs="Arial"/>
          <w:sz w:val="22"/>
        </w:rPr>
      </w:pPr>
    </w:p>
    <w:p w:rsidR="0008022A" w:rsidRDefault="0008022A">
      <w:pPr>
        <w:tabs>
          <w:tab w:val="left" w:pos="284"/>
        </w:tabs>
        <w:rPr>
          <w:rFonts w:ascii="Arial" w:hAnsi="Arial" w:cs="Arial"/>
          <w:b/>
          <w:sz w:val="22"/>
        </w:rPr>
      </w:pPr>
    </w:p>
    <w:p w:rsidR="008C053D" w:rsidRPr="008C053D" w:rsidRDefault="008C053D" w:rsidP="00C15049">
      <w:pPr>
        <w:pStyle w:val="Odstavecseseznamem"/>
        <w:numPr>
          <w:ilvl w:val="0"/>
          <w:numId w:val="6"/>
        </w:numPr>
        <w:tabs>
          <w:tab w:val="left" w:pos="284"/>
        </w:tabs>
        <w:rPr>
          <w:rFonts w:ascii="Calibri" w:hAnsi="Calibri"/>
          <w:b/>
          <w:sz w:val="18"/>
          <w:szCs w:val="18"/>
        </w:rPr>
      </w:pPr>
      <w:r w:rsidRPr="008C053D">
        <w:rPr>
          <w:rFonts w:ascii="Calibri" w:hAnsi="Calibri"/>
          <w:b/>
          <w:sz w:val="18"/>
          <w:szCs w:val="18"/>
        </w:rPr>
        <w:t>LINET spol. s r.o.</w:t>
      </w:r>
    </w:p>
    <w:p w:rsidR="008C053D" w:rsidRPr="008C053D" w:rsidRDefault="008C053D" w:rsidP="008C053D">
      <w:pPr>
        <w:pStyle w:val="Odstavecseseznamem"/>
        <w:tabs>
          <w:tab w:val="left" w:pos="284"/>
        </w:tabs>
        <w:rPr>
          <w:rFonts w:ascii="Calibri" w:hAnsi="Calibri"/>
          <w:position w:val="-13"/>
          <w:sz w:val="18"/>
          <w:szCs w:val="18"/>
        </w:rPr>
      </w:pPr>
      <w:r w:rsidRPr="008C053D">
        <w:rPr>
          <w:rFonts w:ascii="Calibri" w:hAnsi="Calibri"/>
          <w:position w:val="-13"/>
          <w:sz w:val="18"/>
          <w:szCs w:val="18"/>
        </w:rPr>
        <w:t>se sídlem</w:t>
      </w:r>
      <w:r>
        <w:rPr>
          <w:rFonts w:ascii="Calibri" w:hAnsi="Calibri"/>
          <w:position w:val="-13"/>
          <w:sz w:val="18"/>
          <w:szCs w:val="18"/>
        </w:rPr>
        <w:t>:</w:t>
      </w:r>
      <w:r w:rsidRPr="008C053D">
        <w:rPr>
          <w:rFonts w:ascii="Calibri" w:hAnsi="Calibri"/>
          <w:position w:val="-13"/>
          <w:sz w:val="18"/>
          <w:szCs w:val="18"/>
        </w:rPr>
        <w:t xml:space="preserve"> </w:t>
      </w:r>
      <w:r>
        <w:rPr>
          <w:rFonts w:ascii="Calibri" w:hAnsi="Calibri"/>
          <w:position w:val="-13"/>
          <w:sz w:val="18"/>
          <w:szCs w:val="18"/>
        </w:rPr>
        <w:tab/>
      </w:r>
      <w:r w:rsidRPr="008C053D">
        <w:rPr>
          <w:rFonts w:ascii="Calibri" w:hAnsi="Calibri"/>
          <w:position w:val="-13"/>
          <w:sz w:val="18"/>
          <w:szCs w:val="18"/>
        </w:rPr>
        <w:t>Želevčice 5, 274 01 Slaný</w:t>
      </w:r>
    </w:p>
    <w:p w:rsidR="008C053D" w:rsidRPr="008C053D" w:rsidRDefault="008C053D" w:rsidP="0097184D">
      <w:pPr>
        <w:pStyle w:val="Odstavecseseznamem"/>
        <w:tabs>
          <w:tab w:val="left" w:pos="284"/>
        </w:tabs>
        <w:ind w:left="2124" w:hanging="1404"/>
        <w:rPr>
          <w:rFonts w:ascii="Calibri" w:hAnsi="Calibri"/>
          <w:i/>
          <w:sz w:val="18"/>
          <w:szCs w:val="18"/>
        </w:rPr>
      </w:pPr>
      <w:r w:rsidRPr="008C053D">
        <w:rPr>
          <w:rFonts w:ascii="Calibri" w:hAnsi="Calibri"/>
          <w:sz w:val="18"/>
          <w:szCs w:val="18"/>
        </w:rPr>
        <w:t xml:space="preserve">zastoupen: </w:t>
      </w:r>
      <w:r>
        <w:rPr>
          <w:rFonts w:ascii="Calibri" w:hAnsi="Calibri"/>
          <w:sz w:val="18"/>
          <w:szCs w:val="18"/>
        </w:rPr>
        <w:tab/>
      </w:r>
      <w:proofErr w:type="spellStart"/>
      <w:r w:rsidR="006C5ECC">
        <w:rPr>
          <w:rFonts w:ascii="Calibri" w:hAnsi="Calibri"/>
          <w:sz w:val="18"/>
          <w:szCs w:val="18"/>
        </w:rPr>
        <w:t>xxxxxxxxxxxxxxxxxxx</w:t>
      </w:r>
      <w:proofErr w:type="spellEnd"/>
      <w:r w:rsidRPr="008C053D">
        <w:rPr>
          <w:rFonts w:ascii="Calibri" w:hAnsi="Calibri"/>
          <w:sz w:val="18"/>
          <w:szCs w:val="18"/>
        </w:rPr>
        <w:t xml:space="preserve"> </w:t>
      </w:r>
      <w:proofErr w:type="spellStart"/>
      <w:r w:rsidRPr="008C053D">
        <w:rPr>
          <w:rFonts w:ascii="Calibri" w:hAnsi="Calibri"/>
          <w:sz w:val="18"/>
          <w:szCs w:val="18"/>
        </w:rPr>
        <w:t>MBA</w:t>
      </w:r>
      <w:r w:rsidR="006C5ECC">
        <w:rPr>
          <w:rFonts w:ascii="Calibri" w:hAnsi="Calibri"/>
          <w:sz w:val="18"/>
          <w:szCs w:val="18"/>
        </w:rPr>
        <w:t>xxxxxxxxxxxxxxxxxxx</w:t>
      </w:r>
      <w:proofErr w:type="spellEnd"/>
      <w:r w:rsidRPr="008C053D">
        <w:rPr>
          <w:rFonts w:ascii="Calibri" w:hAnsi="Calibri"/>
          <w:sz w:val="18"/>
          <w:szCs w:val="18"/>
        </w:rPr>
        <w:t xml:space="preserve">, </w:t>
      </w:r>
      <w:proofErr w:type="gramStart"/>
      <w:r w:rsidRPr="008C053D">
        <w:rPr>
          <w:rFonts w:ascii="Calibri" w:hAnsi="Calibri"/>
          <w:i/>
          <w:sz w:val="18"/>
          <w:szCs w:val="18"/>
        </w:rPr>
        <w:t xml:space="preserve">jednateli </w:t>
      </w:r>
      <w:r w:rsidR="0097184D">
        <w:rPr>
          <w:rFonts w:ascii="Calibri" w:hAnsi="Calibri"/>
          <w:i/>
          <w:sz w:val="18"/>
          <w:szCs w:val="18"/>
        </w:rPr>
        <w:t xml:space="preserve">   </w:t>
      </w:r>
      <w:r w:rsidRPr="008C053D">
        <w:rPr>
          <w:rFonts w:ascii="Calibri" w:hAnsi="Calibri"/>
          <w:i/>
          <w:sz w:val="18"/>
          <w:szCs w:val="18"/>
        </w:rPr>
        <w:t>společnosti</w:t>
      </w:r>
      <w:proofErr w:type="gramEnd"/>
      <w:r w:rsidRPr="008C053D">
        <w:rPr>
          <w:rFonts w:ascii="Calibri" w:hAnsi="Calibri"/>
          <w:i/>
          <w:sz w:val="18"/>
          <w:szCs w:val="18"/>
        </w:rPr>
        <w:t xml:space="preserve"> </w:t>
      </w:r>
    </w:p>
    <w:p w:rsidR="008C053D" w:rsidRPr="008C053D" w:rsidRDefault="008C053D" w:rsidP="008C053D">
      <w:pPr>
        <w:pStyle w:val="Odstavecseseznamem"/>
        <w:tabs>
          <w:tab w:val="left" w:pos="284"/>
        </w:tabs>
        <w:rPr>
          <w:rFonts w:ascii="Calibri" w:hAnsi="Calibri"/>
          <w:position w:val="-11"/>
          <w:sz w:val="18"/>
          <w:szCs w:val="18"/>
        </w:rPr>
      </w:pPr>
      <w:r w:rsidRPr="008C053D">
        <w:rPr>
          <w:rFonts w:ascii="Calibri" w:hAnsi="Calibri"/>
          <w:position w:val="-11"/>
          <w:sz w:val="18"/>
          <w:szCs w:val="18"/>
        </w:rPr>
        <w:t xml:space="preserve">IČO: </w:t>
      </w:r>
      <w:r>
        <w:rPr>
          <w:rFonts w:ascii="Calibri" w:hAnsi="Calibri"/>
          <w:position w:val="-11"/>
          <w:sz w:val="18"/>
          <w:szCs w:val="18"/>
        </w:rPr>
        <w:tab/>
      </w:r>
      <w:r>
        <w:rPr>
          <w:rFonts w:ascii="Calibri" w:hAnsi="Calibri"/>
          <w:position w:val="-11"/>
          <w:sz w:val="18"/>
          <w:szCs w:val="18"/>
        </w:rPr>
        <w:tab/>
      </w:r>
      <w:r w:rsidRPr="008C053D">
        <w:rPr>
          <w:rFonts w:ascii="Calibri" w:hAnsi="Calibri"/>
          <w:position w:val="-11"/>
          <w:sz w:val="18"/>
          <w:szCs w:val="18"/>
        </w:rPr>
        <w:t>00507814</w:t>
      </w:r>
    </w:p>
    <w:p w:rsidR="008C053D" w:rsidRPr="008C053D" w:rsidRDefault="008C053D" w:rsidP="008C053D">
      <w:pPr>
        <w:pStyle w:val="Odstavecseseznamem"/>
        <w:tabs>
          <w:tab w:val="left" w:pos="284"/>
        </w:tabs>
        <w:rPr>
          <w:rFonts w:ascii="Calibri" w:hAnsi="Calibri"/>
          <w:position w:val="-11"/>
          <w:sz w:val="18"/>
          <w:szCs w:val="18"/>
        </w:rPr>
      </w:pPr>
      <w:r w:rsidRPr="008C053D">
        <w:rPr>
          <w:rFonts w:ascii="Calibri" w:hAnsi="Calibri"/>
          <w:position w:val="-11"/>
          <w:sz w:val="18"/>
          <w:szCs w:val="18"/>
        </w:rPr>
        <w:t xml:space="preserve">DIČ: </w:t>
      </w:r>
      <w:r>
        <w:rPr>
          <w:rFonts w:ascii="Calibri" w:hAnsi="Calibri"/>
          <w:position w:val="-11"/>
          <w:sz w:val="18"/>
          <w:szCs w:val="18"/>
        </w:rPr>
        <w:tab/>
      </w:r>
      <w:r>
        <w:rPr>
          <w:rFonts w:ascii="Calibri" w:hAnsi="Calibri"/>
          <w:position w:val="-11"/>
          <w:sz w:val="18"/>
          <w:szCs w:val="18"/>
        </w:rPr>
        <w:tab/>
      </w:r>
      <w:r w:rsidRPr="008C053D">
        <w:rPr>
          <w:rFonts w:ascii="Calibri" w:hAnsi="Calibri"/>
          <w:position w:val="-11"/>
          <w:sz w:val="18"/>
          <w:szCs w:val="18"/>
        </w:rPr>
        <w:t>CZ-00507814</w:t>
      </w:r>
    </w:p>
    <w:p w:rsidR="008C053D" w:rsidRPr="008C053D" w:rsidRDefault="008C053D" w:rsidP="008C053D">
      <w:pPr>
        <w:pStyle w:val="Odstavecseseznamem"/>
        <w:tabs>
          <w:tab w:val="left" w:pos="284"/>
        </w:tabs>
        <w:rPr>
          <w:rFonts w:ascii="Calibri" w:hAnsi="Calibri"/>
          <w:sz w:val="18"/>
          <w:szCs w:val="18"/>
        </w:rPr>
      </w:pPr>
      <w:r w:rsidRPr="008C053D">
        <w:rPr>
          <w:rFonts w:ascii="Calibri" w:hAnsi="Calibri"/>
          <w:sz w:val="18"/>
          <w:szCs w:val="18"/>
        </w:rPr>
        <w:t>zapsaný v obchodním rejstříku vedeném Městským soudem v Praze, oddíl C, vložka 163</w:t>
      </w:r>
    </w:p>
    <w:p w:rsidR="008C053D" w:rsidRPr="008C053D" w:rsidRDefault="008C053D" w:rsidP="008C053D">
      <w:pPr>
        <w:pStyle w:val="Odstavecseseznamem"/>
        <w:tabs>
          <w:tab w:val="left" w:pos="284"/>
        </w:tabs>
        <w:rPr>
          <w:rFonts w:ascii="Calibri" w:hAnsi="Calibri"/>
          <w:position w:val="-11"/>
          <w:sz w:val="18"/>
          <w:szCs w:val="18"/>
        </w:rPr>
      </w:pPr>
      <w:r w:rsidRPr="008C053D">
        <w:rPr>
          <w:rFonts w:ascii="Calibri" w:hAnsi="Calibri"/>
          <w:position w:val="-11"/>
          <w:sz w:val="18"/>
          <w:szCs w:val="18"/>
        </w:rPr>
        <w:t>Bankovní spojení:</w:t>
      </w:r>
      <w:r w:rsidRPr="008C053D">
        <w:rPr>
          <w:rFonts w:ascii="Calibri" w:hAnsi="Calibri"/>
          <w:position w:val="-11"/>
          <w:sz w:val="18"/>
          <w:szCs w:val="18"/>
        </w:rPr>
        <w:tab/>
        <w:t>KB Kladno, p</w:t>
      </w:r>
      <w:r w:rsidR="000C7F9E">
        <w:rPr>
          <w:rFonts w:ascii="Calibri" w:hAnsi="Calibri"/>
          <w:position w:val="-11"/>
          <w:sz w:val="18"/>
          <w:szCs w:val="18"/>
        </w:rPr>
        <w:t>obočka Slaný; číslo účtu: 58242</w:t>
      </w:r>
      <w:r w:rsidRPr="008C053D">
        <w:rPr>
          <w:rFonts w:ascii="Calibri" w:hAnsi="Calibri"/>
          <w:position w:val="-11"/>
          <w:sz w:val="18"/>
          <w:szCs w:val="18"/>
        </w:rPr>
        <w:t>141/0100</w:t>
      </w:r>
    </w:p>
    <w:p w:rsidR="00806D78" w:rsidRDefault="00806D78" w:rsidP="00806D78">
      <w:pPr>
        <w:rPr>
          <w:rFonts w:ascii="Calibri" w:hAnsi="Calibri"/>
          <w:sz w:val="18"/>
          <w:szCs w:val="18"/>
        </w:rPr>
      </w:pPr>
    </w:p>
    <w:p w:rsidR="00806D78" w:rsidRDefault="00806D78" w:rsidP="008C053D">
      <w:pPr>
        <w:ind w:firstLine="708"/>
        <w:rPr>
          <w:rFonts w:ascii="Calibri" w:hAnsi="Calibri"/>
          <w:sz w:val="18"/>
          <w:szCs w:val="18"/>
        </w:rPr>
      </w:pPr>
      <w:r w:rsidRPr="00EB71E5">
        <w:rPr>
          <w:rFonts w:ascii="Calibri" w:hAnsi="Calibri"/>
          <w:sz w:val="18"/>
          <w:szCs w:val="18"/>
        </w:rPr>
        <w:t>dále též jen</w:t>
      </w:r>
      <w:r w:rsidR="008C053D">
        <w:rPr>
          <w:rFonts w:ascii="Calibri" w:hAnsi="Calibri"/>
          <w:sz w:val="18"/>
          <w:szCs w:val="18"/>
        </w:rPr>
        <w:t xml:space="preserve"> jako</w:t>
      </w:r>
      <w:r>
        <w:rPr>
          <w:rFonts w:ascii="Calibri" w:hAnsi="Calibri"/>
          <w:sz w:val="18"/>
          <w:szCs w:val="18"/>
        </w:rPr>
        <w:t xml:space="preserve"> </w:t>
      </w:r>
      <w:r w:rsidRPr="00EB71E5">
        <w:rPr>
          <w:rFonts w:ascii="Calibri" w:hAnsi="Calibri"/>
          <w:b/>
          <w:sz w:val="18"/>
          <w:szCs w:val="18"/>
        </w:rPr>
        <w:t>zhotovitel</w:t>
      </w:r>
      <w:r>
        <w:rPr>
          <w:rFonts w:ascii="Calibri" w:hAnsi="Calibri"/>
          <w:b/>
          <w:sz w:val="18"/>
          <w:szCs w:val="18"/>
        </w:rPr>
        <w:t xml:space="preserve"> </w:t>
      </w:r>
      <w:r w:rsidRPr="00EB71E5">
        <w:rPr>
          <w:rFonts w:ascii="Calibri" w:hAnsi="Calibri"/>
          <w:sz w:val="18"/>
          <w:szCs w:val="18"/>
        </w:rPr>
        <w:t>na straně jedné</w:t>
      </w:r>
    </w:p>
    <w:p w:rsidR="00806D78" w:rsidRDefault="00806D78" w:rsidP="00806D78">
      <w:pPr>
        <w:rPr>
          <w:rFonts w:ascii="Calibri" w:hAnsi="Calibri"/>
          <w:sz w:val="18"/>
          <w:szCs w:val="18"/>
        </w:rPr>
      </w:pPr>
    </w:p>
    <w:p w:rsidR="00806D78" w:rsidRPr="00EB71E5" w:rsidRDefault="00806D78" w:rsidP="00806D78">
      <w:pPr>
        <w:ind w:firstLine="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</w:t>
      </w:r>
    </w:p>
    <w:p w:rsidR="00806D78" w:rsidRPr="00EB71E5" w:rsidRDefault="00806D78" w:rsidP="00806D78">
      <w:pPr>
        <w:rPr>
          <w:rFonts w:ascii="Calibri" w:hAnsi="Calibri"/>
          <w:b/>
          <w:sz w:val="18"/>
          <w:szCs w:val="18"/>
        </w:rPr>
      </w:pPr>
    </w:p>
    <w:p w:rsidR="00806D78" w:rsidRPr="00122403" w:rsidRDefault="007427C8" w:rsidP="00C15049">
      <w:pPr>
        <w:pStyle w:val="Odstavecseseznamem"/>
        <w:numPr>
          <w:ilvl w:val="0"/>
          <w:numId w:val="1"/>
        </w:num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Dům sociální péče Kralovice, příspěvková organizace</w:t>
      </w:r>
    </w:p>
    <w:p w:rsidR="00806D78" w:rsidRPr="00EB71E5" w:rsidRDefault="00806D78" w:rsidP="00806D78">
      <w:pPr>
        <w:pStyle w:val="PODPISYDATUM"/>
        <w:keepNext w:val="0"/>
        <w:keepLines w:val="0"/>
        <w:overflowPunct/>
        <w:autoSpaceDE/>
        <w:spacing w:before="0" w:after="0"/>
        <w:ind w:firstLine="709"/>
        <w:rPr>
          <w:rFonts w:ascii="Calibri" w:hAnsi="Calibri"/>
          <w:sz w:val="18"/>
          <w:szCs w:val="18"/>
        </w:rPr>
      </w:pPr>
      <w:r w:rsidRPr="00EB71E5">
        <w:rPr>
          <w:rFonts w:ascii="Calibri" w:hAnsi="Calibri"/>
          <w:sz w:val="18"/>
          <w:szCs w:val="18"/>
        </w:rPr>
        <w:t>se sídlem</w:t>
      </w:r>
      <w:r>
        <w:rPr>
          <w:rFonts w:ascii="Calibri" w:hAnsi="Calibri"/>
          <w:sz w:val="18"/>
          <w:szCs w:val="18"/>
        </w:rPr>
        <w:t xml:space="preserve">: </w:t>
      </w:r>
      <w:r w:rsidR="007427C8">
        <w:rPr>
          <w:rFonts w:ascii="Calibri" w:hAnsi="Calibri"/>
          <w:sz w:val="18"/>
          <w:szCs w:val="18"/>
        </w:rPr>
        <w:t xml:space="preserve">Plzeňská 345, 331 41 Kralovice </w:t>
      </w:r>
      <w:r w:rsidR="008C053D">
        <w:rPr>
          <w:rFonts w:ascii="Calibri" w:hAnsi="Calibri"/>
          <w:sz w:val="18"/>
          <w:szCs w:val="18"/>
        </w:rPr>
        <w:tab/>
      </w:r>
    </w:p>
    <w:p w:rsidR="00806D78" w:rsidRPr="00B91E8E" w:rsidRDefault="008C053D" w:rsidP="00806D78">
      <w:pPr>
        <w:ind w:firstLine="70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zastoupen</w:t>
      </w:r>
      <w:r w:rsidR="00806D78">
        <w:rPr>
          <w:rFonts w:ascii="Calibri" w:hAnsi="Calibri"/>
          <w:sz w:val="18"/>
          <w:szCs w:val="18"/>
        </w:rPr>
        <w:t>:</w:t>
      </w:r>
      <w:r w:rsidR="00806D78" w:rsidRPr="00EB71E5">
        <w:rPr>
          <w:rFonts w:ascii="Calibri" w:hAnsi="Calibri"/>
          <w:sz w:val="18"/>
          <w:szCs w:val="18"/>
        </w:rPr>
        <w:t xml:space="preserve"> </w:t>
      </w:r>
      <w:proofErr w:type="spellStart"/>
      <w:r w:rsidR="006C5ECC">
        <w:rPr>
          <w:rFonts w:ascii="Calibri" w:hAnsi="Calibri"/>
          <w:sz w:val="18"/>
          <w:szCs w:val="18"/>
        </w:rPr>
        <w:t>xxxxxxxxxxxxxxxxxxxxxxxxxx</w:t>
      </w:r>
      <w:proofErr w:type="spellEnd"/>
    </w:p>
    <w:p w:rsidR="003124ED" w:rsidRDefault="00806D78" w:rsidP="00806D78">
      <w:pPr>
        <w:pStyle w:val="Odstavecseseznamem"/>
        <w:tabs>
          <w:tab w:val="left" w:pos="284"/>
        </w:tabs>
        <w:rPr>
          <w:rFonts w:ascii="Calibri" w:hAnsi="Calibri"/>
          <w:position w:val="-11"/>
          <w:sz w:val="18"/>
          <w:szCs w:val="18"/>
        </w:rPr>
      </w:pPr>
      <w:r w:rsidRPr="00477894">
        <w:rPr>
          <w:rFonts w:ascii="Calibri" w:hAnsi="Calibri"/>
          <w:position w:val="-11"/>
          <w:sz w:val="18"/>
          <w:szCs w:val="18"/>
        </w:rPr>
        <w:t>IČO:</w:t>
      </w:r>
      <w:r w:rsidR="009F64E5">
        <w:rPr>
          <w:rFonts w:ascii="Calibri" w:hAnsi="Calibri"/>
          <w:position w:val="-11"/>
          <w:sz w:val="18"/>
          <w:szCs w:val="18"/>
        </w:rPr>
        <w:tab/>
      </w:r>
      <w:r w:rsidR="007427C8">
        <w:rPr>
          <w:rFonts w:ascii="Calibri" w:hAnsi="Calibri"/>
          <w:position w:val="-11"/>
          <w:sz w:val="18"/>
          <w:szCs w:val="18"/>
        </w:rPr>
        <w:t>49748190</w:t>
      </w:r>
      <w:r w:rsidRPr="00477894">
        <w:rPr>
          <w:rFonts w:ascii="Calibri" w:hAnsi="Calibri"/>
          <w:position w:val="-11"/>
          <w:sz w:val="18"/>
          <w:szCs w:val="18"/>
        </w:rPr>
        <w:tab/>
      </w:r>
      <w:r w:rsidR="008C053D">
        <w:rPr>
          <w:rFonts w:ascii="Calibri" w:hAnsi="Calibri"/>
          <w:position w:val="-11"/>
          <w:sz w:val="18"/>
          <w:szCs w:val="18"/>
        </w:rPr>
        <w:tab/>
      </w:r>
    </w:p>
    <w:p w:rsidR="007427C8" w:rsidRDefault="00806D78" w:rsidP="00806D78">
      <w:pPr>
        <w:pStyle w:val="Odstavecseseznamem"/>
        <w:tabs>
          <w:tab w:val="left" w:pos="284"/>
        </w:tabs>
        <w:rPr>
          <w:rFonts w:ascii="Calibri" w:hAnsi="Calibri"/>
          <w:position w:val="-11"/>
          <w:sz w:val="18"/>
          <w:szCs w:val="18"/>
        </w:rPr>
      </w:pPr>
      <w:r w:rsidRPr="00477894">
        <w:rPr>
          <w:rFonts w:ascii="Calibri" w:hAnsi="Calibri"/>
          <w:position w:val="-11"/>
          <w:sz w:val="18"/>
          <w:szCs w:val="18"/>
        </w:rPr>
        <w:t>DIČ:</w:t>
      </w:r>
      <w:r w:rsidRPr="00477894">
        <w:rPr>
          <w:rFonts w:ascii="Calibri" w:hAnsi="Calibri"/>
          <w:position w:val="-11"/>
          <w:sz w:val="18"/>
          <w:szCs w:val="18"/>
        </w:rPr>
        <w:tab/>
      </w:r>
      <w:r w:rsidR="007427C8">
        <w:rPr>
          <w:rFonts w:ascii="Calibri" w:hAnsi="Calibri"/>
          <w:position w:val="-11"/>
          <w:sz w:val="18"/>
          <w:szCs w:val="18"/>
        </w:rPr>
        <w:t>CZ49748190</w:t>
      </w:r>
    </w:p>
    <w:p w:rsidR="00806D78" w:rsidRPr="00477894" w:rsidRDefault="007427C8" w:rsidP="00806D78">
      <w:pPr>
        <w:pStyle w:val="Odstavecseseznamem"/>
        <w:tabs>
          <w:tab w:val="left" w:pos="284"/>
        </w:tabs>
        <w:rPr>
          <w:rFonts w:ascii="Calibri" w:hAnsi="Calibri"/>
          <w:position w:val="-11"/>
          <w:sz w:val="18"/>
          <w:szCs w:val="18"/>
        </w:rPr>
      </w:pPr>
      <w:r>
        <w:rPr>
          <w:rFonts w:ascii="Calibri" w:hAnsi="Calibri"/>
          <w:position w:val="-11"/>
          <w:sz w:val="18"/>
          <w:szCs w:val="18"/>
        </w:rPr>
        <w:t>Zapsaný v obchodním rejstříku, Pr u Krajského soudu v Plzni</w:t>
      </w:r>
      <w:r w:rsidR="008C053D">
        <w:rPr>
          <w:rFonts w:ascii="Calibri" w:hAnsi="Calibri"/>
          <w:position w:val="-11"/>
          <w:sz w:val="18"/>
          <w:szCs w:val="18"/>
        </w:rPr>
        <w:tab/>
      </w:r>
    </w:p>
    <w:p w:rsidR="00806D78" w:rsidRDefault="00806D78" w:rsidP="00806D78">
      <w:pPr>
        <w:ind w:firstLine="709"/>
        <w:rPr>
          <w:rFonts w:ascii="Calibri" w:hAnsi="Calibri"/>
          <w:sz w:val="18"/>
          <w:szCs w:val="18"/>
        </w:rPr>
      </w:pPr>
      <w:r w:rsidRPr="00EB71E5">
        <w:rPr>
          <w:rFonts w:ascii="Calibri" w:hAnsi="Calibri"/>
          <w:sz w:val="18"/>
          <w:szCs w:val="18"/>
        </w:rPr>
        <w:t xml:space="preserve">Bankovní spojení: </w:t>
      </w:r>
      <w:r w:rsidR="007427C8">
        <w:rPr>
          <w:rFonts w:ascii="Calibri" w:hAnsi="Calibri"/>
          <w:sz w:val="18"/>
          <w:szCs w:val="18"/>
        </w:rPr>
        <w:t>Komerční banka</w:t>
      </w:r>
    </w:p>
    <w:p w:rsidR="00806D78" w:rsidRPr="005217B6" w:rsidRDefault="00806D78" w:rsidP="00806D78">
      <w:pPr>
        <w:ind w:firstLine="709"/>
        <w:rPr>
          <w:rFonts w:ascii="Calibri" w:hAnsi="Calibri"/>
          <w:sz w:val="18"/>
          <w:szCs w:val="18"/>
        </w:rPr>
      </w:pPr>
      <w:r w:rsidRPr="005217B6">
        <w:rPr>
          <w:rFonts w:ascii="Calibri" w:hAnsi="Calibri"/>
          <w:sz w:val="18"/>
          <w:szCs w:val="18"/>
        </w:rPr>
        <w:t>Č. účtu:</w:t>
      </w:r>
      <w:r w:rsidRPr="005217B6">
        <w:rPr>
          <w:rFonts w:ascii="Calibri" w:hAnsi="Calibri"/>
          <w:sz w:val="18"/>
          <w:szCs w:val="18"/>
        </w:rPr>
        <w:tab/>
      </w:r>
      <w:proofErr w:type="spellStart"/>
      <w:r w:rsidR="006C5ECC">
        <w:rPr>
          <w:rFonts w:ascii="Calibri" w:hAnsi="Calibri"/>
          <w:sz w:val="18"/>
          <w:szCs w:val="18"/>
        </w:rPr>
        <w:t>xxxxxxxxxxxxxxxxxxxx</w:t>
      </w:r>
      <w:proofErr w:type="spellEnd"/>
      <w:r w:rsidR="008C053D">
        <w:rPr>
          <w:rFonts w:ascii="Calibri" w:hAnsi="Calibri"/>
          <w:sz w:val="18"/>
          <w:szCs w:val="18"/>
        </w:rPr>
        <w:tab/>
      </w:r>
    </w:p>
    <w:p w:rsidR="00806D78" w:rsidRDefault="00806D78" w:rsidP="00806D78">
      <w:pPr>
        <w:ind w:firstLine="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</w:t>
      </w:r>
      <w:r w:rsidRPr="00EB71E5">
        <w:rPr>
          <w:rFonts w:ascii="Calibri" w:hAnsi="Calibri"/>
          <w:sz w:val="18"/>
          <w:szCs w:val="18"/>
        </w:rPr>
        <w:t>ax/tel.</w:t>
      </w:r>
      <w:r>
        <w:rPr>
          <w:rFonts w:ascii="Calibri" w:hAnsi="Calibri"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ab/>
      </w:r>
      <w:proofErr w:type="spellStart"/>
      <w:r w:rsidR="006C5ECC">
        <w:rPr>
          <w:rFonts w:ascii="Calibri" w:hAnsi="Calibri"/>
          <w:sz w:val="18"/>
          <w:szCs w:val="18"/>
        </w:rPr>
        <w:t>xxxxxxxxxxxxxxxxxxxxx</w:t>
      </w:r>
      <w:proofErr w:type="spellEnd"/>
    </w:p>
    <w:p w:rsidR="00D74035" w:rsidRDefault="00D74035" w:rsidP="002E697B">
      <w:pPr>
        <w:rPr>
          <w:rFonts w:ascii="Arial" w:hAnsi="Arial"/>
          <w:sz w:val="20"/>
        </w:rPr>
      </w:pPr>
    </w:p>
    <w:p w:rsidR="0008022A" w:rsidRPr="001B68F8" w:rsidRDefault="0008022A" w:rsidP="008C053D">
      <w:pPr>
        <w:ind w:firstLine="708"/>
        <w:rPr>
          <w:rFonts w:ascii="Calibri" w:hAnsi="Calibri"/>
          <w:sz w:val="18"/>
          <w:szCs w:val="18"/>
        </w:rPr>
      </w:pPr>
      <w:r w:rsidRPr="001B68F8">
        <w:rPr>
          <w:rFonts w:ascii="Calibri" w:hAnsi="Calibri"/>
          <w:sz w:val="18"/>
          <w:szCs w:val="18"/>
        </w:rPr>
        <w:t xml:space="preserve">dále též jen </w:t>
      </w:r>
      <w:r w:rsidR="008C053D">
        <w:rPr>
          <w:rFonts w:ascii="Calibri" w:hAnsi="Calibri"/>
          <w:sz w:val="18"/>
          <w:szCs w:val="18"/>
        </w:rPr>
        <w:t>jako</w:t>
      </w:r>
      <w:r w:rsidRPr="001B68F8">
        <w:rPr>
          <w:rFonts w:ascii="Calibri" w:hAnsi="Calibri"/>
          <w:sz w:val="18"/>
          <w:szCs w:val="18"/>
        </w:rPr>
        <w:t xml:space="preserve"> </w:t>
      </w:r>
      <w:r w:rsidR="008C053D" w:rsidRPr="008C053D">
        <w:rPr>
          <w:rFonts w:ascii="Calibri" w:hAnsi="Calibri"/>
          <w:b/>
          <w:sz w:val="18"/>
          <w:szCs w:val="18"/>
        </w:rPr>
        <w:t>objednatel</w:t>
      </w:r>
      <w:r w:rsidRPr="001B68F8">
        <w:rPr>
          <w:rFonts w:ascii="Calibri" w:hAnsi="Calibri"/>
          <w:sz w:val="18"/>
          <w:szCs w:val="18"/>
        </w:rPr>
        <w:t xml:space="preserve"> na straně druhé</w:t>
      </w:r>
    </w:p>
    <w:p w:rsidR="0008022A" w:rsidRPr="001B68F8" w:rsidRDefault="0008022A">
      <w:pPr>
        <w:rPr>
          <w:rFonts w:ascii="Calibri" w:hAnsi="Calibri"/>
          <w:sz w:val="18"/>
          <w:szCs w:val="18"/>
        </w:rPr>
      </w:pPr>
    </w:p>
    <w:p w:rsidR="00FA2D8B" w:rsidRPr="001B68F8" w:rsidRDefault="0008022A" w:rsidP="008C053D">
      <w:pPr>
        <w:pStyle w:val="Zkladntext"/>
        <w:ind w:firstLine="708"/>
        <w:rPr>
          <w:rFonts w:ascii="Calibri" w:hAnsi="Calibri"/>
          <w:sz w:val="18"/>
          <w:szCs w:val="18"/>
        </w:rPr>
      </w:pPr>
      <w:r w:rsidRPr="001B68F8">
        <w:rPr>
          <w:rFonts w:ascii="Calibri" w:hAnsi="Calibri"/>
          <w:sz w:val="18"/>
          <w:szCs w:val="18"/>
        </w:rPr>
        <w:t xml:space="preserve">uzavírají níže uvedeného dne, měsíce a roku tento </w:t>
      </w:r>
    </w:p>
    <w:p w:rsidR="00FA2D8B" w:rsidRPr="001B68F8" w:rsidRDefault="00FA2D8B">
      <w:pPr>
        <w:pStyle w:val="Zkladntext"/>
        <w:rPr>
          <w:rFonts w:ascii="Calibri" w:hAnsi="Calibri"/>
          <w:sz w:val="18"/>
          <w:szCs w:val="18"/>
        </w:rPr>
      </w:pPr>
    </w:p>
    <w:p w:rsidR="00FA2D8B" w:rsidRPr="001B68F8" w:rsidRDefault="00FA2D8B">
      <w:pPr>
        <w:pStyle w:val="Zkladntext"/>
        <w:rPr>
          <w:rFonts w:ascii="Calibri" w:hAnsi="Calibri"/>
          <w:sz w:val="18"/>
          <w:szCs w:val="18"/>
        </w:rPr>
      </w:pPr>
    </w:p>
    <w:p w:rsidR="00FA2D8B" w:rsidRDefault="000560D3" w:rsidP="001B68F8">
      <w:pPr>
        <w:pStyle w:val="Zkladntext"/>
        <w:jc w:val="center"/>
        <w:rPr>
          <w:rFonts w:cs="Arial"/>
          <w:sz w:val="22"/>
        </w:rPr>
      </w:pPr>
      <w:r>
        <w:rPr>
          <w:rFonts w:cs="Arial"/>
          <w:b/>
          <w:bCs/>
          <w:sz w:val="22"/>
        </w:rPr>
        <w:t>D</w:t>
      </w:r>
      <w:r w:rsidR="00D74035">
        <w:rPr>
          <w:rFonts w:cs="Arial"/>
          <w:b/>
          <w:bCs/>
          <w:sz w:val="22"/>
        </w:rPr>
        <w:t xml:space="preserve">odatek č. </w:t>
      </w:r>
      <w:r w:rsidR="000F3A17">
        <w:rPr>
          <w:rFonts w:cs="Arial"/>
          <w:b/>
          <w:bCs/>
          <w:sz w:val="22"/>
        </w:rPr>
        <w:t>02/2023</w:t>
      </w:r>
      <w:r w:rsidR="0008022A">
        <w:rPr>
          <w:rFonts w:cs="Arial"/>
          <w:b/>
          <w:bCs/>
          <w:sz w:val="22"/>
        </w:rPr>
        <w:t xml:space="preserve"> </w:t>
      </w:r>
      <w:r w:rsidR="00BC7154">
        <w:rPr>
          <w:rFonts w:cs="Arial"/>
          <w:b/>
          <w:bCs/>
          <w:sz w:val="22"/>
        </w:rPr>
        <w:t>k Servisní smlouvě</w:t>
      </w:r>
      <w:r w:rsidR="00D74035" w:rsidRPr="00C12A80">
        <w:rPr>
          <w:rFonts w:cs="Arial"/>
          <w:b/>
          <w:bCs/>
          <w:sz w:val="22"/>
        </w:rPr>
        <w:t xml:space="preserve"> ze dne </w:t>
      </w:r>
      <w:r w:rsidR="000F3A17">
        <w:rPr>
          <w:rFonts w:cs="Arial"/>
          <w:b/>
          <w:bCs/>
          <w:sz w:val="22"/>
        </w:rPr>
        <w:t>25.3.2019</w:t>
      </w:r>
    </w:p>
    <w:p w:rsidR="00FA2D8B" w:rsidRDefault="00FA2D8B">
      <w:pPr>
        <w:pStyle w:val="Zkladntext"/>
        <w:rPr>
          <w:rFonts w:cs="Arial"/>
          <w:sz w:val="22"/>
        </w:rPr>
      </w:pPr>
    </w:p>
    <w:p w:rsidR="0008022A" w:rsidRPr="001B68F8" w:rsidRDefault="00406EB0">
      <w:pPr>
        <w:pStyle w:val="Zkladntex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I. </w:t>
      </w:r>
      <w:r w:rsidR="00BC7154" w:rsidRPr="001B68F8">
        <w:rPr>
          <w:rFonts w:ascii="Calibri" w:hAnsi="Calibri"/>
          <w:sz w:val="18"/>
          <w:szCs w:val="18"/>
        </w:rPr>
        <w:t xml:space="preserve">Servisní smlouva </w:t>
      </w:r>
      <w:r w:rsidR="0008022A" w:rsidRPr="001B68F8">
        <w:rPr>
          <w:rFonts w:ascii="Calibri" w:hAnsi="Calibri"/>
          <w:sz w:val="18"/>
          <w:szCs w:val="18"/>
        </w:rPr>
        <w:t xml:space="preserve">ze dne </w:t>
      </w:r>
      <w:r w:rsidR="000F3A17">
        <w:rPr>
          <w:rFonts w:ascii="Calibri" w:hAnsi="Calibri"/>
          <w:sz w:val="18"/>
          <w:szCs w:val="18"/>
        </w:rPr>
        <w:t>25.3.2019</w:t>
      </w:r>
      <w:r w:rsidR="002E697B" w:rsidRPr="001B68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(</w:t>
      </w:r>
      <w:r w:rsidR="0008022A" w:rsidRPr="001B68F8">
        <w:rPr>
          <w:rFonts w:ascii="Calibri" w:hAnsi="Calibri"/>
          <w:sz w:val="18"/>
          <w:szCs w:val="18"/>
        </w:rPr>
        <w:t xml:space="preserve">dále </w:t>
      </w:r>
      <w:r w:rsidR="005917ED" w:rsidRPr="001B68F8">
        <w:rPr>
          <w:rFonts w:ascii="Calibri" w:hAnsi="Calibri"/>
          <w:sz w:val="18"/>
          <w:szCs w:val="18"/>
        </w:rPr>
        <w:t>též jen</w:t>
      </w:r>
      <w:r>
        <w:rPr>
          <w:rFonts w:ascii="Calibri" w:hAnsi="Calibri"/>
          <w:sz w:val="18"/>
          <w:szCs w:val="18"/>
        </w:rPr>
        <w:t xml:space="preserve"> jako</w:t>
      </w:r>
      <w:r w:rsidR="005917ED" w:rsidRPr="001B68F8">
        <w:rPr>
          <w:rFonts w:ascii="Calibri" w:hAnsi="Calibri"/>
          <w:sz w:val="18"/>
          <w:szCs w:val="18"/>
        </w:rPr>
        <w:t xml:space="preserve"> smlouva) se mění </w:t>
      </w:r>
      <w:r>
        <w:rPr>
          <w:rFonts w:ascii="Calibri" w:hAnsi="Calibri"/>
          <w:sz w:val="18"/>
          <w:szCs w:val="18"/>
        </w:rPr>
        <w:t>následovně</w:t>
      </w:r>
      <w:r w:rsidR="005917ED" w:rsidRPr="001B68F8">
        <w:rPr>
          <w:rFonts w:ascii="Calibri" w:hAnsi="Calibri"/>
          <w:sz w:val="18"/>
          <w:szCs w:val="18"/>
        </w:rPr>
        <w:t>:</w:t>
      </w:r>
    </w:p>
    <w:p w:rsidR="000F1EA5" w:rsidRPr="00406EB0" w:rsidRDefault="00406EB0" w:rsidP="00406EB0">
      <w:pPr>
        <w:pStyle w:val="Zkladntext"/>
        <w:ind w:firstLine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a) Článek IV. (</w:t>
      </w:r>
      <w:r w:rsidRPr="001B68F8">
        <w:rPr>
          <w:rFonts w:ascii="Calibri" w:hAnsi="Calibri"/>
          <w:b/>
          <w:sz w:val="18"/>
          <w:szCs w:val="18"/>
        </w:rPr>
        <w:t>Cena</w:t>
      </w:r>
      <w:r>
        <w:rPr>
          <w:rFonts w:ascii="Calibri" w:hAnsi="Calibri"/>
          <w:b/>
          <w:sz w:val="18"/>
          <w:szCs w:val="18"/>
        </w:rPr>
        <w:t xml:space="preserve"> a platební podmínky</w:t>
      </w:r>
      <w:r w:rsidRPr="001B68F8">
        <w:rPr>
          <w:rFonts w:ascii="Calibri" w:hAnsi="Calibri"/>
          <w:b/>
          <w:sz w:val="18"/>
          <w:szCs w:val="18"/>
        </w:rPr>
        <w:t>)</w:t>
      </w:r>
      <w:r>
        <w:rPr>
          <w:rFonts w:ascii="Calibri" w:hAnsi="Calibri"/>
          <w:b/>
          <w:sz w:val="18"/>
          <w:szCs w:val="18"/>
        </w:rPr>
        <w:t xml:space="preserve">, </w:t>
      </w:r>
      <w:r w:rsidR="00AE50FD">
        <w:rPr>
          <w:rFonts w:ascii="Calibri" w:hAnsi="Calibri"/>
          <w:b/>
          <w:sz w:val="18"/>
          <w:szCs w:val="18"/>
        </w:rPr>
        <w:t>odst.</w:t>
      </w:r>
      <w:r w:rsidR="00147903">
        <w:rPr>
          <w:rFonts w:ascii="Calibri" w:hAnsi="Calibri"/>
          <w:b/>
          <w:sz w:val="18"/>
          <w:szCs w:val="18"/>
        </w:rPr>
        <w:t xml:space="preserve"> 1, 2, 4 a 5 </w:t>
      </w:r>
      <w:r w:rsidR="00C659DB" w:rsidRPr="001B68F8">
        <w:rPr>
          <w:rFonts w:ascii="Calibri" w:hAnsi="Calibri"/>
          <w:b/>
          <w:sz w:val="18"/>
          <w:szCs w:val="18"/>
        </w:rPr>
        <w:t xml:space="preserve">nově </w:t>
      </w:r>
      <w:r>
        <w:rPr>
          <w:rFonts w:ascii="Calibri" w:hAnsi="Calibri"/>
          <w:b/>
          <w:sz w:val="18"/>
          <w:szCs w:val="18"/>
        </w:rPr>
        <w:t>zní takto</w:t>
      </w:r>
      <w:r w:rsidR="000F1EA5" w:rsidRPr="001B68F8">
        <w:rPr>
          <w:rFonts w:ascii="Calibri" w:hAnsi="Calibri"/>
          <w:b/>
          <w:sz w:val="18"/>
          <w:szCs w:val="18"/>
        </w:rPr>
        <w:t xml:space="preserve">: </w:t>
      </w:r>
    </w:p>
    <w:p w:rsidR="00BC7154" w:rsidRDefault="00BC7154" w:rsidP="00BC7154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sz w:val="18"/>
          <w:szCs w:val="18"/>
        </w:rPr>
      </w:pPr>
    </w:p>
    <w:p w:rsidR="00AE50FD" w:rsidRPr="00AE50FD" w:rsidRDefault="00AE50FD" w:rsidP="00C15049">
      <w:pPr>
        <w:pStyle w:val="PODPISYDATUM"/>
        <w:keepNext w:val="0"/>
        <w:keepLines w:val="0"/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spacing w:before="0" w:after="0"/>
        <w:rPr>
          <w:rFonts w:ascii="Calibri" w:hAnsi="Calibri"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Cena za servisní služby (práce), se sjednává dohodou smluvních stran a činí paušální částku</w:t>
      </w:r>
      <w:r w:rsidRPr="00AE50FD">
        <w:rPr>
          <w:rFonts w:ascii="Calibri" w:hAnsi="Calibri"/>
          <w:b/>
          <w:i/>
          <w:sz w:val="18"/>
          <w:szCs w:val="18"/>
        </w:rPr>
        <w:t xml:space="preserve"> Kč</w:t>
      </w:r>
      <w:r w:rsidR="00D17C40">
        <w:rPr>
          <w:rFonts w:ascii="Calibri" w:hAnsi="Calibri"/>
          <w:b/>
          <w:i/>
          <w:sz w:val="18"/>
          <w:szCs w:val="18"/>
        </w:rPr>
        <w:t xml:space="preserve"> 29 057</w:t>
      </w:r>
      <w:r w:rsidRPr="00AE50FD">
        <w:rPr>
          <w:rFonts w:ascii="Calibri" w:hAnsi="Calibri"/>
          <w:b/>
          <w:i/>
          <w:sz w:val="18"/>
          <w:szCs w:val="18"/>
        </w:rPr>
        <w:t xml:space="preserve">,- </w:t>
      </w:r>
      <w:r w:rsidRPr="00AE50FD">
        <w:rPr>
          <w:rFonts w:ascii="Calibri" w:hAnsi="Calibri"/>
          <w:bCs/>
          <w:i/>
          <w:sz w:val="18"/>
          <w:szCs w:val="18"/>
        </w:rPr>
        <w:t>(slovy:</w:t>
      </w:r>
      <w:r w:rsidR="008E5807">
        <w:rPr>
          <w:rFonts w:ascii="Calibri" w:hAnsi="Calibri"/>
          <w:bCs/>
          <w:i/>
          <w:sz w:val="18"/>
          <w:szCs w:val="18"/>
        </w:rPr>
        <w:t xml:space="preserve"> </w:t>
      </w:r>
      <w:r w:rsidR="00D17C40">
        <w:rPr>
          <w:rFonts w:ascii="Calibri" w:hAnsi="Calibri"/>
          <w:bCs/>
          <w:i/>
          <w:sz w:val="18"/>
          <w:szCs w:val="18"/>
        </w:rPr>
        <w:t>dvacetdevěttisícpadesátsedm korun českých</w:t>
      </w:r>
      <w:r w:rsidRPr="00AE50FD">
        <w:rPr>
          <w:rFonts w:ascii="Calibri" w:hAnsi="Calibri"/>
          <w:bCs/>
          <w:i/>
          <w:sz w:val="18"/>
          <w:szCs w:val="18"/>
        </w:rPr>
        <w:t xml:space="preserve">) </w:t>
      </w:r>
      <w:r w:rsidRPr="00AE50FD">
        <w:rPr>
          <w:rFonts w:ascii="Calibri" w:hAnsi="Calibri"/>
          <w:b/>
          <w:bCs/>
          <w:i/>
          <w:sz w:val="18"/>
          <w:szCs w:val="18"/>
        </w:rPr>
        <w:t>ročně bez DPH</w:t>
      </w:r>
      <w:r w:rsidRPr="00AE50FD">
        <w:rPr>
          <w:rFonts w:ascii="Calibri" w:hAnsi="Calibri"/>
          <w:bCs/>
          <w:i/>
          <w:sz w:val="18"/>
          <w:szCs w:val="18"/>
        </w:rPr>
        <w:t>. Z této roční částky činí: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ind w:left="720"/>
        <w:rPr>
          <w:rFonts w:ascii="Calibri" w:hAnsi="Calibri"/>
          <w:bCs/>
          <w:i/>
          <w:sz w:val="18"/>
          <w:szCs w:val="18"/>
        </w:rPr>
      </w:pPr>
    </w:p>
    <w:p w:rsidR="00AE50FD" w:rsidRPr="00AE50FD" w:rsidRDefault="00D17C40" w:rsidP="00AE50FD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29 057,-</w:t>
      </w:r>
      <w:r w:rsidR="00AE50FD" w:rsidRPr="00AE50FD">
        <w:rPr>
          <w:rFonts w:ascii="Calibri" w:hAnsi="Calibri"/>
          <w:bCs/>
          <w:i/>
          <w:sz w:val="18"/>
          <w:szCs w:val="18"/>
        </w:rPr>
        <w:t xml:space="preserve"> Kč za provádění PBTK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ind w:left="720"/>
        <w:rPr>
          <w:rFonts w:ascii="Calibri" w:hAnsi="Calibri"/>
          <w:bCs/>
          <w:i/>
          <w:sz w:val="18"/>
          <w:szCs w:val="18"/>
        </w:rPr>
      </w:pP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ind w:left="360"/>
        <w:rPr>
          <w:rFonts w:ascii="Calibri" w:hAnsi="Calibri"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DPH bude k fakturované částce připočteno v zákonné výši platné v době vystavení daňového dokladu. Smluvní strany se dále dohodly, že shora uvedenou paušální částku ve výši Kč</w:t>
      </w:r>
      <w:r w:rsidR="00D17C40">
        <w:rPr>
          <w:rFonts w:ascii="Calibri" w:hAnsi="Calibri"/>
          <w:bCs/>
          <w:i/>
          <w:sz w:val="18"/>
          <w:szCs w:val="18"/>
        </w:rPr>
        <w:t xml:space="preserve"> 29 057,-</w:t>
      </w:r>
      <w:r w:rsidRPr="00AE50FD">
        <w:rPr>
          <w:rFonts w:ascii="Calibri" w:hAnsi="Calibri"/>
          <w:bCs/>
          <w:i/>
          <w:sz w:val="18"/>
          <w:szCs w:val="18"/>
        </w:rPr>
        <w:t xml:space="preserve"> bez DPH bude objednatel hradit </w:t>
      </w:r>
      <w:r w:rsidR="00F303B8" w:rsidRPr="008E5807">
        <w:rPr>
          <w:rFonts w:ascii="Calibri" w:hAnsi="Calibri"/>
          <w:bCs/>
          <w:i/>
          <w:sz w:val="18"/>
          <w:szCs w:val="18"/>
        </w:rPr>
        <w:t>ročními</w:t>
      </w:r>
      <w:r w:rsidRPr="00AE50FD">
        <w:rPr>
          <w:rFonts w:ascii="Calibri" w:hAnsi="Calibri"/>
          <w:bCs/>
          <w:i/>
          <w:sz w:val="18"/>
          <w:szCs w:val="18"/>
        </w:rPr>
        <w:t xml:space="preserve"> splátkami ve výši </w:t>
      </w:r>
      <w:r w:rsidRPr="00AE50FD">
        <w:rPr>
          <w:rFonts w:ascii="Calibri" w:hAnsi="Calibri"/>
          <w:b/>
          <w:bCs/>
          <w:i/>
          <w:sz w:val="18"/>
          <w:szCs w:val="18"/>
        </w:rPr>
        <w:t>Kč</w:t>
      </w:r>
      <w:r w:rsidR="008E5807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="00394041">
        <w:rPr>
          <w:rFonts w:ascii="Calibri" w:hAnsi="Calibri"/>
          <w:b/>
          <w:bCs/>
          <w:i/>
          <w:sz w:val="18"/>
          <w:szCs w:val="18"/>
        </w:rPr>
        <w:t>29 057</w:t>
      </w:r>
      <w:r w:rsidRPr="00AE50FD">
        <w:rPr>
          <w:rFonts w:ascii="Calibri" w:hAnsi="Calibri"/>
          <w:b/>
          <w:bCs/>
          <w:i/>
          <w:sz w:val="18"/>
          <w:szCs w:val="18"/>
        </w:rPr>
        <w:t xml:space="preserve">,- </w:t>
      </w:r>
      <w:r w:rsidRPr="00AE50FD">
        <w:rPr>
          <w:rFonts w:ascii="Calibri" w:hAnsi="Calibri"/>
          <w:bCs/>
          <w:i/>
          <w:sz w:val="18"/>
          <w:szCs w:val="18"/>
        </w:rPr>
        <w:t>(slovy:</w:t>
      </w:r>
      <w:r w:rsidR="008E5807">
        <w:rPr>
          <w:rFonts w:ascii="Calibri" w:hAnsi="Calibri"/>
          <w:bCs/>
          <w:i/>
          <w:sz w:val="18"/>
          <w:szCs w:val="18"/>
        </w:rPr>
        <w:t xml:space="preserve"> </w:t>
      </w:r>
      <w:r w:rsidR="00394041">
        <w:rPr>
          <w:rFonts w:ascii="Calibri" w:hAnsi="Calibri"/>
          <w:bCs/>
          <w:i/>
          <w:sz w:val="18"/>
          <w:szCs w:val="18"/>
        </w:rPr>
        <w:t>dvacetdevěttisícpadesátsedm korun českých</w:t>
      </w:r>
      <w:r w:rsidRPr="00AE50FD">
        <w:rPr>
          <w:rFonts w:ascii="Calibri" w:hAnsi="Calibri"/>
          <w:bCs/>
          <w:i/>
          <w:sz w:val="18"/>
          <w:szCs w:val="18"/>
        </w:rPr>
        <w:t xml:space="preserve">) </w:t>
      </w:r>
      <w:r w:rsidR="008E5807">
        <w:rPr>
          <w:rFonts w:ascii="Calibri" w:hAnsi="Calibri"/>
          <w:b/>
          <w:bCs/>
          <w:i/>
          <w:sz w:val="18"/>
          <w:szCs w:val="18"/>
        </w:rPr>
        <w:t>bez D</w:t>
      </w:r>
      <w:r w:rsidRPr="00AE50FD">
        <w:rPr>
          <w:rFonts w:ascii="Calibri" w:hAnsi="Calibri"/>
          <w:b/>
          <w:bCs/>
          <w:i/>
          <w:sz w:val="18"/>
          <w:szCs w:val="18"/>
        </w:rPr>
        <w:t xml:space="preserve">PH. 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ind w:left="360"/>
        <w:rPr>
          <w:rFonts w:ascii="Calibri" w:hAnsi="Calibri"/>
          <w:bCs/>
          <w:i/>
          <w:sz w:val="18"/>
          <w:szCs w:val="18"/>
        </w:rPr>
      </w:pP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ind w:left="360"/>
        <w:rPr>
          <w:rFonts w:ascii="Calibri" w:hAnsi="Calibri"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DPH bude k fakturovaným částkám připočteno v zákonné výši platné v době vystavení daňového dokladu.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Cs/>
          <w:i/>
          <w:sz w:val="18"/>
          <w:szCs w:val="18"/>
        </w:rPr>
      </w:pP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ind w:firstLine="709"/>
        <w:rPr>
          <w:rFonts w:ascii="Calibri" w:hAnsi="Calibri"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Tato cena zahrnuje: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ind w:firstLine="709"/>
        <w:rPr>
          <w:rFonts w:ascii="Calibri" w:hAnsi="Calibri"/>
          <w:bCs/>
          <w:i/>
          <w:sz w:val="18"/>
          <w:szCs w:val="18"/>
        </w:rPr>
      </w:pPr>
    </w:p>
    <w:p w:rsidR="00AE50FD" w:rsidRPr="00AE50FD" w:rsidRDefault="00AE50FD" w:rsidP="00C15049">
      <w:pPr>
        <w:pStyle w:val="PODPISYDATUM"/>
        <w:keepNext w:val="0"/>
        <w:keepLines w:val="0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before="0" w:after="0"/>
        <w:rPr>
          <w:rFonts w:ascii="Calibri" w:hAnsi="Calibri"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provádění periodických bezpečnostně technických kontrol zdravotnické techniky uvedené v příloze č. 1 k této smlouvě,</w:t>
      </w:r>
    </w:p>
    <w:p w:rsidR="00AE50FD" w:rsidRPr="00AE50FD" w:rsidRDefault="00AE50FD" w:rsidP="00C15049">
      <w:pPr>
        <w:pStyle w:val="PODPISYDATUM"/>
        <w:keepNext w:val="0"/>
        <w:keepLines w:val="0"/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before="0" w:after="0"/>
        <w:rPr>
          <w:rFonts w:ascii="Calibri" w:hAnsi="Calibri"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dopravu (veškeré cestovní výdaje zhotovitele) do místa provádění servisu  (čl.V. odst. 1), spojenou se zajištěním PBTK</w:t>
      </w:r>
      <w:r w:rsidR="00CD472E">
        <w:rPr>
          <w:rFonts w:ascii="Calibri" w:hAnsi="Calibri"/>
          <w:bCs/>
          <w:i/>
          <w:sz w:val="18"/>
          <w:szCs w:val="18"/>
        </w:rPr>
        <w:t xml:space="preserve"> v počtu </w:t>
      </w:r>
      <w:r w:rsidR="00394041">
        <w:rPr>
          <w:rFonts w:ascii="Calibri" w:hAnsi="Calibri"/>
          <w:bCs/>
          <w:i/>
          <w:sz w:val="18"/>
          <w:szCs w:val="18"/>
        </w:rPr>
        <w:t>2</w:t>
      </w:r>
      <w:r w:rsidR="008E5807">
        <w:rPr>
          <w:rFonts w:ascii="Calibri" w:hAnsi="Calibri"/>
          <w:bCs/>
          <w:i/>
          <w:sz w:val="18"/>
          <w:szCs w:val="18"/>
        </w:rPr>
        <w:t xml:space="preserve"> </w:t>
      </w:r>
      <w:r w:rsidR="00CD472E">
        <w:rPr>
          <w:rFonts w:ascii="Calibri" w:hAnsi="Calibri"/>
          <w:bCs/>
          <w:i/>
          <w:sz w:val="18"/>
          <w:szCs w:val="18"/>
        </w:rPr>
        <w:t>výjezdů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ind w:left="1778"/>
        <w:rPr>
          <w:rFonts w:ascii="Calibri" w:hAnsi="Calibri"/>
          <w:bCs/>
          <w:i/>
          <w:sz w:val="18"/>
          <w:szCs w:val="18"/>
        </w:rPr>
      </w:pP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lastRenderedPageBreak/>
        <w:t>V ceně nejsou obsaženy ceny náhradních dílů a ceny materiálů použitých k opravě zdravotnické techniky a dále opravy či služby dle čl. V. odst. 5 až 8 této smlouvy.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K ceně za servisní služby zhotovitel účtuje DPH podle právních předpisů platných v době uskutečnění zdanitelného plnění. Zahrnuje i cestovní výdaje zhotovitele</w:t>
      </w:r>
      <w:r w:rsidRPr="00AE50FD">
        <w:rPr>
          <w:rFonts w:ascii="Calibri" w:hAnsi="Calibri"/>
          <w:b/>
          <w:i/>
          <w:sz w:val="18"/>
          <w:szCs w:val="18"/>
        </w:rPr>
        <w:t xml:space="preserve">. 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/>
          <w:i/>
          <w:sz w:val="18"/>
          <w:szCs w:val="18"/>
        </w:rPr>
      </w:pP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V paušální částce není obsažena práce a doprava související s mimozáručními a pozáručními opravami výrobků. Pro mimozáruční a pozáruční opravy výrobků platí následující podmínky: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Cs/>
          <w:i/>
          <w:sz w:val="18"/>
          <w:szCs w:val="18"/>
        </w:rPr>
      </w:pP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ind w:firstLine="709"/>
        <w:rPr>
          <w:rFonts w:ascii="Calibri" w:hAnsi="Calibri"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Za mimozáruční a pozáruční opravy za 30 minut práce každého technika provádějícího opravu.: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Cs/>
          <w:i/>
          <w:sz w:val="18"/>
          <w:szCs w:val="18"/>
        </w:rPr>
      </w:pPr>
    </w:p>
    <w:p w:rsidR="00AE50FD" w:rsidRPr="00AE50FD" w:rsidRDefault="00394041" w:rsidP="00AE50FD">
      <w:pPr>
        <w:pStyle w:val="PODPISYDATUM"/>
        <w:keepNext w:val="0"/>
        <w:keepLines w:val="0"/>
        <w:overflowPunct/>
        <w:autoSpaceDE/>
        <w:spacing w:before="0" w:after="0"/>
        <w:ind w:left="1418" w:firstLine="709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  <w:szCs w:val="18"/>
        </w:rPr>
        <w:t>441</w:t>
      </w:r>
      <w:r w:rsidR="008E5807">
        <w:rPr>
          <w:rFonts w:ascii="Calibri" w:hAnsi="Calibri"/>
          <w:b/>
          <w:bCs/>
          <w:i/>
          <w:sz w:val="18"/>
          <w:szCs w:val="18"/>
        </w:rPr>
        <w:t xml:space="preserve">,- </w:t>
      </w:r>
      <w:r w:rsidR="00AE50FD" w:rsidRPr="00AE50FD">
        <w:rPr>
          <w:rFonts w:ascii="Calibri" w:hAnsi="Calibri"/>
          <w:b/>
          <w:bCs/>
          <w:i/>
          <w:sz w:val="18"/>
          <w:szCs w:val="18"/>
        </w:rPr>
        <w:t>Kč</w:t>
      </w:r>
      <w:r w:rsidR="00AE50FD" w:rsidRPr="00AE50FD">
        <w:rPr>
          <w:rFonts w:ascii="Calibri" w:hAnsi="Calibri"/>
          <w:bCs/>
          <w:i/>
          <w:sz w:val="18"/>
          <w:szCs w:val="18"/>
        </w:rPr>
        <w:t xml:space="preserve"> </w:t>
      </w:r>
      <w:r w:rsidR="00AE50FD" w:rsidRPr="00AE50FD">
        <w:rPr>
          <w:rFonts w:ascii="Calibri" w:hAnsi="Calibri"/>
          <w:b/>
          <w:bCs/>
          <w:i/>
          <w:sz w:val="18"/>
          <w:szCs w:val="18"/>
        </w:rPr>
        <w:t>bez DPH</w:t>
      </w:r>
      <w:r w:rsidR="00AE50FD" w:rsidRPr="00AE50FD">
        <w:rPr>
          <w:rFonts w:ascii="Calibri" w:hAnsi="Calibri"/>
          <w:bCs/>
          <w:i/>
          <w:sz w:val="18"/>
          <w:szCs w:val="18"/>
        </w:rPr>
        <w:t xml:space="preserve"> u lůžek řady </w:t>
      </w:r>
      <w:r>
        <w:rPr>
          <w:rFonts w:ascii="Calibri" w:hAnsi="Calibri"/>
          <w:bCs/>
          <w:i/>
          <w:sz w:val="18"/>
          <w:szCs w:val="18"/>
        </w:rPr>
        <w:t>Movita, Terno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Cs/>
          <w:i/>
          <w:sz w:val="18"/>
          <w:szCs w:val="18"/>
        </w:rPr>
      </w:pP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Minimální účtovací doba je zhotovitelem stanovena na 30 minut.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Cs/>
          <w:i/>
          <w:sz w:val="18"/>
          <w:szCs w:val="18"/>
        </w:rPr>
      </w:pP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Cestovní výdaje zhotovitele:</w:t>
      </w:r>
    </w:p>
    <w:p w:rsidR="00AE50FD" w:rsidRP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Cs/>
          <w:i/>
          <w:sz w:val="18"/>
          <w:szCs w:val="18"/>
        </w:rPr>
      </w:pPr>
    </w:p>
    <w:p w:rsidR="00AE50FD" w:rsidRDefault="00AE50FD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/>
          <w:bCs/>
          <w:sz w:val="18"/>
          <w:szCs w:val="18"/>
        </w:rPr>
      </w:pPr>
      <w:r w:rsidRPr="008E5807">
        <w:rPr>
          <w:rFonts w:ascii="Calibri" w:hAnsi="Calibri"/>
          <w:bCs/>
          <w:i/>
          <w:sz w:val="18"/>
          <w:szCs w:val="18"/>
        </w:rPr>
        <w:t xml:space="preserve">V případě mimozáručních a pozáručních oprav je objednatel povinen zaplatit zhotoviteli kromě ceny za servisní služby ( čl. IV. bod 1.) této smlouvy ) i dohodnutou </w:t>
      </w:r>
      <w:r w:rsidRPr="008E5807">
        <w:rPr>
          <w:rFonts w:ascii="Calibri" w:hAnsi="Calibri"/>
          <w:b/>
          <w:bCs/>
          <w:i/>
          <w:sz w:val="18"/>
          <w:szCs w:val="18"/>
        </w:rPr>
        <w:t>cenu za servisní výjezd</w:t>
      </w:r>
      <w:r w:rsidR="00394041">
        <w:rPr>
          <w:rFonts w:ascii="Calibri" w:hAnsi="Calibri"/>
          <w:b/>
          <w:bCs/>
          <w:i/>
          <w:sz w:val="18"/>
          <w:szCs w:val="18"/>
        </w:rPr>
        <w:t xml:space="preserve"> 1 614</w:t>
      </w:r>
      <w:r w:rsidR="00A4166E">
        <w:rPr>
          <w:rFonts w:ascii="Calibri" w:hAnsi="Calibri"/>
          <w:b/>
          <w:bCs/>
          <w:i/>
          <w:sz w:val="18"/>
          <w:szCs w:val="18"/>
        </w:rPr>
        <w:t>,-</w:t>
      </w:r>
      <w:r w:rsidRPr="008E5807">
        <w:rPr>
          <w:rFonts w:ascii="Calibri" w:hAnsi="Calibri"/>
          <w:b/>
          <w:bCs/>
          <w:i/>
          <w:sz w:val="18"/>
          <w:szCs w:val="18"/>
        </w:rPr>
        <w:t xml:space="preserve"> Kč bez DPH</w:t>
      </w:r>
      <w:r w:rsidRPr="008E5807">
        <w:rPr>
          <w:rFonts w:ascii="Calibri" w:hAnsi="Calibri"/>
          <w:b/>
          <w:bCs/>
          <w:sz w:val="18"/>
          <w:szCs w:val="18"/>
        </w:rPr>
        <w:t>.</w:t>
      </w:r>
    </w:p>
    <w:p w:rsidR="00F303B8" w:rsidRDefault="00F303B8" w:rsidP="00AE50FD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/>
          <w:bCs/>
          <w:sz w:val="18"/>
          <w:szCs w:val="18"/>
        </w:rPr>
      </w:pPr>
    </w:p>
    <w:p w:rsidR="00F303B8" w:rsidRPr="00F303B8" w:rsidRDefault="00F303B8" w:rsidP="00C15049">
      <w:pPr>
        <w:pStyle w:val="Odstavecseseznamem"/>
        <w:numPr>
          <w:ilvl w:val="0"/>
          <w:numId w:val="4"/>
        </w:numPr>
        <w:jc w:val="both"/>
        <w:rPr>
          <w:rFonts w:ascii="Calibri" w:hAnsi="Calibri"/>
          <w:bCs/>
          <w:i/>
          <w:sz w:val="18"/>
          <w:szCs w:val="18"/>
        </w:rPr>
      </w:pPr>
      <w:r w:rsidRPr="00F303B8">
        <w:rPr>
          <w:rFonts w:ascii="Calibri" w:hAnsi="Calibri"/>
          <w:bCs/>
          <w:i/>
          <w:sz w:val="18"/>
          <w:szCs w:val="18"/>
        </w:rPr>
        <w:t xml:space="preserve">Shora uvedenou celkovou </w:t>
      </w:r>
      <w:r w:rsidRPr="008E5807">
        <w:rPr>
          <w:rFonts w:ascii="Calibri" w:hAnsi="Calibri"/>
          <w:bCs/>
          <w:i/>
          <w:sz w:val="18"/>
          <w:szCs w:val="18"/>
        </w:rPr>
        <w:t>roční</w:t>
      </w:r>
      <w:r w:rsidRPr="00F303B8">
        <w:rPr>
          <w:rFonts w:ascii="Calibri" w:hAnsi="Calibri"/>
          <w:bCs/>
          <w:i/>
          <w:sz w:val="18"/>
          <w:szCs w:val="18"/>
        </w:rPr>
        <w:t xml:space="preserve"> paušální částku ve výši</w:t>
      </w:r>
      <w:r w:rsidR="008E5807">
        <w:rPr>
          <w:rFonts w:ascii="Calibri" w:hAnsi="Calibri"/>
          <w:bCs/>
          <w:i/>
          <w:sz w:val="18"/>
          <w:szCs w:val="18"/>
        </w:rPr>
        <w:t xml:space="preserve"> </w:t>
      </w:r>
      <w:r w:rsidR="00394041">
        <w:rPr>
          <w:rFonts w:ascii="Calibri" w:hAnsi="Calibri"/>
          <w:bCs/>
          <w:i/>
          <w:sz w:val="18"/>
          <w:szCs w:val="18"/>
        </w:rPr>
        <w:t>29 057</w:t>
      </w:r>
      <w:r w:rsidR="008E5807">
        <w:rPr>
          <w:rFonts w:ascii="Calibri" w:hAnsi="Calibri"/>
          <w:bCs/>
          <w:i/>
          <w:sz w:val="18"/>
          <w:szCs w:val="18"/>
        </w:rPr>
        <w:t xml:space="preserve">,- Kč </w:t>
      </w:r>
      <w:r w:rsidRPr="008E5807">
        <w:rPr>
          <w:rFonts w:ascii="Calibri" w:hAnsi="Calibri"/>
          <w:bCs/>
          <w:i/>
          <w:sz w:val="18"/>
          <w:szCs w:val="18"/>
        </w:rPr>
        <w:t>bez DPH</w:t>
      </w:r>
      <w:r w:rsidRPr="00F303B8">
        <w:rPr>
          <w:rFonts w:ascii="Calibri" w:hAnsi="Calibri"/>
          <w:bCs/>
          <w:i/>
          <w:sz w:val="18"/>
          <w:szCs w:val="18"/>
        </w:rPr>
        <w:t xml:space="preserve"> je objednatel povinen zaplatit na běžný účet zhotovitele vždy po doručení faktury od zhotovitele. Zhotovitel vystaví fakturu do 10. dne příslušného kalendářního měsíce, na následující </w:t>
      </w:r>
      <w:r w:rsidRPr="008E5807">
        <w:rPr>
          <w:rFonts w:ascii="Calibri" w:hAnsi="Calibri"/>
          <w:bCs/>
          <w:i/>
          <w:sz w:val="18"/>
          <w:szCs w:val="18"/>
        </w:rPr>
        <w:t>rok</w:t>
      </w:r>
      <w:r w:rsidRPr="00F303B8">
        <w:rPr>
          <w:rFonts w:ascii="Calibri" w:hAnsi="Calibri"/>
          <w:bCs/>
          <w:i/>
          <w:sz w:val="18"/>
          <w:szCs w:val="18"/>
        </w:rPr>
        <w:t>, za které bude servisní služba zhotovitelem zajišťována. Splatnost všech faktur dle této smlouvy je 14 dní ode dne vystavení faktury, není-li ve smlouvě sjednána jiná doba splatnosti. Faktura musí být doručena objednateli nejpozději do 10 dní před dobou její splatnosti.“</w:t>
      </w:r>
    </w:p>
    <w:p w:rsidR="00AE50FD" w:rsidRPr="00147903" w:rsidRDefault="00AE50FD" w:rsidP="00147903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/>
          <w:i/>
          <w:sz w:val="18"/>
          <w:szCs w:val="18"/>
        </w:rPr>
      </w:pPr>
    </w:p>
    <w:p w:rsidR="00147903" w:rsidRPr="00147903" w:rsidRDefault="00147903" w:rsidP="00C15049">
      <w:pPr>
        <w:pStyle w:val="PODPISYDATUM"/>
        <w:keepNext w:val="0"/>
        <w:keepLines w:val="0"/>
        <w:numPr>
          <w:ilvl w:val="0"/>
          <w:numId w:val="7"/>
        </w:numPr>
        <w:overflowPunct/>
        <w:autoSpaceDE/>
        <w:spacing w:before="0" w:after="0"/>
        <w:rPr>
          <w:rFonts w:ascii="Calibri" w:hAnsi="Calibri"/>
          <w:b/>
          <w:bCs/>
          <w:i/>
          <w:sz w:val="18"/>
          <w:szCs w:val="18"/>
        </w:rPr>
      </w:pPr>
      <w:r w:rsidRPr="00147903">
        <w:rPr>
          <w:rFonts w:ascii="Calibri" w:hAnsi="Calibri"/>
          <w:bCs/>
          <w:i/>
          <w:sz w:val="18"/>
          <w:szCs w:val="18"/>
        </w:rPr>
        <w:t xml:space="preserve">Materiál, náhradní díly jsou kalkulovány za ceny stanovené výrobcem, dovozcem nebo prodejcem náhradních dílů zdravotnické techniky, zvýšené o náklady na jejich pořízení – za ceny podle aktuálního Ceníku náhradních dílů zhotovitele. Zhotovitel se na základě této uzavřené servisní smlouvy zavazuje poskytovat objednateli slevu ve výši </w:t>
      </w:r>
      <w:r w:rsidR="00394041">
        <w:rPr>
          <w:rFonts w:ascii="Calibri" w:hAnsi="Calibri"/>
          <w:bCs/>
          <w:i/>
          <w:sz w:val="18"/>
          <w:szCs w:val="18"/>
        </w:rPr>
        <w:t>24</w:t>
      </w:r>
      <w:r w:rsidRPr="00147903">
        <w:rPr>
          <w:rFonts w:ascii="Calibri" w:hAnsi="Calibri"/>
          <w:b/>
          <w:bCs/>
          <w:i/>
          <w:sz w:val="18"/>
          <w:szCs w:val="18"/>
        </w:rPr>
        <w:t xml:space="preserve">% </w:t>
      </w:r>
      <w:r w:rsidRPr="00147903">
        <w:rPr>
          <w:rFonts w:ascii="Calibri" w:hAnsi="Calibri"/>
          <w:bCs/>
          <w:i/>
          <w:sz w:val="18"/>
          <w:szCs w:val="18"/>
        </w:rPr>
        <w:t>z cen aktuálního ceníku náhradních dílů zhotovitele (na materiál i na náhradní díly), a to po dobu trvání smluvního vztahu založeného touto smlouvou. Aktuální informace o cenách náhradních dílů poskytne zhotovitel objednateli na vyžádání.“</w:t>
      </w:r>
    </w:p>
    <w:p w:rsidR="00147903" w:rsidRPr="00147903" w:rsidRDefault="00147903" w:rsidP="00147903">
      <w:pPr>
        <w:pStyle w:val="PODPISYDATUM"/>
        <w:keepNext w:val="0"/>
        <w:keepLines w:val="0"/>
        <w:overflowPunct/>
        <w:autoSpaceDE/>
        <w:spacing w:before="0" w:after="0"/>
        <w:ind w:left="709"/>
        <w:rPr>
          <w:rFonts w:ascii="Calibri" w:hAnsi="Calibri"/>
          <w:b/>
          <w:bCs/>
          <w:i/>
          <w:sz w:val="18"/>
          <w:szCs w:val="18"/>
        </w:rPr>
      </w:pPr>
    </w:p>
    <w:p w:rsidR="00AE50FD" w:rsidRPr="00CD472E" w:rsidRDefault="00AE50FD" w:rsidP="00C15049">
      <w:pPr>
        <w:pStyle w:val="PODPISYDATUM"/>
        <w:keepNext w:val="0"/>
        <w:keepLines w:val="0"/>
        <w:numPr>
          <w:ilvl w:val="0"/>
          <w:numId w:val="7"/>
        </w:numPr>
        <w:overflowPunct/>
        <w:autoSpaceDE/>
        <w:spacing w:before="0" w:after="0"/>
        <w:ind w:left="709"/>
        <w:rPr>
          <w:rFonts w:ascii="Calibri" w:hAnsi="Calibri"/>
          <w:b/>
          <w:bCs/>
          <w:i/>
          <w:sz w:val="18"/>
          <w:szCs w:val="18"/>
        </w:rPr>
      </w:pPr>
      <w:r w:rsidRPr="00AE50FD">
        <w:rPr>
          <w:rFonts w:ascii="Calibri" w:hAnsi="Calibri"/>
          <w:bCs/>
          <w:i/>
          <w:sz w:val="18"/>
          <w:szCs w:val="18"/>
        </w:rPr>
        <w:t>Není-li umožněno zhotoviteli v případě opravy zrealizovat servis u objednatele v součinnosti s objednatelem (bez překážek na straně objednatele), je objednatel povinen zaplatit zhotoviteli smluvní pokutu za každých započatých 30 minut s prodlení s poskytnutím součinnosti ve výši Kč 295,- bez DPH.  Za překážku na straně objednatele se považují nevyčištěné, nedesinfikované nebo neuvolněné lůžko k opravě nebo nepřítomnost osoby oprávněné k potvrzení převzetí díla (servisu). Za standardní dobu zákroku k opravě jednoho lůžka se touto smlouvou považuje max. 45 min. Pokud nelze pro překážky na straně objednatele opravu zrealizovat ani do 1 hodiny (tj. objednatel bude v prodlení s poskytnutím součinnosti po dobu alespoň jedné hodiny) od příjezdu servisního technika (odborně způsobilé osoby), výjezd bude ukončen, oprava nebude poskytnuta a zhotovitel je oprávněn po objednateli požadovat rovněž smluvní pokutu odpovídající výši cestovních nákladů na servisní výjezd 1.090 Kč bez DPH</w:t>
      </w:r>
      <w:r w:rsidRPr="00CD472E">
        <w:rPr>
          <w:rFonts w:ascii="Calibri" w:hAnsi="Calibri"/>
          <w:bCs/>
          <w:sz w:val="18"/>
          <w:szCs w:val="18"/>
        </w:rPr>
        <w:t>.</w:t>
      </w:r>
      <w:r w:rsidR="00CD472E" w:rsidRPr="00187A38">
        <w:rPr>
          <w:rFonts w:ascii="Calibri" w:hAnsi="Calibri"/>
          <w:bCs/>
          <w:sz w:val="18"/>
          <w:szCs w:val="18"/>
        </w:rPr>
        <w:t xml:space="preserve"> </w:t>
      </w:r>
      <w:r w:rsidR="00CD472E" w:rsidRPr="00CD472E">
        <w:rPr>
          <w:rFonts w:ascii="Calibri" w:hAnsi="Calibri"/>
          <w:bCs/>
          <w:i/>
          <w:sz w:val="18"/>
          <w:szCs w:val="18"/>
        </w:rPr>
        <w:t>V případě výjezdu na opravu se takový marný výjezd započítá do celkového počtu výjezdů poskytovaných v souladu s čl. IV odst. 1 písm. b).</w:t>
      </w:r>
      <w:r w:rsidRPr="00CD472E">
        <w:rPr>
          <w:rFonts w:ascii="Calibri" w:hAnsi="Calibri"/>
          <w:bCs/>
          <w:i/>
          <w:sz w:val="18"/>
          <w:szCs w:val="18"/>
        </w:rPr>
        <w:t>“</w:t>
      </w:r>
    </w:p>
    <w:p w:rsidR="00CD472E" w:rsidRDefault="00CD472E" w:rsidP="00CD472E">
      <w:pPr>
        <w:pStyle w:val="PODPISYDATUM"/>
        <w:keepNext w:val="0"/>
        <w:keepLines w:val="0"/>
        <w:overflowPunct/>
        <w:autoSpaceDE/>
        <w:spacing w:before="0" w:after="0"/>
        <w:rPr>
          <w:rFonts w:ascii="Calibri" w:hAnsi="Calibri"/>
          <w:bCs/>
          <w:i/>
          <w:sz w:val="18"/>
          <w:szCs w:val="18"/>
        </w:rPr>
      </w:pPr>
    </w:p>
    <w:p w:rsidR="008C053D" w:rsidRDefault="008C053D" w:rsidP="008C053D">
      <w:pPr>
        <w:pStyle w:val="Odstavecseseznamem"/>
        <w:jc w:val="both"/>
        <w:rPr>
          <w:rFonts w:ascii="Calibri" w:hAnsi="Calibri"/>
          <w:bCs/>
          <w:sz w:val="18"/>
          <w:szCs w:val="18"/>
        </w:rPr>
      </w:pPr>
    </w:p>
    <w:p w:rsidR="00BA0B4F" w:rsidRDefault="00BA0B4F" w:rsidP="00BA0B4F">
      <w:pPr>
        <w:pStyle w:val="Odstavecseseznamem"/>
        <w:ind w:left="0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II. Znění příloh č. 1 a č.</w:t>
      </w:r>
      <w:r w:rsidR="006407E7">
        <w:rPr>
          <w:rFonts w:ascii="Calibri" w:hAnsi="Calibri"/>
          <w:bCs/>
          <w:sz w:val="18"/>
          <w:szCs w:val="18"/>
        </w:rPr>
        <w:t>3</w:t>
      </w:r>
      <w:r>
        <w:rPr>
          <w:rFonts w:ascii="Calibri" w:hAnsi="Calibri"/>
          <w:bCs/>
          <w:sz w:val="18"/>
          <w:szCs w:val="18"/>
        </w:rPr>
        <w:t xml:space="preserve"> smlouvy se nahrazuje zněním příloh č. 1 a č. </w:t>
      </w:r>
      <w:r w:rsidR="006407E7">
        <w:rPr>
          <w:rFonts w:ascii="Calibri" w:hAnsi="Calibri"/>
          <w:bCs/>
          <w:sz w:val="18"/>
          <w:szCs w:val="18"/>
        </w:rPr>
        <w:t>3</w:t>
      </w:r>
      <w:r>
        <w:rPr>
          <w:rFonts w:ascii="Calibri" w:hAnsi="Calibri"/>
          <w:bCs/>
          <w:sz w:val="18"/>
          <w:szCs w:val="18"/>
        </w:rPr>
        <w:t xml:space="preserve"> tohoto dodatku.  </w:t>
      </w:r>
    </w:p>
    <w:p w:rsidR="00BA0B4F" w:rsidRDefault="00BA0B4F" w:rsidP="00BA0B4F">
      <w:pPr>
        <w:pStyle w:val="Odstavecseseznamem"/>
        <w:ind w:left="0"/>
        <w:jc w:val="both"/>
        <w:rPr>
          <w:rFonts w:ascii="Calibri" w:hAnsi="Calibri"/>
          <w:bCs/>
          <w:sz w:val="18"/>
          <w:szCs w:val="18"/>
        </w:rPr>
      </w:pPr>
    </w:p>
    <w:p w:rsidR="00BA0B4F" w:rsidRDefault="00BA0B4F" w:rsidP="00BA0B4F">
      <w:pPr>
        <w:pStyle w:val="Odstavecseseznamem"/>
        <w:ind w:left="0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III. Ostatní ujednání smlouvy zůstávají beze změn.</w:t>
      </w:r>
    </w:p>
    <w:p w:rsidR="008C053D" w:rsidRPr="00406EB0" w:rsidRDefault="008C053D" w:rsidP="008C053D">
      <w:pPr>
        <w:pStyle w:val="Odstavecseseznamem"/>
        <w:ind w:left="0"/>
        <w:jc w:val="both"/>
        <w:rPr>
          <w:rFonts w:ascii="Calibri" w:hAnsi="Calibri"/>
          <w:bCs/>
          <w:sz w:val="18"/>
          <w:szCs w:val="18"/>
        </w:rPr>
      </w:pPr>
    </w:p>
    <w:p w:rsidR="00AE4F37" w:rsidRDefault="00AE4F37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5B150B" w:rsidRDefault="005B150B" w:rsidP="001B68F8">
      <w:pPr>
        <w:rPr>
          <w:rFonts w:ascii="Arial" w:hAnsi="Arial"/>
          <w:sz w:val="22"/>
          <w:szCs w:val="22"/>
        </w:rPr>
      </w:pPr>
    </w:p>
    <w:p w:rsidR="00F86A05" w:rsidRPr="001B68F8" w:rsidRDefault="00F86A05" w:rsidP="001B68F8">
      <w:pPr>
        <w:rPr>
          <w:rFonts w:ascii="Calibri" w:hAnsi="Calibri"/>
          <w:sz w:val="18"/>
          <w:szCs w:val="18"/>
        </w:rPr>
      </w:pPr>
      <w:r w:rsidRPr="001B68F8">
        <w:rPr>
          <w:rFonts w:ascii="Calibri" w:hAnsi="Calibri"/>
          <w:sz w:val="18"/>
          <w:szCs w:val="18"/>
        </w:rPr>
        <w:t>Nedílnou součást</w:t>
      </w:r>
      <w:r w:rsidR="00D22641">
        <w:rPr>
          <w:rFonts w:ascii="Calibri" w:hAnsi="Calibri"/>
          <w:sz w:val="18"/>
          <w:szCs w:val="18"/>
        </w:rPr>
        <w:t xml:space="preserve">í tohoto dodatku jsou jeho přílohy: </w:t>
      </w:r>
      <w:r w:rsidRPr="001B68F8">
        <w:rPr>
          <w:rFonts w:ascii="Calibri" w:hAnsi="Calibri"/>
          <w:sz w:val="18"/>
          <w:szCs w:val="18"/>
        </w:rPr>
        <w:t xml:space="preserve"> </w:t>
      </w:r>
    </w:p>
    <w:p w:rsidR="00F86A05" w:rsidRPr="00EB71E5" w:rsidRDefault="00F86A05" w:rsidP="00F86A05">
      <w:pPr>
        <w:jc w:val="both"/>
        <w:rPr>
          <w:rFonts w:ascii="Calibri" w:hAnsi="Calibri"/>
          <w:bCs/>
          <w:sz w:val="18"/>
          <w:szCs w:val="18"/>
        </w:rPr>
      </w:pPr>
    </w:p>
    <w:p w:rsidR="00F86A05" w:rsidRDefault="005E19B9" w:rsidP="00C15049">
      <w:pPr>
        <w:pStyle w:val="Odstavecseseznamem"/>
        <w:numPr>
          <w:ilvl w:val="0"/>
          <w:numId w:val="5"/>
        </w:numPr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Příloha č. 1</w:t>
      </w:r>
      <w:r w:rsidR="00F86A05">
        <w:rPr>
          <w:rFonts w:ascii="Calibri" w:hAnsi="Calibri"/>
          <w:bCs/>
          <w:sz w:val="18"/>
          <w:szCs w:val="18"/>
        </w:rPr>
        <w:t xml:space="preserve"> </w:t>
      </w:r>
      <w:r w:rsidR="00F86A05">
        <w:rPr>
          <w:rFonts w:ascii="Calibri" w:hAnsi="Calibri"/>
          <w:bCs/>
          <w:sz w:val="18"/>
          <w:szCs w:val="18"/>
        </w:rPr>
        <w:tab/>
      </w:r>
      <w:r w:rsidR="000D1FDF">
        <w:rPr>
          <w:rFonts w:ascii="Calibri" w:hAnsi="Calibri"/>
          <w:bCs/>
          <w:sz w:val="18"/>
          <w:szCs w:val="18"/>
        </w:rPr>
        <w:t>Soupis lůžek</w:t>
      </w:r>
    </w:p>
    <w:p w:rsidR="000D1FDF" w:rsidRDefault="000D1FDF" w:rsidP="00C15049">
      <w:pPr>
        <w:pStyle w:val="Odstavecseseznamem"/>
        <w:numPr>
          <w:ilvl w:val="0"/>
          <w:numId w:val="5"/>
        </w:numPr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Příloha č. </w:t>
      </w:r>
      <w:r w:rsidR="006407E7">
        <w:rPr>
          <w:rFonts w:ascii="Calibri" w:hAnsi="Calibri"/>
          <w:bCs/>
          <w:sz w:val="18"/>
          <w:szCs w:val="18"/>
        </w:rPr>
        <w:t>3</w:t>
      </w:r>
      <w:r>
        <w:rPr>
          <w:rFonts w:ascii="Calibri" w:hAnsi="Calibri"/>
          <w:bCs/>
          <w:sz w:val="18"/>
          <w:szCs w:val="18"/>
        </w:rPr>
        <w:tab/>
        <w:t>Cenová kalkulace</w:t>
      </w:r>
    </w:p>
    <w:p w:rsidR="005E19B9" w:rsidRDefault="005E19B9" w:rsidP="001B68F8">
      <w:pPr>
        <w:pStyle w:val="Odstavecseseznamem"/>
        <w:jc w:val="both"/>
        <w:rPr>
          <w:rFonts w:ascii="Calibri" w:hAnsi="Calibri"/>
          <w:bCs/>
          <w:sz w:val="18"/>
          <w:szCs w:val="18"/>
        </w:rPr>
      </w:pPr>
    </w:p>
    <w:p w:rsidR="005E19B9" w:rsidRDefault="005E19B9" w:rsidP="001B68F8">
      <w:pPr>
        <w:pStyle w:val="Odstavecseseznamem"/>
        <w:jc w:val="both"/>
        <w:rPr>
          <w:rFonts w:ascii="Calibri" w:hAnsi="Calibri"/>
          <w:bCs/>
          <w:sz w:val="18"/>
          <w:szCs w:val="18"/>
        </w:rPr>
      </w:pPr>
    </w:p>
    <w:p w:rsidR="007912FA" w:rsidRPr="001B68F8" w:rsidRDefault="00B71858" w:rsidP="007E2664">
      <w:pPr>
        <w:rPr>
          <w:rFonts w:ascii="Calibri" w:hAnsi="Calibri"/>
          <w:b/>
          <w:sz w:val="18"/>
          <w:szCs w:val="18"/>
        </w:rPr>
      </w:pPr>
      <w:r w:rsidRPr="001B68F8">
        <w:rPr>
          <w:rFonts w:ascii="Calibri" w:hAnsi="Calibri"/>
          <w:b/>
          <w:sz w:val="18"/>
          <w:szCs w:val="18"/>
        </w:rPr>
        <w:t>V </w:t>
      </w:r>
      <w:proofErr w:type="spellStart"/>
      <w:r w:rsidR="001E616D">
        <w:rPr>
          <w:rFonts w:ascii="Calibri" w:hAnsi="Calibri"/>
          <w:b/>
          <w:sz w:val="18"/>
          <w:szCs w:val="18"/>
        </w:rPr>
        <w:t>Kralovicích</w:t>
      </w:r>
      <w:proofErr w:type="spellEnd"/>
      <w:r w:rsidR="0008022A" w:rsidRPr="001B68F8">
        <w:rPr>
          <w:rFonts w:ascii="Calibri" w:hAnsi="Calibri"/>
          <w:b/>
          <w:sz w:val="18"/>
          <w:szCs w:val="18"/>
        </w:rPr>
        <w:t xml:space="preserve"> dne:</w:t>
      </w:r>
      <w:r w:rsidR="001E616D">
        <w:rPr>
          <w:rFonts w:ascii="Calibri" w:hAnsi="Calibri"/>
          <w:b/>
          <w:sz w:val="18"/>
          <w:szCs w:val="18"/>
        </w:rPr>
        <w:t xml:space="preserve"> </w:t>
      </w:r>
      <w:r w:rsidR="00F44C53">
        <w:rPr>
          <w:rFonts w:ascii="Calibri" w:hAnsi="Calibri"/>
          <w:b/>
          <w:sz w:val="18"/>
          <w:szCs w:val="18"/>
        </w:rPr>
        <w:t xml:space="preserve">  </w:t>
      </w:r>
      <w:r w:rsidR="0008022A" w:rsidRPr="001B68F8">
        <w:rPr>
          <w:rFonts w:ascii="Calibri" w:hAnsi="Calibri"/>
          <w:b/>
          <w:sz w:val="18"/>
          <w:szCs w:val="18"/>
        </w:rPr>
        <w:tab/>
      </w:r>
      <w:r w:rsidR="0008022A" w:rsidRPr="001B68F8">
        <w:rPr>
          <w:rFonts w:ascii="Calibri" w:hAnsi="Calibri"/>
          <w:b/>
          <w:sz w:val="18"/>
          <w:szCs w:val="18"/>
        </w:rPr>
        <w:tab/>
        <w:t xml:space="preserve">             </w:t>
      </w:r>
      <w:r w:rsidR="008C053D">
        <w:rPr>
          <w:rFonts w:ascii="Calibri" w:hAnsi="Calibri"/>
          <w:b/>
          <w:sz w:val="18"/>
          <w:szCs w:val="18"/>
        </w:rPr>
        <w:tab/>
      </w:r>
      <w:r w:rsidR="008C053D">
        <w:rPr>
          <w:rFonts w:ascii="Calibri" w:hAnsi="Calibri"/>
          <w:b/>
          <w:sz w:val="18"/>
          <w:szCs w:val="18"/>
        </w:rPr>
        <w:tab/>
      </w:r>
      <w:r w:rsidR="00060B2D">
        <w:rPr>
          <w:rFonts w:ascii="Calibri" w:hAnsi="Calibri"/>
          <w:b/>
          <w:sz w:val="18"/>
          <w:szCs w:val="18"/>
        </w:rPr>
        <w:t xml:space="preserve">                  </w:t>
      </w:r>
      <w:r w:rsidR="001574E0" w:rsidRPr="001B68F8">
        <w:rPr>
          <w:rFonts w:ascii="Calibri" w:hAnsi="Calibri"/>
          <w:b/>
          <w:sz w:val="18"/>
          <w:szCs w:val="18"/>
        </w:rPr>
        <w:t>V </w:t>
      </w:r>
      <w:proofErr w:type="spellStart"/>
      <w:r w:rsidR="001574E0" w:rsidRPr="001B68F8">
        <w:rPr>
          <w:rFonts w:ascii="Calibri" w:hAnsi="Calibri"/>
          <w:b/>
          <w:sz w:val="18"/>
          <w:szCs w:val="18"/>
        </w:rPr>
        <w:t>Želevčicích</w:t>
      </w:r>
      <w:proofErr w:type="spellEnd"/>
      <w:r w:rsidR="001574E0" w:rsidRPr="001B68F8">
        <w:rPr>
          <w:rFonts w:ascii="Calibri" w:hAnsi="Calibri"/>
          <w:b/>
          <w:sz w:val="18"/>
          <w:szCs w:val="18"/>
        </w:rPr>
        <w:t xml:space="preserve"> </w:t>
      </w:r>
      <w:proofErr w:type="gramStart"/>
      <w:r w:rsidR="0008022A" w:rsidRPr="001B68F8">
        <w:rPr>
          <w:rFonts w:ascii="Calibri" w:hAnsi="Calibri"/>
          <w:b/>
          <w:sz w:val="18"/>
          <w:szCs w:val="18"/>
        </w:rPr>
        <w:t>dne: ....</w:t>
      </w:r>
      <w:proofErr w:type="gramEnd"/>
    </w:p>
    <w:p w:rsidR="00096C98" w:rsidRDefault="00F86A05" w:rsidP="00096C98">
      <w:pPr>
        <w:pStyle w:val="Zkladntext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Z</w:t>
      </w:r>
      <w:r w:rsidR="008C053D">
        <w:rPr>
          <w:rFonts w:ascii="Calibri" w:hAnsi="Calibri"/>
          <w:sz w:val="18"/>
          <w:szCs w:val="18"/>
        </w:rPr>
        <w:t>a objednatele</w:t>
      </w:r>
      <w:r w:rsidR="008C053D">
        <w:rPr>
          <w:rFonts w:ascii="Calibri" w:hAnsi="Calibri"/>
          <w:sz w:val="18"/>
          <w:szCs w:val="18"/>
        </w:rPr>
        <w:tab/>
      </w:r>
      <w:r w:rsidR="008C053D">
        <w:rPr>
          <w:rFonts w:ascii="Calibri" w:hAnsi="Calibri"/>
          <w:sz w:val="18"/>
          <w:szCs w:val="18"/>
        </w:rPr>
        <w:tab/>
      </w:r>
      <w:r w:rsidR="008C053D">
        <w:rPr>
          <w:rFonts w:ascii="Calibri" w:hAnsi="Calibri"/>
          <w:sz w:val="18"/>
          <w:szCs w:val="18"/>
        </w:rPr>
        <w:tab/>
      </w:r>
      <w:r w:rsidR="008C053D">
        <w:rPr>
          <w:rFonts w:ascii="Calibri" w:hAnsi="Calibri"/>
          <w:sz w:val="18"/>
          <w:szCs w:val="18"/>
        </w:rPr>
        <w:tab/>
      </w:r>
      <w:r w:rsidR="008C053D">
        <w:rPr>
          <w:rFonts w:ascii="Calibri" w:hAnsi="Calibri"/>
          <w:sz w:val="18"/>
          <w:szCs w:val="18"/>
        </w:rPr>
        <w:tab/>
      </w:r>
      <w:r w:rsidR="008C053D">
        <w:rPr>
          <w:rFonts w:ascii="Calibri" w:hAnsi="Calibri"/>
          <w:sz w:val="18"/>
          <w:szCs w:val="18"/>
        </w:rPr>
        <w:tab/>
      </w:r>
      <w:r w:rsidR="00096C98" w:rsidRPr="00EB71E5">
        <w:rPr>
          <w:rFonts w:ascii="Calibri" w:hAnsi="Calibri"/>
          <w:sz w:val="18"/>
          <w:szCs w:val="18"/>
        </w:rPr>
        <w:t xml:space="preserve">Za </w:t>
      </w:r>
      <w:r w:rsidR="00096C98" w:rsidRPr="00EB71E5">
        <w:rPr>
          <w:rFonts w:ascii="Calibri" w:hAnsi="Calibri"/>
          <w:bCs/>
          <w:sz w:val="18"/>
          <w:szCs w:val="18"/>
        </w:rPr>
        <w:t>zhotovitele:</w:t>
      </w:r>
    </w:p>
    <w:p w:rsidR="00394041" w:rsidRDefault="00394041" w:rsidP="00096C98">
      <w:pPr>
        <w:pStyle w:val="Zkladntext"/>
        <w:rPr>
          <w:rFonts w:ascii="Calibri" w:hAnsi="Calibri"/>
          <w:bCs/>
          <w:sz w:val="18"/>
          <w:szCs w:val="18"/>
        </w:rPr>
      </w:pPr>
    </w:p>
    <w:p w:rsidR="00394041" w:rsidRDefault="00394041" w:rsidP="00096C98">
      <w:pPr>
        <w:pStyle w:val="Zkladntext"/>
        <w:rPr>
          <w:rFonts w:ascii="Calibri" w:hAnsi="Calibri"/>
          <w:bCs/>
          <w:sz w:val="18"/>
          <w:szCs w:val="18"/>
        </w:rPr>
      </w:pPr>
    </w:p>
    <w:p w:rsidR="00394041" w:rsidRDefault="00394041" w:rsidP="00096C98">
      <w:pPr>
        <w:pStyle w:val="Zkladntext"/>
        <w:rPr>
          <w:rFonts w:ascii="Calibri" w:hAnsi="Calibri"/>
          <w:bCs/>
          <w:sz w:val="18"/>
          <w:szCs w:val="18"/>
        </w:rPr>
      </w:pPr>
    </w:p>
    <w:p w:rsidR="00394041" w:rsidRPr="00EB71E5" w:rsidRDefault="00394041" w:rsidP="00096C98">
      <w:pPr>
        <w:pStyle w:val="Zkladntext"/>
        <w:rPr>
          <w:rFonts w:ascii="Calibri" w:hAnsi="Calibri"/>
          <w:bCs/>
          <w:sz w:val="18"/>
          <w:szCs w:val="18"/>
        </w:rPr>
      </w:pPr>
    </w:p>
    <w:p w:rsidR="00D42651" w:rsidRDefault="00D42651" w:rsidP="00D42651">
      <w:pPr>
        <w:jc w:val="both"/>
        <w:rPr>
          <w:rFonts w:ascii="Calibri" w:hAnsi="Calibri"/>
          <w:sz w:val="18"/>
          <w:szCs w:val="18"/>
        </w:rPr>
      </w:pPr>
    </w:p>
    <w:p w:rsidR="00D42651" w:rsidRDefault="00D42651" w:rsidP="00D42651">
      <w:pPr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10"/>
          <w:szCs w:val="10"/>
        </w:rPr>
        <w:tab/>
      </w:r>
      <w:r>
        <w:rPr>
          <w:rFonts w:ascii="Calibri" w:hAnsi="Calibri"/>
          <w:sz w:val="10"/>
          <w:szCs w:val="10"/>
        </w:rPr>
        <w:tab/>
      </w:r>
      <w:r>
        <w:rPr>
          <w:rFonts w:ascii="Calibri" w:hAnsi="Calibri"/>
          <w:sz w:val="10"/>
          <w:szCs w:val="10"/>
        </w:rPr>
        <w:tab/>
        <w:t>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10"/>
          <w:szCs w:val="10"/>
        </w:rPr>
        <w:tab/>
      </w:r>
    </w:p>
    <w:p w:rsidR="00D42651" w:rsidRDefault="006C5ECC" w:rsidP="00D42651">
      <w:pPr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xxxxxxxxxxxxxxxxxxxxxxxxx</w:t>
      </w:r>
      <w:proofErr w:type="spellEnd"/>
      <w:r w:rsidR="00DB0EB2">
        <w:rPr>
          <w:rFonts w:ascii="Calibri" w:hAnsi="Calibri"/>
          <w:sz w:val="18"/>
          <w:szCs w:val="18"/>
        </w:rPr>
        <w:t xml:space="preserve">         </w:t>
      </w:r>
      <w:r w:rsidR="00D42651">
        <w:rPr>
          <w:rFonts w:ascii="Calibri" w:hAnsi="Calibri"/>
          <w:sz w:val="18"/>
          <w:szCs w:val="18"/>
        </w:rPr>
        <w:tab/>
      </w:r>
      <w:r w:rsidR="00D42651">
        <w:rPr>
          <w:rFonts w:ascii="Calibri" w:hAnsi="Calibri"/>
          <w:sz w:val="18"/>
          <w:szCs w:val="18"/>
        </w:rPr>
        <w:tab/>
      </w:r>
      <w:r w:rsidR="00D42651">
        <w:rPr>
          <w:rFonts w:ascii="Calibri" w:hAnsi="Calibri"/>
          <w:sz w:val="18"/>
          <w:szCs w:val="18"/>
        </w:rPr>
        <w:tab/>
      </w:r>
      <w:r w:rsidR="00DB0EB2">
        <w:rPr>
          <w:rFonts w:ascii="Calibri" w:hAnsi="Calibri"/>
          <w:sz w:val="18"/>
          <w:szCs w:val="18"/>
        </w:rPr>
        <w:t xml:space="preserve">                                   </w:t>
      </w:r>
      <w:r>
        <w:rPr>
          <w:rFonts w:ascii="Calibri" w:hAnsi="Calibri"/>
          <w:sz w:val="18"/>
          <w:szCs w:val="18"/>
        </w:rPr>
        <w:t>xxxxxxxxxxxxxxxxxxxxxxxxxxx</w:t>
      </w:r>
      <w:r w:rsidR="00D42651">
        <w:rPr>
          <w:rFonts w:ascii="Calibri" w:hAnsi="Calibri"/>
          <w:sz w:val="18"/>
          <w:szCs w:val="18"/>
        </w:rPr>
        <w:br/>
      </w:r>
      <w:r w:rsidR="00DB0EB2">
        <w:rPr>
          <w:rFonts w:ascii="Calibri" w:hAnsi="Calibri"/>
          <w:sz w:val="18"/>
          <w:szCs w:val="18"/>
        </w:rPr>
        <w:t>ředitel</w:t>
      </w:r>
      <w:r w:rsidR="00D42651">
        <w:rPr>
          <w:rFonts w:ascii="Calibri" w:hAnsi="Calibri"/>
          <w:sz w:val="18"/>
          <w:szCs w:val="18"/>
        </w:rPr>
        <w:tab/>
      </w:r>
      <w:r w:rsidR="00D42651">
        <w:rPr>
          <w:rFonts w:ascii="Calibri" w:hAnsi="Calibri"/>
          <w:sz w:val="18"/>
          <w:szCs w:val="18"/>
        </w:rPr>
        <w:tab/>
      </w:r>
      <w:r w:rsidR="00D42651">
        <w:rPr>
          <w:rFonts w:ascii="Calibri" w:hAnsi="Calibri"/>
          <w:sz w:val="18"/>
          <w:szCs w:val="18"/>
        </w:rPr>
        <w:tab/>
      </w:r>
      <w:r w:rsidR="00D42651">
        <w:rPr>
          <w:rFonts w:ascii="Calibri" w:hAnsi="Calibri"/>
          <w:sz w:val="18"/>
          <w:szCs w:val="18"/>
        </w:rPr>
        <w:tab/>
      </w:r>
      <w:r w:rsidR="00D42651">
        <w:rPr>
          <w:rFonts w:ascii="Calibri" w:hAnsi="Calibri"/>
          <w:sz w:val="18"/>
          <w:szCs w:val="18"/>
        </w:rPr>
        <w:tab/>
      </w:r>
      <w:r w:rsidR="00D42651">
        <w:rPr>
          <w:rFonts w:ascii="Calibri" w:hAnsi="Calibri"/>
          <w:sz w:val="18"/>
          <w:szCs w:val="18"/>
        </w:rPr>
        <w:tab/>
      </w:r>
      <w:r w:rsidR="00D42651">
        <w:rPr>
          <w:rFonts w:ascii="Calibri" w:hAnsi="Calibri"/>
          <w:sz w:val="18"/>
          <w:szCs w:val="18"/>
        </w:rPr>
        <w:tab/>
      </w:r>
      <w:r w:rsidR="00394041">
        <w:rPr>
          <w:rFonts w:ascii="Calibri" w:hAnsi="Calibri"/>
          <w:sz w:val="18"/>
          <w:szCs w:val="18"/>
        </w:rPr>
        <w:t>ředitel obchodu pro ČR a SR</w:t>
      </w:r>
    </w:p>
    <w:p w:rsidR="00394041" w:rsidRDefault="00DB0EB2" w:rsidP="00D4265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Dům sociální péče Kralovice, p.</w:t>
      </w:r>
      <w:r w:rsidR="001E616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o.   </w:t>
      </w:r>
      <w:r w:rsidR="00394041">
        <w:rPr>
          <w:rFonts w:ascii="Calibri" w:hAnsi="Calibri"/>
          <w:sz w:val="18"/>
          <w:szCs w:val="18"/>
        </w:rPr>
        <w:tab/>
      </w:r>
      <w:r w:rsidR="00394041">
        <w:rPr>
          <w:rFonts w:ascii="Calibri" w:hAnsi="Calibri"/>
          <w:sz w:val="18"/>
          <w:szCs w:val="18"/>
        </w:rPr>
        <w:tab/>
      </w:r>
      <w:r w:rsidR="0039404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="00394041">
        <w:rPr>
          <w:rFonts w:ascii="Calibri" w:hAnsi="Calibri"/>
          <w:sz w:val="18"/>
          <w:szCs w:val="18"/>
        </w:rPr>
        <w:t>na základě plné moci</w:t>
      </w:r>
    </w:p>
    <w:p w:rsidR="00B859C8" w:rsidRDefault="00B859C8" w:rsidP="00D42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9C8">
        <w:rPr>
          <w:rFonts w:ascii="Calibri" w:hAnsi="Calibri"/>
          <w:sz w:val="18"/>
          <w:szCs w:val="18"/>
        </w:rPr>
        <w:t>LINET spol. s r.o.</w:t>
      </w:r>
    </w:p>
    <w:p w:rsidR="00D42651" w:rsidRDefault="00D42651" w:rsidP="00D42651">
      <w:pPr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ab/>
      </w:r>
    </w:p>
    <w:p w:rsidR="00D42651" w:rsidRDefault="00D42651" w:rsidP="001C66F2">
      <w:pPr>
        <w:rPr>
          <w:sz w:val="32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08022A" w:rsidRDefault="0008022A" w:rsidP="00D42651">
      <w:pPr>
        <w:jc w:val="both"/>
        <w:rPr>
          <w:sz w:val="20"/>
        </w:rPr>
      </w:pPr>
    </w:p>
    <w:sectPr w:rsidR="0008022A" w:rsidSect="00A41D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6D" w:rsidRDefault="001E616D" w:rsidP="003813F6">
      <w:r>
        <w:separator/>
      </w:r>
    </w:p>
  </w:endnote>
  <w:endnote w:type="continuationSeparator" w:id="0">
    <w:p w:rsidR="001E616D" w:rsidRDefault="001E616D" w:rsidP="0038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6D" w:rsidRDefault="008819D1">
    <w:pPr>
      <w:pStyle w:val="Zpat"/>
      <w:jc w:val="center"/>
    </w:pPr>
    <w:fldSimple w:instr="PAGE   \* MERGEFORMAT">
      <w:r w:rsidR="006C5ECC">
        <w:rPr>
          <w:noProof/>
        </w:rPr>
        <w:t>2</w:t>
      </w:r>
    </w:fldSimple>
  </w:p>
  <w:p w:rsidR="001E616D" w:rsidRDefault="001E61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6D" w:rsidRDefault="001E616D" w:rsidP="003813F6">
      <w:r>
        <w:separator/>
      </w:r>
    </w:p>
  </w:footnote>
  <w:footnote w:type="continuationSeparator" w:id="0">
    <w:p w:rsidR="001E616D" w:rsidRDefault="001E616D" w:rsidP="00381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955"/>
    <w:multiLevelType w:val="hybridMultilevel"/>
    <w:tmpl w:val="AAB8C71C"/>
    <w:lvl w:ilvl="0" w:tplc="842E4D02">
      <w:start w:val="1"/>
      <w:numFmt w:val="upperRoman"/>
      <w:pStyle w:val="Body1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A086D"/>
    <w:multiLevelType w:val="hybridMultilevel"/>
    <w:tmpl w:val="D4101438"/>
    <w:lvl w:ilvl="0" w:tplc="839A4C44">
      <w:start w:val="4"/>
      <w:numFmt w:val="decimal"/>
      <w:lvlText w:val="„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43BE"/>
    <w:multiLevelType w:val="hybridMultilevel"/>
    <w:tmpl w:val="0BE489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D47C1D"/>
    <w:multiLevelType w:val="hybridMultilevel"/>
    <w:tmpl w:val="143ED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C70A8E"/>
    <w:multiLevelType w:val="multilevel"/>
    <w:tmpl w:val="164EFDC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F5D2DFB"/>
    <w:multiLevelType w:val="hybridMultilevel"/>
    <w:tmpl w:val="13388D5E"/>
    <w:lvl w:ilvl="0" w:tplc="EA822D64">
      <w:start w:val="1"/>
      <w:numFmt w:val="lowerLetter"/>
      <w:lvlText w:val="%1)"/>
      <w:lvlJc w:val="left"/>
      <w:pPr>
        <w:ind w:left="1778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72481471"/>
    <w:multiLevelType w:val="hybridMultilevel"/>
    <w:tmpl w:val="BEC64E94"/>
    <w:lvl w:ilvl="0" w:tplc="54EA2C5A">
      <w:start w:val="1"/>
      <w:numFmt w:val="decimal"/>
      <w:lvlText w:val="„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08C"/>
    <w:rsid w:val="0000050A"/>
    <w:rsid w:val="000560D3"/>
    <w:rsid w:val="00060AE3"/>
    <w:rsid w:val="00060B2D"/>
    <w:rsid w:val="0008022A"/>
    <w:rsid w:val="0008208A"/>
    <w:rsid w:val="00096C98"/>
    <w:rsid w:val="000A1BE8"/>
    <w:rsid w:val="000B3AE6"/>
    <w:rsid w:val="000C0EA6"/>
    <w:rsid w:val="000C7F9E"/>
    <w:rsid w:val="000D1FDF"/>
    <w:rsid w:val="000E3C37"/>
    <w:rsid w:val="000E7001"/>
    <w:rsid w:val="000F1EA5"/>
    <w:rsid w:val="000F3A17"/>
    <w:rsid w:val="000F6715"/>
    <w:rsid w:val="0010130F"/>
    <w:rsid w:val="00126142"/>
    <w:rsid w:val="00140989"/>
    <w:rsid w:val="00143E23"/>
    <w:rsid w:val="00147903"/>
    <w:rsid w:val="001574E0"/>
    <w:rsid w:val="00164323"/>
    <w:rsid w:val="00182DD8"/>
    <w:rsid w:val="00187A38"/>
    <w:rsid w:val="0019737C"/>
    <w:rsid w:val="001A3224"/>
    <w:rsid w:val="001B0B95"/>
    <w:rsid w:val="001B341A"/>
    <w:rsid w:val="001B68F8"/>
    <w:rsid w:val="001C4B32"/>
    <w:rsid w:val="001C66F2"/>
    <w:rsid w:val="001D73F4"/>
    <w:rsid w:val="001D7BBE"/>
    <w:rsid w:val="001E28E6"/>
    <w:rsid w:val="001E616D"/>
    <w:rsid w:val="001E7913"/>
    <w:rsid w:val="001F3590"/>
    <w:rsid w:val="002036EC"/>
    <w:rsid w:val="00205F2E"/>
    <w:rsid w:val="00222138"/>
    <w:rsid w:val="00223647"/>
    <w:rsid w:val="00242187"/>
    <w:rsid w:val="0024547C"/>
    <w:rsid w:val="00277444"/>
    <w:rsid w:val="002A1EF7"/>
    <w:rsid w:val="002A4E94"/>
    <w:rsid w:val="002B36FE"/>
    <w:rsid w:val="002B7C54"/>
    <w:rsid w:val="002E4FA0"/>
    <w:rsid w:val="002E697B"/>
    <w:rsid w:val="003124ED"/>
    <w:rsid w:val="003162AD"/>
    <w:rsid w:val="003328F1"/>
    <w:rsid w:val="0035752C"/>
    <w:rsid w:val="00380925"/>
    <w:rsid w:val="003813F6"/>
    <w:rsid w:val="00390E3A"/>
    <w:rsid w:val="00394041"/>
    <w:rsid w:val="003B1A9A"/>
    <w:rsid w:val="003C55C6"/>
    <w:rsid w:val="003C75A1"/>
    <w:rsid w:val="003E079D"/>
    <w:rsid w:val="00401F5E"/>
    <w:rsid w:val="00406EB0"/>
    <w:rsid w:val="00411B93"/>
    <w:rsid w:val="00413091"/>
    <w:rsid w:val="00457AD5"/>
    <w:rsid w:val="004C0117"/>
    <w:rsid w:val="004D7A12"/>
    <w:rsid w:val="00501ED4"/>
    <w:rsid w:val="0055119A"/>
    <w:rsid w:val="005624F4"/>
    <w:rsid w:val="005664DC"/>
    <w:rsid w:val="005776D0"/>
    <w:rsid w:val="00582939"/>
    <w:rsid w:val="005917ED"/>
    <w:rsid w:val="005A2BEB"/>
    <w:rsid w:val="005B150B"/>
    <w:rsid w:val="005B59C3"/>
    <w:rsid w:val="005E19B9"/>
    <w:rsid w:val="005F23B3"/>
    <w:rsid w:val="00633B72"/>
    <w:rsid w:val="006407E7"/>
    <w:rsid w:val="00640B59"/>
    <w:rsid w:val="0065587F"/>
    <w:rsid w:val="00662EFA"/>
    <w:rsid w:val="0068627D"/>
    <w:rsid w:val="0069278C"/>
    <w:rsid w:val="006A28FF"/>
    <w:rsid w:val="006C22AA"/>
    <w:rsid w:val="006C5ECC"/>
    <w:rsid w:val="006C65DF"/>
    <w:rsid w:val="006D1600"/>
    <w:rsid w:val="006E01CE"/>
    <w:rsid w:val="006E5033"/>
    <w:rsid w:val="006F4C8C"/>
    <w:rsid w:val="00713301"/>
    <w:rsid w:val="00714EE7"/>
    <w:rsid w:val="007427C8"/>
    <w:rsid w:val="00750F40"/>
    <w:rsid w:val="00754A00"/>
    <w:rsid w:val="00767E81"/>
    <w:rsid w:val="007912FA"/>
    <w:rsid w:val="00796B3A"/>
    <w:rsid w:val="007A5018"/>
    <w:rsid w:val="007D09B5"/>
    <w:rsid w:val="007E2664"/>
    <w:rsid w:val="007E7116"/>
    <w:rsid w:val="007F4009"/>
    <w:rsid w:val="007F6C7C"/>
    <w:rsid w:val="00805C07"/>
    <w:rsid w:val="00806D78"/>
    <w:rsid w:val="0082513B"/>
    <w:rsid w:val="00834ADE"/>
    <w:rsid w:val="00850328"/>
    <w:rsid w:val="00861AC0"/>
    <w:rsid w:val="00877FF5"/>
    <w:rsid w:val="008819D1"/>
    <w:rsid w:val="008A387C"/>
    <w:rsid w:val="008C053D"/>
    <w:rsid w:val="008C7C72"/>
    <w:rsid w:val="008E5807"/>
    <w:rsid w:val="008E6FC6"/>
    <w:rsid w:val="008F1620"/>
    <w:rsid w:val="00901203"/>
    <w:rsid w:val="00904F50"/>
    <w:rsid w:val="00967FB7"/>
    <w:rsid w:val="0097184D"/>
    <w:rsid w:val="00996881"/>
    <w:rsid w:val="009A1D9F"/>
    <w:rsid w:val="009A22D9"/>
    <w:rsid w:val="009A324E"/>
    <w:rsid w:val="009C5E95"/>
    <w:rsid w:val="009D3FB5"/>
    <w:rsid w:val="009E07DA"/>
    <w:rsid w:val="009F64E5"/>
    <w:rsid w:val="00A03C5C"/>
    <w:rsid w:val="00A15BC5"/>
    <w:rsid w:val="00A25AF1"/>
    <w:rsid w:val="00A2617F"/>
    <w:rsid w:val="00A32E7E"/>
    <w:rsid w:val="00A33667"/>
    <w:rsid w:val="00A4166E"/>
    <w:rsid w:val="00A41D2B"/>
    <w:rsid w:val="00A42C12"/>
    <w:rsid w:val="00A43237"/>
    <w:rsid w:val="00A51CAE"/>
    <w:rsid w:val="00AB45E6"/>
    <w:rsid w:val="00AC59A1"/>
    <w:rsid w:val="00AD63A4"/>
    <w:rsid w:val="00AD6A56"/>
    <w:rsid w:val="00AE4F37"/>
    <w:rsid w:val="00AE50FD"/>
    <w:rsid w:val="00AE6CB8"/>
    <w:rsid w:val="00B071C2"/>
    <w:rsid w:val="00B375AD"/>
    <w:rsid w:val="00B71858"/>
    <w:rsid w:val="00B75AF9"/>
    <w:rsid w:val="00B80124"/>
    <w:rsid w:val="00B859C8"/>
    <w:rsid w:val="00B8649C"/>
    <w:rsid w:val="00BA0B4F"/>
    <w:rsid w:val="00BC7154"/>
    <w:rsid w:val="00BD76C8"/>
    <w:rsid w:val="00BE3081"/>
    <w:rsid w:val="00BE6959"/>
    <w:rsid w:val="00C12A80"/>
    <w:rsid w:val="00C15049"/>
    <w:rsid w:val="00C256AA"/>
    <w:rsid w:val="00C33D8A"/>
    <w:rsid w:val="00C42DB9"/>
    <w:rsid w:val="00C53B41"/>
    <w:rsid w:val="00C659DB"/>
    <w:rsid w:val="00C95AD4"/>
    <w:rsid w:val="00CC1A87"/>
    <w:rsid w:val="00CD472E"/>
    <w:rsid w:val="00CE1D14"/>
    <w:rsid w:val="00CE4B4E"/>
    <w:rsid w:val="00CF5305"/>
    <w:rsid w:val="00D17C40"/>
    <w:rsid w:val="00D22641"/>
    <w:rsid w:val="00D25977"/>
    <w:rsid w:val="00D42651"/>
    <w:rsid w:val="00D444B2"/>
    <w:rsid w:val="00D6702B"/>
    <w:rsid w:val="00D74035"/>
    <w:rsid w:val="00D74EA6"/>
    <w:rsid w:val="00DA3BBB"/>
    <w:rsid w:val="00DB0EB2"/>
    <w:rsid w:val="00DC1939"/>
    <w:rsid w:val="00DC1E39"/>
    <w:rsid w:val="00DC2B58"/>
    <w:rsid w:val="00DD5BF1"/>
    <w:rsid w:val="00DD75B1"/>
    <w:rsid w:val="00E20EA1"/>
    <w:rsid w:val="00E2500B"/>
    <w:rsid w:val="00E41C65"/>
    <w:rsid w:val="00E47B44"/>
    <w:rsid w:val="00E642A8"/>
    <w:rsid w:val="00E704C0"/>
    <w:rsid w:val="00EA5100"/>
    <w:rsid w:val="00EC2406"/>
    <w:rsid w:val="00F303B8"/>
    <w:rsid w:val="00F30F3C"/>
    <w:rsid w:val="00F41DE0"/>
    <w:rsid w:val="00F44C53"/>
    <w:rsid w:val="00F86A05"/>
    <w:rsid w:val="00FA2D8B"/>
    <w:rsid w:val="00FA408C"/>
    <w:rsid w:val="00FA73B7"/>
    <w:rsid w:val="00FE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1D2B"/>
    <w:rPr>
      <w:sz w:val="24"/>
      <w:szCs w:val="24"/>
    </w:rPr>
  </w:style>
  <w:style w:type="paragraph" w:styleId="Nadpis10">
    <w:name w:val="heading 1"/>
    <w:basedOn w:val="Normln"/>
    <w:next w:val="Normln"/>
    <w:link w:val="Nadpis1Char"/>
    <w:qFormat/>
    <w:rsid w:val="00096C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41D2B"/>
    <w:pPr>
      <w:keepNext/>
      <w:spacing w:before="120" w:line="240" w:lineRule="atLeast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rsid w:val="00A41D2B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rsid w:val="00A41D2B"/>
    <w:pPr>
      <w:keepNext/>
      <w:spacing w:before="120" w:line="240" w:lineRule="atLeast"/>
      <w:jc w:val="right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A41D2B"/>
    <w:pPr>
      <w:keepNext/>
      <w:spacing w:before="120" w:line="240" w:lineRule="atLeast"/>
      <w:ind w:left="60"/>
      <w:jc w:val="both"/>
      <w:outlineLvl w:val="4"/>
    </w:pPr>
    <w:rPr>
      <w:rFonts w:ascii="Arial" w:hAnsi="Arial" w:cs="Arial"/>
      <w:b/>
      <w:bCs/>
      <w:sz w:val="20"/>
    </w:rPr>
  </w:style>
  <w:style w:type="paragraph" w:styleId="Nadpis6">
    <w:name w:val="heading 6"/>
    <w:basedOn w:val="Normln"/>
    <w:next w:val="Normln"/>
    <w:qFormat/>
    <w:rsid w:val="00A41D2B"/>
    <w:pPr>
      <w:keepNext/>
      <w:spacing w:before="120" w:line="240" w:lineRule="atLeast"/>
      <w:jc w:val="both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A41D2B"/>
    <w:pPr>
      <w:keepNext/>
      <w:spacing w:before="120" w:line="240" w:lineRule="atLeast"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rsid w:val="00A41D2B"/>
    <w:pPr>
      <w:keepNext/>
      <w:spacing w:before="120" w:line="240" w:lineRule="atLeast"/>
      <w:ind w:left="60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41D2B"/>
    <w:pPr>
      <w:spacing w:before="120" w:line="240" w:lineRule="atLeast"/>
    </w:pPr>
    <w:rPr>
      <w:rFonts w:ascii="Arial" w:hAnsi="Arial"/>
      <w:szCs w:val="20"/>
    </w:rPr>
  </w:style>
  <w:style w:type="paragraph" w:styleId="Zkladntext">
    <w:name w:val="Body Text"/>
    <w:basedOn w:val="Normln"/>
    <w:rsid w:val="00A41D2B"/>
    <w:pPr>
      <w:spacing w:before="120" w:line="240" w:lineRule="atLeast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rsid w:val="00A41D2B"/>
    <w:pPr>
      <w:spacing w:before="120" w:line="240" w:lineRule="atLeast"/>
      <w:jc w:val="both"/>
    </w:pPr>
    <w:rPr>
      <w:rFonts w:ascii="Arial" w:hAnsi="Arial"/>
      <w:b/>
      <w:color w:val="0000FF"/>
      <w:szCs w:val="20"/>
    </w:rPr>
  </w:style>
  <w:style w:type="paragraph" w:customStyle="1" w:styleId="Body1">
    <w:name w:val="Body1"/>
    <w:basedOn w:val="Normln"/>
    <w:rsid w:val="00A41D2B"/>
    <w:pPr>
      <w:numPr>
        <w:numId w:val="3"/>
      </w:numPr>
      <w:spacing w:before="180"/>
      <w:ind w:left="360" w:hanging="360"/>
      <w:jc w:val="both"/>
    </w:pPr>
    <w:rPr>
      <w:rFonts w:ascii="Arial" w:hAnsi="Arial"/>
      <w:sz w:val="20"/>
      <w:szCs w:val="20"/>
    </w:rPr>
  </w:style>
  <w:style w:type="paragraph" w:styleId="Nzev">
    <w:name w:val="Title"/>
    <w:basedOn w:val="Normln"/>
    <w:qFormat/>
    <w:rsid w:val="00A41D2B"/>
    <w:pPr>
      <w:jc w:val="center"/>
    </w:pPr>
    <w:rPr>
      <w:rFonts w:ascii="Arial" w:hAnsi="Arial"/>
      <w:b/>
      <w:szCs w:val="20"/>
    </w:rPr>
  </w:style>
  <w:style w:type="paragraph" w:styleId="Zkladntextodsazen">
    <w:name w:val="Body Text Indent"/>
    <w:basedOn w:val="Normln"/>
    <w:rsid w:val="00A41D2B"/>
    <w:pPr>
      <w:tabs>
        <w:tab w:val="left" w:pos="567"/>
        <w:tab w:val="left" w:pos="2552"/>
      </w:tabs>
      <w:ind w:left="3540" w:hanging="3540"/>
    </w:pPr>
    <w:rPr>
      <w:rFonts w:ascii="Arial" w:hAnsi="Arial" w:cs="Arial"/>
      <w:position w:val="-26"/>
      <w:sz w:val="22"/>
    </w:rPr>
  </w:style>
  <w:style w:type="paragraph" w:styleId="Zkladntextodsazen2">
    <w:name w:val="Body Text Indent 2"/>
    <w:basedOn w:val="Normln"/>
    <w:rsid w:val="00A41D2B"/>
    <w:pPr>
      <w:spacing w:before="120" w:line="240" w:lineRule="atLeast"/>
      <w:ind w:left="60"/>
      <w:jc w:val="both"/>
    </w:pPr>
    <w:rPr>
      <w:rFonts w:ascii="Arial" w:hAnsi="Arial"/>
    </w:rPr>
  </w:style>
  <w:style w:type="paragraph" w:customStyle="1" w:styleId="PODPISYDATUM">
    <w:name w:val="PODPISY DATUM"/>
    <w:basedOn w:val="Normln"/>
    <w:rsid w:val="00A41D2B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Nadpis1">
    <w:name w:val="Nadpis1"/>
    <w:basedOn w:val="Normln"/>
    <w:rsid w:val="00A41D2B"/>
    <w:pPr>
      <w:numPr>
        <w:numId w:val="8"/>
      </w:numPr>
      <w:spacing w:before="60"/>
      <w:jc w:val="center"/>
    </w:pPr>
    <w:rPr>
      <w:rFonts w:ascii="Arial" w:hAnsi="Arial"/>
      <w:b/>
      <w:szCs w:val="20"/>
    </w:rPr>
  </w:style>
  <w:style w:type="character" w:styleId="Odkaznakoment">
    <w:name w:val="annotation reference"/>
    <w:rsid w:val="002E4F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4FA0"/>
  </w:style>
  <w:style w:type="paragraph" w:styleId="Pedmtkomente">
    <w:name w:val="annotation subject"/>
    <w:basedOn w:val="Textkomente"/>
    <w:next w:val="Textkomente"/>
    <w:link w:val="PedmtkomenteChar"/>
    <w:rsid w:val="002E4FA0"/>
    <w:rPr>
      <w:b/>
      <w:bCs/>
    </w:rPr>
  </w:style>
  <w:style w:type="character" w:customStyle="1" w:styleId="PedmtkomenteChar">
    <w:name w:val="Předmět komentáře Char"/>
    <w:link w:val="Pedmtkomente"/>
    <w:rsid w:val="002E4FA0"/>
    <w:rPr>
      <w:b/>
      <w:bCs/>
    </w:rPr>
  </w:style>
  <w:style w:type="paragraph" w:styleId="Textbubliny">
    <w:name w:val="Balloon Text"/>
    <w:basedOn w:val="Normln"/>
    <w:link w:val="TextbublinyChar"/>
    <w:rsid w:val="002E4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4F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81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813F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813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13F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6D78"/>
    <w:pPr>
      <w:widowControl w:val="0"/>
      <w:suppressAutoHyphens/>
      <w:ind w:left="720"/>
      <w:contextualSpacing/>
    </w:pPr>
    <w:rPr>
      <w:szCs w:val="20"/>
    </w:rPr>
  </w:style>
  <w:style w:type="character" w:customStyle="1" w:styleId="Nadpis1Char">
    <w:name w:val="Nadpis 1 Char"/>
    <w:link w:val="Nadpis10"/>
    <w:rsid w:val="00096C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VYKONÁVÁNÍ SERVISNÍ ČINNOSTI</vt:lpstr>
    </vt:vector>
  </TitlesOfParts>
  <Company>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VYKONÁVÁNÍ SERVISNÍ ČINNOSTI</dc:title>
  <dc:creator>K</dc:creator>
  <cp:lastModifiedBy>Jana Šuldová</cp:lastModifiedBy>
  <cp:revision>3</cp:revision>
  <cp:lastPrinted>2013-12-09T08:39:00Z</cp:lastPrinted>
  <dcterms:created xsi:type="dcterms:W3CDTF">2023-09-11T13:06:00Z</dcterms:created>
  <dcterms:modified xsi:type="dcterms:W3CDTF">2023-09-13T06:52:00Z</dcterms:modified>
</cp:coreProperties>
</file>