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8F2B" w14:textId="77777777" w:rsidR="00977342" w:rsidRPr="00BC0A44" w:rsidRDefault="00000000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jdgxs" w:colFirst="0" w:colLast="0"/>
      <w:bookmarkEnd w:id="0"/>
      <w:r w:rsidRPr="00BC0A44">
        <w:rPr>
          <w:rFonts w:ascii="Times New Roman" w:eastAsia="Times New Roman" w:hAnsi="Times New Roman" w:cs="Times New Roman"/>
          <w:sz w:val="22"/>
          <w:szCs w:val="22"/>
        </w:rPr>
        <w:t>SMLOUVA O UMĚLECKÉM VÝKONU</w:t>
      </w:r>
    </w:p>
    <w:p w14:paraId="32000E35" w14:textId="77777777" w:rsidR="00977342" w:rsidRPr="00BC0A44" w:rsidRDefault="00977342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472DD9D3" w14:textId="77777777" w:rsidR="00977342" w:rsidRPr="00BC0A44" w:rsidRDefault="0000000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 w:rsidRPr="00BC0A44"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450A53EF" w14:textId="77777777" w:rsidR="00977342" w:rsidRPr="00BC0A44" w:rsidRDefault="00977342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7BD2CE5" w14:textId="77777777" w:rsidR="00596407" w:rsidRPr="00BC0A44" w:rsidRDefault="00000000" w:rsidP="00596407">
      <w:pPr>
        <w:rPr>
          <w:rFonts w:ascii="Times New Roman" w:hAnsi="Times New Roman" w:cs="Times New Roman"/>
          <w:bCs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b/>
          <w:sz w:val="22"/>
          <w:szCs w:val="22"/>
        </w:rPr>
        <w:t>Název:</w:t>
      </w:r>
      <w:r w:rsidR="00596407" w:rsidRPr="00BC0A4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596407" w:rsidRPr="00BC0A44">
        <w:rPr>
          <w:rFonts w:ascii="Times New Roman" w:hAnsi="Times New Roman" w:cs="Times New Roman"/>
          <w:b/>
          <w:bCs/>
          <w:sz w:val="22"/>
          <w:szCs w:val="22"/>
        </w:rPr>
        <w:t>ARCO DIVA management s.r.o</w:t>
      </w:r>
      <w:r w:rsidR="00596407" w:rsidRPr="00BC0A44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1CF39B4D" w14:textId="77777777" w:rsidR="00596407" w:rsidRPr="00BC0A44" w:rsidRDefault="00596407" w:rsidP="00596407">
      <w:pPr>
        <w:rPr>
          <w:rFonts w:ascii="Times New Roman" w:hAnsi="Times New Roman" w:cs="Times New Roman"/>
          <w:sz w:val="22"/>
          <w:szCs w:val="22"/>
        </w:rPr>
      </w:pPr>
      <w:r w:rsidRPr="00BC0A44">
        <w:rPr>
          <w:rFonts w:ascii="Times New Roman" w:hAnsi="Times New Roman" w:cs="Times New Roman"/>
          <w:sz w:val="22"/>
          <w:szCs w:val="22"/>
        </w:rPr>
        <w:t>jako producent pro firmu NAXOS</w:t>
      </w:r>
    </w:p>
    <w:p w14:paraId="28D9075E" w14:textId="517E993A" w:rsidR="00596407" w:rsidRPr="00BC0A44" w:rsidRDefault="00596407" w:rsidP="00596407">
      <w:pPr>
        <w:rPr>
          <w:rFonts w:ascii="Times New Roman" w:hAnsi="Times New Roman" w:cs="Times New Roman"/>
          <w:sz w:val="22"/>
          <w:szCs w:val="22"/>
        </w:rPr>
      </w:pPr>
      <w:r w:rsidRPr="00BC0A44">
        <w:rPr>
          <w:rFonts w:ascii="Times New Roman" w:hAnsi="Times New Roman" w:cs="Times New Roman"/>
          <w:sz w:val="22"/>
          <w:szCs w:val="22"/>
        </w:rPr>
        <w:t xml:space="preserve">zastoupená: </w:t>
      </w:r>
      <w:r w:rsidR="00F009C1">
        <w:rPr>
          <w:rFonts w:ascii="Times New Roman" w:hAnsi="Times New Roman" w:cs="Times New Roman"/>
          <w:sz w:val="22"/>
          <w:szCs w:val="22"/>
        </w:rPr>
        <w:t>xxxxxxxxxxxx</w:t>
      </w:r>
    </w:p>
    <w:p w14:paraId="2560E0FB" w14:textId="77777777" w:rsidR="00596407" w:rsidRPr="00BC0A44" w:rsidRDefault="00596407" w:rsidP="00596407">
      <w:pPr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BC0A44">
        <w:rPr>
          <w:rFonts w:ascii="Times New Roman" w:hAnsi="Times New Roman" w:cs="Times New Roman"/>
          <w:bCs/>
          <w:sz w:val="22"/>
          <w:szCs w:val="22"/>
        </w:rPr>
        <w:t>koresp</w:t>
      </w:r>
      <w:proofErr w:type="spellEnd"/>
      <w:r w:rsidRPr="00BC0A44">
        <w:rPr>
          <w:rFonts w:ascii="Times New Roman" w:hAnsi="Times New Roman" w:cs="Times New Roman"/>
          <w:bCs/>
          <w:sz w:val="22"/>
          <w:szCs w:val="22"/>
        </w:rPr>
        <w:t>. adresa: Jaromírova 54, 120 00 Praha 2</w:t>
      </w:r>
    </w:p>
    <w:p w14:paraId="10A3BD40" w14:textId="77777777" w:rsidR="00596407" w:rsidRPr="00BC0A44" w:rsidRDefault="00596407" w:rsidP="00596407">
      <w:pPr>
        <w:rPr>
          <w:rFonts w:ascii="Times New Roman" w:hAnsi="Times New Roman" w:cs="Times New Roman"/>
          <w:sz w:val="22"/>
          <w:szCs w:val="22"/>
        </w:rPr>
      </w:pPr>
      <w:r w:rsidRPr="00BC0A44">
        <w:rPr>
          <w:rFonts w:ascii="Times New Roman" w:hAnsi="Times New Roman" w:cs="Times New Roman"/>
          <w:sz w:val="22"/>
          <w:szCs w:val="22"/>
        </w:rPr>
        <w:t>se sídlem: Urešova 1266/2, 148 00 Praha 4</w:t>
      </w:r>
    </w:p>
    <w:p w14:paraId="224B55CB" w14:textId="284EFE70" w:rsidR="00AA4783" w:rsidRPr="00BC0A44" w:rsidRDefault="00596407" w:rsidP="00AA478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hAnsi="Times New Roman" w:cs="Times New Roman"/>
          <w:sz w:val="22"/>
          <w:szCs w:val="22"/>
        </w:rPr>
        <w:t>IČO 25655094 / DIČ CZ25655094</w:t>
      </w:r>
    </w:p>
    <w:p w14:paraId="3842E153" w14:textId="7254209E" w:rsidR="00977342" w:rsidRPr="00BC0A44" w:rsidRDefault="00000000" w:rsidP="00AA4783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Organizace je vedena v </w:t>
      </w:r>
      <w:r w:rsidR="00596407" w:rsidRPr="00BC0A44">
        <w:rPr>
          <w:rFonts w:ascii="Times New Roman" w:eastAsia="Times New Roman" w:hAnsi="Times New Roman" w:cs="Times New Roman"/>
          <w:sz w:val="22"/>
          <w:szCs w:val="22"/>
        </w:rPr>
        <w:t>obchodním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rejstříku</w:t>
      </w:r>
      <w:r w:rsidR="00596407" w:rsidRPr="00BC0A44">
        <w:rPr>
          <w:rFonts w:ascii="Times New Roman" w:eastAsia="Times New Roman" w:hAnsi="Times New Roman" w:cs="Times New Roman"/>
          <w:sz w:val="22"/>
          <w:szCs w:val="22"/>
        </w:rPr>
        <w:t xml:space="preserve"> u Městského soudu v Praze, spis. </w:t>
      </w:r>
      <w:proofErr w:type="gramStart"/>
      <w:r w:rsidR="00596407" w:rsidRPr="00BC0A44">
        <w:rPr>
          <w:rFonts w:ascii="Times New Roman" w:eastAsia="Times New Roman" w:hAnsi="Times New Roman" w:cs="Times New Roman"/>
          <w:sz w:val="22"/>
          <w:szCs w:val="22"/>
        </w:rPr>
        <w:t>zn,:</w:t>
      </w:r>
      <w:proofErr w:type="gramEnd"/>
      <w:r w:rsidR="00596407" w:rsidRPr="00BC0A44">
        <w:rPr>
          <w:rFonts w:ascii="Times New Roman" w:eastAsia="Times New Roman" w:hAnsi="Times New Roman" w:cs="Times New Roman"/>
          <w:sz w:val="22"/>
          <w:szCs w:val="22"/>
        </w:rPr>
        <w:t xml:space="preserve"> C58495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br/>
      </w: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Pr="00BC0A44">
        <w:rPr>
          <w:rFonts w:ascii="Times New Roman" w:eastAsia="Times New Roman" w:hAnsi="Times New Roman" w:cs="Times New Roman"/>
          <w:b/>
          <w:i/>
          <w:sz w:val="22"/>
          <w:szCs w:val="22"/>
        </w:rPr>
        <w:t>Zadavatel</w:t>
      </w: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8CAFD66" w14:textId="77777777" w:rsidR="00977342" w:rsidRPr="00BC0A44" w:rsidRDefault="00977342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E682080" w14:textId="77777777" w:rsidR="00977342" w:rsidRPr="00BC0A44" w:rsidRDefault="00000000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1BB39E73" w14:textId="77777777" w:rsidR="00977342" w:rsidRPr="00BC0A44" w:rsidRDefault="0097734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4D27459" w14:textId="77777777" w:rsidR="00977342" w:rsidRPr="00BC0A44" w:rsidRDefault="0000000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 w:rsidRPr="00BC0A44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se sídlem ul. 28. října 2556/124, 702 00 </w:t>
      </w:r>
      <w:proofErr w:type="gramStart"/>
      <w:r w:rsidRPr="00BC0A44">
        <w:rPr>
          <w:rFonts w:ascii="Times New Roman" w:eastAsia="Times New Roman" w:hAnsi="Times New Roman" w:cs="Times New Roman"/>
          <w:sz w:val="22"/>
          <w:szCs w:val="22"/>
        </w:rPr>
        <w:t>Ostrava - Moravská</w:t>
      </w:r>
      <w:proofErr w:type="gramEnd"/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Ostrava, Česká republika</w:t>
      </w:r>
    </w:p>
    <w:p w14:paraId="28C65A9E" w14:textId="77777777" w:rsidR="00977342" w:rsidRPr="00BC0A44" w:rsidRDefault="0000000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5E44F238" w14:textId="77777777" w:rsidR="009C4776" w:rsidRPr="00BC0A44" w:rsidRDefault="00000000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161B3316" w14:textId="77777777" w:rsidR="009C4776" w:rsidRPr="00BC0A44" w:rsidRDefault="009C477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ABE93D" w14:textId="77777777" w:rsidR="009C4776" w:rsidRPr="00BC0A44" w:rsidRDefault="009C4776" w:rsidP="009C477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Korespondenční adresa:</w:t>
      </w:r>
    </w:p>
    <w:p w14:paraId="4C1FAF83" w14:textId="77777777" w:rsidR="009C4776" w:rsidRPr="00BC0A44" w:rsidRDefault="009C4776" w:rsidP="009C477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Varenská Office Center</w:t>
      </w:r>
    </w:p>
    <w:p w14:paraId="5C8F2288" w14:textId="769D1312" w:rsidR="00977342" w:rsidRPr="00BC0A44" w:rsidRDefault="009C4776" w:rsidP="009C477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Varenská 2723/51, 702 00 Ostrava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br/>
      </w: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Pr="00BC0A44">
        <w:rPr>
          <w:rFonts w:ascii="Times New Roman" w:eastAsia="Times New Roman" w:hAnsi="Times New Roman" w:cs="Times New Roman"/>
          <w:b/>
          <w:i/>
          <w:sz w:val="22"/>
          <w:szCs w:val="22"/>
        </w:rPr>
        <w:t>Vykonavatel</w:t>
      </w: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A2CB204" w14:textId="77777777" w:rsidR="00977342" w:rsidRPr="00BC0A44" w:rsidRDefault="0097734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7106B6E" w14:textId="543D64A5" w:rsidR="00977342" w:rsidRPr="00BC0A44" w:rsidRDefault="00000000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b/>
          <w:sz w:val="22"/>
          <w:szCs w:val="22"/>
        </w:rPr>
        <w:t>Platební údaje EUR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br/>
        <w:t>Číslo účtu: 35-1751340297/0100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br/>
        <w:t xml:space="preserve">IBAN: CZ24 0100 0000 3517 5134 0297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br/>
        <w:t>BIC: KOMBCZPPXXX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br/>
        <w:t xml:space="preserve">Banka: </w:t>
      </w:r>
      <w:proofErr w:type="spellStart"/>
      <w:r w:rsidRPr="00BC0A44">
        <w:rPr>
          <w:rFonts w:ascii="Times New Roman" w:eastAsia="Times New Roman" w:hAnsi="Times New Roman" w:cs="Times New Roman"/>
          <w:sz w:val="22"/>
          <w:szCs w:val="22"/>
        </w:rPr>
        <w:t>Komer</w:t>
      </w:r>
      <w:r w:rsidR="00596407" w:rsidRPr="00BC0A44">
        <w:rPr>
          <w:rFonts w:ascii="Times New Roman" w:eastAsia="Times New Roman" w:hAnsi="Times New Roman" w:cs="Times New Roman"/>
          <w:sz w:val="22"/>
          <w:szCs w:val="22"/>
        </w:rPr>
        <w:t>c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>ni</w:t>
      </w:r>
      <w:proofErr w:type="spellEnd"/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banka Ostrava </w:t>
      </w:r>
    </w:p>
    <w:p w14:paraId="4BF6619B" w14:textId="77777777" w:rsidR="00977342" w:rsidRPr="00BC0A44" w:rsidRDefault="00977342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217EADB4" w14:textId="524B0048" w:rsidR="00AA4783" w:rsidRPr="00BC0A44" w:rsidRDefault="00000000" w:rsidP="00596407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(Zadavatel a Vykonavatel dále společně také jako „</w:t>
      </w:r>
      <w:r w:rsidRPr="00BC0A44"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1" w:name="_ohu1cwuoyjp2" w:colFirst="0" w:colLast="0"/>
      <w:bookmarkEnd w:id="1"/>
      <w:r w:rsidR="009C4776" w:rsidRPr="00BC0A44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Pr="00BC0A44"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  <w:bookmarkStart w:id="2" w:name="_sywqiffcrf2v" w:colFirst="0" w:colLast="0"/>
      <w:bookmarkStart w:id="3" w:name="_yur9498dqxwc" w:colFirst="0" w:colLast="0"/>
      <w:bookmarkStart w:id="4" w:name="_ddjh9u9nsrmb" w:colFirst="0" w:colLast="0"/>
      <w:bookmarkEnd w:id="2"/>
      <w:bookmarkEnd w:id="3"/>
      <w:bookmarkEnd w:id="4"/>
      <w:r w:rsidR="00AA4783" w:rsidRPr="00BC0A44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14E8845D" w14:textId="5F24CAA3" w:rsidR="00977342" w:rsidRPr="00BC0A44" w:rsidRDefault="00000000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372A9F47" w14:textId="77777777" w:rsidR="00977342" w:rsidRPr="00BC0A44" w:rsidRDefault="00977342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2D492C" w14:textId="77777777" w:rsidR="00977342" w:rsidRPr="00BC0A44" w:rsidRDefault="00000000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Zadavatel se zavazuje angažovat Vykonavatele na následující Produkci: </w:t>
      </w:r>
    </w:p>
    <w:p w14:paraId="06DB29E5" w14:textId="51D88296" w:rsidR="00AF120F" w:rsidRPr="00BC0A44" w:rsidRDefault="00596407" w:rsidP="00596407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12. 9.</w:t>
      </w:r>
      <w:r w:rsidR="00AF120F" w:rsidRPr="00BC0A44">
        <w:rPr>
          <w:rFonts w:ascii="Times New Roman" w:eastAsia="Times New Roman" w:hAnsi="Times New Roman" w:cs="Times New Roman"/>
          <w:sz w:val="22"/>
          <w:szCs w:val="22"/>
        </w:rPr>
        <w:t xml:space="preserve"> 2023</w:t>
      </w:r>
      <w:r w:rsidR="00AF120F" w:rsidRPr="00BC0A44">
        <w:rPr>
          <w:rFonts w:ascii="Times New Roman" w:eastAsia="Times New Roman" w:hAnsi="Times New Roman" w:cs="Times New Roman"/>
          <w:sz w:val="22"/>
          <w:szCs w:val="22"/>
        </w:rPr>
        <w:tab/>
        <w:t>9:00 – 13:00</w:t>
      </w:r>
    </w:p>
    <w:p w14:paraId="75BE7DFD" w14:textId="5D092864" w:rsidR="00AF120F" w:rsidRPr="00BC0A44" w:rsidRDefault="00AF120F" w:rsidP="00AF120F">
      <w:pPr>
        <w:pStyle w:val="Odstavecseseznamem"/>
        <w:widowControl w:val="0"/>
        <w:numPr>
          <w:ilvl w:val="0"/>
          <w:numId w:val="8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9. 2023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9:00 – 12:00, 13:00 – 16:00</w:t>
      </w:r>
    </w:p>
    <w:p w14:paraId="3D6ADF25" w14:textId="4C8C7652" w:rsidR="00AF120F" w:rsidRPr="00BC0A44" w:rsidRDefault="00AF120F" w:rsidP="00AF120F">
      <w:pPr>
        <w:pStyle w:val="Odstavecseseznamem"/>
        <w:widowControl w:val="0"/>
        <w:numPr>
          <w:ilvl w:val="0"/>
          <w:numId w:val="8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9.</w:t>
      </w:r>
      <w:r w:rsidR="00596407" w:rsidRPr="00BC0A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>2023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9:00 – 13:00, 14:00 – 16:00 (rezervní frekvence)</w:t>
      </w:r>
    </w:p>
    <w:p w14:paraId="27DB9808" w14:textId="77777777" w:rsidR="00AF120F" w:rsidRPr="00BC0A44" w:rsidRDefault="00AF120F" w:rsidP="00AF120F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Místo: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Vesmír, Zahradní 1741/17, Ostrava 702 00</w:t>
      </w:r>
    </w:p>
    <w:p w14:paraId="59A60333" w14:textId="43D64C4E" w:rsidR="00AF120F" w:rsidRPr="00BC0A44" w:rsidRDefault="00AF120F" w:rsidP="00AF120F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Program: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0D5A1CE" w14:textId="77777777" w:rsidR="00AF120F" w:rsidRPr="00BC0A44" w:rsidRDefault="00AF120F" w:rsidP="00AF120F">
      <w:pPr>
        <w:pStyle w:val="Default"/>
        <w:ind w:left="2880"/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</w:pPr>
      <w:bookmarkStart w:id="5" w:name="_Hlk143777305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D. F.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E.Auber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Le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Cheval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de Bronze: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Ouverture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(1835)</w:t>
      </w:r>
    </w:p>
    <w:p w14:paraId="2EAD335B" w14:textId="77777777" w:rsidR="00AF120F" w:rsidRPr="00BC0A44" w:rsidRDefault="00AF120F" w:rsidP="00AF120F">
      <w:pPr>
        <w:pStyle w:val="Default"/>
        <w:ind w:left="2880"/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</w:pPr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D. F. E.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Auber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Le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Cheval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de Bronze: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Ballet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ACT 1</w:t>
      </w:r>
    </w:p>
    <w:p w14:paraId="4597E387" w14:textId="77777777" w:rsidR="00AF120F" w:rsidRPr="00BC0A44" w:rsidRDefault="00AF120F" w:rsidP="00AF120F">
      <w:pPr>
        <w:pStyle w:val="Default"/>
        <w:ind w:left="2880"/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</w:pPr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D. F. E.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Auber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Le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Cheval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de Bronze: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Ballet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ACT 3 </w:t>
      </w:r>
    </w:p>
    <w:p w14:paraId="6F009818" w14:textId="77777777" w:rsidR="00AF120F" w:rsidRPr="00BC0A44" w:rsidRDefault="00AF120F" w:rsidP="00AF120F">
      <w:pPr>
        <w:pStyle w:val="Default"/>
        <w:ind w:left="2880"/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</w:pPr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D. F. E.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Auber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Le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Cheval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de Bronze: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Ballet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ACT 4</w:t>
      </w:r>
    </w:p>
    <w:p w14:paraId="04D7B9B2" w14:textId="77777777" w:rsidR="00AF120F" w:rsidRPr="00BC0A44" w:rsidRDefault="00AF120F" w:rsidP="00AF120F">
      <w:pPr>
        <w:pStyle w:val="Default"/>
        <w:ind w:left="2880"/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</w:pPr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D. F. E.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Auber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Jenny Bell: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Ouverture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(1855)</w:t>
      </w:r>
    </w:p>
    <w:p w14:paraId="62FBA792" w14:textId="77777777" w:rsidR="00AF120F" w:rsidRPr="00BC0A44" w:rsidRDefault="00AF120F" w:rsidP="00AF120F">
      <w:pPr>
        <w:pStyle w:val="Default"/>
        <w:ind w:left="2880"/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</w:pPr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D. F. E.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Auber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Marco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Spada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Ouverture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(1853) </w:t>
      </w:r>
    </w:p>
    <w:p w14:paraId="6B5877EF" w14:textId="77777777" w:rsidR="00AF120F" w:rsidRPr="00BC0A44" w:rsidRDefault="00AF120F" w:rsidP="00AF120F">
      <w:pPr>
        <w:pStyle w:val="Default"/>
        <w:ind w:left="2880"/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</w:pPr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D. F. E.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Auber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Pas de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Ballet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Fra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Diavolo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par Marco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Spada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</w:t>
      </w:r>
    </w:p>
    <w:p w14:paraId="3BFDFB3E" w14:textId="77777777" w:rsidR="00AF120F" w:rsidRPr="00BC0A44" w:rsidRDefault="00AF120F" w:rsidP="00AF120F">
      <w:pPr>
        <w:pStyle w:val="Default"/>
        <w:ind w:left="2880"/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</w:pPr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D. F. E.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Auber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Le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Lac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de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Fees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Ouverture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</w:t>
      </w:r>
    </w:p>
    <w:p w14:paraId="199C5743" w14:textId="77777777" w:rsidR="00AF120F" w:rsidRPr="00BC0A44" w:rsidRDefault="00AF120F" w:rsidP="00AF120F">
      <w:pPr>
        <w:pStyle w:val="Default"/>
        <w:ind w:left="2880"/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</w:pPr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D. F. E.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Auber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Le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Lac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de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Fees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March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de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Rois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</w:t>
      </w:r>
    </w:p>
    <w:p w14:paraId="1DCC61BC" w14:textId="77777777" w:rsidR="00AF120F" w:rsidRPr="00BC0A44" w:rsidRDefault="00AF120F" w:rsidP="00AF120F">
      <w:pPr>
        <w:pStyle w:val="Default"/>
        <w:ind w:left="2880"/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</w:pPr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D. F. E.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Auber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Le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Lac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de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Fees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Valse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de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Estudiantes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</w:t>
      </w:r>
    </w:p>
    <w:p w14:paraId="44CE2C35" w14:textId="77777777" w:rsidR="00AF120F" w:rsidRPr="00BC0A44" w:rsidRDefault="00AF120F" w:rsidP="00AF120F">
      <w:pPr>
        <w:pStyle w:val="Default"/>
        <w:ind w:left="2880"/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</w:pPr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D. F. E.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Auber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Humperdinck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: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Das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eherne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Pferd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(</w:t>
      </w:r>
      <w:proofErr w:type="spellStart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Overture</w:t>
      </w:r>
      <w:proofErr w:type="spellEnd"/>
      <w:r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) </w:t>
      </w:r>
    </w:p>
    <w:bookmarkEnd w:id="5"/>
    <w:p w14:paraId="246A4396" w14:textId="5B121E0A" w:rsidR="00AF120F" w:rsidRPr="00BC0A44" w:rsidRDefault="00AF120F" w:rsidP="00AF120F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76FE275B" w14:textId="77777777" w:rsidR="00AF120F" w:rsidRPr="00BC0A44" w:rsidRDefault="00AF120F" w:rsidP="00AF120F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20F5B3A" w14:textId="0B672E45" w:rsidR="00BC0A44" w:rsidRPr="00BC0A44" w:rsidRDefault="00000000" w:rsidP="00BC0A44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Vykonavatelem)</w:t>
      </w:r>
      <w:r w:rsid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="006761B7" w:rsidRPr="00BC0A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C0A44" w:rsidRPr="00BC0A44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</w:t>
      </w:r>
      <w:r w:rsidR="00BC0A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61B7" w:rsidRPr="00BC0A44">
        <w:rPr>
          <w:rFonts w:ascii="Times New Roman" w:eastAsia="Times New Roman" w:hAnsi="Times New Roman" w:cs="Times New Roman"/>
          <w:sz w:val="22"/>
          <w:szCs w:val="22"/>
        </w:rPr>
        <w:t xml:space="preserve">v obsazení </w:t>
      </w:r>
      <w:r w:rsidR="00BC0A44"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2 2 2 </w:t>
      </w:r>
      <w:proofErr w:type="gramStart"/>
      <w:r w:rsidR="00BC0A44"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2 – 4</w:t>
      </w:r>
      <w:proofErr w:type="gramEnd"/>
      <w:r w:rsidR="00BC0A44"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4 3 1 – tmp+4perc – </w:t>
      </w:r>
      <w:proofErr w:type="spellStart"/>
      <w:r w:rsidR="00BC0A44"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>hp</w:t>
      </w:r>
      <w:proofErr w:type="spellEnd"/>
      <w:r w:rsidR="00BC0A44" w:rsidRPr="00BC0A44">
        <w:rPr>
          <w:rFonts w:ascii="Times New Roman" w:hAnsi="Times New Roman" w:cs="Times New Roman"/>
          <w:color w:val="3C4043"/>
          <w:spacing w:val="3"/>
          <w:sz w:val="22"/>
          <w:szCs w:val="22"/>
          <w:shd w:val="clear" w:color="auto" w:fill="FFFFFF"/>
        </w:rPr>
        <w:t xml:space="preserve"> – 10 8 6 6 4</w:t>
      </w:r>
    </w:p>
    <w:p w14:paraId="3166B91D" w14:textId="505A2D27" w:rsidR="00BC0A44" w:rsidRPr="00BC0A44" w:rsidRDefault="00BC0A44" w:rsidP="00BC0A44">
      <w:pPr>
        <w:widowControl w:val="0"/>
        <w:spacing w:line="288" w:lineRule="auto"/>
        <w:ind w:left="56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="00AF120F" w:rsidRPr="00BC0A44">
        <w:rPr>
          <w:rFonts w:ascii="Times New Roman" w:eastAsia="Times New Roman" w:hAnsi="Times New Roman" w:cs="Times New Roman"/>
          <w:sz w:val="22"/>
          <w:szCs w:val="22"/>
        </w:rPr>
        <w:t xml:space="preserve">Dario </w:t>
      </w:r>
      <w:proofErr w:type="spellStart"/>
      <w:r w:rsidR="00AF120F" w:rsidRPr="00BC0A44">
        <w:rPr>
          <w:rFonts w:ascii="Times New Roman" w:eastAsia="Times New Roman" w:hAnsi="Times New Roman" w:cs="Times New Roman"/>
          <w:sz w:val="22"/>
          <w:szCs w:val="22"/>
        </w:rPr>
        <w:t>Salvi</w:t>
      </w:r>
      <w:proofErr w:type="spellEnd"/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jako dirigent (zajištěný Zadavatelem)</w:t>
      </w:r>
    </w:p>
    <w:p w14:paraId="614D0D9A" w14:textId="2E8302EB" w:rsidR="00977342" w:rsidRPr="00BC0A44" w:rsidRDefault="00BC0A44" w:rsidP="00BC0A44">
      <w:pPr>
        <w:widowControl w:val="0"/>
        <w:spacing w:line="288" w:lineRule="auto"/>
        <w:ind w:left="56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 xml:space="preserve">Zvukovou režii a vybavení zajišťuje Zadavatel. </w:t>
      </w:r>
    </w:p>
    <w:p w14:paraId="640FC5E1" w14:textId="7313AB5D" w:rsidR="00977342" w:rsidRPr="00BC0A44" w:rsidRDefault="00000000">
      <w:pPr>
        <w:widowControl w:val="0"/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="00BC0A44" w:rsidRPr="00BC0A44">
        <w:rPr>
          <w:rFonts w:ascii="Times New Roman" w:eastAsia="Times New Roman" w:hAnsi="Times New Roman" w:cs="Times New Roman"/>
          <w:sz w:val="22"/>
          <w:szCs w:val="22"/>
        </w:rPr>
        <w:tab/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Hudební režii zajišťuje Zadavatel.</w:t>
      </w:r>
    </w:p>
    <w:p w14:paraId="4C272905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55D8E52" w14:textId="77777777" w:rsidR="00977342" w:rsidRPr="00BC0A44" w:rsidRDefault="00000000" w:rsidP="00AF120F">
      <w:pPr>
        <w:widowControl w:val="0"/>
        <w:numPr>
          <w:ilvl w:val="0"/>
          <w:numId w:val="8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Vykonavatel se zavazuje k účasti na výše uvedené Produkci, být plně připraven k uvedenému výkonu, a to na adekvátní umělecké úrovni. </w:t>
      </w:r>
    </w:p>
    <w:p w14:paraId="412989AD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19379ED" w14:textId="77777777" w:rsidR="00977342" w:rsidRPr="00BC0A44" w:rsidRDefault="00000000" w:rsidP="00AF120F">
      <w:pPr>
        <w:widowControl w:val="0"/>
        <w:numPr>
          <w:ilvl w:val="0"/>
          <w:numId w:val="8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Vykonavatel zajišťuje místo konání a zázemí, stejně jako hudební nástroje. </w:t>
      </w:r>
    </w:p>
    <w:p w14:paraId="41B96F43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EE220E" w14:textId="77777777" w:rsidR="00977342" w:rsidRPr="00BC0A44" w:rsidRDefault="00000000" w:rsidP="00AF120F">
      <w:pPr>
        <w:widowControl w:val="0"/>
        <w:numPr>
          <w:ilvl w:val="0"/>
          <w:numId w:val="8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Zadavatel zajišťuje notový materiál a autorská práva.</w:t>
      </w:r>
    </w:p>
    <w:p w14:paraId="279D15DB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5C30D3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C9FD51" w14:textId="77777777" w:rsidR="00977342" w:rsidRPr="00BC0A44" w:rsidRDefault="00000000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 w:rsidRPr="00BC0A44"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0F08177F" w14:textId="77777777" w:rsidR="00977342" w:rsidRPr="00BC0A44" w:rsidRDefault="009773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47A1B68" w14:textId="1380761C" w:rsidR="00977342" w:rsidRPr="00BC0A44" w:rsidRDefault="00000000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Zadavatel si zajišťuje dopravu a ubytování sám</w:t>
      </w:r>
      <w:r w:rsidR="00BC0A44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Na žádost Zadavatele mu Poskytovatel zajistí ubytování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za zvýhodněné (vysoutěžené) ceny. </w:t>
      </w:r>
    </w:p>
    <w:p w14:paraId="1B7A4E6F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E1FB025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B561A4" w14:textId="77777777" w:rsidR="00977342" w:rsidRPr="00BC0A44" w:rsidRDefault="00000000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ojhqmpe1vrj3" w:colFirst="0" w:colLast="0"/>
      <w:bookmarkEnd w:id="6"/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296FC77E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44EA5D" w14:textId="32B2399B" w:rsidR="00977342" w:rsidRPr="00BC0A44" w:rsidRDefault="00000000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Produkce bude nahrávána. Vykonavatel poskytuje Zadavateli na základě této smlouvy výhradní licenci výkonného umělce, konkrétně jednotlivých orchestrálních hráčů, na užití takto pořízené zvukové nahrávky. Licence nemusí být využita a může být poskytnuta třetím stranám. Licence není prostorově</w:t>
      </w:r>
      <w:r w:rsidR="00BC0A44">
        <w:rPr>
          <w:rFonts w:ascii="Times New Roman" w:eastAsia="Times New Roman" w:hAnsi="Times New Roman" w:cs="Times New Roman"/>
          <w:sz w:val="22"/>
          <w:szCs w:val="22"/>
        </w:rPr>
        <w:t xml:space="preserve"> a časově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omezena. </w:t>
      </w:r>
      <w:r w:rsidRPr="00BC0A44"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14:paraId="2EDFD777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59B65D" w14:textId="692895E1" w:rsidR="00977342" w:rsidRPr="00BC0A44" w:rsidRDefault="00000000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Zadavatel je povinen poskytnout Vykonavateli kopii nahrávky</w:t>
      </w:r>
      <w:r w:rsidR="00D23CE1">
        <w:rPr>
          <w:rFonts w:ascii="Times New Roman" w:eastAsia="Times New Roman" w:hAnsi="Times New Roman" w:cs="Times New Roman"/>
          <w:sz w:val="22"/>
          <w:szCs w:val="22"/>
        </w:rPr>
        <w:t xml:space="preserve"> v podobě 30 ks CD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>, a to neprodleně po jejím dokončení.</w:t>
      </w:r>
    </w:p>
    <w:p w14:paraId="78B5E838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9AB5C2" w14:textId="77777777" w:rsidR="00977342" w:rsidRPr="00BC0A44" w:rsidRDefault="00000000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Zadavatelem i Vykonavatelem, po řádném a včasném oznámení. Zadavatel i Vykonavatel souhlasí s pořizováním fotografií během Produkce a zároveň souhlasí s jejich využitím v rámci propagace akce. </w:t>
      </w:r>
    </w:p>
    <w:p w14:paraId="4B3BD8C6" w14:textId="77777777" w:rsidR="00977342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F486627" w14:textId="77777777" w:rsidR="00DA7586" w:rsidRPr="00BC0A44" w:rsidRDefault="00DA7586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1F8032A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9E36EE" w14:textId="77777777" w:rsidR="00977342" w:rsidRPr="00BC0A44" w:rsidRDefault="00000000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rxg811k0resu" w:colFirst="0" w:colLast="0"/>
      <w:bookmarkEnd w:id="7"/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7AAE05AD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1CA70D" w14:textId="56DFC748" w:rsidR="00977342" w:rsidRPr="00BC0A44" w:rsidRDefault="00000000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Zadavatel uhradí Vykonavateli sjednaný honorář ve výši </w:t>
      </w:r>
      <w:r w:rsidR="00D23CE1" w:rsidRPr="004478FC">
        <w:rPr>
          <w:rFonts w:ascii="Times New Roman" w:eastAsia="Times New Roman" w:hAnsi="Times New Roman" w:cs="Times New Roman"/>
          <w:sz w:val="22"/>
          <w:szCs w:val="22"/>
        </w:rPr>
        <w:t>5 000 EUR</w:t>
      </w:r>
      <w:r w:rsidRPr="004478FC"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r w:rsidR="009B3983" w:rsidRPr="004478FC">
        <w:rPr>
          <w:rFonts w:ascii="Times New Roman" w:eastAsia="Times New Roman" w:hAnsi="Times New Roman" w:cs="Times New Roman"/>
          <w:sz w:val="22"/>
          <w:szCs w:val="22"/>
        </w:rPr>
        <w:t>pět-tisíc</w:t>
      </w:r>
      <w:r w:rsidR="004478FC" w:rsidRPr="004478FC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4478FC">
        <w:rPr>
          <w:rFonts w:ascii="Times New Roman" w:eastAsia="Times New Roman" w:hAnsi="Times New Roman" w:cs="Times New Roman"/>
          <w:sz w:val="22"/>
          <w:szCs w:val="22"/>
        </w:rPr>
        <w:t>Euro) čistého, a to na základě vystavené faktury vykonavatelem po ukončení Produkce. Honorář pokrývá veškeré náklady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spojené s výkonem v rámci Produkce. </w:t>
      </w:r>
    </w:p>
    <w:p w14:paraId="43415219" w14:textId="77777777" w:rsidR="00977342" w:rsidRPr="00BC0A44" w:rsidRDefault="00977342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3BF761A6" w14:textId="77777777" w:rsidR="00977342" w:rsidRPr="00BC0A44" w:rsidRDefault="00000000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Vykonavatel zaručuje, že je v případě plnění této smlouvy osvobozen od platby DPH.</w:t>
      </w:r>
    </w:p>
    <w:p w14:paraId="1C69F712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838383F" w14:textId="77777777" w:rsidR="00977342" w:rsidRPr="00BC0A44" w:rsidRDefault="00000000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Zadavatel se zavazuje vyvinout veškeré prostředky, aby zamezil stržení daně z honoráře. </w:t>
      </w:r>
    </w:p>
    <w:p w14:paraId="0FD2800A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986A71F" w14:textId="77777777" w:rsidR="00977342" w:rsidRPr="00BC0A44" w:rsidRDefault="00000000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Zadavatel. </w:t>
      </w:r>
    </w:p>
    <w:p w14:paraId="5DC61F89" w14:textId="77777777" w:rsidR="00977342" w:rsidRDefault="00977342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9A0734" w14:textId="77777777" w:rsidR="00DA7586" w:rsidRDefault="00DA758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E1BF91" w14:textId="77777777" w:rsidR="00DA7586" w:rsidRDefault="00DA758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20F22B" w14:textId="77777777" w:rsidR="00DA7586" w:rsidRPr="00BC0A44" w:rsidRDefault="00DA758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B4AB5B" w14:textId="77777777" w:rsidR="00977342" w:rsidRPr="00BC0A44" w:rsidRDefault="00977342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1E7AB4" w14:textId="77777777" w:rsidR="00977342" w:rsidRPr="00BC0A44" w:rsidRDefault="00000000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yar971xwhans" w:colFirst="0" w:colLast="0"/>
      <w:bookmarkEnd w:id="8"/>
      <w:r w:rsidRPr="00BC0A44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IV.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16563185" w14:textId="77777777" w:rsidR="00977342" w:rsidRPr="00BC0A44" w:rsidRDefault="00977342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03B684FA" w14:textId="77777777" w:rsidR="00977342" w:rsidRPr="00BC0A44" w:rsidRDefault="00000000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Pakliže Vykonavatel nesplní závazky vyplývající z této Smlouvy z důvodů jiných, než je selhání Zadavatele,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nabídnout nejbližší možný alternativní termín k provedení nahrávky, případně se domluvit na odškodnění.</w:t>
      </w:r>
    </w:p>
    <w:p w14:paraId="0C180D24" w14:textId="77777777" w:rsidR="00977342" w:rsidRPr="00BC0A44" w:rsidRDefault="00977342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11BCD8E6" w14:textId="168DD2F0" w:rsidR="00977342" w:rsidRPr="00BC0A44" w:rsidRDefault="00000000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Pakliže Zadavatel nesplní závazky vyplývající z této Smlouvy z důvodů jiných, než je selhání Vykonavatele, a z důvodů jiných, než které jsou mimo jeho kontrolu (politická regulace, válka, přírodní katastrofa nebo obdobný zásah vyšší moci), a jejich nesplnění povede ke znemožnění provedení Produkce, je Zadavatel povinen uhradit Vykonavateli celou odměnu</w:t>
      </w:r>
      <w:r w:rsidR="00853CA4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jak je uvedeno výše. Případné další výdaje nejsou Zadavatelem hrazeny.</w:t>
      </w:r>
    </w:p>
    <w:p w14:paraId="14D9B996" w14:textId="77777777" w:rsidR="00977342" w:rsidRPr="00BC0A44" w:rsidRDefault="00977342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7FB174A6" w14:textId="77777777" w:rsidR="00977342" w:rsidRPr="00BC0A44" w:rsidRDefault="00977342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55D4F73E" w14:textId="77777777" w:rsidR="00977342" w:rsidRPr="00BC0A44" w:rsidRDefault="00000000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7su8mn12ts12" w:colFirst="0" w:colLast="0"/>
      <w:bookmarkEnd w:id="9"/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661DF7F0" w14:textId="77777777" w:rsidR="00977342" w:rsidRPr="00BC0A44" w:rsidRDefault="009773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BD9A0A" w14:textId="77777777" w:rsidR="00977342" w:rsidRPr="00BC0A44" w:rsidRDefault="00000000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52CB4208" w14:textId="77777777" w:rsidR="00977342" w:rsidRPr="00BC0A44" w:rsidRDefault="009773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B102EC" w14:textId="77777777" w:rsidR="00977342" w:rsidRPr="00BC0A44" w:rsidRDefault="009773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3CA05A7" w14:textId="77777777" w:rsidR="00977342" w:rsidRPr="00BC0A44" w:rsidRDefault="00000000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s7ya19xrz7a3" w:colFirst="0" w:colLast="0"/>
      <w:bookmarkEnd w:id="10"/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0847C36B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4209AFD" w14:textId="77777777" w:rsidR="00977342" w:rsidRPr="00BC0A44" w:rsidRDefault="00000000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31E6C1D0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CA62399" w14:textId="77777777" w:rsidR="00977342" w:rsidRPr="00BC0A44" w:rsidRDefault="00000000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Vykonavatele.</w:t>
      </w:r>
    </w:p>
    <w:p w14:paraId="0CB09906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EB3925" w14:textId="77777777" w:rsidR="00977342" w:rsidRPr="00BC0A44" w:rsidRDefault="00000000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</w:t>
      </w:r>
      <w:proofErr w:type="gramStart"/>
      <w:r w:rsidRPr="00BC0A44">
        <w:rPr>
          <w:rFonts w:ascii="Times New Roman" w:eastAsia="Times New Roman" w:hAnsi="Times New Roman" w:cs="Times New Roman"/>
          <w:sz w:val="22"/>
          <w:szCs w:val="22"/>
        </w:rPr>
        <w:t>obdrží</w:t>
      </w:r>
      <w:proofErr w:type="gramEnd"/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po jednom. </w:t>
      </w:r>
    </w:p>
    <w:p w14:paraId="73FC2298" w14:textId="77777777" w:rsidR="00977342" w:rsidRPr="00BC0A44" w:rsidRDefault="009773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7D2508" w14:textId="77777777" w:rsidR="00DA7586" w:rsidRDefault="00DA758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2AC81FA0" w14:textId="58F73370" w:rsidR="00977342" w:rsidRPr="00BC0A44" w:rsidRDefault="00000000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0A44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Smluvní strany níže svým podpisem stvrzují, že si Smlouvu před jejím podpisem přečetly, s jejím obsahem souhlasí, a tato je sepsána podle jejich pravé a skutečné vůle, srozumitelně a určitě, nikoli v tísni za </w:t>
      </w:r>
      <w:r w:rsidRPr="00DA7586">
        <w:rPr>
          <w:rFonts w:ascii="Times New Roman" w:eastAsia="Times New Roman" w:hAnsi="Times New Roman" w:cs="Times New Roman"/>
          <w:sz w:val="22"/>
          <w:szCs w:val="22"/>
        </w:rPr>
        <w:t>nápadně nevýhodných podmínek. Tato Smlouva je účinná dnem podpisu poslední ze Smluvních stran. Pokud tato Smlouva podléhá zákonu o registru smluv č. 340/2015 Sb., stává se účinnou dnem zveřejnění v Registru smluv.</w:t>
      </w:r>
      <w:r w:rsidRPr="00BC0A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A720115" w14:textId="77777777" w:rsidR="00977342" w:rsidRPr="00BC0A44" w:rsidRDefault="00977342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A0792A" w14:textId="77777777" w:rsidR="00977342" w:rsidRPr="00BC0A44" w:rsidRDefault="00977342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977342" w:rsidRPr="00BC0A44" w14:paraId="51A0C79A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15527BC" w14:textId="77777777" w:rsidR="00977342" w:rsidRPr="00BC0A44" w:rsidRDefault="0000000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0A44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AE22B37" w14:textId="77777777" w:rsidR="00977342" w:rsidRPr="00BC0A44" w:rsidRDefault="0000000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0A44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977342" w:rsidRPr="00BC0A44" w14:paraId="55477503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0164B12" w14:textId="77777777" w:rsidR="00977342" w:rsidRPr="00BC0A44" w:rsidRDefault="0097734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24AA924" w14:textId="77777777" w:rsidR="00977342" w:rsidRPr="00BC0A44" w:rsidRDefault="0097734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77342" w:rsidRPr="00BC0A44" w14:paraId="06B7E843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160D101" w14:textId="77777777" w:rsidR="00977342" w:rsidRPr="00BC0A44" w:rsidRDefault="0097734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A3ECFD4" w14:textId="77777777" w:rsidR="00977342" w:rsidRPr="00BC0A44" w:rsidRDefault="0097734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77342" w:rsidRPr="00BC0A44" w14:paraId="295A1982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8560990" w14:textId="77777777" w:rsidR="00977342" w:rsidRPr="00BC0A44" w:rsidRDefault="0097734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7B9AE21" w14:textId="77777777" w:rsidR="00977342" w:rsidRPr="00BC0A44" w:rsidRDefault="0097734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77342" w:rsidRPr="00BC0A44" w14:paraId="68924EB4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0914AE6" w14:textId="77777777" w:rsidR="00977342" w:rsidRPr="00BC0A44" w:rsidRDefault="0000000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0A44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0F315A5" w14:textId="77777777" w:rsidR="00977342" w:rsidRPr="00BC0A44" w:rsidRDefault="00000000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0A44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977342" w:rsidRPr="00BC0A44" w14:paraId="585632E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FE24D0B" w14:textId="77777777" w:rsidR="00977342" w:rsidRPr="00BC0A44" w:rsidRDefault="00000000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0A44">
              <w:rPr>
                <w:rFonts w:ascii="Times New Roman" w:eastAsia="Times New Roman" w:hAnsi="Times New Roman" w:cs="Times New Roman"/>
                <w:sz w:val="22"/>
                <w:szCs w:val="22"/>
              </w:rPr>
              <w:t>Zadavatel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7B2904A" w14:textId="77777777" w:rsidR="00977342" w:rsidRPr="00BC0A44" w:rsidRDefault="00000000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0A44">
              <w:rPr>
                <w:rFonts w:ascii="Times New Roman" w:eastAsia="Times New Roman" w:hAnsi="Times New Roman" w:cs="Times New Roman"/>
                <w:sz w:val="22"/>
                <w:szCs w:val="22"/>
              </w:rPr>
              <w:t>Vykonavatel</w:t>
            </w:r>
          </w:p>
        </w:tc>
      </w:tr>
      <w:tr w:rsidR="00977342" w:rsidRPr="00BC0A44" w14:paraId="180E61F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DECE2AC" w14:textId="77777777" w:rsidR="00977342" w:rsidRPr="00BC0A44" w:rsidRDefault="00977342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3C0D740" w14:textId="77777777" w:rsidR="00977342" w:rsidRPr="00BC0A44" w:rsidRDefault="00977342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AD1A8B5" w14:textId="77777777" w:rsidR="00977342" w:rsidRPr="00BC0A44" w:rsidRDefault="00977342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420F61" w14:textId="77777777" w:rsidR="00977342" w:rsidRPr="00BC0A44" w:rsidRDefault="009773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977342" w:rsidRPr="00BC0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3E81" w14:textId="77777777" w:rsidR="00EB04F0" w:rsidRDefault="00EB04F0">
      <w:r>
        <w:separator/>
      </w:r>
    </w:p>
  </w:endnote>
  <w:endnote w:type="continuationSeparator" w:id="0">
    <w:p w14:paraId="07ED26AD" w14:textId="77777777" w:rsidR="00EB04F0" w:rsidRDefault="00EB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90B6" w14:textId="77777777" w:rsidR="009773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6081" w14:textId="77777777" w:rsidR="00977342" w:rsidRDefault="00000000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6E49F8E8" wp14:editId="26DEE122">
          <wp:extent cx="6044475" cy="130492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03F9" w14:textId="77777777" w:rsidR="00977342" w:rsidRDefault="0097734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E328" w14:textId="77777777" w:rsidR="00EB04F0" w:rsidRDefault="00EB04F0">
      <w:r>
        <w:separator/>
      </w:r>
    </w:p>
  </w:footnote>
  <w:footnote w:type="continuationSeparator" w:id="0">
    <w:p w14:paraId="188E6B16" w14:textId="77777777" w:rsidR="00EB04F0" w:rsidRDefault="00EB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B97A" w14:textId="77777777" w:rsidR="009773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385C59B5" w14:textId="77777777" w:rsidR="00977342" w:rsidRDefault="0097734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5159" w14:textId="77777777" w:rsidR="00977342" w:rsidRDefault="00000000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5B01B803" wp14:editId="6BFD44EC">
          <wp:extent cx="2866163" cy="8579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B256" w14:textId="77777777" w:rsidR="00977342" w:rsidRDefault="0097734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569"/>
    <w:multiLevelType w:val="hybridMultilevel"/>
    <w:tmpl w:val="DBEA435E"/>
    <w:lvl w:ilvl="0" w:tplc="BD329F32">
      <w:start w:val="1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FFB16DA"/>
    <w:multiLevelType w:val="multilevel"/>
    <w:tmpl w:val="D348FA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AB8034D"/>
    <w:multiLevelType w:val="multilevel"/>
    <w:tmpl w:val="B360DC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2C018A"/>
    <w:multiLevelType w:val="multilevel"/>
    <w:tmpl w:val="5D7860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343C78"/>
    <w:multiLevelType w:val="multilevel"/>
    <w:tmpl w:val="344CAE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A29436C"/>
    <w:multiLevelType w:val="multilevel"/>
    <w:tmpl w:val="8632B3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3FF2546"/>
    <w:multiLevelType w:val="multilevel"/>
    <w:tmpl w:val="50E6F4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203AAB"/>
    <w:multiLevelType w:val="multilevel"/>
    <w:tmpl w:val="E88AA0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98784824">
    <w:abstractNumId w:val="3"/>
  </w:num>
  <w:num w:numId="2" w16cid:durableId="1150906000">
    <w:abstractNumId w:val="1"/>
  </w:num>
  <w:num w:numId="3" w16cid:durableId="1707026811">
    <w:abstractNumId w:val="4"/>
  </w:num>
  <w:num w:numId="4" w16cid:durableId="249387067">
    <w:abstractNumId w:val="5"/>
  </w:num>
  <w:num w:numId="5" w16cid:durableId="1408964693">
    <w:abstractNumId w:val="6"/>
  </w:num>
  <w:num w:numId="6" w16cid:durableId="331379074">
    <w:abstractNumId w:val="2"/>
  </w:num>
  <w:num w:numId="7" w16cid:durableId="1416317627">
    <w:abstractNumId w:val="7"/>
  </w:num>
  <w:num w:numId="8" w16cid:durableId="202135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42"/>
    <w:rsid w:val="004478FC"/>
    <w:rsid w:val="00596407"/>
    <w:rsid w:val="006761B7"/>
    <w:rsid w:val="00677121"/>
    <w:rsid w:val="006F0FFB"/>
    <w:rsid w:val="00853CA4"/>
    <w:rsid w:val="00977342"/>
    <w:rsid w:val="0098603C"/>
    <w:rsid w:val="009B3983"/>
    <w:rsid w:val="009C4776"/>
    <w:rsid w:val="00AA4783"/>
    <w:rsid w:val="00AF120F"/>
    <w:rsid w:val="00BC0A44"/>
    <w:rsid w:val="00D23CE1"/>
    <w:rsid w:val="00DA7586"/>
    <w:rsid w:val="00E56A33"/>
    <w:rsid w:val="00EB04F0"/>
    <w:rsid w:val="00F0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BB54"/>
  <w15:docId w15:val="{004AA3A9-07D8-4D25-AE39-B22AA416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AF120F"/>
    <w:pPr>
      <w:ind w:left="720"/>
      <w:contextualSpacing/>
    </w:pPr>
  </w:style>
  <w:style w:type="paragraph" w:customStyle="1" w:styleId="Default">
    <w:name w:val="Default"/>
    <w:rsid w:val="00AF12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Kyllerová</dc:creator>
  <cp:lastModifiedBy>Markéta Dudková</cp:lastModifiedBy>
  <cp:revision>2</cp:revision>
  <dcterms:created xsi:type="dcterms:W3CDTF">2023-09-12T17:24:00Z</dcterms:created>
  <dcterms:modified xsi:type="dcterms:W3CDTF">2023-09-12T17:24:00Z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e34945dd023bca4bae30d0b3cb50f8970ae67f498ca4c999c800224d04f88dd8</vt:lpwstr>
  </property>
</Properties>
</file>