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F5C0" w14:textId="11055FD9" w:rsidR="00620A78" w:rsidRPr="00043862" w:rsidRDefault="00A2351E" w:rsidP="00620A78">
      <w:pPr>
        <w:autoSpaceDE w:val="0"/>
        <w:autoSpaceDN w:val="0"/>
        <w:adjustRightInd w:val="0"/>
        <w:jc w:val="center"/>
        <w:rPr>
          <w:rFonts w:ascii="Montserrat" w:hAnsi="Montserrat" w:cs="Times New Roman"/>
          <w:b/>
          <w:bCs/>
        </w:rPr>
      </w:pPr>
      <w:r w:rsidRPr="00043862">
        <w:rPr>
          <w:rFonts w:ascii="Montserrat" w:hAnsi="Montserrat" w:cs="Times New Roman"/>
          <w:b/>
          <w:bCs/>
        </w:rPr>
        <w:t>S</w:t>
      </w:r>
      <w:r w:rsidR="000555F8" w:rsidRPr="00043862">
        <w:rPr>
          <w:rFonts w:ascii="Montserrat" w:hAnsi="Montserrat" w:cs="Times New Roman"/>
          <w:b/>
          <w:bCs/>
        </w:rPr>
        <w:t>mlouv</w:t>
      </w:r>
      <w:r w:rsidRPr="00043862">
        <w:rPr>
          <w:rFonts w:ascii="Montserrat" w:hAnsi="Montserrat" w:cs="Times New Roman"/>
          <w:b/>
          <w:bCs/>
        </w:rPr>
        <w:t>a</w:t>
      </w:r>
      <w:r w:rsidR="000555F8" w:rsidRPr="00043862">
        <w:rPr>
          <w:rFonts w:ascii="Montserrat" w:hAnsi="Montserrat" w:cs="Times New Roman"/>
          <w:b/>
          <w:bCs/>
        </w:rPr>
        <w:t xml:space="preserve"> o dílo a licenční smlouv</w:t>
      </w:r>
      <w:r w:rsidR="008C0758" w:rsidRPr="00043862">
        <w:rPr>
          <w:rFonts w:ascii="Montserrat" w:hAnsi="Montserrat" w:cs="Times New Roman"/>
          <w:b/>
          <w:bCs/>
        </w:rPr>
        <w:t>a</w:t>
      </w:r>
    </w:p>
    <w:p w14:paraId="04D179A1" w14:textId="530BCB08" w:rsidR="00620A78" w:rsidRPr="00043862" w:rsidRDefault="00620A78" w:rsidP="00620A78">
      <w:pPr>
        <w:autoSpaceDE w:val="0"/>
        <w:autoSpaceDN w:val="0"/>
        <w:adjustRightInd w:val="0"/>
        <w:jc w:val="center"/>
        <w:rPr>
          <w:rFonts w:ascii="Montserrat" w:hAnsi="Montserrat" w:cs="Times New Roman"/>
          <w:bCs/>
          <w:sz w:val="20"/>
          <w:szCs w:val="20"/>
        </w:rPr>
      </w:pPr>
      <w:r w:rsidRPr="00043862">
        <w:rPr>
          <w:rFonts w:ascii="Montserrat" w:hAnsi="Montserrat" w:cs="Times New Roman"/>
          <w:bCs/>
          <w:sz w:val="20"/>
          <w:szCs w:val="20"/>
        </w:rPr>
        <w:t>(dále jen „</w:t>
      </w:r>
      <w:r w:rsidR="008749BA" w:rsidRPr="00043862">
        <w:rPr>
          <w:rFonts w:ascii="Montserrat" w:hAnsi="Montserrat" w:cs="Times New Roman"/>
          <w:bCs/>
          <w:sz w:val="20"/>
          <w:szCs w:val="20"/>
        </w:rPr>
        <w:t>S</w:t>
      </w:r>
      <w:r w:rsidR="000555F8" w:rsidRPr="00043862">
        <w:rPr>
          <w:rFonts w:ascii="Montserrat" w:hAnsi="Montserrat" w:cs="Times New Roman"/>
          <w:bCs/>
          <w:sz w:val="20"/>
          <w:szCs w:val="20"/>
        </w:rPr>
        <w:t>mlouva</w:t>
      </w:r>
      <w:r w:rsidRPr="00043862">
        <w:rPr>
          <w:rFonts w:ascii="Montserrat" w:hAnsi="Montserrat" w:cs="Times New Roman"/>
          <w:bCs/>
          <w:sz w:val="20"/>
          <w:szCs w:val="20"/>
        </w:rPr>
        <w:t>“)</w:t>
      </w:r>
    </w:p>
    <w:p w14:paraId="17745704" w14:textId="77E931F8" w:rsidR="001833A5" w:rsidRPr="00FC6E76" w:rsidRDefault="001833A5" w:rsidP="001833A5">
      <w:pPr>
        <w:autoSpaceDE w:val="0"/>
        <w:autoSpaceDN w:val="0"/>
        <w:adjustRightInd w:val="0"/>
        <w:spacing w:after="240"/>
        <w:jc w:val="center"/>
        <w:rPr>
          <w:rFonts w:ascii="Montserrat" w:hAnsi="Montserrat" w:cs="Times New Roman"/>
          <w:sz w:val="20"/>
          <w:szCs w:val="20"/>
        </w:rPr>
      </w:pPr>
      <w:r w:rsidRPr="00043862">
        <w:rPr>
          <w:rFonts w:ascii="Montserrat" w:hAnsi="Montserrat" w:cs="Times New Roman"/>
          <w:sz w:val="20"/>
          <w:szCs w:val="20"/>
        </w:rPr>
        <w:t xml:space="preserve">č.: </w:t>
      </w:r>
      <w:r w:rsidR="00FC6E76" w:rsidRPr="00FC6E76">
        <w:rPr>
          <w:rFonts w:ascii="Montserrat" w:hAnsi="Montserrat"/>
          <w:b/>
          <w:bCs/>
          <w:sz w:val="20"/>
          <w:szCs w:val="20"/>
          <w:shd w:val="clear" w:color="auto" w:fill="FFFFFF"/>
        </w:rPr>
        <w:t>S-1021/06097758/2023</w:t>
      </w:r>
    </w:p>
    <w:p w14:paraId="7333D5C6" w14:textId="77777777" w:rsidR="00620A78" w:rsidRPr="00043862" w:rsidRDefault="00620A78" w:rsidP="00620A78">
      <w:pPr>
        <w:autoSpaceDE w:val="0"/>
        <w:autoSpaceDN w:val="0"/>
        <w:adjustRightInd w:val="0"/>
        <w:jc w:val="center"/>
        <w:rPr>
          <w:rFonts w:ascii="Montserrat" w:hAnsi="Montserrat" w:cs="Times New Roman"/>
          <w:b/>
          <w:bCs/>
          <w:sz w:val="20"/>
          <w:szCs w:val="20"/>
        </w:rPr>
      </w:pPr>
    </w:p>
    <w:p w14:paraId="269D074A" w14:textId="77777777" w:rsidR="00620A78" w:rsidRPr="00043862" w:rsidRDefault="00620A78" w:rsidP="00620A78">
      <w:pPr>
        <w:autoSpaceDE w:val="0"/>
        <w:autoSpaceDN w:val="0"/>
        <w:adjustRightInd w:val="0"/>
        <w:rPr>
          <w:rFonts w:ascii="Montserrat" w:hAnsi="Montserrat" w:cs="Times New Roman"/>
          <w:sz w:val="20"/>
          <w:szCs w:val="20"/>
        </w:rPr>
      </w:pPr>
    </w:p>
    <w:p w14:paraId="712D6D2F" w14:textId="77777777" w:rsidR="00620A78" w:rsidRPr="00043862" w:rsidRDefault="00620A78" w:rsidP="00620A78">
      <w:pPr>
        <w:tabs>
          <w:tab w:val="left" w:pos="709"/>
        </w:tabs>
        <w:autoSpaceDE w:val="0"/>
        <w:autoSpaceDN w:val="0"/>
        <w:adjustRightInd w:val="0"/>
        <w:spacing w:line="0" w:lineRule="atLeast"/>
        <w:rPr>
          <w:rFonts w:ascii="Montserrat" w:hAnsi="Montserrat" w:cs="Calibri"/>
          <w:b/>
          <w:sz w:val="20"/>
          <w:szCs w:val="20"/>
        </w:rPr>
      </w:pPr>
      <w:r w:rsidRPr="00043862">
        <w:rPr>
          <w:rFonts w:ascii="Montserrat" w:hAnsi="Montserrat" w:cs="Calibri"/>
          <w:b/>
          <w:sz w:val="20"/>
          <w:szCs w:val="20"/>
        </w:rPr>
        <w:t>Středočeská centrála cestovního ruchu, příspěvková organizace</w:t>
      </w:r>
    </w:p>
    <w:p w14:paraId="76C292F7" w14:textId="7D32E289" w:rsidR="00620A78" w:rsidRPr="00043862" w:rsidRDefault="00620A78"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 xml:space="preserve">Se sídlem: </w:t>
      </w:r>
      <w:r w:rsidRPr="00043862">
        <w:rPr>
          <w:rFonts w:ascii="Montserrat" w:hAnsi="Montserrat" w:cs="Calibri"/>
          <w:sz w:val="20"/>
          <w:szCs w:val="20"/>
        </w:rPr>
        <w:tab/>
      </w:r>
      <w:r w:rsidRPr="00043862">
        <w:rPr>
          <w:rFonts w:ascii="Montserrat" w:hAnsi="Montserrat" w:cs="Calibri"/>
          <w:sz w:val="20"/>
          <w:szCs w:val="20"/>
        </w:rPr>
        <w:tab/>
        <w:t xml:space="preserve">Husova 156/21, </w:t>
      </w:r>
      <w:r w:rsidR="006139D0" w:rsidRPr="00043862">
        <w:rPr>
          <w:rFonts w:ascii="Montserrat" w:hAnsi="Montserrat" w:cs="Calibri"/>
          <w:sz w:val="20"/>
          <w:szCs w:val="20"/>
        </w:rPr>
        <w:t>1</w:t>
      </w:r>
      <w:r w:rsidR="001546DB">
        <w:rPr>
          <w:rFonts w:ascii="Montserrat" w:hAnsi="Montserrat" w:cs="Calibri"/>
          <w:sz w:val="20"/>
          <w:szCs w:val="20"/>
        </w:rPr>
        <w:t>1</w:t>
      </w:r>
      <w:r w:rsidR="006139D0" w:rsidRPr="00043862">
        <w:rPr>
          <w:rFonts w:ascii="Montserrat" w:hAnsi="Montserrat" w:cs="Calibri"/>
          <w:sz w:val="20"/>
          <w:szCs w:val="20"/>
        </w:rPr>
        <w:t xml:space="preserve">0 00 </w:t>
      </w:r>
      <w:r w:rsidRPr="00043862">
        <w:rPr>
          <w:rFonts w:ascii="Montserrat" w:hAnsi="Montserrat" w:cs="Calibri"/>
          <w:sz w:val="20"/>
          <w:szCs w:val="20"/>
        </w:rPr>
        <w:t>Praha 1</w:t>
      </w:r>
      <w:r w:rsidR="006139D0" w:rsidRPr="00043862">
        <w:rPr>
          <w:rFonts w:ascii="Montserrat" w:hAnsi="Montserrat" w:cs="Calibri"/>
          <w:sz w:val="20"/>
          <w:szCs w:val="20"/>
        </w:rPr>
        <w:t xml:space="preserve"> – </w:t>
      </w:r>
      <w:r w:rsidRPr="00043862">
        <w:rPr>
          <w:rFonts w:ascii="Montserrat" w:hAnsi="Montserrat" w:cs="Calibri"/>
          <w:sz w:val="20"/>
          <w:szCs w:val="20"/>
        </w:rPr>
        <w:t>Staré Město</w:t>
      </w:r>
    </w:p>
    <w:p w14:paraId="218D0757" w14:textId="3B043477" w:rsidR="00620A78" w:rsidRPr="00043862" w:rsidRDefault="00620A78" w:rsidP="00620A78">
      <w:pPr>
        <w:autoSpaceDE w:val="0"/>
        <w:autoSpaceDN w:val="0"/>
        <w:adjustRightInd w:val="0"/>
        <w:spacing w:line="0" w:lineRule="atLeast"/>
        <w:ind w:left="2127" w:hanging="2127"/>
        <w:rPr>
          <w:rFonts w:ascii="Montserrat" w:hAnsi="Montserrat" w:cs="Calibri"/>
          <w:sz w:val="20"/>
          <w:szCs w:val="20"/>
        </w:rPr>
      </w:pPr>
      <w:r w:rsidRPr="00043862">
        <w:rPr>
          <w:rFonts w:ascii="Montserrat" w:hAnsi="Montserrat" w:cs="Calibri"/>
          <w:sz w:val="20"/>
          <w:szCs w:val="20"/>
        </w:rPr>
        <w:t>Zastoupen</w:t>
      </w:r>
      <w:r w:rsidR="006139D0" w:rsidRPr="00043862">
        <w:rPr>
          <w:rFonts w:ascii="Montserrat" w:hAnsi="Montserrat" w:cs="Calibri"/>
          <w:sz w:val="20"/>
          <w:szCs w:val="20"/>
        </w:rPr>
        <w:t>á</w:t>
      </w:r>
      <w:r w:rsidRPr="00043862">
        <w:rPr>
          <w:rFonts w:ascii="Montserrat" w:hAnsi="Montserrat" w:cs="Calibri"/>
          <w:sz w:val="20"/>
          <w:szCs w:val="20"/>
        </w:rPr>
        <w:t>:</w:t>
      </w:r>
      <w:r w:rsidRPr="00043862">
        <w:rPr>
          <w:rFonts w:ascii="Montserrat" w:hAnsi="Montserrat" w:cs="Calibri"/>
          <w:sz w:val="20"/>
          <w:szCs w:val="20"/>
        </w:rPr>
        <w:tab/>
      </w:r>
      <w:r w:rsidR="00FC6E76">
        <w:rPr>
          <w:rFonts w:ascii="Montserrat" w:hAnsi="Montserrat" w:cs="Calibri"/>
          <w:sz w:val="20"/>
          <w:szCs w:val="20"/>
        </w:rPr>
        <w:t>Ing</w:t>
      </w:r>
      <w:r w:rsidR="006139D0" w:rsidRPr="00043862">
        <w:rPr>
          <w:rFonts w:ascii="Montserrat" w:hAnsi="Montserrat" w:cs="Calibri"/>
          <w:sz w:val="20"/>
          <w:szCs w:val="20"/>
        </w:rPr>
        <w:t>. Jakubem Kulhánkem</w:t>
      </w:r>
      <w:r w:rsidRPr="00043862">
        <w:rPr>
          <w:rFonts w:ascii="Montserrat" w:hAnsi="Montserrat" w:cs="Calibri"/>
          <w:sz w:val="20"/>
          <w:szCs w:val="20"/>
        </w:rPr>
        <w:t>, ředitel</w:t>
      </w:r>
      <w:r w:rsidR="006139D0" w:rsidRPr="00043862">
        <w:rPr>
          <w:rFonts w:ascii="Montserrat" w:hAnsi="Montserrat" w:cs="Calibri"/>
          <w:sz w:val="20"/>
          <w:szCs w:val="20"/>
        </w:rPr>
        <w:t>em</w:t>
      </w:r>
      <w:r w:rsidRPr="00043862">
        <w:rPr>
          <w:rFonts w:ascii="Montserrat" w:hAnsi="Montserrat" w:cs="Calibri"/>
          <w:sz w:val="20"/>
          <w:szCs w:val="20"/>
        </w:rPr>
        <w:t xml:space="preserve"> organizace</w:t>
      </w:r>
    </w:p>
    <w:p w14:paraId="3A5F66F4" w14:textId="77777777" w:rsidR="00620A78" w:rsidRPr="00043862" w:rsidRDefault="00620A78" w:rsidP="00620A78">
      <w:pPr>
        <w:autoSpaceDE w:val="0"/>
        <w:autoSpaceDN w:val="0"/>
        <w:adjustRightInd w:val="0"/>
        <w:spacing w:line="0" w:lineRule="atLeast"/>
        <w:ind w:left="2127" w:hanging="2127"/>
        <w:rPr>
          <w:rFonts w:ascii="Montserrat" w:hAnsi="Montserrat" w:cs="Calibri"/>
          <w:sz w:val="20"/>
          <w:szCs w:val="20"/>
        </w:rPr>
      </w:pPr>
      <w:r w:rsidRPr="00043862">
        <w:rPr>
          <w:rFonts w:ascii="Montserrat" w:hAnsi="Montserrat" w:cs="Calibri"/>
          <w:sz w:val="20"/>
          <w:szCs w:val="20"/>
        </w:rPr>
        <w:t xml:space="preserve">Bankovní spojení: </w:t>
      </w:r>
      <w:r w:rsidRPr="00043862">
        <w:rPr>
          <w:rFonts w:ascii="Montserrat" w:hAnsi="Montserrat" w:cs="Calibri"/>
          <w:sz w:val="20"/>
          <w:szCs w:val="20"/>
        </w:rPr>
        <w:tab/>
        <w:t>PPF banka a.s.</w:t>
      </w:r>
    </w:p>
    <w:p w14:paraId="78FD6A04" w14:textId="77777777" w:rsidR="00620A78" w:rsidRPr="00043862" w:rsidRDefault="00620A78"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 xml:space="preserve">Číslo účtu: </w:t>
      </w:r>
      <w:r w:rsidRPr="00043862">
        <w:rPr>
          <w:rFonts w:ascii="Montserrat" w:hAnsi="Montserrat" w:cs="Calibri"/>
          <w:sz w:val="20"/>
          <w:szCs w:val="20"/>
        </w:rPr>
        <w:tab/>
      </w:r>
      <w:r w:rsidRPr="00043862">
        <w:rPr>
          <w:rFonts w:ascii="Montserrat" w:hAnsi="Montserrat" w:cs="Calibri"/>
          <w:sz w:val="20"/>
          <w:szCs w:val="20"/>
        </w:rPr>
        <w:tab/>
        <w:t>2023240006/6000</w:t>
      </w:r>
    </w:p>
    <w:p w14:paraId="2CD91151" w14:textId="77777777" w:rsidR="00620A78" w:rsidRPr="00043862" w:rsidRDefault="00620A78"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 xml:space="preserve">IČO: </w:t>
      </w:r>
      <w:r w:rsidRPr="00043862">
        <w:rPr>
          <w:rFonts w:ascii="Montserrat" w:hAnsi="Montserrat" w:cs="Calibri"/>
          <w:sz w:val="20"/>
          <w:szCs w:val="20"/>
        </w:rPr>
        <w:tab/>
      </w:r>
      <w:r w:rsidRPr="00043862">
        <w:rPr>
          <w:rFonts w:ascii="Montserrat" w:hAnsi="Montserrat" w:cs="Calibri"/>
          <w:sz w:val="20"/>
          <w:szCs w:val="20"/>
        </w:rPr>
        <w:tab/>
      </w:r>
      <w:r w:rsidRPr="00043862">
        <w:rPr>
          <w:rFonts w:ascii="Montserrat" w:hAnsi="Montserrat" w:cs="Calibri"/>
          <w:sz w:val="20"/>
          <w:szCs w:val="20"/>
        </w:rPr>
        <w:tab/>
        <w:t>06097758</w:t>
      </w:r>
    </w:p>
    <w:p w14:paraId="1E7A1FA1" w14:textId="77777777" w:rsidR="00620A78" w:rsidRPr="00043862" w:rsidRDefault="00620A78"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DIČ:</w:t>
      </w:r>
      <w:r w:rsidRPr="00043862">
        <w:rPr>
          <w:rFonts w:ascii="Montserrat" w:hAnsi="Montserrat" w:cs="Calibri"/>
          <w:sz w:val="20"/>
          <w:szCs w:val="20"/>
        </w:rPr>
        <w:tab/>
      </w:r>
      <w:r w:rsidRPr="00043862">
        <w:rPr>
          <w:rFonts w:ascii="Montserrat" w:hAnsi="Montserrat" w:cs="Calibri"/>
          <w:sz w:val="20"/>
          <w:szCs w:val="20"/>
        </w:rPr>
        <w:tab/>
      </w:r>
      <w:r w:rsidRPr="00043862">
        <w:rPr>
          <w:rFonts w:ascii="Montserrat" w:hAnsi="Montserrat" w:cs="Calibri"/>
          <w:sz w:val="20"/>
          <w:szCs w:val="20"/>
        </w:rPr>
        <w:tab/>
        <w:t>CZ06097758</w:t>
      </w:r>
    </w:p>
    <w:p w14:paraId="4E1C16BD" w14:textId="330F39B0" w:rsidR="00620A78" w:rsidRPr="00043862" w:rsidRDefault="00620A78"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Kontaktní osoba:</w:t>
      </w:r>
      <w:r w:rsidR="00E2198B" w:rsidRPr="00043862">
        <w:rPr>
          <w:rFonts w:ascii="Montserrat" w:hAnsi="Montserrat" w:cs="Calibri"/>
          <w:sz w:val="20"/>
          <w:szCs w:val="20"/>
        </w:rPr>
        <w:tab/>
      </w:r>
      <w:r w:rsidR="00A8352B" w:rsidRPr="00043862">
        <w:rPr>
          <w:rFonts w:ascii="Montserrat" w:hAnsi="Montserrat" w:cs="Calibri"/>
          <w:sz w:val="20"/>
          <w:szCs w:val="20"/>
        </w:rPr>
        <w:t>Ing. Karolína Kratochvílová</w:t>
      </w:r>
      <w:r w:rsidRPr="00043862">
        <w:rPr>
          <w:rFonts w:ascii="Montserrat" w:hAnsi="Montserrat" w:cs="Calibri"/>
          <w:sz w:val="20"/>
          <w:szCs w:val="20"/>
        </w:rPr>
        <w:t xml:space="preserve"> (e</w:t>
      </w:r>
      <w:r w:rsidR="001833A5" w:rsidRPr="00043862">
        <w:rPr>
          <w:rFonts w:ascii="Montserrat" w:hAnsi="Montserrat" w:cs="Calibri"/>
          <w:sz w:val="20"/>
          <w:szCs w:val="20"/>
        </w:rPr>
        <w:t>-</w:t>
      </w:r>
      <w:r w:rsidRPr="00043862">
        <w:rPr>
          <w:rFonts w:ascii="Montserrat" w:hAnsi="Montserrat" w:cs="Calibri"/>
          <w:sz w:val="20"/>
          <w:szCs w:val="20"/>
        </w:rPr>
        <w:t xml:space="preserve">mail: </w:t>
      </w:r>
      <w:r w:rsidR="00A8352B" w:rsidRPr="00043862">
        <w:rPr>
          <w:rFonts w:ascii="Montserrat" w:hAnsi="Montserrat" w:cs="Calibri"/>
          <w:sz w:val="20"/>
          <w:szCs w:val="20"/>
        </w:rPr>
        <w:t>karolina.kratochvilova</w:t>
      </w:r>
      <w:r w:rsidRPr="00043862">
        <w:rPr>
          <w:rFonts w:ascii="Montserrat" w:hAnsi="Montserrat" w:cs="Calibri"/>
          <w:sz w:val="20"/>
          <w:szCs w:val="20"/>
        </w:rPr>
        <w:t>@sccr.cz)</w:t>
      </w:r>
    </w:p>
    <w:p w14:paraId="26A133CB" w14:textId="77777777" w:rsidR="00620A78" w:rsidRPr="00043862" w:rsidRDefault="00620A78" w:rsidP="00620A78">
      <w:pPr>
        <w:tabs>
          <w:tab w:val="left" w:pos="1560"/>
        </w:tabs>
        <w:spacing w:line="0" w:lineRule="atLeast"/>
        <w:jc w:val="both"/>
        <w:rPr>
          <w:rFonts w:ascii="Montserrat" w:hAnsi="Montserrat" w:cs="Calibri"/>
          <w:sz w:val="20"/>
          <w:szCs w:val="20"/>
        </w:rPr>
      </w:pPr>
      <w:r w:rsidRPr="00043862">
        <w:rPr>
          <w:rFonts w:ascii="Montserrat" w:hAnsi="Montserrat" w:cs="Calibri"/>
          <w:sz w:val="20"/>
          <w:szCs w:val="20"/>
        </w:rPr>
        <w:t xml:space="preserve"> </w:t>
      </w:r>
    </w:p>
    <w:p w14:paraId="114CB223" w14:textId="77777777" w:rsidR="00620A78" w:rsidRPr="00043862" w:rsidRDefault="00620A78" w:rsidP="00620A78">
      <w:pPr>
        <w:tabs>
          <w:tab w:val="left" w:pos="1560"/>
        </w:tabs>
        <w:spacing w:line="0" w:lineRule="atLeast"/>
        <w:jc w:val="both"/>
        <w:rPr>
          <w:rFonts w:ascii="Montserrat" w:hAnsi="Montserrat" w:cs="Calibri"/>
          <w:sz w:val="20"/>
          <w:szCs w:val="20"/>
        </w:rPr>
      </w:pPr>
      <w:r w:rsidRPr="00043862">
        <w:rPr>
          <w:rFonts w:ascii="Montserrat" w:hAnsi="Montserrat" w:cs="Calibri"/>
          <w:sz w:val="20"/>
          <w:szCs w:val="20"/>
        </w:rPr>
        <w:t>(dále jen „</w:t>
      </w:r>
      <w:r w:rsidRPr="00043862">
        <w:rPr>
          <w:rFonts w:ascii="Montserrat" w:hAnsi="Montserrat" w:cs="Calibri"/>
          <w:b/>
          <w:sz w:val="20"/>
          <w:szCs w:val="20"/>
        </w:rPr>
        <w:t>objednatel</w:t>
      </w:r>
      <w:r w:rsidRPr="00043862">
        <w:rPr>
          <w:rFonts w:ascii="Montserrat" w:hAnsi="Montserrat" w:cs="Calibri"/>
          <w:sz w:val="20"/>
          <w:szCs w:val="20"/>
        </w:rPr>
        <w:t xml:space="preserve">“, nebo </w:t>
      </w:r>
      <w:r w:rsidRPr="00043862">
        <w:rPr>
          <w:rFonts w:ascii="Montserrat" w:hAnsi="Montserrat" w:cs="Calibri"/>
          <w:b/>
          <w:sz w:val="20"/>
          <w:szCs w:val="20"/>
        </w:rPr>
        <w:t>„SCCR“</w:t>
      </w:r>
      <w:r w:rsidRPr="00043862">
        <w:rPr>
          <w:rFonts w:ascii="Montserrat" w:hAnsi="Montserrat" w:cs="Calibri"/>
          <w:sz w:val="20"/>
          <w:szCs w:val="20"/>
        </w:rPr>
        <w:t xml:space="preserve">) </w:t>
      </w:r>
    </w:p>
    <w:p w14:paraId="465AB5D1" w14:textId="77777777" w:rsidR="00620A78" w:rsidRPr="00043862" w:rsidRDefault="00620A78" w:rsidP="00620A78">
      <w:pPr>
        <w:spacing w:line="0" w:lineRule="atLeast"/>
        <w:rPr>
          <w:rFonts w:ascii="Montserrat" w:hAnsi="Montserrat" w:cs="Calibri"/>
          <w:sz w:val="20"/>
          <w:szCs w:val="20"/>
        </w:rPr>
      </w:pPr>
      <w:r w:rsidRPr="00043862">
        <w:rPr>
          <w:rFonts w:ascii="Montserrat" w:hAnsi="Montserrat" w:cs="Calibri"/>
          <w:sz w:val="20"/>
          <w:szCs w:val="20"/>
        </w:rPr>
        <w:t>na straně jedné</w:t>
      </w:r>
    </w:p>
    <w:p w14:paraId="20FDE93F" w14:textId="77777777" w:rsidR="00620A78" w:rsidRPr="00043862" w:rsidRDefault="00620A78" w:rsidP="00620A78">
      <w:pPr>
        <w:spacing w:line="0" w:lineRule="atLeast"/>
        <w:rPr>
          <w:rFonts w:ascii="Montserrat" w:hAnsi="Montserrat" w:cs="Calibri"/>
          <w:sz w:val="20"/>
          <w:szCs w:val="20"/>
        </w:rPr>
      </w:pPr>
    </w:p>
    <w:p w14:paraId="47E9D2F4" w14:textId="77777777" w:rsidR="00620A78" w:rsidRPr="00043862" w:rsidRDefault="00620A78" w:rsidP="00620A78">
      <w:pPr>
        <w:spacing w:line="0" w:lineRule="atLeast"/>
        <w:rPr>
          <w:rFonts w:ascii="Montserrat" w:hAnsi="Montserrat" w:cs="Calibri"/>
          <w:sz w:val="20"/>
          <w:szCs w:val="20"/>
        </w:rPr>
      </w:pPr>
      <w:r w:rsidRPr="00043862">
        <w:rPr>
          <w:rFonts w:ascii="Montserrat" w:hAnsi="Montserrat" w:cs="Calibri"/>
          <w:sz w:val="20"/>
          <w:szCs w:val="20"/>
        </w:rPr>
        <w:t>a</w:t>
      </w:r>
    </w:p>
    <w:p w14:paraId="704EB5E7" w14:textId="77777777" w:rsidR="00620A78" w:rsidRPr="00043862" w:rsidRDefault="00620A78" w:rsidP="00620A78">
      <w:pPr>
        <w:spacing w:line="0" w:lineRule="atLeast"/>
        <w:rPr>
          <w:rFonts w:ascii="Montserrat" w:hAnsi="Montserrat" w:cs="Calibri"/>
          <w:sz w:val="20"/>
          <w:szCs w:val="20"/>
        </w:rPr>
      </w:pPr>
    </w:p>
    <w:p w14:paraId="5662CB38" w14:textId="13947D17" w:rsidR="000C0B5F" w:rsidRPr="00043862" w:rsidRDefault="000F7F36" w:rsidP="00620A78">
      <w:pPr>
        <w:autoSpaceDE w:val="0"/>
        <w:autoSpaceDN w:val="0"/>
        <w:adjustRightInd w:val="0"/>
        <w:spacing w:line="0" w:lineRule="atLeast"/>
        <w:rPr>
          <w:rFonts w:ascii="Montserrat" w:hAnsi="Montserrat" w:cs="Times New Roman"/>
          <w:b/>
          <w:bCs/>
          <w:sz w:val="20"/>
          <w:szCs w:val="20"/>
        </w:rPr>
      </w:pPr>
      <w:r>
        <w:rPr>
          <w:rFonts w:ascii="Montserrat" w:hAnsi="Montserrat" w:cs="Times New Roman"/>
          <w:b/>
          <w:bCs/>
          <w:sz w:val="20"/>
          <w:szCs w:val="20"/>
        </w:rPr>
        <w:t>Marek Dvořák</w:t>
      </w:r>
    </w:p>
    <w:p w14:paraId="5CDDEC72" w14:textId="05C54C45" w:rsidR="00620A78" w:rsidRPr="00FC6E76" w:rsidRDefault="00620A78"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Se sídlem:</w:t>
      </w:r>
      <w:r w:rsidRPr="00043862">
        <w:rPr>
          <w:rFonts w:ascii="Montserrat" w:hAnsi="Montserrat" w:cs="Calibri"/>
          <w:sz w:val="20"/>
          <w:szCs w:val="20"/>
        </w:rPr>
        <w:tab/>
      </w:r>
      <w:r w:rsidR="00FC6E76">
        <w:rPr>
          <w:rFonts w:ascii="Montserrat" w:hAnsi="Montserrat" w:cs="Calibri"/>
          <w:sz w:val="20"/>
          <w:szCs w:val="20"/>
        </w:rPr>
        <w:tab/>
      </w:r>
      <w:r w:rsidR="00FC6E76" w:rsidRPr="00FC6E76">
        <w:rPr>
          <w:rFonts w:ascii="Montserrat" w:hAnsi="Montserrat"/>
          <w:color w:val="333333"/>
          <w:sz w:val="20"/>
          <w:szCs w:val="20"/>
          <w:shd w:val="clear" w:color="auto" w:fill="FFFFFF"/>
        </w:rPr>
        <w:t>Na Petřinách 1896/31, 162 00, Praha 6 - Břevnov</w:t>
      </w:r>
      <w:r w:rsidR="002E255F" w:rsidRPr="00FC6E76">
        <w:rPr>
          <w:rFonts w:ascii="Montserrat" w:hAnsi="Montserrat" w:cs="Calibri"/>
          <w:sz w:val="20"/>
          <w:szCs w:val="20"/>
        </w:rPr>
        <w:tab/>
      </w:r>
    </w:p>
    <w:p w14:paraId="0738B291" w14:textId="71B844A6" w:rsidR="00620A78" w:rsidRPr="00FC6E76" w:rsidRDefault="00620A78" w:rsidP="00620A78">
      <w:pPr>
        <w:autoSpaceDE w:val="0"/>
        <w:autoSpaceDN w:val="0"/>
        <w:adjustRightInd w:val="0"/>
        <w:spacing w:line="0" w:lineRule="atLeast"/>
        <w:rPr>
          <w:rFonts w:ascii="Montserrat" w:hAnsi="Montserrat" w:cs="Calibri"/>
          <w:sz w:val="20"/>
          <w:szCs w:val="20"/>
        </w:rPr>
      </w:pPr>
      <w:r w:rsidRPr="00FC6E76">
        <w:rPr>
          <w:rFonts w:ascii="Montserrat" w:hAnsi="Montserrat" w:cs="Calibri"/>
          <w:sz w:val="20"/>
          <w:szCs w:val="20"/>
        </w:rPr>
        <w:t>IČO:</w:t>
      </w:r>
      <w:r w:rsidRPr="00FC6E76">
        <w:rPr>
          <w:rFonts w:ascii="Montserrat" w:hAnsi="Montserrat" w:cs="Calibri"/>
          <w:sz w:val="20"/>
          <w:szCs w:val="20"/>
        </w:rPr>
        <w:tab/>
      </w:r>
      <w:r w:rsidRPr="00FC6E76">
        <w:rPr>
          <w:rFonts w:ascii="Montserrat" w:hAnsi="Montserrat" w:cs="Calibri"/>
          <w:sz w:val="20"/>
          <w:szCs w:val="20"/>
        </w:rPr>
        <w:tab/>
      </w:r>
      <w:r w:rsidR="002E255F" w:rsidRPr="00FC6E76">
        <w:rPr>
          <w:rFonts w:ascii="Montserrat" w:hAnsi="Montserrat" w:cs="Calibri"/>
          <w:sz w:val="20"/>
          <w:szCs w:val="20"/>
        </w:rPr>
        <w:tab/>
      </w:r>
      <w:r w:rsidR="00FC6E76" w:rsidRPr="00FC6E76">
        <w:rPr>
          <w:rFonts w:ascii="Montserrat" w:hAnsi="Montserrat" w:cs="Calibri"/>
          <w:sz w:val="20"/>
          <w:szCs w:val="20"/>
        </w:rPr>
        <w:t>74945777</w:t>
      </w:r>
    </w:p>
    <w:p w14:paraId="0D2693D2" w14:textId="2887F16F" w:rsidR="006139D0" w:rsidRPr="00043862" w:rsidRDefault="006139D0"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DIČ:</w:t>
      </w:r>
      <w:r w:rsidRPr="00043862">
        <w:rPr>
          <w:rFonts w:ascii="Montserrat" w:hAnsi="Montserrat" w:cs="Calibri"/>
          <w:sz w:val="20"/>
          <w:szCs w:val="20"/>
        </w:rPr>
        <w:tab/>
      </w:r>
      <w:r w:rsidRPr="00043862">
        <w:rPr>
          <w:rFonts w:ascii="Montserrat" w:hAnsi="Montserrat" w:cs="Calibri"/>
          <w:sz w:val="20"/>
          <w:szCs w:val="20"/>
        </w:rPr>
        <w:tab/>
      </w:r>
      <w:r w:rsidRPr="00043862">
        <w:rPr>
          <w:rFonts w:ascii="Montserrat" w:hAnsi="Montserrat" w:cs="Calibri"/>
          <w:sz w:val="20"/>
          <w:szCs w:val="20"/>
        </w:rPr>
        <w:tab/>
      </w:r>
      <w:r w:rsidR="00FC6E76">
        <w:rPr>
          <w:rFonts w:ascii="Montserrat" w:hAnsi="Montserrat" w:cs="Calibri"/>
          <w:sz w:val="20"/>
          <w:szCs w:val="20"/>
        </w:rPr>
        <w:t>není plátce DPH</w:t>
      </w:r>
    </w:p>
    <w:p w14:paraId="35B19239" w14:textId="0C4BF6CC" w:rsidR="002E255F" w:rsidRDefault="002E255F"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Bankovní spojení:</w:t>
      </w:r>
      <w:r w:rsidR="00FC6E76">
        <w:rPr>
          <w:rFonts w:ascii="Montserrat" w:hAnsi="Montserrat" w:cs="Calibri"/>
          <w:sz w:val="20"/>
          <w:szCs w:val="20"/>
        </w:rPr>
        <w:tab/>
        <w:t>Fio banka</w:t>
      </w:r>
    </w:p>
    <w:p w14:paraId="4657B1B8" w14:textId="01CEB237" w:rsidR="001546DB" w:rsidRPr="00043862" w:rsidRDefault="001546DB"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Číslo účtu:</w:t>
      </w:r>
      <w:r>
        <w:rPr>
          <w:rFonts w:ascii="Montserrat" w:hAnsi="Montserrat" w:cs="Calibri"/>
          <w:sz w:val="20"/>
          <w:szCs w:val="20"/>
        </w:rPr>
        <w:tab/>
      </w:r>
      <w:r>
        <w:rPr>
          <w:rFonts w:ascii="Montserrat" w:hAnsi="Montserrat" w:cs="Calibri"/>
          <w:sz w:val="20"/>
          <w:szCs w:val="20"/>
        </w:rPr>
        <w:tab/>
      </w:r>
      <w:r w:rsidR="00FC6E76">
        <w:rPr>
          <w:rFonts w:ascii="Montserrat" w:hAnsi="Montserrat" w:cs="Calibri"/>
          <w:sz w:val="20"/>
          <w:szCs w:val="20"/>
        </w:rPr>
        <w:t>2500948462/2010</w:t>
      </w:r>
    </w:p>
    <w:p w14:paraId="7F59268A" w14:textId="4B523195" w:rsidR="002E255F" w:rsidRPr="00043862" w:rsidRDefault="002E255F" w:rsidP="00620A78">
      <w:pPr>
        <w:autoSpaceDE w:val="0"/>
        <w:autoSpaceDN w:val="0"/>
        <w:adjustRightInd w:val="0"/>
        <w:spacing w:line="0" w:lineRule="atLeast"/>
        <w:rPr>
          <w:rFonts w:ascii="Montserrat" w:hAnsi="Montserrat" w:cs="Calibri"/>
          <w:sz w:val="20"/>
          <w:szCs w:val="20"/>
        </w:rPr>
      </w:pPr>
      <w:r w:rsidRPr="00043862">
        <w:rPr>
          <w:rFonts w:ascii="Montserrat" w:hAnsi="Montserrat" w:cs="Calibri"/>
          <w:sz w:val="20"/>
          <w:szCs w:val="20"/>
        </w:rPr>
        <w:t>Kontaktní osoba:</w:t>
      </w:r>
      <w:r w:rsidRPr="00043862">
        <w:rPr>
          <w:rFonts w:ascii="Montserrat" w:hAnsi="Montserrat" w:cs="Calibri"/>
          <w:sz w:val="20"/>
          <w:szCs w:val="20"/>
        </w:rPr>
        <w:tab/>
      </w:r>
      <w:r w:rsidR="00FC6E76">
        <w:rPr>
          <w:rFonts w:ascii="Montserrat" w:hAnsi="Montserrat" w:cs="Calibri"/>
          <w:sz w:val="20"/>
          <w:szCs w:val="20"/>
        </w:rPr>
        <w:t>Marek Dvořák</w:t>
      </w:r>
    </w:p>
    <w:p w14:paraId="3CBCE367" w14:textId="77777777" w:rsidR="00620A78" w:rsidRPr="00043862" w:rsidRDefault="00620A78" w:rsidP="00620A78">
      <w:pPr>
        <w:spacing w:line="0" w:lineRule="atLeast"/>
        <w:rPr>
          <w:rFonts w:ascii="Montserrat" w:hAnsi="Montserrat" w:cs="Calibri"/>
          <w:sz w:val="20"/>
          <w:szCs w:val="20"/>
        </w:rPr>
      </w:pPr>
    </w:p>
    <w:p w14:paraId="356CC700" w14:textId="77777777" w:rsidR="00620A78" w:rsidRPr="00043862" w:rsidRDefault="00620A78" w:rsidP="00620A78">
      <w:pPr>
        <w:spacing w:line="0" w:lineRule="atLeast"/>
        <w:rPr>
          <w:rFonts w:ascii="Montserrat" w:hAnsi="Montserrat" w:cs="Calibri"/>
          <w:sz w:val="20"/>
          <w:szCs w:val="20"/>
        </w:rPr>
      </w:pPr>
      <w:r w:rsidRPr="00043862">
        <w:rPr>
          <w:rFonts w:ascii="Montserrat" w:hAnsi="Montserrat" w:cs="Calibri"/>
          <w:sz w:val="20"/>
          <w:szCs w:val="20"/>
        </w:rPr>
        <w:t>(dále jen „</w:t>
      </w:r>
      <w:r w:rsidRPr="00043862">
        <w:rPr>
          <w:rFonts w:ascii="Montserrat" w:hAnsi="Montserrat" w:cs="Calibri"/>
          <w:b/>
          <w:sz w:val="20"/>
          <w:szCs w:val="20"/>
        </w:rPr>
        <w:t>dodavatel</w:t>
      </w:r>
      <w:r w:rsidRPr="00043862">
        <w:rPr>
          <w:rFonts w:ascii="Montserrat" w:hAnsi="Montserrat" w:cs="Calibri"/>
          <w:sz w:val="20"/>
          <w:szCs w:val="20"/>
        </w:rPr>
        <w:t>“)</w:t>
      </w:r>
    </w:p>
    <w:p w14:paraId="291B2A03" w14:textId="77777777" w:rsidR="00620A78" w:rsidRPr="00043862" w:rsidRDefault="00620A78" w:rsidP="00620A78">
      <w:pPr>
        <w:spacing w:line="0" w:lineRule="atLeast"/>
        <w:rPr>
          <w:rFonts w:ascii="Montserrat" w:hAnsi="Montserrat" w:cs="Calibri"/>
          <w:sz w:val="20"/>
          <w:szCs w:val="20"/>
        </w:rPr>
      </w:pPr>
      <w:r w:rsidRPr="00043862">
        <w:rPr>
          <w:rFonts w:ascii="Montserrat" w:hAnsi="Montserrat" w:cs="Calibri"/>
          <w:sz w:val="20"/>
          <w:szCs w:val="20"/>
        </w:rPr>
        <w:t>na straně druhé</w:t>
      </w:r>
    </w:p>
    <w:p w14:paraId="122774DB" w14:textId="77777777" w:rsidR="00620A78" w:rsidRPr="00043862" w:rsidRDefault="00620A78" w:rsidP="00620A78">
      <w:pPr>
        <w:rPr>
          <w:rFonts w:ascii="Montserrat" w:hAnsi="Montserrat" w:cs="Calibri"/>
          <w:sz w:val="20"/>
          <w:szCs w:val="20"/>
        </w:rPr>
      </w:pPr>
    </w:p>
    <w:p w14:paraId="0EBABF24" w14:textId="77777777" w:rsidR="00620A78" w:rsidRPr="00043862" w:rsidRDefault="00620A78" w:rsidP="00620A78">
      <w:pPr>
        <w:rPr>
          <w:rFonts w:ascii="Montserrat" w:hAnsi="Montserrat" w:cs="Calibri"/>
          <w:sz w:val="20"/>
          <w:szCs w:val="20"/>
        </w:rPr>
      </w:pPr>
      <w:r w:rsidRPr="00043862">
        <w:rPr>
          <w:rFonts w:ascii="Montserrat" w:hAnsi="Montserrat" w:cs="Calibri"/>
          <w:sz w:val="20"/>
          <w:szCs w:val="20"/>
        </w:rPr>
        <w:t>(Objednatel a dodavatel společně dále jen „</w:t>
      </w:r>
      <w:r w:rsidRPr="00043862">
        <w:rPr>
          <w:rFonts w:ascii="Montserrat" w:hAnsi="Montserrat" w:cs="Calibri"/>
          <w:b/>
          <w:sz w:val="20"/>
          <w:szCs w:val="20"/>
        </w:rPr>
        <w:t>smluvní strany</w:t>
      </w:r>
      <w:r w:rsidRPr="00043862">
        <w:rPr>
          <w:rFonts w:ascii="Montserrat" w:hAnsi="Montserrat" w:cs="Calibri"/>
          <w:sz w:val="20"/>
          <w:szCs w:val="20"/>
        </w:rPr>
        <w:t>“)</w:t>
      </w:r>
    </w:p>
    <w:p w14:paraId="2D4389CB" w14:textId="77777777" w:rsidR="00620A78" w:rsidRPr="00043862" w:rsidRDefault="00620A78" w:rsidP="00620A78">
      <w:pPr>
        <w:pStyle w:val="SubjectSpecification-ContractCzechRadio"/>
        <w:rPr>
          <w:rFonts w:ascii="Montserrat" w:hAnsi="Montserrat" w:cs="Calibri"/>
          <w:i/>
          <w:color w:val="auto"/>
          <w:szCs w:val="20"/>
        </w:rPr>
      </w:pPr>
    </w:p>
    <w:p w14:paraId="1309EFB0" w14:textId="335A70B9" w:rsidR="00620A78" w:rsidRPr="00043862" w:rsidRDefault="00620A78" w:rsidP="005477BD">
      <w:pPr>
        <w:autoSpaceDE w:val="0"/>
        <w:autoSpaceDN w:val="0"/>
        <w:adjustRightInd w:val="0"/>
        <w:jc w:val="center"/>
        <w:rPr>
          <w:rFonts w:ascii="Montserrat" w:hAnsi="Montserrat" w:cs="Times New Roman"/>
          <w:sz w:val="20"/>
          <w:szCs w:val="20"/>
        </w:rPr>
      </w:pPr>
      <w:r w:rsidRPr="00043862">
        <w:rPr>
          <w:rFonts w:ascii="Montserrat" w:eastAsia="Times New Roman" w:hAnsi="Montserrat" w:cs="Times New Roman"/>
          <w:sz w:val="20"/>
          <w:szCs w:val="20"/>
        </w:rPr>
        <w:t xml:space="preserve">uzavírají v souladu s ustanovením § </w:t>
      </w:r>
      <w:r w:rsidR="00A527CF" w:rsidRPr="00043862">
        <w:rPr>
          <w:rFonts w:ascii="Montserrat" w:eastAsia="Times New Roman" w:hAnsi="Montserrat" w:cs="Times New Roman"/>
          <w:sz w:val="20"/>
          <w:szCs w:val="20"/>
        </w:rPr>
        <w:t>2358 a násl. a § 2586 a násl.</w:t>
      </w:r>
      <w:r w:rsidRPr="00043862">
        <w:rPr>
          <w:rFonts w:ascii="Montserrat" w:eastAsia="Times New Roman" w:hAnsi="Montserrat" w:cs="Times New Roman"/>
          <w:sz w:val="20"/>
          <w:szCs w:val="20"/>
        </w:rPr>
        <w:t xml:space="preserve"> zákona č. 89/2012 Sb., občanského zákoníku, ve znění pozdějších předpisů (dále jen „</w:t>
      </w:r>
      <w:r w:rsidR="00A527CF" w:rsidRPr="00043862">
        <w:rPr>
          <w:rFonts w:ascii="Montserrat" w:eastAsia="Times New Roman" w:hAnsi="Montserrat" w:cs="Times New Roman"/>
          <w:b/>
          <w:sz w:val="20"/>
          <w:szCs w:val="20"/>
        </w:rPr>
        <w:t>o</w:t>
      </w:r>
      <w:r w:rsidRPr="00043862">
        <w:rPr>
          <w:rFonts w:ascii="Montserrat" w:eastAsia="Times New Roman" w:hAnsi="Montserrat" w:cs="Times New Roman"/>
          <w:b/>
          <w:sz w:val="20"/>
          <w:szCs w:val="20"/>
        </w:rPr>
        <w:t>bč</w:t>
      </w:r>
      <w:r w:rsidR="00A527CF" w:rsidRPr="00043862">
        <w:rPr>
          <w:rFonts w:ascii="Montserrat" w:eastAsia="Times New Roman" w:hAnsi="Montserrat" w:cs="Times New Roman"/>
          <w:b/>
          <w:sz w:val="20"/>
          <w:szCs w:val="20"/>
        </w:rPr>
        <w:t xml:space="preserve">anský </w:t>
      </w:r>
      <w:r w:rsidRPr="00043862">
        <w:rPr>
          <w:rFonts w:ascii="Montserrat" w:eastAsia="Times New Roman" w:hAnsi="Montserrat" w:cs="Times New Roman"/>
          <w:b/>
          <w:sz w:val="20"/>
          <w:szCs w:val="20"/>
        </w:rPr>
        <w:t>zák</w:t>
      </w:r>
      <w:r w:rsidR="00A527CF" w:rsidRPr="00043862">
        <w:rPr>
          <w:rFonts w:ascii="Montserrat" w:eastAsia="Times New Roman" w:hAnsi="Montserrat" w:cs="Times New Roman"/>
          <w:b/>
          <w:sz w:val="20"/>
          <w:szCs w:val="20"/>
        </w:rPr>
        <w:t>oník</w:t>
      </w:r>
      <w:r w:rsidRPr="00043862">
        <w:rPr>
          <w:rFonts w:ascii="Montserrat" w:eastAsia="Times New Roman" w:hAnsi="Montserrat" w:cs="Times New Roman"/>
          <w:sz w:val="20"/>
          <w:szCs w:val="20"/>
        </w:rPr>
        <w:t xml:space="preserve">“) tuto </w:t>
      </w:r>
      <w:r w:rsidR="00C449A6" w:rsidRPr="00043862">
        <w:rPr>
          <w:rFonts w:ascii="Montserrat" w:eastAsia="Times New Roman" w:hAnsi="Montserrat" w:cs="Times New Roman"/>
          <w:sz w:val="20"/>
          <w:szCs w:val="20"/>
        </w:rPr>
        <w:t>smlouvu o dílo a licenční smlouvu</w:t>
      </w:r>
      <w:r w:rsidRPr="00043862">
        <w:rPr>
          <w:rFonts w:ascii="Montserrat" w:eastAsia="Times New Roman" w:hAnsi="Montserrat" w:cs="Times New Roman"/>
          <w:sz w:val="20"/>
          <w:szCs w:val="20"/>
        </w:rPr>
        <w:t xml:space="preserve"> </w:t>
      </w:r>
      <w:r w:rsidR="002813AD" w:rsidRPr="00043862">
        <w:rPr>
          <w:rFonts w:ascii="Montserrat" w:eastAsia="Times New Roman" w:hAnsi="Montserrat" w:cs="Times New Roman"/>
          <w:sz w:val="20"/>
          <w:szCs w:val="20"/>
        </w:rPr>
        <w:t>(dále také jen „</w:t>
      </w:r>
      <w:r w:rsidR="008749BA" w:rsidRPr="00043862">
        <w:rPr>
          <w:rFonts w:ascii="Montserrat" w:eastAsia="Times New Roman" w:hAnsi="Montserrat" w:cs="Times New Roman"/>
          <w:b/>
          <w:bCs/>
          <w:sz w:val="20"/>
          <w:szCs w:val="20"/>
        </w:rPr>
        <w:t>S</w:t>
      </w:r>
      <w:r w:rsidR="00C449A6" w:rsidRPr="00043862">
        <w:rPr>
          <w:rFonts w:ascii="Montserrat" w:eastAsia="Times New Roman" w:hAnsi="Montserrat" w:cs="Times New Roman"/>
          <w:b/>
          <w:bCs/>
          <w:sz w:val="20"/>
          <w:szCs w:val="20"/>
        </w:rPr>
        <w:t>mlouva</w:t>
      </w:r>
      <w:r w:rsidR="002813AD" w:rsidRPr="00043862">
        <w:rPr>
          <w:rFonts w:ascii="Montserrat" w:eastAsia="Times New Roman" w:hAnsi="Montserrat" w:cs="Times New Roman"/>
          <w:sz w:val="20"/>
          <w:szCs w:val="20"/>
        </w:rPr>
        <w:t>“)</w:t>
      </w:r>
      <w:r w:rsidR="002813AD" w:rsidRPr="00043862">
        <w:rPr>
          <w:rFonts w:ascii="Montserrat" w:hAnsi="Montserrat" w:cs="Times New Roman"/>
          <w:sz w:val="20"/>
          <w:szCs w:val="20"/>
        </w:rPr>
        <w:t>:</w:t>
      </w:r>
    </w:p>
    <w:p w14:paraId="2FA33868" w14:textId="77777777" w:rsidR="00E2198B" w:rsidRPr="00043862" w:rsidRDefault="00E2198B" w:rsidP="005477BD">
      <w:pPr>
        <w:autoSpaceDE w:val="0"/>
        <w:autoSpaceDN w:val="0"/>
        <w:adjustRightInd w:val="0"/>
        <w:jc w:val="center"/>
        <w:rPr>
          <w:rFonts w:ascii="Montserrat" w:hAnsi="Montserrat" w:cs="Times New Roman"/>
          <w:sz w:val="20"/>
          <w:szCs w:val="20"/>
        </w:rPr>
      </w:pPr>
    </w:p>
    <w:p w14:paraId="1E4D850F" w14:textId="77777777" w:rsidR="00620A78" w:rsidRPr="00043862" w:rsidRDefault="00620A78" w:rsidP="00620A78">
      <w:pPr>
        <w:autoSpaceDE w:val="0"/>
        <w:autoSpaceDN w:val="0"/>
        <w:adjustRightInd w:val="0"/>
        <w:jc w:val="center"/>
        <w:rPr>
          <w:rFonts w:ascii="Montserrat" w:hAnsi="Montserrat" w:cstheme="minorHAnsi"/>
          <w:b/>
          <w:bCs/>
          <w:sz w:val="20"/>
          <w:szCs w:val="20"/>
        </w:rPr>
      </w:pPr>
      <w:r w:rsidRPr="00043862">
        <w:rPr>
          <w:rFonts w:ascii="Montserrat" w:hAnsi="Montserrat" w:cstheme="minorHAnsi"/>
          <w:b/>
          <w:bCs/>
          <w:sz w:val="20"/>
          <w:szCs w:val="20"/>
        </w:rPr>
        <w:t>I.</w:t>
      </w:r>
    </w:p>
    <w:p w14:paraId="1EF64128" w14:textId="2E84AA24"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P</w:t>
      </w:r>
      <w:r w:rsidRPr="00043862">
        <w:rPr>
          <w:rFonts w:ascii="Montserrat" w:hAnsi="Montserrat" w:cs="TimesNewRoman,Bold"/>
          <w:b/>
          <w:bCs/>
          <w:sz w:val="20"/>
          <w:szCs w:val="20"/>
        </w:rPr>
        <w:t>ř</w:t>
      </w:r>
      <w:r w:rsidRPr="00043862">
        <w:rPr>
          <w:rFonts w:ascii="Montserrat" w:hAnsi="Montserrat" w:cs="Times New Roman"/>
          <w:b/>
          <w:bCs/>
          <w:sz w:val="20"/>
          <w:szCs w:val="20"/>
        </w:rPr>
        <w:t>edm</w:t>
      </w:r>
      <w:r w:rsidRPr="00043862">
        <w:rPr>
          <w:rFonts w:ascii="Montserrat" w:hAnsi="Montserrat" w:cs="TimesNewRoman,Bold"/>
          <w:b/>
          <w:bCs/>
          <w:sz w:val="20"/>
          <w:szCs w:val="20"/>
        </w:rPr>
        <w:t>ě</w:t>
      </w:r>
      <w:r w:rsidRPr="00043862">
        <w:rPr>
          <w:rFonts w:ascii="Montserrat" w:hAnsi="Montserrat" w:cs="Times New Roman"/>
          <w:b/>
          <w:bCs/>
          <w:sz w:val="20"/>
          <w:szCs w:val="20"/>
        </w:rPr>
        <w:t xml:space="preserve">t </w:t>
      </w:r>
      <w:r w:rsidR="00EF47A1" w:rsidRPr="00043862">
        <w:rPr>
          <w:rFonts w:ascii="Montserrat" w:hAnsi="Montserrat" w:cs="Times New Roman"/>
          <w:b/>
          <w:bCs/>
          <w:sz w:val="20"/>
          <w:szCs w:val="20"/>
        </w:rPr>
        <w:t xml:space="preserve">a účel </w:t>
      </w:r>
      <w:r w:rsidR="00DF7E2E" w:rsidRPr="00043862">
        <w:rPr>
          <w:rFonts w:ascii="Montserrat" w:hAnsi="Montserrat" w:cs="Times New Roman"/>
          <w:b/>
          <w:bCs/>
          <w:sz w:val="20"/>
          <w:szCs w:val="20"/>
        </w:rPr>
        <w:t>S</w:t>
      </w:r>
      <w:r w:rsidR="00EF47A1" w:rsidRPr="00043862">
        <w:rPr>
          <w:rFonts w:ascii="Montserrat" w:hAnsi="Montserrat" w:cs="Times New Roman"/>
          <w:b/>
          <w:bCs/>
          <w:sz w:val="20"/>
          <w:szCs w:val="20"/>
        </w:rPr>
        <w:t>mlouvy</w:t>
      </w:r>
    </w:p>
    <w:p w14:paraId="092B221D" w14:textId="7FF1F7BA" w:rsidR="006251F1" w:rsidRPr="00043862" w:rsidRDefault="00DD3B46" w:rsidP="00675CC8">
      <w:pPr>
        <w:pStyle w:val="Heading1-Number-FollowNumberCzechTourism"/>
        <w:tabs>
          <w:tab w:val="clear" w:pos="680"/>
          <w:tab w:val="clear" w:pos="907"/>
        </w:tabs>
        <w:ind w:left="426" w:hanging="426"/>
        <w:jc w:val="both"/>
        <w:rPr>
          <w:rFonts w:ascii="Montserrat" w:hAnsi="Montserrat" w:cstheme="minorHAnsi"/>
          <w:b w:val="0"/>
          <w:bCs/>
          <w:color w:val="000000"/>
          <w:sz w:val="20"/>
          <w:szCs w:val="20"/>
        </w:rPr>
      </w:pPr>
      <w:r w:rsidRPr="00043862">
        <w:rPr>
          <w:rFonts w:ascii="Montserrat" w:hAnsi="Montserrat" w:cstheme="minorHAnsi"/>
          <w:b w:val="0"/>
          <w:bCs/>
          <w:color w:val="000000"/>
          <w:sz w:val="20"/>
          <w:szCs w:val="20"/>
        </w:rPr>
        <w:t xml:space="preserve">1. </w:t>
      </w:r>
      <w:r w:rsidR="00934B50" w:rsidRPr="00043862">
        <w:rPr>
          <w:rFonts w:ascii="Montserrat" w:hAnsi="Montserrat" w:cstheme="minorHAnsi"/>
          <w:b w:val="0"/>
          <w:bCs/>
          <w:color w:val="000000"/>
          <w:sz w:val="20"/>
          <w:szCs w:val="20"/>
        </w:rPr>
        <w:t xml:space="preserve"> </w:t>
      </w:r>
      <w:r w:rsidR="00FF4148" w:rsidRPr="00043862">
        <w:rPr>
          <w:rFonts w:ascii="Montserrat" w:hAnsi="Montserrat" w:cstheme="minorHAnsi"/>
          <w:b w:val="0"/>
          <w:bCs/>
          <w:color w:val="000000"/>
          <w:sz w:val="20"/>
          <w:szCs w:val="20"/>
        </w:rPr>
        <w:t>Předmětem této Smlouvy je závazek dodavatele vytvořit pro</w:t>
      </w:r>
      <w:r w:rsidR="00E76D6D" w:rsidRPr="00043862">
        <w:rPr>
          <w:rFonts w:ascii="Montserrat" w:hAnsi="Montserrat" w:cstheme="minorHAnsi"/>
          <w:b w:val="0"/>
          <w:bCs/>
          <w:color w:val="000000"/>
          <w:sz w:val="20"/>
          <w:szCs w:val="20"/>
        </w:rPr>
        <w:t xml:space="preserve"> objednatele </w:t>
      </w:r>
      <w:r w:rsidR="00A45264" w:rsidRPr="00043862">
        <w:rPr>
          <w:rFonts w:ascii="Montserrat" w:hAnsi="Montserrat" w:cstheme="minorHAnsi"/>
          <w:b w:val="0"/>
          <w:bCs/>
          <w:color w:val="000000"/>
          <w:sz w:val="20"/>
          <w:szCs w:val="20"/>
        </w:rPr>
        <w:t>fotografie</w:t>
      </w:r>
      <w:r w:rsidR="00E2198B" w:rsidRPr="00043862">
        <w:rPr>
          <w:rFonts w:ascii="Montserrat" w:hAnsi="Montserrat" w:cstheme="minorHAnsi"/>
          <w:b w:val="0"/>
          <w:bCs/>
          <w:color w:val="000000"/>
          <w:sz w:val="20"/>
          <w:szCs w:val="20"/>
        </w:rPr>
        <w:t xml:space="preserve"> a</w:t>
      </w:r>
      <w:r w:rsidR="00B12A75" w:rsidRPr="00043862">
        <w:rPr>
          <w:rFonts w:ascii="Montserrat" w:hAnsi="Montserrat" w:cstheme="minorHAnsi"/>
          <w:b w:val="0"/>
          <w:bCs/>
          <w:color w:val="000000"/>
          <w:sz w:val="20"/>
          <w:szCs w:val="20"/>
        </w:rPr>
        <w:t> </w:t>
      </w:r>
      <w:r w:rsidR="0044400C" w:rsidRPr="00043862">
        <w:rPr>
          <w:rFonts w:ascii="Montserrat" w:hAnsi="Montserrat" w:cstheme="minorHAnsi"/>
          <w:b w:val="0"/>
          <w:bCs/>
          <w:color w:val="000000"/>
          <w:sz w:val="20"/>
          <w:szCs w:val="20"/>
        </w:rPr>
        <w:t>reklamní spoty</w:t>
      </w:r>
      <w:r w:rsidR="00A45264" w:rsidRPr="00043862">
        <w:rPr>
          <w:rFonts w:ascii="Montserrat" w:hAnsi="Montserrat" w:cstheme="minorHAnsi"/>
          <w:b w:val="0"/>
          <w:bCs/>
          <w:color w:val="000000"/>
          <w:sz w:val="20"/>
          <w:szCs w:val="20"/>
        </w:rPr>
        <w:t xml:space="preserve"> dle </w:t>
      </w:r>
      <w:r w:rsidR="00B12A75" w:rsidRPr="00043862">
        <w:rPr>
          <w:rFonts w:ascii="Montserrat" w:hAnsi="Montserrat" w:cstheme="minorHAnsi"/>
          <w:b w:val="0"/>
          <w:bCs/>
          <w:color w:val="000000"/>
          <w:sz w:val="20"/>
          <w:szCs w:val="20"/>
        </w:rPr>
        <w:t>P</w:t>
      </w:r>
      <w:r w:rsidR="00A45264" w:rsidRPr="00043862">
        <w:rPr>
          <w:rFonts w:ascii="Montserrat" w:hAnsi="Montserrat" w:cstheme="minorHAnsi"/>
          <w:b w:val="0"/>
          <w:bCs/>
          <w:color w:val="000000"/>
          <w:sz w:val="20"/>
          <w:szCs w:val="20"/>
        </w:rPr>
        <w:t>říloh</w:t>
      </w:r>
      <w:r w:rsidR="0095051E">
        <w:rPr>
          <w:rFonts w:ascii="Montserrat" w:hAnsi="Montserrat" w:cstheme="minorHAnsi"/>
          <w:b w:val="0"/>
          <w:bCs/>
          <w:color w:val="000000"/>
          <w:sz w:val="20"/>
          <w:szCs w:val="20"/>
        </w:rPr>
        <w:t>y</w:t>
      </w:r>
      <w:r w:rsidR="00A45264" w:rsidRPr="00043862">
        <w:rPr>
          <w:rFonts w:ascii="Montserrat" w:hAnsi="Montserrat" w:cstheme="minorHAnsi"/>
          <w:b w:val="0"/>
          <w:bCs/>
          <w:color w:val="000000"/>
          <w:sz w:val="20"/>
          <w:szCs w:val="20"/>
        </w:rPr>
        <w:t xml:space="preserve"> č. 1 této Smlouvy pro další užití objednatele </w:t>
      </w:r>
      <w:r w:rsidR="00625609" w:rsidRPr="00043862">
        <w:rPr>
          <w:rFonts w:ascii="Montserrat" w:hAnsi="Montserrat" w:cstheme="minorHAnsi"/>
          <w:b w:val="0"/>
          <w:bCs/>
          <w:color w:val="000000"/>
          <w:sz w:val="20"/>
          <w:szCs w:val="20"/>
        </w:rPr>
        <w:t xml:space="preserve">zejména </w:t>
      </w:r>
      <w:r w:rsidR="00A45264" w:rsidRPr="00043862">
        <w:rPr>
          <w:rFonts w:ascii="Montserrat" w:hAnsi="Montserrat" w:cstheme="minorHAnsi"/>
          <w:b w:val="0"/>
          <w:bCs/>
          <w:color w:val="000000"/>
          <w:sz w:val="20"/>
          <w:szCs w:val="20"/>
        </w:rPr>
        <w:t>v propagačních materiálech, veškerých médiích a na internetu</w:t>
      </w:r>
      <w:r w:rsidR="009C7D53" w:rsidRPr="00043862">
        <w:rPr>
          <w:rFonts w:ascii="Montserrat" w:hAnsi="Montserrat" w:cstheme="minorHAnsi"/>
          <w:b w:val="0"/>
          <w:bCs/>
          <w:color w:val="000000"/>
          <w:sz w:val="20"/>
          <w:szCs w:val="20"/>
        </w:rPr>
        <w:t xml:space="preserve"> (dále jen „</w:t>
      </w:r>
      <w:r w:rsidR="009C7D53" w:rsidRPr="00043862">
        <w:rPr>
          <w:rFonts w:ascii="Montserrat" w:hAnsi="Montserrat" w:cstheme="minorHAnsi"/>
          <w:color w:val="000000"/>
          <w:sz w:val="20"/>
          <w:szCs w:val="20"/>
        </w:rPr>
        <w:t>dílo</w:t>
      </w:r>
      <w:r w:rsidR="009C7D53" w:rsidRPr="00043862">
        <w:rPr>
          <w:rFonts w:ascii="Montserrat" w:hAnsi="Montserrat" w:cstheme="minorHAnsi"/>
          <w:b w:val="0"/>
          <w:bCs/>
          <w:color w:val="000000"/>
          <w:sz w:val="20"/>
          <w:szCs w:val="20"/>
        </w:rPr>
        <w:t>“)</w:t>
      </w:r>
      <w:r w:rsidR="00E76D6D" w:rsidRPr="00043862">
        <w:rPr>
          <w:rFonts w:ascii="Montserrat" w:hAnsi="Montserrat" w:cstheme="minorHAnsi"/>
          <w:b w:val="0"/>
          <w:bCs/>
          <w:color w:val="000000"/>
          <w:sz w:val="20"/>
          <w:szCs w:val="20"/>
        </w:rPr>
        <w:t>.</w:t>
      </w:r>
    </w:p>
    <w:p w14:paraId="138817B0" w14:textId="6C2EFAAD" w:rsidR="0066357F" w:rsidRPr="00043862" w:rsidRDefault="007F79BE" w:rsidP="002D00EA">
      <w:pPr>
        <w:pStyle w:val="Heading1-Number-FollowNumberCzechTourism"/>
        <w:tabs>
          <w:tab w:val="clear" w:pos="680"/>
        </w:tabs>
        <w:ind w:left="426" w:hanging="426"/>
        <w:jc w:val="both"/>
        <w:rPr>
          <w:rFonts w:ascii="Montserrat" w:hAnsi="Montserrat"/>
          <w:b w:val="0"/>
          <w:bCs/>
          <w:sz w:val="20"/>
          <w:szCs w:val="20"/>
        </w:rPr>
      </w:pPr>
      <w:r w:rsidRPr="00043862">
        <w:rPr>
          <w:rFonts w:ascii="Montserrat" w:hAnsi="Montserrat" w:cstheme="minorHAnsi"/>
          <w:b w:val="0"/>
          <w:color w:val="000000"/>
          <w:sz w:val="20"/>
          <w:szCs w:val="20"/>
        </w:rPr>
        <w:t>2</w:t>
      </w:r>
      <w:r w:rsidR="00845F4D" w:rsidRPr="00043862">
        <w:rPr>
          <w:rFonts w:ascii="Montserrat" w:hAnsi="Montserrat" w:cstheme="minorHAnsi"/>
          <w:b w:val="0"/>
          <w:color w:val="000000"/>
          <w:sz w:val="20"/>
          <w:szCs w:val="20"/>
        </w:rPr>
        <w:t xml:space="preserve">.   </w:t>
      </w:r>
      <w:r w:rsidR="00C12A6B" w:rsidRPr="00043862">
        <w:rPr>
          <w:rFonts w:ascii="Montserrat" w:hAnsi="Montserrat" w:cstheme="minorHAnsi"/>
          <w:b w:val="0"/>
          <w:color w:val="000000"/>
          <w:sz w:val="20"/>
          <w:szCs w:val="20"/>
        </w:rPr>
        <w:t xml:space="preserve"> </w:t>
      </w:r>
      <w:r w:rsidR="006251F1" w:rsidRPr="00043862">
        <w:rPr>
          <w:rFonts w:ascii="Montserrat" w:hAnsi="Montserrat" w:cstheme="minorHAnsi"/>
          <w:b w:val="0"/>
          <w:color w:val="000000"/>
          <w:sz w:val="20"/>
          <w:szCs w:val="20"/>
        </w:rPr>
        <w:t xml:space="preserve">Objednatel se zavazuje zaplatit </w:t>
      </w:r>
      <w:r w:rsidR="00C12A6B" w:rsidRPr="00043862">
        <w:rPr>
          <w:rFonts w:ascii="Montserrat" w:hAnsi="Montserrat" w:cstheme="minorHAnsi"/>
          <w:b w:val="0"/>
          <w:color w:val="000000"/>
          <w:sz w:val="20"/>
          <w:szCs w:val="20"/>
        </w:rPr>
        <w:t>dodavateli</w:t>
      </w:r>
      <w:r w:rsidR="006251F1" w:rsidRPr="00043862">
        <w:rPr>
          <w:rFonts w:ascii="Montserrat" w:hAnsi="Montserrat" w:cstheme="minorHAnsi"/>
          <w:b w:val="0"/>
          <w:color w:val="000000"/>
          <w:sz w:val="20"/>
          <w:szCs w:val="20"/>
        </w:rPr>
        <w:t xml:space="preserve"> odměnu za vytvoření díla a za poskytnutí</w:t>
      </w:r>
      <w:r w:rsidR="00580538" w:rsidRPr="00043862">
        <w:rPr>
          <w:rFonts w:ascii="Montserrat" w:hAnsi="Montserrat" w:cstheme="minorHAnsi"/>
          <w:b w:val="0"/>
          <w:color w:val="000000"/>
          <w:sz w:val="20"/>
          <w:szCs w:val="20"/>
        </w:rPr>
        <w:t xml:space="preserve"> </w:t>
      </w:r>
      <w:r w:rsidR="006251F1" w:rsidRPr="00043862">
        <w:rPr>
          <w:rFonts w:ascii="Montserrat" w:hAnsi="Montserrat" w:cstheme="minorHAnsi"/>
          <w:b w:val="0"/>
          <w:color w:val="000000"/>
          <w:sz w:val="20"/>
          <w:szCs w:val="20"/>
        </w:rPr>
        <w:t>licence</w:t>
      </w:r>
      <w:r w:rsidR="0044400C" w:rsidRPr="00043862">
        <w:rPr>
          <w:rFonts w:ascii="Montserrat" w:hAnsi="Montserrat" w:cstheme="minorHAnsi"/>
          <w:b w:val="0"/>
          <w:color w:val="000000"/>
          <w:sz w:val="20"/>
          <w:szCs w:val="20"/>
        </w:rPr>
        <w:t xml:space="preserve"> </w:t>
      </w:r>
      <w:r w:rsidR="006251F1" w:rsidRPr="00043862">
        <w:rPr>
          <w:rFonts w:ascii="Montserrat" w:hAnsi="Montserrat" w:cstheme="minorHAnsi"/>
          <w:b w:val="0"/>
          <w:color w:val="000000"/>
          <w:sz w:val="20"/>
          <w:szCs w:val="20"/>
        </w:rPr>
        <w:t>k jeho užití.</w:t>
      </w:r>
    </w:p>
    <w:p w14:paraId="027815C1" w14:textId="0DF1E26D"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II.</w:t>
      </w:r>
    </w:p>
    <w:p w14:paraId="53E72EAE" w14:textId="77777777"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Místo pln</w:t>
      </w:r>
      <w:r w:rsidRPr="00043862">
        <w:rPr>
          <w:rFonts w:ascii="Montserrat" w:hAnsi="Montserrat" w:cs="TimesNewRoman,Bold"/>
          <w:b/>
          <w:bCs/>
          <w:sz w:val="20"/>
          <w:szCs w:val="20"/>
        </w:rPr>
        <w:t>ě</w:t>
      </w:r>
      <w:r w:rsidRPr="00043862">
        <w:rPr>
          <w:rFonts w:ascii="Montserrat" w:hAnsi="Montserrat" w:cs="Times New Roman"/>
          <w:b/>
          <w:bCs/>
          <w:sz w:val="20"/>
          <w:szCs w:val="20"/>
        </w:rPr>
        <w:t>ní a doba plnění</w:t>
      </w:r>
    </w:p>
    <w:p w14:paraId="66F6B170" w14:textId="77777777" w:rsidR="00620A78" w:rsidRPr="00043862" w:rsidRDefault="00620A78" w:rsidP="00620A78">
      <w:pPr>
        <w:autoSpaceDE w:val="0"/>
        <w:autoSpaceDN w:val="0"/>
        <w:adjustRightInd w:val="0"/>
        <w:jc w:val="center"/>
        <w:rPr>
          <w:rFonts w:ascii="Montserrat" w:hAnsi="Montserrat" w:cs="TimesNewRoman,Bold"/>
          <w:b/>
          <w:bCs/>
          <w:sz w:val="20"/>
          <w:szCs w:val="20"/>
        </w:rPr>
      </w:pPr>
    </w:p>
    <w:p w14:paraId="2101F992" w14:textId="49677F20" w:rsidR="00620A78" w:rsidRPr="00043862" w:rsidRDefault="00F9080A" w:rsidP="00F9080A">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1.</w:t>
      </w:r>
      <w:r w:rsidRPr="00043862">
        <w:rPr>
          <w:rFonts w:ascii="Montserrat" w:hAnsi="Montserrat" w:cs="Times New Roman"/>
          <w:sz w:val="20"/>
          <w:szCs w:val="20"/>
        </w:rPr>
        <w:tab/>
      </w:r>
      <w:r w:rsidR="00620A78" w:rsidRPr="00043862">
        <w:rPr>
          <w:rFonts w:ascii="Montserrat" w:hAnsi="Montserrat" w:cs="Times New Roman"/>
          <w:sz w:val="20"/>
          <w:szCs w:val="20"/>
        </w:rPr>
        <w:t xml:space="preserve">Místem plnění </w:t>
      </w:r>
      <w:r w:rsidR="00DC519F" w:rsidRPr="00043862">
        <w:rPr>
          <w:rFonts w:ascii="Montserrat" w:hAnsi="Montserrat" w:cs="Times New Roman"/>
          <w:sz w:val="20"/>
          <w:szCs w:val="20"/>
        </w:rPr>
        <w:t>jsou místa objektů, které budou fotografovány</w:t>
      </w:r>
      <w:r w:rsidR="00E2198B" w:rsidRPr="00043862">
        <w:rPr>
          <w:rFonts w:ascii="Montserrat" w:hAnsi="Montserrat" w:cs="Times New Roman"/>
          <w:sz w:val="20"/>
          <w:szCs w:val="20"/>
        </w:rPr>
        <w:t xml:space="preserve"> a natáčeny</w:t>
      </w:r>
      <w:r w:rsidR="0010219A" w:rsidRPr="00043862">
        <w:rPr>
          <w:rFonts w:ascii="Montserrat" w:hAnsi="Montserrat" w:cs="Times New Roman"/>
          <w:sz w:val="20"/>
          <w:szCs w:val="20"/>
        </w:rPr>
        <w:t>.</w:t>
      </w:r>
      <w:r w:rsidR="00F74EB9" w:rsidRPr="00043862">
        <w:rPr>
          <w:rFonts w:ascii="Montserrat" w:hAnsi="Montserrat" w:cs="Times New Roman"/>
          <w:sz w:val="20"/>
          <w:szCs w:val="20"/>
        </w:rPr>
        <w:t xml:space="preserve"> Veškeré výstupy bude dodavatel povinen předávat objednateli na adrese jeho sídla, </w:t>
      </w:r>
      <w:r w:rsidR="007647E3" w:rsidRPr="00043862">
        <w:rPr>
          <w:rFonts w:ascii="Montserrat" w:hAnsi="Montserrat" w:cs="Times New Roman"/>
          <w:sz w:val="20"/>
          <w:szCs w:val="20"/>
        </w:rPr>
        <w:t xml:space="preserve">nebo e-mailem na adresu </w:t>
      </w:r>
      <w:r w:rsidR="00225E4B" w:rsidRPr="00043862">
        <w:rPr>
          <w:rFonts w:ascii="Montserrat" w:hAnsi="Montserrat" w:cs="Times New Roman"/>
          <w:sz w:val="20"/>
          <w:szCs w:val="20"/>
        </w:rPr>
        <w:t>karolina.kratochvilova</w:t>
      </w:r>
      <w:r w:rsidR="007647E3" w:rsidRPr="00043862">
        <w:rPr>
          <w:rFonts w:ascii="Montserrat" w:hAnsi="Montserrat" w:cs="Times New Roman"/>
          <w:sz w:val="20"/>
          <w:szCs w:val="20"/>
        </w:rPr>
        <w:t>@sccr.cz</w:t>
      </w:r>
      <w:r w:rsidR="00F74EB9" w:rsidRPr="00043862">
        <w:rPr>
          <w:rFonts w:ascii="Montserrat" w:hAnsi="Montserrat" w:cs="Times New Roman"/>
          <w:sz w:val="20"/>
          <w:szCs w:val="20"/>
        </w:rPr>
        <w:t>.</w:t>
      </w:r>
    </w:p>
    <w:p w14:paraId="63D00E62" w14:textId="77777777" w:rsidR="00620A78" w:rsidRPr="00043862" w:rsidRDefault="00620A78" w:rsidP="00620A78">
      <w:pPr>
        <w:pStyle w:val="Odstavecseseznamem"/>
        <w:autoSpaceDE w:val="0"/>
        <w:autoSpaceDN w:val="0"/>
        <w:adjustRightInd w:val="0"/>
        <w:ind w:left="426"/>
        <w:jc w:val="both"/>
        <w:rPr>
          <w:rFonts w:ascii="Montserrat" w:hAnsi="Montserrat" w:cs="Times New Roman"/>
          <w:sz w:val="20"/>
          <w:szCs w:val="20"/>
        </w:rPr>
      </w:pPr>
    </w:p>
    <w:p w14:paraId="1EF0A2EA" w14:textId="6DA11696" w:rsidR="00B22030" w:rsidRPr="00043862" w:rsidRDefault="00CB6855" w:rsidP="00B22030">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2.</w:t>
      </w:r>
      <w:r w:rsidRPr="00043862">
        <w:rPr>
          <w:rFonts w:ascii="Montserrat" w:hAnsi="Montserrat" w:cs="Times New Roman"/>
          <w:sz w:val="20"/>
          <w:szCs w:val="20"/>
        </w:rPr>
        <w:tab/>
        <w:t xml:space="preserve">Dodavatel je povinen </w:t>
      </w:r>
      <w:r w:rsidR="00C60B89" w:rsidRPr="00043862">
        <w:rPr>
          <w:rFonts w:ascii="Montserrat" w:hAnsi="Montserrat" w:cs="Times New Roman"/>
          <w:sz w:val="20"/>
          <w:szCs w:val="20"/>
        </w:rPr>
        <w:t>provést</w:t>
      </w:r>
      <w:r w:rsidRPr="00043862">
        <w:rPr>
          <w:rFonts w:ascii="Montserrat" w:hAnsi="Montserrat" w:cs="Times New Roman"/>
          <w:sz w:val="20"/>
          <w:szCs w:val="20"/>
        </w:rPr>
        <w:t xml:space="preserve"> díl</w:t>
      </w:r>
      <w:r w:rsidR="00C60B89" w:rsidRPr="00043862">
        <w:rPr>
          <w:rFonts w:ascii="Montserrat" w:hAnsi="Montserrat" w:cs="Times New Roman"/>
          <w:sz w:val="20"/>
          <w:szCs w:val="20"/>
        </w:rPr>
        <w:t>o</w:t>
      </w:r>
      <w:r w:rsidRPr="00043862">
        <w:rPr>
          <w:rFonts w:ascii="Montserrat" w:hAnsi="Montserrat" w:cs="Times New Roman"/>
          <w:sz w:val="20"/>
          <w:szCs w:val="20"/>
        </w:rPr>
        <w:t xml:space="preserve"> </w:t>
      </w:r>
      <w:r w:rsidR="00C60B89" w:rsidRPr="00043862">
        <w:rPr>
          <w:rFonts w:ascii="Montserrat" w:hAnsi="Montserrat" w:cs="Times New Roman"/>
          <w:sz w:val="20"/>
          <w:szCs w:val="20"/>
        </w:rPr>
        <w:t xml:space="preserve">a odevzdat jej bezvadné objednateli </w:t>
      </w:r>
      <w:r w:rsidR="00110DA1" w:rsidRPr="00043862">
        <w:rPr>
          <w:rFonts w:ascii="Montserrat" w:hAnsi="Montserrat" w:cs="Times New Roman"/>
          <w:sz w:val="20"/>
          <w:szCs w:val="20"/>
        </w:rPr>
        <w:t xml:space="preserve">nejpozději do </w:t>
      </w:r>
      <w:r w:rsidR="00E2198B" w:rsidRPr="001546DB">
        <w:rPr>
          <w:rFonts w:ascii="Montserrat" w:hAnsi="Montserrat" w:cs="Times New Roman"/>
          <w:b/>
          <w:bCs/>
          <w:sz w:val="20"/>
          <w:szCs w:val="20"/>
        </w:rPr>
        <w:t>30</w:t>
      </w:r>
      <w:r w:rsidR="00C60B89" w:rsidRPr="001546DB">
        <w:rPr>
          <w:rFonts w:ascii="Montserrat" w:hAnsi="Montserrat" w:cs="Times New Roman"/>
          <w:b/>
          <w:bCs/>
          <w:sz w:val="20"/>
          <w:szCs w:val="20"/>
        </w:rPr>
        <w:t>.</w:t>
      </w:r>
      <w:r w:rsidR="00320F44" w:rsidRPr="001546DB">
        <w:rPr>
          <w:rFonts w:ascii="Montserrat" w:hAnsi="Montserrat" w:cs="Times New Roman"/>
          <w:b/>
          <w:bCs/>
          <w:sz w:val="20"/>
          <w:szCs w:val="20"/>
        </w:rPr>
        <w:t> </w:t>
      </w:r>
      <w:r w:rsidR="0044400C" w:rsidRPr="001546DB">
        <w:rPr>
          <w:rFonts w:ascii="Montserrat" w:hAnsi="Montserrat" w:cs="Times New Roman"/>
          <w:b/>
          <w:bCs/>
          <w:sz w:val="20"/>
          <w:szCs w:val="20"/>
        </w:rPr>
        <w:t>10</w:t>
      </w:r>
      <w:r w:rsidR="00C60B89" w:rsidRPr="001546DB">
        <w:rPr>
          <w:rFonts w:ascii="Montserrat" w:hAnsi="Montserrat" w:cs="Times New Roman"/>
          <w:b/>
          <w:bCs/>
          <w:sz w:val="20"/>
          <w:szCs w:val="20"/>
        </w:rPr>
        <w:t>.</w:t>
      </w:r>
      <w:r w:rsidR="00320F44" w:rsidRPr="001546DB">
        <w:rPr>
          <w:rFonts w:ascii="Montserrat" w:hAnsi="Montserrat" w:cs="Times New Roman"/>
          <w:b/>
          <w:bCs/>
          <w:sz w:val="20"/>
          <w:szCs w:val="20"/>
        </w:rPr>
        <w:t> </w:t>
      </w:r>
      <w:r w:rsidR="00C60B89" w:rsidRPr="001546DB">
        <w:rPr>
          <w:rFonts w:ascii="Montserrat" w:hAnsi="Montserrat" w:cs="Times New Roman"/>
          <w:b/>
          <w:bCs/>
          <w:sz w:val="20"/>
          <w:szCs w:val="20"/>
        </w:rPr>
        <w:t>202</w:t>
      </w:r>
      <w:r w:rsidR="0095051E" w:rsidRPr="001546DB">
        <w:rPr>
          <w:rFonts w:ascii="Montserrat" w:hAnsi="Montserrat" w:cs="Times New Roman"/>
          <w:b/>
          <w:bCs/>
          <w:sz w:val="20"/>
          <w:szCs w:val="20"/>
        </w:rPr>
        <w:t>3</w:t>
      </w:r>
      <w:r w:rsidR="007647E3" w:rsidRPr="00043862">
        <w:rPr>
          <w:rFonts w:ascii="Montserrat" w:hAnsi="Montserrat" w:cs="Times New Roman"/>
          <w:sz w:val="20"/>
          <w:szCs w:val="20"/>
        </w:rPr>
        <w:t>.</w:t>
      </w:r>
      <w:r w:rsidR="00110DA1" w:rsidRPr="00043862">
        <w:rPr>
          <w:rFonts w:ascii="Montserrat" w:hAnsi="Montserrat" w:cs="Times New Roman"/>
          <w:sz w:val="20"/>
          <w:szCs w:val="20"/>
        </w:rPr>
        <w:t xml:space="preserve"> </w:t>
      </w:r>
      <w:r w:rsidR="00B22030" w:rsidRPr="00043862">
        <w:rPr>
          <w:rFonts w:ascii="Montserrat" w:hAnsi="Montserrat" w:cs="Times New Roman"/>
          <w:sz w:val="20"/>
          <w:szCs w:val="20"/>
        </w:rPr>
        <w:t xml:space="preserve">K realizaci </w:t>
      </w:r>
      <w:r w:rsidR="0010219A" w:rsidRPr="00043862">
        <w:rPr>
          <w:rFonts w:ascii="Montserrat" w:hAnsi="Montserrat" w:cs="Times New Roman"/>
          <w:sz w:val="20"/>
          <w:szCs w:val="20"/>
        </w:rPr>
        <w:t>předmětu smlouvy</w:t>
      </w:r>
      <w:r w:rsidR="00B22030" w:rsidRPr="00043862">
        <w:rPr>
          <w:rFonts w:ascii="Montserrat" w:hAnsi="Montserrat" w:cs="Times New Roman"/>
          <w:sz w:val="20"/>
          <w:szCs w:val="20"/>
        </w:rPr>
        <w:t xml:space="preserve"> dojde v </w:t>
      </w:r>
      <w:r w:rsidR="00B22030" w:rsidRPr="001546DB">
        <w:rPr>
          <w:rFonts w:ascii="Montserrat" w:hAnsi="Montserrat" w:cs="Times New Roman"/>
          <w:b/>
          <w:bCs/>
          <w:sz w:val="20"/>
          <w:szCs w:val="20"/>
        </w:rPr>
        <w:t xml:space="preserve">měsících </w:t>
      </w:r>
      <w:r w:rsidR="0044400C" w:rsidRPr="001546DB">
        <w:rPr>
          <w:rFonts w:ascii="Montserrat" w:hAnsi="Montserrat" w:cs="Times New Roman"/>
          <w:b/>
          <w:bCs/>
          <w:sz w:val="20"/>
          <w:szCs w:val="20"/>
        </w:rPr>
        <w:t>září</w:t>
      </w:r>
      <w:r w:rsidR="00E2198B" w:rsidRPr="001546DB">
        <w:rPr>
          <w:rFonts w:ascii="Montserrat" w:hAnsi="Montserrat" w:cs="Times New Roman"/>
          <w:b/>
          <w:bCs/>
          <w:sz w:val="20"/>
          <w:szCs w:val="20"/>
        </w:rPr>
        <w:t xml:space="preserve"> a </w:t>
      </w:r>
      <w:r w:rsidR="0044400C" w:rsidRPr="001546DB">
        <w:rPr>
          <w:rFonts w:ascii="Montserrat" w:hAnsi="Montserrat" w:cs="Times New Roman"/>
          <w:b/>
          <w:bCs/>
          <w:sz w:val="20"/>
          <w:szCs w:val="20"/>
        </w:rPr>
        <w:t>říjen</w:t>
      </w:r>
      <w:r w:rsidR="00B22030" w:rsidRPr="00043862">
        <w:rPr>
          <w:rFonts w:ascii="Montserrat" w:hAnsi="Montserrat" w:cs="Times New Roman"/>
          <w:sz w:val="20"/>
          <w:szCs w:val="20"/>
        </w:rPr>
        <w:t xml:space="preserve">. </w:t>
      </w:r>
    </w:p>
    <w:p w14:paraId="27E86048" w14:textId="77777777" w:rsidR="002C1DE1" w:rsidRPr="00043862" w:rsidRDefault="002C1DE1" w:rsidP="00620A78">
      <w:pPr>
        <w:autoSpaceDE w:val="0"/>
        <w:autoSpaceDN w:val="0"/>
        <w:adjustRightInd w:val="0"/>
        <w:jc w:val="center"/>
        <w:rPr>
          <w:rFonts w:ascii="Montserrat" w:hAnsi="Montserrat" w:cs="Times New Roman"/>
          <w:b/>
          <w:bCs/>
          <w:sz w:val="20"/>
          <w:szCs w:val="20"/>
        </w:rPr>
      </w:pPr>
    </w:p>
    <w:p w14:paraId="46CFA7EE" w14:textId="77C6FD17"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III.</w:t>
      </w:r>
    </w:p>
    <w:p w14:paraId="276A33A6" w14:textId="77777777"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 xml:space="preserve">Cena a platební podmínky </w:t>
      </w:r>
    </w:p>
    <w:p w14:paraId="304C2725" w14:textId="77777777" w:rsidR="00620A78" w:rsidRPr="00043862" w:rsidRDefault="00620A78" w:rsidP="00620A78">
      <w:pPr>
        <w:autoSpaceDE w:val="0"/>
        <w:autoSpaceDN w:val="0"/>
        <w:adjustRightInd w:val="0"/>
        <w:jc w:val="center"/>
        <w:rPr>
          <w:rFonts w:ascii="Montserrat" w:hAnsi="Montserrat" w:cs="Times New Roman"/>
          <w:b/>
          <w:bCs/>
          <w:sz w:val="20"/>
          <w:szCs w:val="20"/>
        </w:rPr>
      </w:pPr>
    </w:p>
    <w:p w14:paraId="748686FD" w14:textId="3395A445" w:rsidR="00620A78" w:rsidRPr="00043862" w:rsidRDefault="00CA286A" w:rsidP="009B5DD5">
      <w:pPr>
        <w:pStyle w:val="ListNumber-ContractCzechRadio"/>
        <w:numPr>
          <w:ilvl w:val="0"/>
          <w:numId w:val="0"/>
        </w:numPr>
        <w:tabs>
          <w:tab w:val="clear" w:pos="312"/>
          <w:tab w:val="left" w:pos="426"/>
        </w:tabs>
        <w:ind w:left="426" w:hanging="426"/>
        <w:rPr>
          <w:rFonts w:ascii="Montserrat" w:hAnsi="Montserrat" w:cstheme="minorHAnsi"/>
          <w:szCs w:val="20"/>
        </w:rPr>
      </w:pPr>
      <w:r w:rsidRPr="00043862">
        <w:rPr>
          <w:rFonts w:ascii="Montserrat" w:hAnsi="Montserrat"/>
          <w:szCs w:val="20"/>
        </w:rPr>
        <w:t>1</w:t>
      </w:r>
      <w:r w:rsidRPr="00043862">
        <w:rPr>
          <w:rFonts w:ascii="Montserrat" w:hAnsi="Montserrat" w:cstheme="minorHAnsi"/>
          <w:szCs w:val="20"/>
        </w:rPr>
        <w:t>.</w:t>
      </w:r>
      <w:r w:rsidR="00B12A75" w:rsidRPr="00043862">
        <w:rPr>
          <w:rFonts w:ascii="Montserrat" w:hAnsi="Montserrat" w:cstheme="minorHAnsi"/>
          <w:szCs w:val="20"/>
        </w:rPr>
        <w:tab/>
      </w:r>
      <w:r w:rsidR="00620A78" w:rsidRPr="00043862">
        <w:rPr>
          <w:rFonts w:ascii="Montserrat" w:hAnsi="Montserrat" w:cstheme="minorHAnsi"/>
          <w:szCs w:val="20"/>
        </w:rPr>
        <w:t>C</w:t>
      </w:r>
      <w:r w:rsidR="00CF6C32" w:rsidRPr="00043862">
        <w:rPr>
          <w:rFonts w:ascii="Montserrat" w:hAnsi="Montserrat" w:cstheme="minorHAnsi"/>
          <w:szCs w:val="20"/>
        </w:rPr>
        <w:t>elková cena plnění za celý předmět plnění (</w:t>
      </w:r>
      <w:r w:rsidR="00CF6C32" w:rsidRPr="00043862">
        <w:rPr>
          <w:rFonts w:ascii="Montserrat" w:hAnsi="Montserrat" w:cstheme="minorHAnsi"/>
          <w:szCs w:val="20"/>
          <w:u w:val="single"/>
        </w:rPr>
        <w:t>včetně poskytnuté licence</w:t>
      </w:r>
      <w:r w:rsidR="00CF6C32" w:rsidRPr="00043862">
        <w:rPr>
          <w:rFonts w:ascii="Montserrat" w:hAnsi="Montserrat" w:cstheme="minorHAnsi"/>
          <w:szCs w:val="20"/>
        </w:rPr>
        <w:t xml:space="preserve">) v rozsahu této Smlouvy a jejích příloh se sjednává ve výši </w:t>
      </w:r>
      <w:r w:rsidR="00FC6E76">
        <w:rPr>
          <w:rFonts w:ascii="Montserrat" w:hAnsi="Montserrat" w:cstheme="minorHAnsi"/>
          <w:b/>
          <w:bCs/>
          <w:szCs w:val="20"/>
        </w:rPr>
        <w:t>420 000</w:t>
      </w:r>
      <w:r w:rsidR="00CF6C32" w:rsidRPr="00043862">
        <w:rPr>
          <w:rFonts w:ascii="Montserrat" w:hAnsi="Montserrat" w:cstheme="minorHAnsi"/>
          <w:b/>
          <w:bCs/>
          <w:szCs w:val="20"/>
        </w:rPr>
        <w:t xml:space="preserve"> Kč</w:t>
      </w:r>
      <w:r w:rsidR="00CF6C32" w:rsidRPr="00043862">
        <w:rPr>
          <w:rFonts w:ascii="Montserrat" w:hAnsi="Montserrat" w:cstheme="minorHAnsi"/>
          <w:szCs w:val="20"/>
        </w:rPr>
        <w:t xml:space="preserve"> (slovy: </w:t>
      </w:r>
      <w:proofErr w:type="spellStart"/>
      <w:r w:rsidR="00FC6E76">
        <w:rPr>
          <w:rFonts w:ascii="Montserrat" w:hAnsi="Montserrat" w:cstheme="minorHAnsi"/>
          <w:szCs w:val="20"/>
        </w:rPr>
        <w:t>čtyřistadvacettisíc</w:t>
      </w:r>
      <w:proofErr w:type="spellEnd"/>
      <w:r w:rsidR="00A31685" w:rsidRPr="00043862">
        <w:rPr>
          <w:rFonts w:ascii="Montserrat" w:hAnsi="Montserrat" w:cstheme="minorHAnsi"/>
          <w:szCs w:val="20"/>
        </w:rPr>
        <w:t xml:space="preserve"> </w:t>
      </w:r>
      <w:r w:rsidR="00CF6C32" w:rsidRPr="00043862">
        <w:rPr>
          <w:rFonts w:ascii="Montserrat" w:hAnsi="Montserrat" w:cstheme="minorHAnsi"/>
          <w:szCs w:val="20"/>
        </w:rPr>
        <w:t>korun českých)</w:t>
      </w:r>
      <w:r w:rsidR="005564D0" w:rsidRPr="00043862">
        <w:rPr>
          <w:rFonts w:ascii="Montserrat" w:hAnsi="Montserrat" w:cstheme="minorHAnsi"/>
          <w:szCs w:val="20"/>
        </w:rPr>
        <w:t xml:space="preserve"> </w:t>
      </w:r>
      <w:r w:rsidR="0044400C" w:rsidRPr="00043862">
        <w:rPr>
          <w:rFonts w:ascii="Montserrat" w:hAnsi="Montserrat" w:cstheme="minorHAnsi"/>
          <w:szCs w:val="20"/>
        </w:rPr>
        <w:t>včetně DPH (</w:t>
      </w:r>
      <w:r w:rsidR="005564D0" w:rsidRPr="00043862">
        <w:rPr>
          <w:rFonts w:ascii="Montserrat" w:hAnsi="Montserrat" w:cstheme="minorHAnsi"/>
          <w:szCs w:val="20"/>
        </w:rPr>
        <w:t>dále jen</w:t>
      </w:r>
      <w:r w:rsidR="00CF6C32" w:rsidRPr="00043862">
        <w:rPr>
          <w:rFonts w:ascii="Montserrat" w:hAnsi="Montserrat" w:cstheme="minorHAnsi"/>
          <w:szCs w:val="20"/>
        </w:rPr>
        <w:t xml:space="preserve"> „</w:t>
      </w:r>
      <w:r w:rsidR="00CF6C32" w:rsidRPr="00043862">
        <w:rPr>
          <w:rFonts w:ascii="Montserrat" w:hAnsi="Montserrat" w:cstheme="minorHAnsi"/>
          <w:b/>
          <w:bCs/>
          <w:szCs w:val="20"/>
        </w:rPr>
        <w:t>cena</w:t>
      </w:r>
      <w:r w:rsidR="00CF6C32" w:rsidRPr="00043862">
        <w:rPr>
          <w:rFonts w:ascii="Montserrat" w:hAnsi="Montserrat" w:cstheme="minorHAnsi"/>
          <w:szCs w:val="20"/>
        </w:rPr>
        <w:t>“</w:t>
      </w:r>
      <w:r w:rsidR="0044400C" w:rsidRPr="00043862">
        <w:rPr>
          <w:rFonts w:ascii="Montserrat" w:hAnsi="Montserrat" w:cstheme="minorHAnsi"/>
          <w:szCs w:val="20"/>
        </w:rPr>
        <w:t>)</w:t>
      </w:r>
      <w:r w:rsidR="00CF6C32" w:rsidRPr="00043862">
        <w:rPr>
          <w:rFonts w:ascii="Montserrat" w:hAnsi="Montserrat" w:cstheme="minorHAnsi"/>
          <w:szCs w:val="20"/>
        </w:rPr>
        <w:t>.</w:t>
      </w:r>
      <w:r w:rsidR="00D47C86" w:rsidRPr="00043862">
        <w:rPr>
          <w:rFonts w:ascii="Montserrat" w:hAnsi="Montserrat" w:cstheme="minorHAnsi"/>
          <w:szCs w:val="20"/>
        </w:rPr>
        <w:t xml:space="preserve"> </w:t>
      </w:r>
    </w:p>
    <w:p w14:paraId="67F57BDD" w14:textId="64920565" w:rsidR="00620A78" w:rsidRPr="00043862" w:rsidRDefault="009B5DD5" w:rsidP="009B5DD5">
      <w:pPr>
        <w:pStyle w:val="ListNumber-ContractCzechRadio"/>
        <w:numPr>
          <w:ilvl w:val="0"/>
          <w:numId w:val="0"/>
        </w:numPr>
        <w:tabs>
          <w:tab w:val="clear" w:pos="312"/>
          <w:tab w:val="left" w:pos="426"/>
        </w:tabs>
        <w:ind w:left="426" w:hanging="426"/>
        <w:rPr>
          <w:rFonts w:ascii="Montserrat" w:hAnsi="Montserrat" w:cstheme="minorHAnsi"/>
          <w:szCs w:val="20"/>
        </w:rPr>
      </w:pPr>
      <w:r w:rsidRPr="00043862">
        <w:rPr>
          <w:rFonts w:ascii="Montserrat" w:hAnsi="Montserrat" w:cstheme="minorHAnsi"/>
          <w:szCs w:val="20"/>
        </w:rPr>
        <w:t>2.</w:t>
      </w:r>
      <w:r w:rsidR="00B12A75" w:rsidRPr="00043862">
        <w:rPr>
          <w:rFonts w:ascii="Montserrat" w:hAnsi="Montserrat" w:cstheme="minorHAnsi"/>
          <w:szCs w:val="20"/>
        </w:rPr>
        <w:tab/>
      </w:r>
      <w:r w:rsidR="00620A78" w:rsidRPr="00043862">
        <w:rPr>
          <w:rFonts w:ascii="Montserrat" w:hAnsi="Montserrat" w:cstheme="minorHAnsi"/>
          <w:szCs w:val="20"/>
        </w:rPr>
        <w:t>Celková cena v souladu s článkem III</w:t>
      </w:r>
      <w:r w:rsidR="00620A78" w:rsidRPr="00043862">
        <w:rPr>
          <w:rFonts w:ascii="Montserrat" w:eastAsia="Times New Roman" w:hAnsi="Montserrat" w:cstheme="minorHAnsi"/>
          <w:bCs/>
          <w:kern w:val="32"/>
          <w:szCs w:val="20"/>
        </w:rPr>
        <w:t>. odst. 1</w:t>
      </w:r>
      <w:r w:rsidR="00620A78" w:rsidRPr="00043862">
        <w:rPr>
          <w:rFonts w:ascii="Montserrat" w:hAnsi="Montserrat" w:cstheme="minorHAnsi"/>
          <w:szCs w:val="20"/>
        </w:rPr>
        <w:t xml:space="preserve"> této smlouvy je konečná</w:t>
      </w:r>
      <w:r w:rsidR="00493A25" w:rsidRPr="00043862">
        <w:rPr>
          <w:rFonts w:ascii="Montserrat" w:hAnsi="Montserrat" w:cstheme="minorHAnsi"/>
          <w:szCs w:val="20"/>
        </w:rPr>
        <w:t xml:space="preserve"> a nepřekročitelná</w:t>
      </w:r>
      <w:r w:rsidR="00620A78" w:rsidRPr="00043862">
        <w:rPr>
          <w:rFonts w:ascii="Montserrat" w:hAnsi="Montserrat" w:cstheme="minorHAnsi"/>
          <w:szCs w:val="20"/>
        </w:rPr>
        <w:t xml:space="preserve"> a</w:t>
      </w:r>
      <w:r w:rsidR="00B12A75" w:rsidRPr="00043862">
        <w:rPr>
          <w:rFonts w:ascii="Montserrat" w:hAnsi="Montserrat" w:cstheme="minorHAnsi"/>
          <w:szCs w:val="20"/>
        </w:rPr>
        <w:t> </w:t>
      </w:r>
      <w:r w:rsidR="00620A78" w:rsidRPr="00043862">
        <w:rPr>
          <w:rFonts w:ascii="Montserrat" w:hAnsi="Montserrat" w:cstheme="minorHAnsi"/>
          <w:szCs w:val="20"/>
        </w:rPr>
        <w:t>zahrnuje veškeré náklady dodavatele související s </w:t>
      </w:r>
      <w:r w:rsidRPr="00043862">
        <w:rPr>
          <w:rFonts w:ascii="Montserrat" w:hAnsi="Montserrat" w:cstheme="minorHAnsi"/>
          <w:szCs w:val="20"/>
        </w:rPr>
        <w:t>plněním</w:t>
      </w:r>
      <w:r w:rsidR="00620A78" w:rsidRPr="00043862">
        <w:rPr>
          <w:rFonts w:ascii="Montserrat" w:hAnsi="Montserrat" w:cstheme="minorHAnsi"/>
          <w:szCs w:val="20"/>
        </w:rPr>
        <w:t xml:space="preserve"> dle této smlouvy</w:t>
      </w:r>
      <w:r w:rsidR="0044400C" w:rsidRPr="00043862">
        <w:rPr>
          <w:rFonts w:ascii="Montserrat" w:hAnsi="Montserrat" w:cstheme="minorHAnsi"/>
          <w:szCs w:val="20"/>
        </w:rPr>
        <w:t xml:space="preserve">. </w:t>
      </w:r>
      <w:r w:rsidR="00620A78" w:rsidRPr="00043862">
        <w:rPr>
          <w:rFonts w:ascii="Montserrat" w:hAnsi="Montserrat" w:cstheme="minorHAnsi"/>
          <w:szCs w:val="20"/>
        </w:rPr>
        <w:t xml:space="preserve">Objednatel neposkytuje jakékoli zálohy. </w:t>
      </w:r>
      <w:r w:rsidR="00AF0158" w:rsidRPr="00043862">
        <w:rPr>
          <w:rFonts w:ascii="Montserrat" w:hAnsi="Montserrat" w:cstheme="minorHAnsi"/>
          <w:szCs w:val="20"/>
        </w:rPr>
        <w:t xml:space="preserve">Překročení </w:t>
      </w:r>
      <w:r w:rsidR="002644E6" w:rsidRPr="00043862">
        <w:rPr>
          <w:rFonts w:ascii="Montserrat" w:hAnsi="Montserrat" w:cstheme="minorHAnsi"/>
          <w:szCs w:val="20"/>
        </w:rPr>
        <w:t>c</w:t>
      </w:r>
      <w:r w:rsidR="00AF0158" w:rsidRPr="00043862">
        <w:rPr>
          <w:rFonts w:ascii="Montserrat" w:hAnsi="Montserrat" w:cstheme="minorHAnsi"/>
          <w:szCs w:val="20"/>
        </w:rPr>
        <w:t>eny je možné pouze za předpokladu, že v průběhu realizace dojde ke změnám sazeb daně z</w:t>
      </w:r>
      <w:r w:rsidR="00B12A75" w:rsidRPr="00043862">
        <w:rPr>
          <w:rFonts w:ascii="Montserrat" w:hAnsi="Montserrat" w:cstheme="minorHAnsi"/>
          <w:szCs w:val="20"/>
        </w:rPr>
        <w:t> </w:t>
      </w:r>
      <w:r w:rsidR="00AF0158" w:rsidRPr="00043862">
        <w:rPr>
          <w:rFonts w:ascii="Montserrat" w:hAnsi="Montserrat" w:cstheme="minorHAnsi"/>
          <w:szCs w:val="20"/>
        </w:rPr>
        <w:t xml:space="preserve">přidané hodnoty. V takovém případě bude </w:t>
      </w:r>
      <w:r w:rsidR="00043862" w:rsidRPr="00043862">
        <w:rPr>
          <w:rFonts w:ascii="Montserrat" w:hAnsi="Montserrat" w:cstheme="minorHAnsi"/>
          <w:szCs w:val="20"/>
        </w:rPr>
        <w:t>c</w:t>
      </w:r>
      <w:r w:rsidR="00AF0158" w:rsidRPr="00043862">
        <w:rPr>
          <w:rFonts w:ascii="Montserrat" w:hAnsi="Montserrat" w:cstheme="minorHAnsi"/>
          <w:szCs w:val="20"/>
        </w:rPr>
        <w:t xml:space="preserve">ena upravena podle sazeb daně z přidané hodnoty platných v době vzniku zdanitelného plnění. Překročení </w:t>
      </w:r>
      <w:r w:rsidR="000B34B6" w:rsidRPr="00043862">
        <w:rPr>
          <w:rFonts w:ascii="Montserrat" w:hAnsi="Montserrat" w:cstheme="minorHAnsi"/>
          <w:szCs w:val="20"/>
        </w:rPr>
        <w:t>c</w:t>
      </w:r>
      <w:r w:rsidR="00AF0158" w:rsidRPr="00043862">
        <w:rPr>
          <w:rFonts w:ascii="Montserrat" w:hAnsi="Montserrat" w:cstheme="minorHAnsi"/>
          <w:szCs w:val="20"/>
        </w:rPr>
        <w:t>eny v jiných případech je nepřípustné.</w:t>
      </w:r>
    </w:p>
    <w:p w14:paraId="79E19380" w14:textId="7A78D0EB" w:rsidR="00620A78" w:rsidRPr="00043862" w:rsidRDefault="00C71F29" w:rsidP="00602400">
      <w:pPr>
        <w:pStyle w:val="ListNumber-ContractCzechRadio"/>
        <w:numPr>
          <w:ilvl w:val="0"/>
          <w:numId w:val="0"/>
        </w:numPr>
        <w:tabs>
          <w:tab w:val="clear" w:pos="312"/>
          <w:tab w:val="left" w:pos="567"/>
        </w:tabs>
        <w:ind w:left="426" w:hanging="426"/>
        <w:rPr>
          <w:rFonts w:ascii="Montserrat" w:hAnsi="Montserrat" w:cstheme="minorHAnsi"/>
          <w:szCs w:val="20"/>
        </w:rPr>
      </w:pPr>
      <w:r w:rsidRPr="00043862">
        <w:rPr>
          <w:rFonts w:ascii="Montserrat" w:hAnsi="Montserrat" w:cstheme="minorHAnsi"/>
          <w:szCs w:val="20"/>
        </w:rPr>
        <w:t>3</w:t>
      </w:r>
      <w:r w:rsidR="00B433AE" w:rsidRPr="00043862">
        <w:rPr>
          <w:rFonts w:ascii="Montserrat" w:hAnsi="Montserrat" w:cstheme="minorHAnsi"/>
          <w:szCs w:val="20"/>
        </w:rPr>
        <w:t>.</w:t>
      </w:r>
      <w:r w:rsidR="00B12A75" w:rsidRPr="00043862">
        <w:rPr>
          <w:rFonts w:ascii="Montserrat" w:hAnsi="Montserrat" w:cstheme="minorHAnsi"/>
          <w:szCs w:val="20"/>
        </w:rPr>
        <w:tab/>
      </w:r>
      <w:r w:rsidR="00620A78" w:rsidRPr="00043862">
        <w:rPr>
          <w:rFonts w:ascii="Montserrat" w:hAnsi="Montserrat" w:cstheme="minorHAnsi"/>
          <w:szCs w:val="20"/>
        </w:rPr>
        <w:t xml:space="preserve">Úhrada ceny bude provedena v českých korunách, </w:t>
      </w:r>
      <w:r w:rsidR="00B433AE" w:rsidRPr="00043862">
        <w:rPr>
          <w:rFonts w:ascii="Montserrat" w:hAnsi="Montserrat" w:cstheme="minorHAnsi"/>
          <w:szCs w:val="20"/>
        </w:rPr>
        <w:t xml:space="preserve">a to bezhotovostním převodem na </w:t>
      </w:r>
      <w:r w:rsidR="0009492E" w:rsidRPr="00043862">
        <w:rPr>
          <w:rFonts w:ascii="Montserrat" w:hAnsi="Montserrat" w:cstheme="minorHAnsi"/>
          <w:szCs w:val="20"/>
        </w:rPr>
        <w:t>účet</w:t>
      </w:r>
      <w:r w:rsidR="00B433AE" w:rsidRPr="00043862">
        <w:rPr>
          <w:rFonts w:ascii="Montserrat" w:hAnsi="Montserrat" w:cstheme="minorHAnsi"/>
          <w:szCs w:val="20"/>
        </w:rPr>
        <w:t xml:space="preserve"> </w:t>
      </w:r>
      <w:r w:rsidR="0077720E" w:rsidRPr="00043862">
        <w:rPr>
          <w:rFonts w:ascii="Montserrat" w:hAnsi="Montserrat" w:cstheme="minorHAnsi"/>
          <w:szCs w:val="20"/>
        </w:rPr>
        <w:t>dodavatele</w:t>
      </w:r>
      <w:r w:rsidR="007C2605" w:rsidRPr="00043862">
        <w:rPr>
          <w:rFonts w:ascii="Montserrat" w:hAnsi="Montserrat" w:cstheme="minorHAnsi"/>
          <w:szCs w:val="20"/>
        </w:rPr>
        <w:t xml:space="preserve">. </w:t>
      </w:r>
      <w:r w:rsidR="00620A78" w:rsidRPr="00043862">
        <w:rPr>
          <w:rFonts w:ascii="Montserrat" w:hAnsi="Montserrat" w:cstheme="minorHAnsi"/>
          <w:szCs w:val="20"/>
        </w:rPr>
        <w:t xml:space="preserve">Dodavatel má právo na zaplacení ceny okamžikem řádného splnění </w:t>
      </w:r>
      <w:r w:rsidR="00FE5A3D" w:rsidRPr="00043862">
        <w:rPr>
          <w:rFonts w:ascii="Montserrat" w:hAnsi="Montserrat" w:cstheme="minorHAnsi"/>
          <w:szCs w:val="20"/>
        </w:rPr>
        <w:t>díla</w:t>
      </w:r>
      <w:r w:rsidR="00620A78" w:rsidRPr="00043862">
        <w:rPr>
          <w:rFonts w:ascii="Montserrat" w:hAnsi="Montserrat" w:cstheme="minorHAnsi"/>
          <w:szCs w:val="20"/>
        </w:rPr>
        <w:t xml:space="preserve">, tedy okamžikem řádného a úplného dodání předmětu plnění dle této </w:t>
      </w:r>
      <w:r w:rsidR="002972B9" w:rsidRPr="00043862">
        <w:rPr>
          <w:rFonts w:ascii="Montserrat" w:hAnsi="Montserrat" w:cstheme="minorHAnsi"/>
          <w:szCs w:val="20"/>
        </w:rPr>
        <w:t>S</w:t>
      </w:r>
      <w:r w:rsidR="00602400" w:rsidRPr="00043862">
        <w:rPr>
          <w:rFonts w:ascii="Montserrat" w:hAnsi="Montserrat" w:cstheme="minorHAnsi"/>
          <w:szCs w:val="20"/>
        </w:rPr>
        <w:t>mlouvy</w:t>
      </w:r>
      <w:r w:rsidR="00043862" w:rsidRPr="00043862">
        <w:rPr>
          <w:rFonts w:ascii="Montserrat" w:hAnsi="Montserrat" w:cstheme="minorHAnsi"/>
          <w:szCs w:val="20"/>
        </w:rPr>
        <w:t xml:space="preserve">, což bude </w:t>
      </w:r>
      <w:r w:rsidR="00043862" w:rsidRPr="001546DB">
        <w:rPr>
          <w:rFonts w:ascii="Montserrat" w:hAnsi="Montserrat" w:cstheme="minorHAnsi"/>
          <w:b/>
          <w:bCs/>
          <w:szCs w:val="20"/>
        </w:rPr>
        <w:t>doloženo předávacím protokolem potvrzeným oběma smluvními stranami</w:t>
      </w:r>
      <w:r w:rsidR="00043862" w:rsidRPr="00043862">
        <w:rPr>
          <w:rFonts w:ascii="Montserrat" w:hAnsi="Montserrat" w:cstheme="minorHAnsi"/>
          <w:szCs w:val="20"/>
        </w:rPr>
        <w:t>.</w:t>
      </w:r>
    </w:p>
    <w:p w14:paraId="3C2D2D2D" w14:textId="7B93875E" w:rsidR="00620A78" w:rsidRPr="00043862" w:rsidRDefault="005533AE" w:rsidP="0053582A">
      <w:pPr>
        <w:pStyle w:val="ListNumber-ContractCzechRadio"/>
        <w:numPr>
          <w:ilvl w:val="0"/>
          <w:numId w:val="0"/>
        </w:numPr>
        <w:tabs>
          <w:tab w:val="clear" w:pos="312"/>
          <w:tab w:val="left" w:pos="709"/>
        </w:tabs>
        <w:ind w:left="426" w:hanging="426"/>
        <w:rPr>
          <w:rFonts w:ascii="Montserrat" w:hAnsi="Montserrat" w:cstheme="minorHAnsi"/>
          <w:szCs w:val="20"/>
        </w:rPr>
      </w:pPr>
      <w:r w:rsidRPr="00043862">
        <w:rPr>
          <w:rFonts w:ascii="Montserrat" w:hAnsi="Montserrat" w:cstheme="minorHAnsi"/>
          <w:szCs w:val="20"/>
        </w:rPr>
        <w:t>4</w:t>
      </w:r>
      <w:r w:rsidR="0053582A" w:rsidRPr="00043862">
        <w:rPr>
          <w:rFonts w:ascii="Montserrat" w:hAnsi="Montserrat" w:cstheme="minorHAnsi"/>
          <w:szCs w:val="20"/>
        </w:rPr>
        <w:t>.</w:t>
      </w:r>
      <w:r w:rsidR="00B12A75" w:rsidRPr="00043862">
        <w:rPr>
          <w:rFonts w:ascii="Montserrat" w:hAnsi="Montserrat" w:cstheme="minorHAnsi"/>
          <w:szCs w:val="20"/>
        </w:rPr>
        <w:tab/>
      </w:r>
      <w:r w:rsidR="00620A78" w:rsidRPr="00043862">
        <w:rPr>
          <w:rFonts w:ascii="Montserrat" w:hAnsi="Montserrat" w:cstheme="minorHAnsi"/>
          <w:szCs w:val="20"/>
        </w:rPr>
        <w:t>Faktura musí obsahovat minimálně následující náležitosti odpovídající náležitostem daňového dokladu dle zákona č. 235/2004 Sb., o dani z přidané hodnoty, ve znění pozdějších předpisů:</w:t>
      </w:r>
    </w:p>
    <w:p w14:paraId="2C2AFE4D"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Označení daňového dokladu a jeho pořadové číslo</w:t>
      </w:r>
    </w:p>
    <w:p w14:paraId="086A997B"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Identifikační údaje objednatele</w:t>
      </w:r>
    </w:p>
    <w:p w14:paraId="7C8EBE6D"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Identifikační údaje dodavatele</w:t>
      </w:r>
    </w:p>
    <w:p w14:paraId="0B2C4506"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Označení banky a čísla účtu, na který má být provedena úhrada ceny</w:t>
      </w:r>
    </w:p>
    <w:p w14:paraId="3C60C089"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Popis poskytnutého plnění</w:t>
      </w:r>
    </w:p>
    <w:p w14:paraId="66C71AF0"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Datum vystavení a datum odeslání faktury</w:t>
      </w:r>
    </w:p>
    <w:p w14:paraId="7F615ADA"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Datum uskutečnění zdanitelného plnění</w:t>
      </w:r>
    </w:p>
    <w:p w14:paraId="54E74C17"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Datum splatnosti</w:t>
      </w:r>
    </w:p>
    <w:p w14:paraId="676BD162" w14:textId="41D452D8" w:rsidR="0044400C" w:rsidRPr="00043862" w:rsidRDefault="0044400C"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Rozpad ceny tak, aby byla uvedena výše částky bez DPH, výše sazby DPH a částka za DPH, a celková částka s DPH</w:t>
      </w:r>
    </w:p>
    <w:p w14:paraId="7B01A337" w14:textId="77777777" w:rsidR="00620A78" w:rsidRPr="00043862" w:rsidRDefault="00620A78" w:rsidP="00620A78">
      <w:pPr>
        <w:pStyle w:val="ListLetter-ContractCzechRadio"/>
        <w:numPr>
          <w:ilvl w:val="2"/>
          <w:numId w:val="11"/>
        </w:numPr>
        <w:spacing w:after="0" w:line="240" w:lineRule="auto"/>
        <w:jc w:val="left"/>
        <w:rPr>
          <w:rFonts w:ascii="Montserrat" w:hAnsi="Montserrat" w:cs="Calibri"/>
          <w:szCs w:val="20"/>
        </w:rPr>
      </w:pPr>
      <w:r w:rsidRPr="00043862">
        <w:rPr>
          <w:rFonts w:ascii="Montserrat" w:hAnsi="Montserrat" w:cs="Calibri"/>
          <w:szCs w:val="20"/>
        </w:rPr>
        <w:t>Podpis, popřípadě jméno osoby, která fakturu odeslala elektronickou cestou</w:t>
      </w:r>
    </w:p>
    <w:p w14:paraId="0ADFD17B" w14:textId="77777777" w:rsidR="00863B1C" w:rsidRPr="00043862" w:rsidRDefault="00863B1C" w:rsidP="00620A78">
      <w:pPr>
        <w:autoSpaceDE w:val="0"/>
        <w:autoSpaceDN w:val="0"/>
        <w:adjustRightInd w:val="0"/>
        <w:rPr>
          <w:rFonts w:ascii="Montserrat" w:hAnsi="Montserrat" w:cs="Times New Roman"/>
          <w:sz w:val="20"/>
          <w:szCs w:val="20"/>
        </w:rPr>
      </w:pPr>
    </w:p>
    <w:p w14:paraId="08DF5FC2" w14:textId="3425DA44" w:rsidR="00620A78" w:rsidRPr="00043862" w:rsidRDefault="00863B1C" w:rsidP="0010219A">
      <w:pPr>
        <w:autoSpaceDE w:val="0"/>
        <w:autoSpaceDN w:val="0"/>
        <w:adjustRightInd w:val="0"/>
        <w:ind w:left="284" w:hanging="284"/>
        <w:rPr>
          <w:rFonts w:ascii="Montserrat" w:hAnsi="Montserrat" w:cs="Times New Roman"/>
          <w:sz w:val="20"/>
          <w:szCs w:val="20"/>
        </w:rPr>
      </w:pPr>
      <w:r w:rsidRPr="00043862">
        <w:rPr>
          <w:rFonts w:ascii="Montserrat" w:hAnsi="Montserrat" w:cs="Times New Roman"/>
          <w:sz w:val="20"/>
          <w:szCs w:val="20"/>
        </w:rPr>
        <w:t>5.</w:t>
      </w:r>
      <w:r w:rsidR="0010219A" w:rsidRPr="00043862">
        <w:rPr>
          <w:rFonts w:ascii="Montserrat" w:hAnsi="Montserrat" w:cs="Times New Roman"/>
          <w:sz w:val="20"/>
          <w:szCs w:val="20"/>
        </w:rPr>
        <w:tab/>
      </w:r>
      <w:r w:rsidRPr="00043862">
        <w:rPr>
          <w:rFonts w:ascii="Montserrat" w:hAnsi="Montserrat" w:cs="Times New Roman"/>
          <w:sz w:val="20"/>
          <w:szCs w:val="20"/>
        </w:rPr>
        <w:t xml:space="preserve">Fakturu dodavatel zašle buď poštou na adresu sídla objednatele, nebo elektronickou cestou na e-mailovou adresu </w:t>
      </w:r>
      <w:hyperlink r:id="rId8" w:history="1">
        <w:r w:rsidRPr="00043862">
          <w:rPr>
            <w:rStyle w:val="Hypertextovodkaz"/>
            <w:rFonts w:ascii="Montserrat" w:hAnsi="Montserrat" w:cs="Times New Roman"/>
            <w:sz w:val="20"/>
            <w:szCs w:val="20"/>
          </w:rPr>
          <w:t>fakturace@sccr.cz</w:t>
        </w:r>
      </w:hyperlink>
      <w:r w:rsidRPr="00043862">
        <w:rPr>
          <w:rFonts w:ascii="Montserrat" w:hAnsi="Montserrat" w:cs="Times New Roman"/>
          <w:sz w:val="20"/>
          <w:szCs w:val="20"/>
        </w:rPr>
        <w:t xml:space="preserve">. </w:t>
      </w:r>
      <w:r w:rsidRPr="001546DB">
        <w:rPr>
          <w:rFonts w:ascii="Montserrat" w:hAnsi="Montserrat" w:cs="Times New Roman"/>
          <w:b/>
          <w:bCs/>
          <w:sz w:val="20"/>
          <w:szCs w:val="20"/>
        </w:rPr>
        <w:t xml:space="preserve">Splatnost faktury </w:t>
      </w:r>
      <w:r w:rsidR="0010219A" w:rsidRPr="001546DB">
        <w:rPr>
          <w:rFonts w:ascii="Montserrat" w:hAnsi="Montserrat" w:cs="Times New Roman"/>
          <w:b/>
          <w:bCs/>
          <w:sz w:val="20"/>
          <w:szCs w:val="20"/>
        </w:rPr>
        <w:t xml:space="preserve">musí být </w:t>
      </w:r>
      <w:r w:rsidRPr="001546DB">
        <w:rPr>
          <w:rFonts w:ascii="Montserrat" w:hAnsi="Montserrat" w:cs="Times New Roman"/>
          <w:b/>
          <w:bCs/>
          <w:sz w:val="20"/>
          <w:szCs w:val="20"/>
        </w:rPr>
        <w:t>30 dní</w:t>
      </w:r>
      <w:r w:rsidRPr="00043862">
        <w:rPr>
          <w:rFonts w:ascii="Montserrat" w:hAnsi="Montserrat" w:cs="Times New Roman"/>
          <w:sz w:val="20"/>
          <w:szCs w:val="20"/>
        </w:rPr>
        <w:t xml:space="preserve"> od jejího doručení s tím, že za den splnění se považuje</w:t>
      </w:r>
      <w:r w:rsidR="0010219A" w:rsidRPr="00043862">
        <w:rPr>
          <w:rFonts w:ascii="Montserrat" w:hAnsi="Montserrat" w:cs="Times New Roman"/>
          <w:sz w:val="20"/>
          <w:szCs w:val="20"/>
        </w:rPr>
        <w:t xml:space="preserve"> den odepsání z účtu objednavatele.</w:t>
      </w:r>
    </w:p>
    <w:p w14:paraId="0046708A" w14:textId="137E37CA" w:rsidR="0010219A" w:rsidRPr="00043862" w:rsidRDefault="0010219A">
      <w:pPr>
        <w:rPr>
          <w:rFonts w:ascii="Montserrat" w:hAnsi="Montserrat" w:cs="Times New Roman"/>
          <w:sz w:val="20"/>
          <w:szCs w:val="20"/>
        </w:rPr>
      </w:pPr>
    </w:p>
    <w:p w14:paraId="6D34D4EA" w14:textId="50EB21EB"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IV.</w:t>
      </w:r>
    </w:p>
    <w:p w14:paraId="67810F2F" w14:textId="3B4698C5" w:rsidR="00850984" w:rsidRPr="00043862" w:rsidRDefault="00850984"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Další práva a povinnosti smluvních stran</w:t>
      </w:r>
    </w:p>
    <w:p w14:paraId="1E5F904A" w14:textId="77777777" w:rsidR="00110575" w:rsidRPr="00043862" w:rsidRDefault="00110575" w:rsidP="00620A78">
      <w:pPr>
        <w:autoSpaceDE w:val="0"/>
        <w:autoSpaceDN w:val="0"/>
        <w:adjustRightInd w:val="0"/>
        <w:jc w:val="center"/>
        <w:rPr>
          <w:rFonts w:ascii="Montserrat" w:hAnsi="Montserrat" w:cs="Times New Roman"/>
          <w:b/>
          <w:bCs/>
          <w:sz w:val="20"/>
          <w:szCs w:val="20"/>
        </w:rPr>
      </w:pPr>
    </w:p>
    <w:p w14:paraId="6511EFFC" w14:textId="152C3C3F" w:rsidR="009B7983" w:rsidRPr="00043862" w:rsidRDefault="00110575" w:rsidP="00043862">
      <w:pPr>
        <w:pStyle w:val="Odstavecseseznamem"/>
        <w:numPr>
          <w:ilvl w:val="0"/>
          <w:numId w:val="16"/>
        </w:numPr>
        <w:autoSpaceDE w:val="0"/>
        <w:autoSpaceDN w:val="0"/>
        <w:adjustRightInd w:val="0"/>
        <w:jc w:val="both"/>
        <w:rPr>
          <w:rFonts w:ascii="Montserrat" w:hAnsi="Montserrat" w:cs="Times New Roman"/>
          <w:sz w:val="20"/>
          <w:szCs w:val="20"/>
        </w:rPr>
      </w:pPr>
      <w:r w:rsidRPr="00043862">
        <w:rPr>
          <w:rFonts w:ascii="Montserrat" w:hAnsi="Montserrat" w:cs="Times New Roman"/>
          <w:sz w:val="20"/>
          <w:szCs w:val="20"/>
        </w:rPr>
        <w:t>Dodavatel</w:t>
      </w:r>
      <w:r w:rsidR="009B7983" w:rsidRPr="00043862">
        <w:rPr>
          <w:rFonts w:ascii="Montserrat" w:hAnsi="Montserrat" w:cs="Times New Roman"/>
          <w:sz w:val="20"/>
          <w:szCs w:val="20"/>
        </w:rPr>
        <w:t xml:space="preserve"> se touto Smlouvou zavazuje zajistit plnění dle </w:t>
      </w:r>
      <w:r w:rsidR="00B12A75" w:rsidRPr="00043862">
        <w:rPr>
          <w:rFonts w:ascii="Montserrat" w:hAnsi="Montserrat" w:cs="Times New Roman"/>
          <w:sz w:val="20"/>
          <w:szCs w:val="20"/>
        </w:rPr>
        <w:t>P</w:t>
      </w:r>
      <w:r w:rsidR="009B7983" w:rsidRPr="00043862">
        <w:rPr>
          <w:rFonts w:ascii="Montserrat" w:hAnsi="Montserrat" w:cs="Times New Roman"/>
          <w:sz w:val="20"/>
          <w:szCs w:val="20"/>
        </w:rPr>
        <w:t>říloh</w:t>
      </w:r>
      <w:r w:rsidR="0095051E">
        <w:rPr>
          <w:rFonts w:ascii="Montserrat" w:hAnsi="Montserrat" w:cs="Times New Roman"/>
          <w:sz w:val="20"/>
          <w:szCs w:val="20"/>
        </w:rPr>
        <w:t>y</w:t>
      </w:r>
      <w:r w:rsidR="009B7983" w:rsidRPr="00043862">
        <w:rPr>
          <w:rFonts w:ascii="Montserrat" w:hAnsi="Montserrat" w:cs="Times New Roman"/>
          <w:sz w:val="20"/>
          <w:szCs w:val="20"/>
        </w:rPr>
        <w:t xml:space="preserve"> č. 1</w:t>
      </w:r>
      <w:r w:rsidR="0095051E">
        <w:rPr>
          <w:rFonts w:ascii="Montserrat" w:hAnsi="Montserrat" w:cs="Times New Roman"/>
          <w:sz w:val="20"/>
          <w:szCs w:val="20"/>
        </w:rPr>
        <w:t xml:space="preserve"> </w:t>
      </w:r>
      <w:r w:rsidR="009B7983" w:rsidRPr="00043862">
        <w:rPr>
          <w:rFonts w:ascii="Montserrat" w:hAnsi="Montserrat" w:cs="Times New Roman"/>
          <w:sz w:val="20"/>
          <w:szCs w:val="20"/>
        </w:rPr>
        <w:t xml:space="preserve">této </w:t>
      </w:r>
      <w:r w:rsidR="00043862" w:rsidRPr="00043862">
        <w:rPr>
          <w:rFonts w:ascii="Montserrat" w:hAnsi="Montserrat" w:cs="Times New Roman"/>
          <w:sz w:val="20"/>
          <w:szCs w:val="20"/>
        </w:rPr>
        <w:t>S</w:t>
      </w:r>
      <w:r w:rsidR="009B7983" w:rsidRPr="00043862">
        <w:rPr>
          <w:rFonts w:ascii="Montserrat" w:hAnsi="Montserrat" w:cs="Times New Roman"/>
          <w:sz w:val="20"/>
          <w:szCs w:val="20"/>
        </w:rPr>
        <w:t>mlouvy v</w:t>
      </w:r>
      <w:r w:rsidR="00C71F29" w:rsidRPr="00043862">
        <w:rPr>
          <w:rFonts w:ascii="Montserrat" w:hAnsi="Montserrat" w:cs="Times New Roman"/>
          <w:sz w:val="20"/>
          <w:szCs w:val="20"/>
        </w:rPr>
        <w:t xml:space="preserve"> termínu sjednaném </w:t>
      </w:r>
      <w:r w:rsidR="009B7983" w:rsidRPr="00043862">
        <w:rPr>
          <w:rFonts w:ascii="Montserrat" w:hAnsi="Montserrat" w:cs="Times New Roman"/>
          <w:sz w:val="20"/>
          <w:szCs w:val="20"/>
        </w:rPr>
        <w:t>v článku II</w:t>
      </w:r>
      <w:r w:rsidRPr="00043862">
        <w:rPr>
          <w:rFonts w:ascii="Montserrat" w:hAnsi="Montserrat" w:cs="Times New Roman"/>
          <w:sz w:val="20"/>
          <w:szCs w:val="20"/>
        </w:rPr>
        <w:t>.</w:t>
      </w:r>
      <w:r w:rsidR="009B7983" w:rsidRPr="00043862">
        <w:rPr>
          <w:rFonts w:ascii="Montserrat" w:hAnsi="Montserrat" w:cs="Times New Roman"/>
          <w:sz w:val="20"/>
          <w:szCs w:val="20"/>
        </w:rPr>
        <w:t xml:space="preserve"> této </w:t>
      </w:r>
      <w:r w:rsidR="002972B9" w:rsidRPr="00043862">
        <w:rPr>
          <w:rFonts w:ascii="Montserrat" w:hAnsi="Montserrat" w:cs="Times New Roman"/>
          <w:sz w:val="20"/>
          <w:szCs w:val="20"/>
        </w:rPr>
        <w:t>S</w:t>
      </w:r>
      <w:r w:rsidR="009B7983" w:rsidRPr="00043862">
        <w:rPr>
          <w:rFonts w:ascii="Montserrat" w:hAnsi="Montserrat" w:cs="Times New Roman"/>
          <w:sz w:val="20"/>
          <w:szCs w:val="20"/>
        </w:rPr>
        <w:t xml:space="preserve">mlouvy. </w:t>
      </w:r>
    </w:p>
    <w:p w14:paraId="063E54B0" w14:textId="77777777" w:rsidR="00043862" w:rsidRPr="00043862" w:rsidRDefault="00043862" w:rsidP="00043862">
      <w:pPr>
        <w:pStyle w:val="Odstavecseseznamem"/>
        <w:autoSpaceDE w:val="0"/>
        <w:autoSpaceDN w:val="0"/>
        <w:adjustRightInd w:val="0"/>
        <w:ind w:left="420"/>
        <w:jc w:val="both"/>
        <w:rPr>
          <w:rFonts w:ascii="Montserrat" w:hAnsi="Montserrat" w:cs="Times New Roman"/>
          <w:sz w:val="20"/>
          <w:szCs w:val="20"/>
        </w:rPr>
      </w:pPr>
    </w:p>
    <w:p w14:paraId="69D2D1F2" w14:textId="114A44C1" w:rsidR="009B7983" w:rsidRPr="00043862" w:rsidRDefault="005D6B1B" w:rsidP="00132FA2">
      <w:pPr>
        <w:pStyle w:val="Odstavecseseznamem"/>
        <w:numPr>
          <w:ilvl w:val="0"/>
          <w:numId w:val="16"/>
        </w:numPr>
        <w:autoSpaceDE w:val="0"/>
        <w:autoSpaceDN w:val="0"/>
        <w:adjustRightInd w:val="0"/>
        <w:jc w:val="both"/>
        <w:rPr>
          <w:rFonts w:ascii="Montserrat" w:hAnsi="Montserrat" w:cs="Times New Roman"/>
          <w:sz w:val="20"/>
          <w:szCs w:val="20"/>
        </w:rPr>
      </w:pPr>
      <w:r w:rsidRPr="00043862">
        <w:rPr>
          <w:rFonts w:ascii="Montserrat" w:hAnsi="Montserrat" w:cs="Times New Roman"/>
          <w:sz w:val="20"/>
          <w:szCs w:val="20"/>
        </w:rPr>
        <w:t xml:space="preserve">Dodavatel </w:t>
      </w:r>
      <w:r w:rsidR="009B7983" w:rsidRPr="00043862">
        <w:rPr>
          <w:rFonts w:ascii="Montserrat" w:hAnsi="Montserrat" w:cs="Times New Roman"/>
          <w:sz w:val="20"/>
          <w:szCs w:val="20"/>
        </w:rPr>
        <w:t>se zavazuje při plnění předmětu Smlouvy aktivně spolupracovat s</w:t>
      </w:r>
      <w:r w:rsidR="00A51D04" w:rsidRPr="00043862">
        <w:rPr>
          <w:rFonts w:ascii="Montserrat" w:hAnsi="Montserrat" w:cs="Times New Roman"/>
          <w:sz w:val="20"/>
          <w:szCs w:val="20"/>
        </w:rPr>
        <w:t> </w:t>
      </w:r>
      <w:r w:rsidR="00977CD3" w:rsidRPr="00043862">
        <w:rPr>
          <w:rFonts w:ascii="Montserrat" w:hAnsi="Montserrat" w:cs="Times New Roman"/>
          <w:sz w:val="20"/>
          <w:szCs w:val="20"/>
        </w:rPr>
        <w:t>o</w:t>
      </w:r>
      <w:r w:rsidR="009B7983" w:rsidRPr="00043862">
        <w:rPr>
          <w:rFonts w:ascii="Montserrat" w:hAnsi="Montserrat" w:cs="Times New Roman"/>
          <w:sz w:val="20"/>
          <w:szCs w:val="20"/>
        </w:rPr>
        <w:t xml:space="preserve">bjednatelem, jakož i </w:t>
      </w:r>
      <w:r w:rsidR="00043862">
        <w:rPr>
          <w:rFonts w:ascii="Montserrat" w:hAnsi="Montserrat" w:cs="Times New Roman"/>
          <w:sz w:val="20"/>
          <w:szCs w:val="20"/>
        </w:rPr>
        <w:t xml:space="preserve">s </w:t>
      </w:r>
      <w:r w:rsidR="009B7983" w:rsidRPr="00043862">
        <w:rPr>
          <w:rFonts w:ascii="Montserrat" w:hAnsi="Montserrat" w:cs="Times New Roman"/>
          <w:sz w:val="20"/>
          <w:szCs w:val="20"/>
        </w:rPr>
        <w:t xml:space="preserve">dalšími subjekty určenými </w:t>
      </w:r>
      <w:r w:rsidR="00977CD3" w:rsidRPr="00043862">
        <w:rPr>
          <w:rFonts w:ascii="Montserrat" w:hAnsi="Montserrat" w:cs="Times New Roman"/>
          <w:sz w:val="20"/>
          <w:szCs w:val="20"/>
        </w:rPr>
        <w:t>o</w:t>
      </w:r>
      <w:r w:rsidR="009B7983" w:rsidRPr="00043862">
        <w:rPr>
          <w:rFonts w:ascii="Montserrat" w:hAnsi="Montserrat" w:cs="Times New Roman"/>
          <w:sz w:val="20"/>
          <w:szCs w:val="20"/>
        </w:rPr>
        <w:t>bjednatelem.</w:t>
      </w:r>
    </w:p>
    <w:p w14:paraId="08B9F258" w14:textId="77777777" w:rsidR="00132FA2" w:rsidRPr="00043862" w:rsidRDefault="00132FA2" w:rsidP="00132FA2">
      <w:pPr>
        <w:pStyle w:val="Odstavecseseznamem"/>
        <w:autoSpaceDE w:val="0"/>
        <w:autoSpaceDN w:val="0"/>
        <w:adjustRightInd w:val="0"/>
        <w:ind w:left="420"/>
        <w:jc w:val="both"/>
        <w:rPr>
          <w:rFonts w:ascii="Montserrat" w:hAnsi="Montserrat" w:cs="Times New Roman"/>
          <w:sz w:val="20"/>
          <w:szCs w:val="20"/>
        </w:rPr>
      </w:pPr>
    </w:p>
    <w:p w14:paraId="57CD14F1" w14:textId="7EC02645" w:rsidR="009B7983" w:rsidRPr="00043862" w:rsidRDefault="005D6B1B" w:rsidP="005D6B1B">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3.</w:t>
      </w:r>
      <w:r w:rsidRPr="00043862">
        <w:rPr>
          <w:rFonts w:ascii="Montserrat" w:hAnsi="Montserrat" w:cs="Times New Roman"/>
          <w:sz w:val="20"/>
          <w:szCs w:val="20"/>
        </w:rPr>
        <w:tab/>
        <w:t xml:space="preserve">Dodavatel </w:t>
      </w:r>
      <w:r w:rsidR="009B7983" w:rsidRPr="00043862">
        <w:rPr>
          <w:rFonts w:ascii="Montserrat" w:hAnsi="Montserrat" w:cs="Times New Roman"/>
          <w:sz w:val="20"/>
          <w:szCs w:val="20"/>
        </w:rPr>
        <w:t xml:space="preserve">je povinen zajistit, aby v souvislosti s realizací díla nebylo jakkoli poškozeno dobré jméno </w:t>
      </w:r>
      <w:r w:rsidRPr="00043862">
        <w:rPr>
          <w:rFonts w:ascii="Montserrat" w:hAnsi="Montserrat" w:cs="Times New Roman"/>
          <w:sz w:val="20"/>
          <w:szCs w:val="20"/>
        </w:rPr>
        <w:t>o</w:t>
      </w:r>
      <w:r w:rsidR="009B7983" w:rsidRPr="00043862">
        <w:rPr>
          <w:rFonts w:ascii="Montserrat" w:hAnsi="Montserrat" w:cs="Times New Roman"/>
          <w:sz w:val="20"/>
          <w:szCs w:val="20"/>
        </w:rPr>
        <w:t>bjednatele.</w:t>
      </w:r>
    </w:p>
    <w:p w14:paraId="2C892951" w14:textId="77777777" w:rsidR="005D6B1B" w:rsidRPr="00043862" w:rsidRDefault="005D6B1B" w:rsidP="005D6B1B">
      <w:pPr>
        <w:autoSpaceDE w:val="0"/>
        <w:autoSpaceDN w:val="0"/>
        <w:adjustRightInd w:val="0"/>
        <w:ind w:left="426" w:hanging="426"/>
        <w:jc w:val="both"/>
        <w:rPr>
          <w:rFonts w:ascii="Montserrat" w:hAnsi="Montserrat" w:cs="Times New Roman"/>
          <w:sz w:val="20"/>
          <w:szCs w:val="20"/>
        </w:rPr>
      </w:pPr>
    </w:p>
    <w:p w14:paraId="71A94E32" w14:textId="5367D2D9" w:rsidR="009B7983" w:rsidRPr="00043862" w:rsidRDefault="009B7983" w:rsidP="003656A3">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4</w:t>
      </w:r>
      <w:r w:rsidR="003656A3" w:rsidRPr="00043862">
        <w:rPr>
          <w:rFonts w:ascii="Montserrat" w:hAnsi="Montserrat" w:cs="Times New Roman"/>
          <w:sz w:val="20"/>
          <w:szCs w:val="20"/>
        </w:rPr>
        <w:t>.</w:t>
      </w:r>
      <w:r w:rsidR="003656A3" w:rsidRPr="00043862">
        <w:rPr>
          <w:rFonts w:ascii="Montserrat" w:hAnsi="Montserrat" w:cs="Times New Roman"/>
          <w:sz w:val="20"/>
          <w:szCs w:val="20"/>
        </w:rPr>
        <w:tab/>
        <w:t xml:space="preserve">Dodavatel </w:t>
      </w:r>
      <w:r w:rsidRPr="00043862">
        <w:rPr>
          <w:rFonts w:ascii="Montserrat" w:hAnsi="Montserrat" w:cs="Times New Roman"/>
          <w:sz w:val="20"/>
          <w:szCs w:val="20"/>
        </w:rPr>
        <w:t xml:space="preserve">se zavazuje, že neužije </w:t>
      </w:r>
      <w:r w:rsidR="003656A3" w:rsidRPr="00043862">
        <w:rPr>
          <w:rFonts w:ascii="Montserrat" w:hAnsi="Montserrat" w:cs="Times New Roman"/>
          <w:sz w:val="20"/>
          <w:szCs w:val="20"/>
        </w:rPr>
        <w:t>výstupy spojené s provedením díla</w:t>
      </w:r>
      <w:r w:rsidRPr="00043862">
        <w:rPr>
          <w:rFonts w:ascii="Montserrat" w:hAnsi="Montserrat" w:cs="Times New Roman"/>
          <w:sz w:val="20"/>
          <w:szCs w:val="20"/>
        </w:rPr>
        <w:t xml:space="preserve"> k jiným účelům, než ke splnění svých povinností z této Smlouvy a neposkytne </w:t>
      </w:r>
      <w:r w:rsidR="003656A3" w:rsidRPr="00043862">
        <w:rPr>
          <w:rFonts w:ascii="Montserrat" w:hAnsi="Montserrat" w:cs="Times New Roman"/>
          <w:sz w:val="20"/>
          <w:szCs w:val="20"/>
        </w:rPr>
        <w:t>výstupy spojené s provedením díla</w:t>
      </w:r>
      <w:r w:rsidRPr="00043862">
        <w:rPr>
          <w:rFonts w:ascii="Montserrat" w:hAnsi="Montserrat" w:cs="Times New Roman"/>
          <w:sz w:val="20"/>
          <w:szCs w:val="20"/>
        </w:rPr>
        <w:t xml:space="preserve"> k užití žádné třetí osobě bez předchozího písemného souhlasu </w:t>
      </w:r>
      <w:r w:rsidR="003656A3" w:rsidRPr="00043862">
        <w:rPr>
          <w:rFonts w:ascii="Montserrat" w:hAnsi="Montserrat" w:cs="Times New Roman"/>
          <w:sz w:val="20"/>
          <w:szCs w:val="20"/>
        </w:rPr>
        <w:t>o</w:t>
      </w:r>
      <w:r w:rsidRPr="00043862">
        <w:rPr>
          <w:rFonts w:ascii="Montserrat" w:hAnsi="Montserrat" w:cs="Times New Roman"/>
          <w:sz w:val="20"/>
          <w:szCs w:val="20"/>
        </w:rPr>
        <w:t xml:space="preserve">bjednatele. </w:t>
      </w:r>
      <w:r w:rsidR="00AB182A" w:rsidRPr="00043862">
        <w:rPr>
          <w:rFonts w:ascii="Montserrat" w:hAnsi="Montserrat" w:cs="Times New Roman"/>
          <w:sz w:val="20"/>
          <w:szCs w:val="20"/>
        </w:rPr>
        <w:t xml:space="preserve">Dodavatel </w:t>
      </w:r>
      <w:r w:rsidRPr="00043862">
        <w:rPr>
          <w:rFonts w:ascii="Montserrat" w:hAnsi="Montserrat" w:cs="Times New Roman"/>
          <w:sz w:val="20"/>
          <w:szCs w:val="20"/>
        </w:rPr>
        <w:t xml:space="preserve">se též zavazuje, že informace a veškeré podklady poskytnuté </w:t>
      </w:r>
      <w:r w:rsidR="00AB182A" w:rsidRPr="00043862">
        <w:rPr>
          <w:rFonts w:ascii="Montserrat" w:hAnsi="Montserrat" w:cs="Times New Roman"/>
          <w:sz w:val="20"/>
          <w:szCs w:val="20"/>
        </w:rPr>
        <w:lastRenderedPageBreak/>
        <w:t>o</w:t>
      </w:r>
      <w:r w:rsidRPr="00043862">
        <w:rPr>
          <w:rFonts w:ascii="Montserrat" w:hAnsi="Montserrat" w:cs="Times New Roman"/>
          <w:sz w:val="20"/>
          <w:szCs w:val="20"/>
        </w:rPr>
        <w:t xml:space="preserve">bjednatelem použije pouze pro zpracování </w:t>
      </w:r>
      <w:r w:rsidR="00251920" w:rsidRPr="00043862">
        <w:rPr>
          <w:rFonts w:ascii="Montserrat" w:hAnsi="Montserrat" w:cs="Times New Roman"/>
          <w:sz w:val="20"/>
          <w:szCs w:val="20"/>
        </w:rPr>
        <w:t>d</w:t>
      </w:r>
      <w:r w:rsidRPr="00043862">
        <w:rPr>
          <w:rFonts w:ascii="Montserrat" w:hAnsi="Montserrat" w:cs="Times New Roman"/>
          <w:sz w:val="20"/>
          <w:szCs w:val="20"/>
        </w:rPr>
        <w:t>íla a nebude jej dále poskytovat třetím stranám.</w:t>
      </w:r>
    </w:p>
    <w:p w14:paraId="212ED1C9" w14:textId="77777777" w:rsidR="003656A3" w:rsidRPr="00043862" w:rsidRDefault="003656A3" w:rsidP="003656A3">
      <w:pPr>
        <w:autoSpaceDE w:val="0"/>
        <w:autoSpaceDN w:val="0"/>
        <w:adjustRightInd w:val="0"/>
        <w:ind w:left="426" w:hanging="426"/>
        <w:jc w:val="both"/>
        <w:rPr>
          <w:rFonts w:ascii="Montserrat" w:hAnsi="Montserrat" w:cs="Times New Roman"/>
          <w:sz w:val="20"/>
          <w:szCs w:val="20"/>
        </w:rPr>
      </w:pPr>
    </w:p>
    <w:p w14:paraId="0729BC8B" w14:textId="4AE9823B" w:rsidR="009B7983" w:rsidRPr="00043862" w:rsidRDefault="00E84F04" w:rsidP="00E84F04">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5.</w:t>
      </w:r>
      <w:r w:rsidRPr="00043862">
        <w:rPr>
          <w:rFonts w:ascii="Montserrat" w:hAnsi="Montserrat" w:cs="Times New Roman"/>
          <w:sz w:val="20"/>
          <w:szCs w:val="20"/>
        </w:rPr>
        <w:tab/>
        <w:t xml:space="preserve">Dodavatel </w:t>
      </w:r>
      <w:r w:rsidR="009B7983" w:rsidRPr="00043862">
        <w:rPr>
          <w:rFonts w:ascii="Montserrat" w:hAnsi="Montserrat" w:cs="Times New Roman"/>
          <w:sz w:val="20"/>
          <w:szCs w:val="20"/>
        </w:rPr>
        <w:t>je vázán mlčenlivostí, o všech skutečnostech, s nimiž se při plnění závazků z</w:t>
      </w:r>
      <w:r w:rsidR="00A51D04" w:rsidRPr="00043862">
        <w:rPr>
          <w:rFonts w:ascii="Montserrat" w:hAnsi="Montserrat" w:cs="Times New Roman"/>
          <w:sz w:val="20"/>
          <w:szCs w:val="20"/>
        </w:rPr>
        <w:t> </w:t>
      </w:r>
      <w:r w:rsidR="009B7983" w:rsidRPr="00043862">
        <w:rPr>
          <w:rFonts w:ascii="Montserrat" w:hAnsi="Montserrat" w:cs="Times New Roman"/>
          <w:sz w:val="20"/>
          <w:szCs w:val="20"/>
        </w:rPr>
        <w:t xml:space="preserve">této </w:t>
      </w:r>
      <w:r w:rsidR="002972B9" w:rsidRPr="00043862">
        <w:rPr>
          <w:rFonts w:ascii="Montserrat" w:hAnsi="Montserrat" w:cs="Times New Roman"/>
          <w:sz w:val="20"/>
          <w:szCs w:val="20"/>
        </w:rPr>
        <w:t>S</w:t>
      </w:r>
      <w:r w:rsidR="009B7983" w:rsidRPr="00043862">
        <w:rPr>
          <w:rFonts w:ascii="Montserrat" w:hAnsi="Montserrat" w:cs="Times New Roman"/>
          <w:sz w:val="20"/>
          <w:szCs w:val="20"/>
        </w:rPr>
        <w:t xml:space="preserve">mlouvy seznámí. Povinnost mlčenlivosti se nevztahuje na osoby, které </w:t>
      </w:r>
      <w:r w:rsidR="00D56697" w:rsidRPr="00043862">
        <w:rPr>
          <w:rFonts w:ascii="Montserrat" w:hAnsi="Montserrat" w:cs="Times New Roman"/>
          <w:sz w:val="20"/>
          <w:szCs w:val="20"/>
        </w:rPr>
        <w:t>d</w:t>
      </w:r>
      <w:r w:rsidRPr="00043862">
        <w:rPr>
          <w:rFonts w:ascii="Montserrat" w:hAnsi="Montserrat" w:cs="Times New Roman"/>
          <w:sz w:val="20"/>
          <w:szCs w:val="20"/>
        </w:rPr>
        <w:t xml:space="preserve">odavatel </w:t>
      </w:r>
      <w:r w:rsidR="009B7983" w:rsidRPr="00043862">
        <w:rPr>
          <w:rFonts w:ascii="Montserrat" w:hAnsi="Montserrat" w:cs="Times New Roman"/>
          <w:sz w:val="20"/>
          <w:szCs w:val="20"/>
        </w:rPr>
        <w:t>užije k provedení díla, je však povinen je mlčenlivostí zavázat, přičemž za porušení této povinnosti je odpovědný, jako by ji porušil sám.</w:t>
      </w:r>
    </w:p>
    <w:p w14:paraId="127B4E7D" w14:textId="77777777" w:rsidR="00E84F04" w:rsidRPr="00043862" w:rsidRDefault="00E84F04" w:rsidP="00E84F04">
      <w:pPr>
        <w:autoSpaceDE w:val="0"/>
        <w:autoSpaceDN w:val="0"/>
        <w:adjustRightInd w:val="0"/>
        <w:ind w:left="426" w:hanging="426"/>
        <w:jc w:val="both"/>
        <w:rPr>
          <w:rFonts w:ascii="Montserrat" w:hAnsi="Montserrat" w:cs="Times New Roman"/>
          <w:sz w:val="20"/>
          <w:szCs w:val="20"/>
        </w:rPr>
      </w:pPr>
    </w:p>
    <w:p w14:paraId="6732D505" w14:textId="16648810" w:rsidR="009B7983" w:rsidRPr="00043862" w:rsidRDefault="00917556" w:rsidP="00917556">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6.</w:t>
      </w:r>
      <w:r w:rsidRPr="00043862">
        <w:rPr>
          <w:rFonts w:ascii="Montserrat" w:hAnsi="Montserrat" w:cs="Times New Roman"/>
          <w:sz w:val="20"/>
          <w:szCs w:val="20"/>
        </w:rPr>
        <w:tab/>
        <w:t xml:space="preserve">Dodavatel </w:t>
      </w:r>
      <w:r w:rsidR="009B7983" w:rsidRPr="00043862">
        <w:rPr>
          <w:rFonts w:ascii="Montserrat" w:hAnsi="Montserrat" w:cs="Times New Roman"/>
          <w:sz w:val="20"/>
          <w:szCs w:val="20"/>
        </w:rPr>
        <w:t>se při plnění díla zavazuje dodržovat veškeré obecně závazné právní předpisy, zejména se zavazuje, že se svým jednáním nedopustí nekalé soutěže a že činností dle této Smlouvy nebude zasahováno do práv třetích osob</w:t>
      </w:r>
      <w:r w:rsidRPr="00043862">
        <w:rPr>
          <w:rFonts w:ascii="Montserrat" w:hAnsi="Montserrat" w:cs="Times New Roman"/>
          <w:sz w:val="20"/>
          <w:szCs w:val="20"/>
        </w:rPr>
        <w:t>.</w:t>
      </w:r>
    </w:p>
    <w:p w14:paraId="77E5F5EF" w14:textId="4C18C1B1" w:rsidR="009629D1" w:rsidRPr="00043862" w:rsidRDefault="009629D1" w:rsidP="00442781">
      <w:pPr>
        <w:autoSpaceDE w:val="0"/>
        <w:autoSpaceDN w:val="0"/>
        <w:adjustRightInd w:val="0"/>
        <w:ind w:left="426" w:hanging="426"/>
        <w:jc w:val="both"/>
        <w:rPr>
          <w:rFonts w:ascii="Montserrat" w:hAnsi="Montserrat" w:cs="Times New Roman"/>
          <w:sz w:val="20"/>
          <w:szCs w:val="20"/>
        </w:rPr>
      </w:pPr>
    </w:p>
    <w:p w14:paraId="6CCB847B" w14:textId="4A1F6F78" w:rsidR="009629D1" w:rsidRPr="00043862" w:rsidRDefault="00AC7D23" w:rsidP="00442781">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7</w:t>
      </w:r>
      <w:r w:rsidR="009629D1" w:rsidRPr="00043862">
        <w:rPr>
          <w:rFonts w:ascii="Montserrat" w:hAnsi="Montserrat" w:cs="Times New Roman"/>
          <w:sz w:val="20"/>
          <w:szCs w:val="20"/>
        </w:rPr>
        <w:t>.</w:t>
      </w:r>
      <w:r w:rsidR="009629D1" w:rsidRPr="00043862">
        <w:rPr>
          <w:rFonts w:ascii="Montserrat" w:hAnsi="Montserrat" w:cs="Times New Roman"/>
          <w:sz w:val="20"/>
          <w:szCs w:val="20"/>
        </w:rPr>
        <w:tab/>
        <w:t>Dodavatel není oprávněn ani částečně postoupit jakákoli svá práva či povinnosti z této Smlouvy, nebo Smlouvu samotnou, na třetí osobu, bez předchozího písemného souhlasu objednatele.</w:t>
      </w:r>
    </w:p>
    <w:p w14:paraId="33042D87" w14:textId="42537334" w:rsidR="000D7A4A" w:rsidRPr="00043862" w:rsidRDefault="000D7A4A" w:rsidP="00442781">
      <w:pPr>
        <w:autoSpaceDE w:val="0"/>
        <w:autoSpaceDN w:val="0"/>
        <w:adjustRightInd w:val="0"/>
        <w:ind w:left="426" w:hanging="426"/>
        <w:jc w:val="both"/>
        <w:rPr>
          <w:rFonts w:ascii="Montserrat" w:hAnsi="Montserrat" w:cs="Times New Roman"/>
          <w:sz w:val="20"/>
          <w:szCs w:val="20"/>
        </w:rPr>
      </w:pPr>
    </w:p>
    <w:p w14:paraId="16775F98" w14:textId="7888DCD9" w:rsidR="000D7A4A" w:rsidRPr="00043862" w:rsidRDefault="000D7A4A" w:rsidP="00442781">
      <w:pPr>
        <w:autoSpaceDE w:val="0"/>
        <w:autoSpaceDN w:val="0"/>
        <w:adjustRightInd w:val="0"/>
        <w:ind w:left="426" w:hanging="426"/>
        <w:jc w:val="both"/>
        <w:rPr>
          <w:rFonts w:ascii="Montserrat" w:hAnsi="Montserrat" w:cs="Times New Roman"/>
          <w:sz w:val="20"/>
          <w:szCs w:val="20"/>
        </w:rPr>
      </w:pPr>
      <w:r w:rsidRPr="00043862">
        <w:rPr>
          <w:rFonts w:ascii="Montserrat" w:hAnsi="Montserrat" w:cs="Times New Roman"/>
          <w:sz w:val="20"/>
          <w:szCs w:val="20"/>
        </w:rPr>
        <w:t>8.</w:t>
      </w:r>
      <w:r w:rsidRPr="00043862">
        <w:rPr>
          <w:rFonts w:ascii="Montserrat" w:hAnsi="Montserrat" w:cs="Times New Roman"/>
          <w:sz w:val="20"/>
          <w:szCs w:val="20"/>
        </w:rPr>
        <w:tab/>
        <w:t xml:space="preserve">Dodavatel je povinen předat objednateli fotografie </w:t>
      </w:r>
      <w:r w:rsidR="0066357F" w:rsidRPr="00043862">
        <w:rPr>
          <w:rFonts w:ascii="Montserrat" w:hAnsi="Montserrat" w:cs="Times New Roman"/>
          <w:sz w:val="20"/>
          <w:szCs w:val="20"/>
        </w:rPr>
        <w:t xml:space="preserve">a </w:t>
      </w:r>
      <w:r w:rsidR="00043862">
        <w:rPr>
          <w:rFonts w:ascii="Montserrat" w:hAnsi="Montserrat" w:cs="Times New Roman"/>
          <w:sz w:val="20"/>
          <w:szCs w:val="20"/>
        </w:rPr>
        <w:t>reklamní spoty</w:t>
      </w:r>
      <w:r w:rsidR="0066357F" w:rsidRPr="00043862">
        <w:rPr>
          <w:rFonts w:ascii="Montserrat" w:hAnsi="Montserrat" w:cs="Times New Roman"/>
          <w:sz w:val="20"/>
          <w:szCs w:val="20"/>
        </w:rPr>
        <w:t xml:space="preserve"> </w:t>
      </w:r>
      <w:r w:rsidRPr="00043862">
        <w:rPr>
          <w:rFonts w:ascii="Montserrat" w:hAnsi="Montserrat" w:cs="Times New Roman"/>
          <w:sz w:val="20"/>
          <w:szCs w:val="20"/>
        </w:rPr>
        <w:t>v digitální podobě</w:t>
      </w:r>
      <w:r w:rsidR="0066357F" w:rsidRPr="00043862">
        <w:rPr>
          <w:rFonts w:ascii="Montserrat" w:hAnsi="Montserrat" w:cs="Times New Roman"/>
          <w:sz w:val="20"/>
          <w:szCs w:val="20"/>
        </w:rPr>
        <w:t xml:space="preserve"> dle specifikace uvedené v Přílo</w:t>
      </w:r>
      <w:r w:rsidR="0095051E">
        <w:rPr>
          <w:rFonts w:ascii="Montserrat" w:hAnsi="Montserrat" w:cs="Times New Roman"/>
          <w:sz w:val="20"/>
          <w:szCs w:val="20"/>
        </w:rPr>
        <w:t>ze</w:t>
      </w:r>
      <w:r w:rsidR="0066357F" w:rsidRPr="00043862">
        <w:rPr>
          <w:rFonts w:ascii="Montserrat" w:hAnsi="Montserrat" w:cs="Times New Roman"/>
          <w:sz w:val="20"/>
          <w:szCs w:val="20"/>
        </w:rPr>
        <w:t xml:space="preserve"> č. 1.</w:t>
      </w:r>
    </w:p>
    <w:p w14:paraId="3D6D99F8" w14:textId="77777777" w:rsidR="009B7983" w:rsidRPr="00043862" w:rsidRDefault="009B7983" w:rsidP="00620A78">
      <w:pPr>
        <w:autoSpaceDE w:val="0"/>
        <w:autoSpaceDN w:val="0"/>
        <w:adjustRightInd w:val="0"/>
        <w:jc w:val="center"/>
        <w:rPr>
          <w:rFonts w:ascii="Montserrat" w:hAnsi="Montserrat" w:cs="Times New Roman"/>
          <w:b/>
          <w:bCs/>
          <w:sz w:val="20"/>
          <w:szCs w:val="20"/>
        </w:rPr>
      </w:pPr>
    </w:p>
    <w:p w14:paraId="5570C256" w14:textId="30B57C48" w:rsidR="00850984" w:rsidRPr="00043862" w:rsidRDefault="00850984"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V.</w:t>
      </w:r>
    </w:p>
    <w:p w14:paraId="19A80DB4" w14:textId="5F105C14" w:rsidR="00850984" w:rsidRPr="00043862" w:rsidRDefault="00850984"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Licenční ujednání</w:t>
      </w:r>
    </w:p>
    <w:p w14:paraId="3D9D37E2" w14:textId="1E8C2604" w:rsidR="00BD262E" w:rsidRPr="00043862" w:rsidRDefault="00BD262E" w:rsidP="00BD262E">
      <w:pPr>
        <w:pStyle w:val="Heading1-Number-FollowNumberCzechTourism"/>
        <w:ind w:left="426" w:hanging="426"/>
        <w:jc w:val="both"/>
        <w:rPr>
          <w:rFonts w:ascii="Montserrat" w:hAnsi="Montserrat" w:cstheme="minorHAnsi"/>
          <w:b w:val="0"/>
          <w:sz w:val="20"/>
          <w:szCs w:val="20"/>
        </w:rPr>
      </w:pPr>
      <w:bookmarkStart w:id="0" w:name="_Hlk39671358"/>
      <w:r w:rsidRPr="00043862">
        <w:rPr>
          <w:rFonts w:ascii="Montserrat" w:hAnsi="Montserrat" w:cstheme="minorHAnsi"/>
          <w:b w:val="0"/>
          <w:sz w:val="20"/>
          <w:szCs w:val="20"/>
        </w:rPr>
        <w:t>1.</w:t>
      </w:r>
      <w:r w:rsidRPr="00043862">
        <w:rPr>
          <w:rFonts w:ascii="Montserrat" w:hAnsi="Montserrat" w:cstheme="minorHAnsi"/>
          <w:b w:val="0"/>
          <w:sz w:val="20"/>
          <w:szCs w:val="20"/>
        </w:rPr>
        <w:tab/>
        <w:t xml:space="preserve">Dodavatel tímto poskytuje </w:t>
      </w:r>
      <w:r w:rsidR="00030B55" w:rsidRPr="00043862">
        <w:rPr>
          <w:rFonts w:ascii="Montserrat" w:hAnsi="Montserrat" w:cstheme="minorHAnsi"/>
          <w:b w:val="0"/>
          <w:sz w:val="20"/>
          <w:szCs w:val="20"/>
        </w:rPr>
        <w:t>o</w:t>
      </w:r>
      <w:r w:rsidRPr="00043862">
        <w:rPr>
          <w:rFonts w:ascii="Montserrat" w:hAnsi="Montserrat" w:cstheme="minorHAnsi"/>
          <w:b w:val="0"/>
          <w:sz w:val="20"/>
          <w:szCs w:val="20"/>
        </w:rPr>
        <w:t xml:space="preserve">bjednateli </w:t>
      </w:r>
      <w:r w:rsidRPr="00043862">
        <w:rPr>
          <w:rFonts w:ascii="Montserrat" w:hAnsi="Montserrat" w:cstheme="minorHAnsi"/>
          <w:bCs/>
          <w:sz w:val="20"/>
          <w:szCs w:val="20"/>
        </w:rPr>
        <w:t>výhradní</w:t>
      </w:r>
      <w:r w:rsidRPr="00043862">
        <w:rPr>
          <w:rFonts w:ascii="Montserrat" w:hAnsi="Montserrat" w:cstheme="minorHAnsi"/>
          <w:b w:val="0"/>
          <w:sz w:val="20"/>
          <w:szCs w:val="20"/>
        </w:rPr>
        <w:t xml:space="preserve"> licenci k užití díla (vcelku i po částech), která je neomezená, tj. v následujícím rozsahu:</w:t>
      </w:r>
    </w:p>
    <w:p w14:paraId="53759FAF" w14:textId="699A5677" w:rsidR="00BD262E" w:rsidRPr="00043862" w:rsidRDefault="00BD262E" w:rsidP="00030B55">
      <w:pPr>
        <w:pStyle w:val="Odstavecseseznamem"/>
        <w:numPr>
          <w:ilvl w:val="0"/>
          <w:numId w:val="23"/>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firstLine="66"/>
        <w:contextualSpacing w:val="0"/>
        <w:jc w:val="both"/>
        <w:rPr>
          <w:rFonts w:ascii="Montserrat" w:hAnsi="Montserrat" w:cstheme="minorHAnsi"/>
          <w:sz w:val="20"/>
          <w:szCs w:val="20"/>
        </w:rPr>
      </w:pPr>
      <w:r w:rsidRPr="00043862">
        <w:rPr>
          <w:rFonts w:ascii="Montserrat" w:hAnsi="Montserrat" w:cstheme="minorHAnsi"/>
          <w:sz w:val="20"/>
          <w:szCs w:val="20"/>
        </w:rPr>
        <w:t xml:space="preserve"> K užití díla samostatně, ve spojení s jinými autorskými díly, značkami, logy, texty a</w:t>
      </w:r>
      <w:r w:rsidR="0066357F" w:rsidRPr="00043862">
        <w:rPr>
          <w:rFonts w:ascii="Montserrat" w:hAnsi="Montserrat" w:cstheme="minorHAnsi"/>
          <w:sz w:val="20"/>
          <w:szCs w:val="20"/>
        </w:rPr>
        <w:t> </w:t>
      </w:r>
      <w:r w:rsidRPr="00043862">
        <w:rPr>
          <w:rFonts w:ascii="Montserrat" w:hAnsi="Montserrat" w:cstheme="minorHAnsi"/>
          <w:sz w:val="20"/>
          <w:szCs w:val="20"/>
        </w:rPr>
        <w:t>jakýmikoli obdobnými prvky, včetně oprávnění dílo upravit, zpracovat, změnit, zařadit do jakéhokoli díla souborného či do díla audiovizuálního, a to staticky či dynamicky (animace)</w:t>
      </w:r>
      <w:r w:rsidR="00043862">
        <w:rPr>
          <w:rFonts w:ascii="Montserrat" w:hAnsi="Montserrat" w:cstheme="minorHAnsi"/>
          <w:sz w:val="20"/>
          <w:szCs w:val="20"/>
        </w:rPr>
        <w:t>.</w:t>
      </w:r>
    </w:p>
    <w:p w14:paraId="627BDA75" w14:textId="77777777" w:rsidR="00BD262E" w:rsidRPr="00043862" w:rsidRDefault="00BD262E" w:rsidP="00BD262E">
      <w:pPr>
        <w:pStyle w:val="ListLetterCzechTourism"/>
        <w:numPr>
          <w:ilvl w:val="0"/>
          <w:numId w:val="0"/>
        </w:numPr>
        <w:tabs>
          <w:tab w:val="clear" w:pos="454"/>
          <w:tab w:val="clear" w:pos="907"/>
          <w:tab w:val="clear" w:pos="1361"/>
          <w:tab w:val="clear" w:pos="1814"/>
          <w:tab w:val="clear" w:pos="2268"/>
          <w:tab w:val="clear" w:pos="2722"/>
          <w:tab w:val="clear" w:pos="3175"/>
          <w:tab w:val="clear" w:pos="3629"/>
        </w:tabs>
        <w:ind w:left="426" w:hanging="284"/>
        <w:jc w:val="both"/>
        <w:rPr>
          <w:rFonts w:ascii="Montserrat" w:hAnsi="Montserrat" w:cstheme="minorHAnsi"/>
          <w:sz w:val="20"/>
        </w:rPr>
      </w:pPr>
    </w:p>
    <w:p w14:paraId="4478AB32" w14:textId="0B27E2B4" w:rsidR="00BD262E" w:rsidRPr="00043862" w:rsidRDefault="00BD262E" w:rsidP="00030B55">
      <w:pPr>
        <w:pStyle w:val="Odstavecseseznamem"/>
        <w:numPr>
          <w:ilvl w:val="0"/>
          <w:numId w:val="23"/>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firstLine="66"/>
        <w:contextualSpacing w:val="0"/>
        <w:jc w:val="both"/>
        <w:rPr>
          <w:rFonts w:ascii="Montserrat" w:hAnsi="Montserrat" w:cstheme="minorHAnsi"/>
          <w:sz w:val="20"/>
          <w:szCs w:val="20"/>
        </w:rPr>
      </w:pPr>
      <w:r w:rsidRPr="00043862">
        <w:rPr>
          <w:rFonts w:ascii="Montserrat" w:hAnsi="Montserrat" w:cstheme="minorHAnsi"/>
          <w:sz w:val="20"/>
          <w:szCs w:val="20"/>
        </w:rPr>
        <w:t>K užití díla v původní podobě nebo v podobě dle písm. a) jakýmkoli způsobem užití (rozmnožování, rozšiřování, půjčování, pronájem, vystavování, sdělování veřejnosti a jiné), bez omezení technologie, bez omezení počtu či množství užití, bez omezení účelu</w:t>
      </w:r>
      <w:r w:rsidR="00043862">
        <w:rPr>
          <w:rFonts w:ascii="Montserrat" w:hAnsi="Montserrat" w:cstheme="minorHAnsi"/>
          <w:sz w:val="20"/>
          <w:szCs w:val="20"/>
        </w:rPr>
        <w:t>.</w:t>
      </w:r>
    </w:p>
    <w:p w14:paraId="644C7E32" w14:textId="77777777" w:rsidR="00BD262E" w:rsidRPr="00043862" w:rsidRDefault="00BD262E" w:rsidP="00BD262E">
      <w:pPr>
        <w:pStyle w:val="Odstavecseseznamem"/>
        <w:ind w:left="426" w:hanging="426"/>
        <w:jc w:val="both"/>
        <w:rPr>
          <w:rFonts w:ascii="Montserrat" w:hAnsi="Montserrat" w:cstheme="minorHAnsi"/>
          <w:sz w:val="20"/>
          <w:szCs w:val="20"/>
        </w:rPr>
      </w:pPr>
    </w:p>
    <w:p w14:paraId="6592269E" w14:textId="2E192685" w:rsidR="00BD262E" w:rsidRPr="00043862" w:rsidRDefault="00BD262E" w:rsidP="00030B55">
      <w:pPr>
        <w:pStyle w:val="Odstavecseseznamem"/>
        <w:numPr>
          <w:ilvl w:val="0"/>
          <w:numId w:val="23"/>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firstLine="66"/>
        <w:contextualSpacing w:val="0"/>
        <w:jc w:val="both"/>
        <w:rPr>
          <w:rFonts w:ascii="Montserrat" w:hAnsi="Montserrat" w:cstheme="minorHAnsi"/>
          <w:sz w:val="20"/>
          <w:szCs w:val="20"/>
        </w:rPr>
      </w:pPr>
      <w:r w:rsidRPr="00043862">
        <w:rPr>
          <w:rFonts w:ascii="Montserrat" w:hAnsi="Montserrat" w:cstheme="minorHAnsi"/>
          <w:sz w:val="20"/>
          <w:szCs w:val="20"/>
        </w:rPr>
        <w:t>K užití díla v původní podobě nebo v podobě dle písm. a) bez omezení teritoria na celém světě</w:t>
      </w:r>
      <w:r w:rsidR="00043862">
        <w:rPr>
          <w:rFonts w:ascii="Montserrat" w:hAnsi="Montserrat" w:cstheme="minorHAnsi"/>
          <w:sz w:val="20"/>
          <w:szCs w:val="20"/>
        </w:rPr>
        <w:t>.</w:t>
      </w:r>
    </w:p>
    <w:p w14:paraId="32E06F2A" w14:textId="77777777" w:rsidR="00BD262E" w:rsidRPr="00043862" w:rsidRDefault="00BD262E" w:rsidP="00BD262E">
      <w:pPr>
        <w:pStyle w:val="Odstavecseseznamem"/>
        <w:ind w:left="426" w:hanging="426"/>
        <w:jc w:val="both"/>
        <w:rPr>
          <w:rFonts w:ascii="Montserrat" w:hAnsi="Montserrat" w:cstheme="minorHAnsi"/>
          <w:sz w:val="20"/>
          <w:szCs w:val="20"/>
        </w:rPr>
      </w:pPr>
    </w:p>
    <w:p w14:paraId="7BED0D72" w14:textId="4100FE00" w:rsidR="00BD262E" w:rsidRPr="00043862" w:rsidRDefault="00BD262E" w:rsidP="00030B55">
      <w:pPr>
        <w:pStyle w:val="Odstavecseseznamem"/>
        <w:numPr>
          <w:ilvl w:val="0"/>
          <w:numId w:val="23"/>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firstLine="66"/>
        <w:contextualSpacing w:val="0"/>
        <w:jc w:val="both"/>
        <w:rPr>
          <w:rFonts w:ascii="Montserrat" w:hAnsi="Montserrat" w:cstheme="minorHAnsi"/>
          <w:sz w:val="20"/>
          <w:szCs w:val="20"/>
        </w:rPr>
      </w:pPr>
      <w:r w:rsidRPr="00043862">
        <w:rPr>
          <w:rFonts w:ascii="Montserrat" w:hAnsi="Montserrat" w:cstheme="minorHAnsi"/>
          <w:sz w:val="20"/>
          <w:szCs w:val="20"/>
        </w:rPr>
        <w:t>K užití díla v původní podobě nebo v podobě dle písm. a) bez omezení času po celou dobu trvání majetkových autorských práv k</w:t>
      </w:r>
      <w:r w:rsidR="0066357F" w:rsidRPr="00043862">
        <w:rPr>
          <w:rFonts w:ascii="Montserrat" w:hAnsi="Montserrat" w:cstheme="minorHAnsi"/>
          <w:sz w:val="20"/>
          <w:szCs w:val="20"/>
        </w:rPr>
        <w:t> </w:t>
      </w:r>
      <w:r w:rsidRPr="00043862">
        <w:rPr>
          <w:rFonts w:ascii="Montserrat" w:hAnsi="Montserrat" w:cstheme="minorHAnsi"/>
          <w:sz w:val="20"/>
          <w:szCs w:val="20"/>
        </w:rPr>
        <w:t>dílu</w:t>
      </w:r>
      <w:r w:rsidR="0066357F" w:rsidRPr="00043862">
        <w:rPr>
          <w:rFonts w:ascii="Montserrat" w:hAnsi="Montserrat" w:cstheme="minorHAnsi"/>
          <w:sz w:val="20"/>
          <w:szCs w:val="20"/>
        </w:rPr>
        <w:t>.</w:t>
      </w:r>
    </w:p>
    <w:p w14:paraId="1940482E" w14:textId="77777777" w:rsidR="00BD262E" w:rsidRPr="00043862" w:rsidRDefault="00BD262E" w:rsidP="00BD262E">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jc w:val="both"/>
        <w:rPr>
          <w:rFonts w:ascii="Montserrat" w:hAnsi="Montserrat" w:cstheme="minorHAnsi"/>
          <w:sz w:val="20"/>
          <w:szCs w:val="20"/>
        </w:rPr>
      </w:pPr>
    </w:p>
    <w:p w14:paraId="3B93A0F0" w14:textId="10A07DBF" w:rsidR="00BD262E" w:rsidRPr="00043862" w:rsidRDefault="00BD262E" w:rsidP="00BD262E">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left="426" w:hanging="426"/>
        <w:jc w:val="both"/>
        <w:rPr>
          <w:rFonts w:ascii="Montserrat" w:hAnsi="Montserrat" w:cstheme="minorHAnsi"/>
          <w:sz w:val="20"/>
          <w:szCs w:val="20"/>
        </w:rPr>
      </w:pPr>
      <w:r w:rsidRPr="00043862">
        <w:rPr>
          <w:rFonts w:ascii="Montserrat" w:hAnsi="Montserrat" w:cstheme="minorHAnsi"/>
          <w:sz w:val="20"/>
          <w:szCs w:val="20"/>
        </w:rPr>
        <w:t>2.</w:t>
      </w:r>
      <w:r w:rsidRPr="00043862">
        <w:rPr>
          <w:rFonts w:ascii="Montserrat" w:hAnsi="Montserrat" w:cstheme="minorHAnsi"/>
          <w:sz w:val="20"/>
          <w:szCs w:val="20"/>
        </w:rPr>
        <w:tab/>
        <w:t>Objednatel je oprávněn udělit oprávnění dílo užít třetí osobě (podlicence), a to i ke komerčním účelům</w:t>
      </w:r>
      <w:r w:rsidR="001F7099">
        <w:rPr>
          <w:rFonts w:ascii="Montserrat" w:hAnsi="Montserrat" w:cstheme="minorHAnsi"/>
          <w:sz w:val="20"/>
          <w:szCs w:val="20"/>
        </w:rPr>
        <w:t xml:space="preserve"> pouze</w:t>
      </w:r>
      <w:r w:rsidRPr="00043862">
        <w:rPr>
          <w:rFonts w:ascii="Montserrat" w:hAnsi="Montserrat" w:cstheme="minorHAnsi"/>
          <w:sz w:val="20"/>
          <w:szCs w:val="20"/>
        </w:rPr>
        <w:t xml:space="preserve"> u fotografií. </w:t>
      </w:r>
    </w:p>
    <w:p w14:paraId="1DE58082" w14:textId="67F0C713" w:rsidR="00DA3841" w:rsidRPr="00043862" w:rsidRDefault="00DA3841" w:rsidP="00DA3841">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3.</w:t>
      </w:r>
      <w:r w:rsidRPr="00043862">
        <w:rPr>
          <w:rFonts w:ascii="Montserrat" w:hAnsi="Montserrat" w:cstheme="minorHAnsi"/>
          <w:b w:val="0"/>
          <w:sz w:val="20"/>
          <w:szCs w:val="20"/>
        </w:rPr>
        <w:tab/>
        <w:t>Dodavatel</w:t>
      </w:r>
      <w:r w:rsidR="00BD262E" w:rsidRPr="00043862">
        <w:rPr>
          <w:rFonts w:ascii="Montserrat" w:hAnsi="Montserrat" w:cstheme="minorHAnsi"/>
          <w:b w:val="0"/>
          <w:sz w:val="20"/>
          <w:szCs w:val="20"/>
        </w:rPr>
        <w:t xml:space="preserve"> tímto uděluje </w:t>
      </w:r>
      <w:r w:rsidR="00AA315C" w:rsidRPr="00043862">
        <w:rPr>
          <w:rFonts w:ascii="Montserrat" w:hAnsi="Montserrat" w:cstheme="minorHAnsi"/>
          <w:b w:val="0"/>
          <w:sz w:val="20"/>
          <w:szCs w:val="20"/>
        </w:rPr>
        <w:t>o</w:t>
      </w:r>
      <w:r w:rsidR="00BD262E" w:rsidRPr="00043862">
        <w:rPr>
          <w:rFonts w:ascii="Montserrat" w:hAnsi="Montserrat" w:cstheme="minorHAnsi"/>
          <w:b w:val="0"/>
          <w:sz w:val="20"/>
          <w:szCs w:val="20"/>
        </w:rPr>
        <w:t>bjednateli výslovný souhlas se zařazením díl</w:t>
      </w:r>
      <w:r w:rsidR="00AE21D9" w:rsidRPr="00043862">
        <w:rPr>
          <w:rFonts w:ascii="Montserrat" w:hAnsi="Montserrat" w:cstheme="minorHAnsi"/>
          <w:b w:val="0"/>
          <w:sz w:val="20"/>
          <w:szCs w:val="20"/>
        </w:rPr>
        <w:t>a</w:t>
      </w:r>
      <w:r w:rsidR="00BD262E" w:rsidRPr="00043862">
        <w:rPr>
          <w:rFonts w:ascii="Montserrat" w:hAnsi="Montserrat" w:cstheme="minorHAnsi"/>
          <w:b w:val="0"/>
          <w:sz w:val="20"/>
          <w:szCs w:val="20"/>
        </w:rPr>
        <w:t xml:space="preserve"> do databáze </w:t>
      </w:r>
      <w:r w:rsidRPr="00043862">
        <w:rPr>
          <w:rFonts w:ascii="Montserrat" w:hAnsi="Montserrat" w:cstheme="minorHAnsi"/>
          <w:b w:val="0"/>
          <w:sz w:val="20"/>
          <w:szCs w:val="20"/>
        </w:rPr>
        <w:t>o</w:t>
      </w:r>
      <w:r w:rsidR="00BD262E" w:rsidRPr="00043862">
        <w:rPr>
          <w:rFonts w:ascii="Montserrat" w:hAnsi="Montserrat" w:cstheme="minorHAnsi"/>
          <w:b w:val="0"/>
          <w:sz w:val="20"/>
          <w:szCs w:val="20"/>
        </w:rPr>
        <w:t>bjednatele. Objednatel je oprávněn prostřednictvím své databáze udělit oprávnění užít</w:t>
      </w:r>
      <w:r w:rsidR="00516949" w:rsidRPr="00043862">
        <w:rPr>
          <w:rFonts w:ascii="Montserrat" w:hAnsi="Montserrat" w:cstheme="minorHAnsi"/>
          <w:b w:val="0"/>
          <w:sz w:val="20"/>
          <w:szCs w:val="20"/>
        </w:rPr>
        <w:t xml:space="preserve"> dílo</w:t>
      </w:r>
      <w:r w:rsidR="00BD262E" w:rsidRPr="00043862">
        <w:rPr>
          <w:rFonts w:ascii="Montserrat" w:hAnsi="Montserrat" w:cstheme="minorHAnsi"/>
          <w:b w:val="0"/>
          <w:sz w:val="20"/>
          <w:szCs w:val="20"/>
        </w:rPr>
        <w:t xml:space="preserve"> třetí osobě (podlicence), ke komerčnímu i nekomerčnímu užití. </w:t>
      </w:r>
    </w:p>
    <w:p w14:paraId="5F48862B" w14:textId="797689C0" w:rsidR="00BD262E" w:rsidRPr="00043862" w:rsidRDefault="005871B7" w:rsidP="00390DF0">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4</w:t>
      </w:r>
      <w:r w:rsidR="00390DF0" w:rsidRPr="00043862">
        <w:rPr>
          <w:rFonts w:ascii="Montserrat" w:hAnsi="Montserrat" w:cstheme="minorHAnsi"/>
          <w:b w:val="0"/>
          <w:sz w:val="20"/>
          <w:szCs w:val="20"/>
        </w:rPr>
        <w:t>.</w:t>
      </w:r>
      <w:r w:rsidR="00390DF0" w:rsidRPr="00043862">
        <w:rPr>
          <w:rFonts w:ascii="Montserrat" w:hAnsi="Montserrat" w:cstheme="minorHAnsi"/>
          <w:b w:val="0"/>
          <w:sz w:val="20"/>
          <w:szCs w:val="20"/>
        </w:rPr>
        <w:tab/>
      </w:r>
      <w:r w:rsidR="00BD262E" w:rsidRPr="00043862">
        <w:rPr>
          <w:rFonts w:ascii="Montserrat" w:hAnsi="Montserrat" w:cstheme="minorHAnsi"/>
          <w:b w:val="0"/>
          <w:sz w:val="20"/>
          <w:szCs w:val="20"/>
        </w:rPr>
        <w:t xml:space="preserve">Objednatel je oprávněn práva z licence zcela nebo zčásti, úplatně nebo bezúplatně poskytnout třetí osobě (podlicence) nebo licenci zcela nebo zčásti, úplatně nebo bezúplatně postoupit třetí osobě. </w:t>
      </w:r>
    </w:p>
    <w:p w14:paraId="7C50181A" w14:textId="27A2600A" w:rsidR="00BD262E" w:rsidRPr="00043862" w:rsidRDefault="005871B7" w:rsidP="00390DF0">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5</w:t>
      </w:r>
      <w:r w:rsidR="00390DF0" w:rsidRPr="00043862">
        <w:rPr>
          <w:rFonts w:ascii="Montserrat" w:hAnsi="Montserrat" w:cstheme="minorHAnsi"/>
          <w:b w:val="0"/>
          <w:sz w:val="20"/>
          <w:szCs w:val="20"/>
        </w:rPr>
        <w:t>.</w:t>
      </w:r>
      <w:r w:rsidR="00390DF0" w:rsidRPr="00043862">
        <w:rPr>
          <w:rFonts w:ascii="Montserrat" w:hAnsi="Montserrat" w:cstheme="minorHAnsi"/>
          <w:b w:val="0"/>
          <w:sz w:val="20"/>
          <w:szCs w:val="20"/>
        </w:rPr>
        <w:tab/>
      </w:r>
      <w:r w:rsidR="00BD262E" w:rsidRPr="00043862">
        <w:rPr>
          <w:rFonts w:ascii="Montserrat" w:hAnsi="Montserrat" w:cstheme="minorHAnsi"/>
          <w:b w:val="0"/>
          <w:sz w:val="20"/>
          <w:szCs w:val="20"/>
        </w:rPr>
        <w:t xml:space="preserve">Právo k užívání předmětu </w:t>
      </w:r>
      <w:r w:rsidR="00390DF0" w:rsidRPr="00043862">
        <w:rPr>
          <w:rFonts w:ascii="Montserrat" w:hAnsi="Montserrat" w:cstheme="minorHAnsi"/>
          <w:b w:val="0"/>
          <w:sz w:val="20"/>
          <w:szCs w:val="20"/>
        </w:rPr>
        <w:t>d</w:t>
      </w:r>
      <w:r w:rsidR="00BD262E" w:rsidRPr="00043862">
        <w:rPr>
          <w:rFonts w:ascii="Montserrat" w:hAnsi="Montserrat" w:cstheme="minorHAnsi"/>
          <w:b w:val="0"/>
          <w:sz w:val="20"/>
          <w:szCs w:val="20"/>
        </w:rPr>
        <w:t xml:space="preserve">íla </w:t>
      </w:r>
      <w:r w:rsidR="00A329E3" w:rsidRPr="00043862">
        <w:rPr>
          <w:rFonts w:ascii="Montserrat" w:hAnsi="Montserrat" w:cstheme="minorHAnsi"/>
          <w:b w:val="0"/>
          <w:sz w:val="20"/>
          <w:szCs w:val="20"/>
        </w:rPr>
        <w:t>je</w:t>
      </w:r>
      <w:r w:rsidR="00BD262E" w:rsidRPr="00043862">
        <w:rPr>
          <w:rFonts w:ascii="Montserrat" w:hAnsi="Montserrat" w:cstheme="minorHAnsi"/>
          <w:b w:val="0"/>
          <w:sz w:val="20"/>
          <w:szCs w:val="20"/>
        </w:rPr>
        <w:t xml:space="preserve"> </w:t>
      </w:r>
      <w:r w:rsidR="00390DF0" w:rsidRPr="00043862">
        <w:rPr>
          <w:rFonts w:ascii="Montserrat" w:hAnsi="Montserrat" w:cstheme="minorHAnsi"/>
          <w:b w:val="0"/>
          <w:sz w:val="20"/>
          <w:szCs w:val="20"/>
        </w:rPr>
        <w:t>o</w:t>
      </w:r>
      <w:r w:rsidR="00BD262E" w:rsidRPr="00043862">
        <w:rPr>
          <w:rFonts w:ascii="Montserrat" w:hAnsi="Montserrat" w:cstheme="minorHAnsi"/>
          <w:b w:val="0"/>
          <w:sz w:val="20"/>
          <w:szCs w:val="20"/>
        </w:rPr>
        <w:t xml:space="preserve">bjednateli </w:t>
      </w:r>
      <w:r w:rsidR="00390DF0" w:rsidRPr="00043862">
        <w:rPr>
          <w:rFonts w:ascii="Montserrat" w:hAnsi="Montserrat" w:cstheme="minorHAnsi"/>
          <w:b w:val="0"/>
          <w:sz w:val="20"/>
          <w:szCs w:val="20"/>
        </w:rPr>
        <w:t>dodavatelem</w:t>
      </w:r>
      <w:r w:rsidR="00BD262E" w:rsidRPr="00043862">
        <w:rPr>
          <w:rFonts w:ascii="Montserrat" w:hAnsi="Montserrat" w:cstheme="minorHAnsi"/>
          <w:b w:val="0"/>
          <w:sz w:val="20"/>
          <w:szCs w:val="20"/>
        </w:rPr>
        <w:t xml:space="preserve"> poskytnuto jako právo výhradní ve smyslu ustanovení § 2360 a násl. občanského zákoníku.</w:t>
      </w:r>
    </w:p>
    <w:p w14:paraId="27B9A0A6" w14:textId="63E083CE" w:rsidR="00BD262E" w:rsidRPr="00043862" w:rsidRDefault="005871B7" w:rsidP="00390DF0">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lastRenderedPageBreak/>
        <w:t>6</w:t>
      </w:r>
      <w:r w:rsidR="00390DF0" w:rsidRPr="00043862">
        <w:rPr>
          <w:rFonts w:ascii="Montserrat" w:hAnsi="Montserrat" w:cstheme="minorHAnsi"/>
          <w:b w:val="0"/>
          <w:sz w:val="20"/>
          <w:szCs w:val="20"/>
        </w:rPr>
        <w:t>.</w:t>
      </w:r>
      <w:r w:rsidR="00390DF0" w:rsidRPr="00043862">
        <w:rPr>
          <w:rFonts w:ascii="Montserrat" w:hAnsi="Montserrat" w:cstheme="minorHAnsi"/>
          <w:b w:val="0"/>
          <w:sz w:val="20"/>
          <w:szCs w:val="20"/>
        </w:rPr>
        <w:tab/>
      </w:r>
      <w:r w:rsidR="00D25E27" w:rsidRPr="00043862">
        <w:rPr>
          <w:rFonts w:ascii="Montserrat" w:hAnsi="Montserrat" w:cstheme="minorHAnsi"/>
          <w:b w:val="0"/>
          <w:sz w:val="20"/>
          <w:szCs w:val="20"/>
        </w:rPr>
        <w:t>Dodavatel</w:t>
      </w:r>
      <w:r w:rsidR="00BD262E" w:rsidRPr="00043862">
        <w:rPr>
          <w:rFonts w:ascii="Montserrat" w:hAnsi="Montserrat" w:cstheme="minorHAnsi"/>
          <w:b w:val="0"/>
          <w:sz w:val="20"/>
          <w:szCs w:val="20"/>
        </w:rPr>
        <w:t xml:space="preserve"> nemá právo na žádnou autorskou rozmnoženinu </w:t>
      </w:r>
      <w:r w:rsidR="00390DF0" w:rsidRPr="00043862">
        <w:rPr>
          <w:rFonts w:ascii="Montserrat" w:hAnsi="Montserrat" w:cstheme="minorHAnsi"/>
          <w:b w:val="0"/>
          <w:sz w:val="20"/>
          <w:szCs w:val="20"/>
        </w:rPr>
        <w:t>d</w:t>
      </w:r>
      <w:r w:rsidR="00BD262E" w:rsidRPr="00043862">
        <w:rPr>
          <w:rFonts w:ascii="Montserrat" w:hAnsi="Montserrat" w:cstheme="minorHAnsi"/>
          <w:b w:val="0"/>
          <w:sz w:val="20"/>
          <w:szCs w:val="20"/>
        </w:rPr>
        <w:t>íla</w:t>
      </w:r>
      <w:r w:rsidR="001F7099">
        <w:rPr>
          <w:rFonts w:ascii="Montserrat" w:hAnsi="Montserrat" w:cstheme="minorHAnsi"/>
          <w:b w:val="0"/>
          <w:sz w:val="20"/>
          <w:szCs w:val="20"/>
        </w:rPr>
        <w:t xml:space="preserve">. </w:t>
      </w:r>
    </w:p>
    <w:p w14:paraId="1754B5E2" w14:textId="70D5A405" w:rsidR="00BD262E" w:rsidRPr="00043862" w:rsidRDefault="005871B7" w:rsidP="00D25E27">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7</w:t>
      </w:r>
      <w:r w:rsidR="00D25E27" w:rsidRPr="00043862">
        <w:rPr>
          <w:rFonts w:ascii="Montserrat" w:hAnsi="Montserrat" w:cstheme="minorHAnsi"/>
          <w:b w:val="0"/>
          <w:sz w:val="20"/>
          <w:szCs w:val="20"/>
        </w:rPr>
        <w:t>.</w:t>
      </w:r>
      <w:r w:rsidR="00D25E27" w:rsidRPr="00043862">
        <w:rPr>
          <w:rFonts w:ascii="Montserrat" w:hAnsi="Montserrat" w:cstheme="minorHAnsi"/>
          <w:b w:val="0"/>
          <w:sz w:val="20"/>
          <w:szCs w:val="20"/>
        </w:rPr>
        <w:tab/>
      </w:r>
      <w:r w:rsidR="00BD262E" w:rsidRPr="00043862">
        <w:rPr>
          <w:rFonts w:ascii="Montserrat" w:hAnsi="Montserrat" w:cstheme="minorHAnsi"/>
          <w:b w:val="0"/>
          <w:sz w:val="20"/>
          <w:szCs w:val="20"/>
        </w:rPr>
        <w:t xml:space="preserve">Objednatel není povinen poskytnutou licenci využít. </w:t>
      </w:r>
      <w:r w:rsidR="00D25E27" w:rsidRPr="00043862">
        <w:rPr>
          <w:rFonts w:ascii="Montserrat" w:hAnsi="Montserrat" w:cstheme="minorHAnsi"/>
          <w:b w:val="0"/>
          <w:sz w:val="20"/>
          <w:szCs w:val="20"/>
        </w:rPr>
        <w:t xml:space="preserve">Dodavatel </w:t>
      </w:r>
      <w:r w:rsidR="00BD262E" w:rsidRPr="00043862">
        <w:rPr>
          <w:rFonts w:ascii="Montserrat" w:hAnsi="Montserrat" w:cstheme="minorHAnsi"/>
          <w:b w:val="0"/>
          <w:sz w:val="20"/>
          <w:szCs w:val="20"/>
        </w:rPr>
        <w:t xml:space="preserve">je oprávněn odstoupit od této </w:t>
      </w:r>
      <w:r w:rsidR="002972B9" w:rsidRPr="00043862">
        <w:rPr>
          <w:rFonts w:ascii="Montserrat" w:hAnsi="Montserrat" w:cstheme="minorHAnsi"/>
          <w:b w:val="0"/>
          <w:sz w:val="20"/>
          <w:szCs w:val="20"/>
        </w:rPr>
        <w:t>S</w:t>
      </w:r>
      <w:r w:rsidR="00BD262E" w:rsidRPr="00043862">
        <w:rPr>
          <w:rFonts w:ascii="Montserrat" w:hAnsi="Montserrat" w:cstheme="minorHAnsi"/>
          <w:b w:val="0"/>
          <w:sz w:val="20"/>
          <w:szCs w:val="20"/>
        </w:rPr>
        <w:t xml:space="preserve">mlouvy podle ustanovení § 2379 občanského zákoníku nejdříve 10 let po předání díla, a to pouze pokud důvody nevyužívání licence jsou na straně </w:t>
      </w:r>
      <w:r w:rsidR="00884653" w:rsidRPr="00043862">
        <w:rPr>
          <w:rFonts w:ascii="Montserrat" w:hAnsi="Montserrat" w:cstheme="minorHAnsi"/>
          <w:b w:val="0"/>
          <w:sz w:val="20"/>
          <w:szCs w:val="20"/>
        </w:rPr>
        <w:t>o</w:t>
      </w:r>
      <w:r w:rsidR="00BD262E" w:rsidRPr="00043862">
        <w:rPr>
          <w:rFonts w:ascii="Montserrat" w:hAnsi="Montserrat" w:cstheme="minorHAnsi"/>
          <w:b w:val="0"/>
          <w:sz w:val="20"/>
          <w:szCs w:val="20"/>
        </w:rPr>
        <w:t>bjednatele.</w:t>
      </w:r>
    </w:p>
    <w:p w14:paraId="27D24DB5" w14:textId="4145F256" w:rsidR="00BD262E" w:rsidRPr="00043862" w:rsidRDefault="005871B7" w:rsidP="00D25E27">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8</w:t>
      </w:r>
      <w:r w:rsidR="00D25E27" w:rsidRPr="00043862">
        <w:rPr>
          <w:rFonts w:ascii="Montserrat" w:hAnsi="Montserrat" w:cstheme="minorHAnsi"/>
          <w:b w:val="0"/>
          <w:sz w:val="20"/>
          <w:szCs w:val="20"/>
        </w:rPr>
        <w:t>.</w:t>
      </w:r>
      <w:r w:rsidR="00D25E27" w:rsidRPr="00043862">
        <w:rPr>
          <w:rFonts w:ascii="Montserrat" w:hAnsi="Montserrat" w:cstheme="minorHAnsi"/>
          <w:b w:val="0"/>
          <w:sz w:val="20"/>
          <w:szCs w:val="20"/>
        </w:rPr>
        <w:tab/>
        <w:t xml:space="preserve">Dodavatel </w:t>
      </w:r>
      <w:r w:rsidR="00BD262E" w:rsidRPr="00043862">
        <w:rPr>
          <w:rFonts w:ascii="Montserrat" w:hAnsi="Montserrat" w:cstheme="minorHAnsi"/>
          <w:b w:val="0"/>
          <w:sz w:val="20"/>
          <w:szCs w:val="20"/>
        </w:rPr>
        <w:t xml:space="preserve">prohlašuje, že před podpisem této </w:t>
      </w:r>
      <w:r w:rsidR="002972B9" w:rsidRPr="00043862">
        <w:rPr>
          <w:rFonts w:ascii="Montserrat" w:hAnsi="Montserrat" w:cstheme="minorHAnsi"/>
          <w:b w:val="0"/>
          <w:sz w:val="20"/>
          <w:szCs w:val="20"/>
        </w:rPr>
        <w:t>S</w:t>
      </w:r>
      <w:r w:rsidR="00BD262E" w:rsidRPr="00043862">
        <w:rPr>
          <w:rFonts w:ascii="Montserrat" w:hAnsi="Montserrat" w:cstheme="minorHAnsi"/>
          <w:b w:val="0"/>
          <w:sz w:val="20"/>
          <w:szCs w:val="20"/>
        </w:rPr>
        <w:t>mlouvy neudělil třetí osobě žádnou licenci k užití díla, a to ani výhradní ani nevýhradní ani jinak neporušil jakákoli autorská, průmyslová nebo jiná práva duševního vlastnictví jakýchkoli třetích osob.</w:t>
      </w:r>
    </w:p>
    <w:p w14:paraId="49FBF1D8" w14:textId="01B868DD" w:rsidR="00BD262E" w:rsidRPr="00043862" w:rsidRDefault="005871B7" w:rsidP="00D25E27">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9</w:t>
      </w:r>
      <w:r w:rsidR="00D25E27" w:rsidRPr="00043862">
        <w:rPr>
          <w:rFonts w:ascii="Montserrat" w:hAnsi="Montserrat" w:cstheme="minorHAnsi"/>
          <w:b w:val="0"/>
          <w:sz w:val="20"/>
          <w:szCs w:val="20"/>
        </w:rPr>
        <w:t>.</w:t>
      </w:r>
      <w:r w:rsidR="00D25E27" w:rsidRPr="00043862">
        <w:rPr>
          <w:rFonts w:ascii="Montserrat" w:hAnsi="Montserrat" w:cstheme="minorHAnsi"/>
          <w:b w:val="0"/>
          <w:sz w:val="20"/>
          <w:szCs w:val="20"/>
        </w:rPr>
        <w:tab/>
        <w:t xml:space="preserve">Dodavatel </w:t>
      </w:r>
      <w:r w:rsidR="00BD262E" w:rsidRPr="00043862">
        <w:rPr>
          <w:rFonts w:ascii="Montserrat" w:hAnsi="Montserrat" w:cstheme="minorHAnsi"/>
          <w:b w:val="0"/>
          <w:sz w:val="20"/>
          <w:szCs w:val="20"/>
        </w:rPr>
        <w:t xml:space="preserve">výslovně prohlašuje a zaručuje se, že jakékoli materiály, které dle této Smlouvy případně poskytne Objednateli, nezasahují a nezasáhly do jakýchkoli autorských nebo průmyslových práv třetích osob. </w:t>
      </w:r>
      <w:r w:rsidR="005B5437" w:rsidRPr="00043862">
        <w:rPr>
          <w:rFonts w:ascii="Montserrat" w:hAnsi="Montserrat" w:cstheme="minorHAnsi"/>
          <w:b w:val="0"/>
          <w:sz w:val="20"/>
          <w:szCs w:val="20"/>
        </w:rPr>
        <w:t xml:space="preserve">Dodavatel </w:t>
      </w:r>
      <w:r w:rsidR="00BD262E" w:rsidRPr="00043862">
        <w:rPr>
          <w:rFonts w:ascii="Montserrat" w:hAnsi="Montserrat" w:cstheme="minorHAnsi"/>
          <w:b w:val="0"/>
          <w:sz w:val="20"/>
          <w:szCs w:val="20"/>
        </w:rPr>
        <w:t xml:space="preserve">prohlašuje, že je oprávněn k výkonu majetkových práv k veškerým materiálům, které poskytuje při plnění dle této Smlouvy </w:t>
      </w:r>
      <w:r w:rsidR="005B5437" w:rsidRPr="00043862">
        <w:rPr>
          <w:rFonts w:ascii="Montserrat" w:hAnsi="Montserrat" w:cstheme="minorHAnsi"/>
          <w:b w:val="0"/>
          <w:sz w:val="20"/>
          <w:szCs w:val="20"/>
        </w:rPr>
        <w:t>o</w:t>
      </w:r>
      <w:r w:rsidR="00BD262E" w:rsidRPr="00043862">
        <w:rPr>
          <w:rFonts w:ascii="Montserrat" w:hAnsi="Montserrat" w:cstheme="minorHAnsi"/>
          <w:b w:val="0"/>
          <w:sz w:val="20"/>
          <w:szCs w:val="20"/>
        </w:rPr>
        <w:t>bjednateli jako výsledek své činnosti.</w:t>
      </w:r>
    </w:p>
    <w:p w14:paraId="6179C42F" w14:textId="728A3ED8" w:rsidR="00BD262E" w:rsidRPr="00043862" w:rsidRDefault="005871B7" w:rsidP="005B5437">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10</w:t>
      </w:r>
      <w:r w:rsidR="005B5437" w:rsidRPr="00043862">
        <w:rPr>
          <w:rFonts w:ascii="Montserrat" w:hAnsi="Montserrat" w:cstheme="minorHAnsi"/>
          <w:b w:val="0"/>
          <w:sz w:val="20"/>
          <w:szCs w:val="20"/>
        </w:rPr>
        <w:t>.</w:t>
      </w:r>
      <w:r w:rsidR="005B5437" w:rsidRPr="00043862">
        <w:rPr>
          <w:rFonts w:ascii="Montserrat" w:hAnsi="Montserrat" w:cstheme="minorHAnsi"/>
          <w:b w:val="0"/>
          <w:sz w:val="20"/>
          <w:szCs w:val="20"/>
        </w:rPr>
        <w:tab/>
      </w:r>
      <w:r w:rsidR="00BD262E" w:rsidRPr="00043862">
        <w:rPr>
          <w:rFonts w:ascii="Montserrat" w:hAnsi="Montserrat" w:cstheme="minorHAnsi"/>
          <w:b w:val="0"/>
          <w:sz w:val="20"/>
          <w:szCs w:val="20"/>
        </w:rPr>
        <w:t xml:space="preserve">Objednatel výslovně prohlašuje a zaručuje se, že jakékoli materiály, které dle této Smlouvy poskytne </w:t>
      </w:r>
      <w:r w:rsidR="005B5437" w:rsidRPr="00043862">
        <w:rPr>
          <w:rFonts w:ascii="Montserrat" w:hAnsi="Montserrat" w:cstheme="minorHAnsi"/>
          <w:b w:val="0"/>
          <w:sz w:val="20"/>
          <w:szCs w:val="20"/>
        </w:rPr>
        <w:t>dodavateli</w:t>
      </w:r>
      <w:r w:rsidR="00BD262E" w:rsidRPr="00043862">
        <w:rPr>
          <w:rFonts w:ascii="Montserrat" w:hAnsi="Montserrat" w:cstheme="minorHAnsi"/>
          <w:b w:val="0"/>
          <w:sz w:val="20"/>
          <w:szCs w:val="20"/>
        </w:rPr>
        <w:t xml:space="preserve"> k plnění povinností dle této Smlouvy, nezasahují a nezasáhly do jakýchkoli osobnostních, autorských nebo průmyslových práv třetích osob. Objednatel prohlašuje, že je oprávněn k výkonu majetkových práv k veškerým materiálům, které poskytuje k plnění dle této Smlouvy </w:t>
      </w:r>
      <w:r w:rsidR="005B5437" w:rsidRPr="00043862">
        <w:rPr>
          <w:rFonts w:ascii="Montserrat" w:hAnsi="Montserrat" w:cstheme="minorHAnsi"/>
          <w:b w:val="0"/>
          <w:sz w:val="20"/>
          <w:szCs w:val="20"/>
        </w:rPr>
        <w:t>dodavateli</w:t>
      </w:r>
      <w:r w:rsidR="00BD262E" w:rsidRPr="00043862">
        <w:rPr>
          <w:rFonts w:ascii="Montserrat" w:hAnsi="Montserrat" w:cstheme="minorHAnsi"/>
          <w:b w:val="0"/>
          <w:sz w:val="20"/>
          <w:szCs w:val="20"/>
        </w:rPr>
        <w:t>.</w:t>
      </w:r>
    </w:p>
    <w:p w14:paraId="17681B50" w14:textId="22BF7324" w:rsidR="00BD262E" w:rsidRPr="00043862" w:rsidRDefault="005871B7" w:rsidP="005871B7">
      <w:pPr>
        <w:pStyle w:val="Heading1-Number-FollowNumberCzechTourism"/>
        <w:ind w:left="426" w:hanging="426"/>
        <w:jc w:val="both"/>
        <w:rPr>
          <w:rFonts w:ascii="Montserrat" w:hAnsi="Montserrat" w:cstheme="minorHAnsi"/>
          <w:b w:val="0"/>
          <w:sz w:val="20"/>
          <w:szCs w:val="20"/>
        </w:rPr>
      </w:pPr>
      <w:r w:rsidRPr="00043862">
        <w:rPr>
          <w:rFonts w:ascii="Montserrat" w:hAnsi="Montserrat" w:cstheme="minorHAnsi"/>
          <w:b w:val="0"/>
          <w:sz w:val="20"/>
          <w:szCs w:val="20"/>
        </w:rPr>
        <w:t>11.</w:t>
      </w:r>
      <w:r w:rsidRPr="00043862">
        <w:rPr>
          <w:rFonts w:ascii="Montserrat" w:hAnsi="Montserrat" w:cstheme="minorHAnsi"/>
          <w:b w:val="0"/>
          <w:sz w:val="20"/>
          <w:szCs w:val="20"/>
        </w:rPr>
        <w:tab/>
        <w:t xml:space="preserve">Dodavatel </w:t>
      </w:r>
      <w:r w:rsidR="00BD262E" w:rsidRPr="00043862">
        <w:rPr>
          <w:rFonts w:ascii="Montserrat" w:hAnsi="Montserrat" w:cstheme="minorHAnsi"/>
          <w:b w:val="0"/>
          <w:sz w:val="20"/>
          <w:szCs w:val="20"/>
        </w:rPr>
        <w:t>není oprávněn poskytnout třetí osobě svolení k užití díla v žádném rozsahu.</w:t>
      </w:r>
    </w:p>
    <w:p w14:paraId="0FEC968B" w14:textId="4537DA00" w:rsidR="00BD262E" w:rsidRPr="00043862" w:rsidRDefault="00660F84" w:rsidP="00023622">
      <w:pPr>
        <w:pStyle w:val="Heading1-Number-FollowNumberCzechTourism"/>
        <w:ind w:left="425" w:hanging="425"/>
        <w:jc w:val="both"/>
        <w:rPr>
          <w:rFonts w:ascii="Montserrat" w:hAnsi="Montserrat" w:cstheme="minorHAnsi"/>
          <w:b w:val="0"/>
          <w:sz w:val="20"/>
          <w:szCs w:val="20"/>
        </w:rPr>
      </w:pPr>
      <w:r w:rsidRPr="00043862">
        <w:rPr>
          <w:rFonts w:ascii="Montserrat" w:hAnsi="Montserrat" w:cstheme="minorHAnsi"/>
          <w:b w:val="0"/>
          <w:sz w:val="20"/>
          <w:szCs w:val="20"/>
        </w:rPr>
        <w:t>12.</w:t>
      </w:r>
      <w:r w:rsidRPr="00043862">
        <w:rPr>
          <w:rFonts w:ascii="Montserrat" w:hAnsi="Montserrat" w:cstheme="minorHAnsi"/>
          <w:b w:val="0"/>
          <w:sz w:val="20"/>
          <w:szCs w:val="20"/>
        </w:rPr>
        <w:tab/>
      </w:r>
      <w:r w:rsidR="00BD262E" w:rsidRPr="00043862">
        <w:rPr>
          <w:rFonts w:ascii="Montserrat" w:hAnsi="Montserrat" w:cstheme="minorHAnsi"/>
          <w:b w:val="0"/>
          <w:sz w:val="20"/>
          <w:szCs w:val="20"/>
        </w:rPr>
        <w:t xml:space="preserve">Odměna za licence, podlicence a práva dle tohoto článku je součástí ceny dle článku </w:t>
      </w:r>
      <w:r w:rsidRPr="00043862">
        <w:rPr>
          <w:rFonts w:ascii="Montserrat" w:hAnsi="Montserrat" w:cstheme="minorHAnsi"/>
          <w:b w:val="0"/>
          <w:sz w:val="20"/>
          <w:szCs w:val="20"/>
        </w:rPr>
        <w:t>III.</w:t>
      </w:r>
      <w:r w:rsidR="00BD262E" w:rsidRPr="00043862">
        <w:rPr>
          <w:rFonts w:ascii="Montserrat" w:hAnsi="Montserrat" w:cstheme="minorHAnsi"/>
          <w:b w:val="0"/>
          <w:sz w:val="20"/>
          <w:szCs w:val="20"/>
        </w:rPr>
        <w:t xml:space="preserve"> této </w:t>
      </w:r>
      <w:r w:rsidRPr="00043862">
        <w:rPr>
          <w:rFonts w:ascii="Montserrat" w:hAnsi="Montserrat" w:cstheme="minorHAnsi"/>
          <w:b w:val="0"/>
          <w:sz w:val="20"/>
          <w:szCs w:val="20"/>
        </w:rPr>
        <w:t>S</w:t>
      </w:r>
      <w:r w:rsidR="00BD262E" w:rsidRPr="00043862">
        <w:rPr>
          <w:rFonts w:ascii="Montserrat" w:hAnsi="Montserrat" w:cstheme="minorHAnsi"/>
          <w:b w:val="0"/>
          <w:sz w:val="20"/>
          <w:szCs w:val="20"/>
        </w:rPr>
        <w:t xml:space="preserve">mlouvy. </w:t>
      </w:r>
      <w:r w:rsidR="009811D4" w:rsidRPr="00043862">
        <w:rPr>
          <w:rFonts w:ascii="Montserrat" w:hAnsi="Montserrat" w:cstheme="minorHAnsi"/>
          <w:b w:val="0"/>
          <w:sz w:val="20"/>
          <w:szCs w:val="20"/>
        </w:rPr>
        <w:t>Dodavatel</w:t>
      </w:r>
      <w:r w:rsidR="00BD262E" w:rsidRPr="00043862">
        <w:rPr>
          <w:rFonts w:ascii="Montserrat" w:hAnsi="Montserrat" w:cstheme="minorHAnsi"/>
          <w:b w:val="0"/>
          <w:sz w:val="20"/>
          <w:szCs w:val="20"/>
        </w:rPr>
        <w:t xml:space="preserve"> nemá právo v souvislosti s poskytnutím licence či podlicence dle tohoto odstavce na žádnou dodatečnou odměnu.</w:t>
      </w:r>
    </w:p>
    <w:bookmarkEnd w:id="0"/>
    <w:p w14:paraId="40104398" w14:textId="2DF240B1" w:rsidR="00432F76" w:rsidRPr="00043862" w:rsidRDefault="009A73EA" w:rsidP="00023622">
      <w:pPr>
        <w:autoSpaceDE w:val="0"/>
        <w:autoSpaceDN w:val="0"/>
        <w:adjustRightInd w:val="0"/>
        <w:spacing w:before="240" w:after="240" w:line="280" w:lineRule="exact"/>
        <w:ind w:left="425" w:hanging="425"/>
        <w:jc w:val="both"/>
        <w:rPr>
          <w:rFonts w:ascii="Montserrat" w:hAnsi="Montserrat" w:cs="Times New Roman"/>
          <w:b/>
          <w:bCs/>
          <w:sz w:val="20"/>
          <w:szCs w:val="20"/>
        </w:rPr>
      </w:pPr>
      <w:r w:rsidRPr="00043862">
        <w:rPr>
          <w:rFonts w:ascii="Montserrat" w:hAnsi="Montserrat" w:cstheme="minorHAnsi"/>
          <w:sz w:val="20"/>
          <w:szCs w:val="20"/>
        </w:rPr>
        <w:t>13.</w:t>
      </w:r>
      <w:r w:rsidR="00B12A75" w:rsidRPr="00043862">
        <w:rPr>
          <w:rFonts w:ascii="Montserrat" w:hAnsi="Montserrat" w:cstheme="minorHAnsi"/>
          <w:sz w:val="20"/>
          <w:szCs w:val="20"/>
        </w:rPr>
        <w:tab/>
      </w:r>
      <w:r w:rsidRPr="00043862">
        <w:rPr>
          <w:rFonts w:ascii="Montserrat" w:hAnsi="Montserrat" w:cstheme="minorHAnsi"/>
          <w:sz w:val="20"/>
          <w:szCs w:val="20"/>
        </w:rPr>
        <w:t>Dodavatel je v případě, že se skutečnosti jím tvrzené v čl. V odst. 8</w:t>
      </w:r>
      <w:r w:rsidR="00023622">
        <w:rPr>
          <w:rFonts w:ascii="Montserrat" w:hAnsi="Montserrat" w:cstheme="minorHAnsi"/>
          <w:sz w:val="20"/>
          <w:szCs w:val="20"/>
        </w:rPr>
        <w:t xml:space="preserve"> a</w:t>
      </w:r>
      <w:r w:rsidRPr="00043862">
        <w:rPr>
          <w:rFonts w:ascii="Montserrat" w:hAnsi="Montserrat" w:cstheme="minorHAnsi"/>
          <w:sz w:val="20"/>
          <w:szCs w:val="20"/>
        </w:rPr>
        <w:t xml:space="preserve"> čl. V odst. 9</w:t>
      </w:r>
      <w:r w:rsidR="0093331F" w:rsidRPr="00043862">
        <w:rPr>
          <w:rFonts w:ascii="Montserrat" w:hAnsi="Montserrat" w:cstheme="minorHAnsi"/>
          <w:sz w:val="20"/>
          <w:szCs w:val="20"/>
        </w:rPr>
        <w:t xml:space="preserve"> </w:t>
      </w:r>
      <w:r w:rsidRPr="00043862">
        <w:rPr>
          <w:rFonts w:ascii="Montserrat" w:hAnsi="Montserrat" w:cstheme="minorHAnsi"/>
          <w:sz w:val="20"/>
          <w:szCs w:val="20"/>
        </w:rPr>
        <w:t>ukáž</w:t>
      </w:r>
      <w:r w:rsidR="00320F44" w:rsidRPr="00043862">
        <w:rPr>
          <w:rFonts w:ascii="Montserrat" w:hAnsi="Montserrat" w:cstheme="minorHAnsi"/>
          <w:sz w:val="20"/>
          <w:szCs w:val="20"/>
        </w:rPr>
        <w:t>ou</w:t>
      </w:r>
      <w:r w:rsidRPr="00043862">
        <w:rPr>
          <w:rFonts w:ascii="Montserrat" w:hAnsi="Montserrat" w:cstheme="minorHAnsi"/>
          <w:sz w:val="20"/>
          <w:szCs w:val="20"/>
        </w:rPr>
        <w:t xml:space="preserve"> jako nepravdivé, povinen zaplatit objednateli smluvní pokutu ve výši </w:t>
      </w:r>
      <w:r w:rsidR="00023622">
        <w:rPr>
          <w:rFonts w:ascii="Montserrat" w:hAnsi="Montserrat" w:cstheme="minorHAnsi"/>
          <w:sz w:val="20"/>
          <w:szCs w:val="20"/>
        </w:rPr>
        <w:t>3</w:t>
      </w:r>
      <w:r w:rsidRPr="00043862">
        <w:rPr>
          <w:rFonts w:ascii="Montserrat" w:hAnsi="Montserrat" w:cstheme="minorHAnsi"/>
          <w:sz w:val="20"/>
          <w:szCs w:val="20"/>
        </w:rPr>
        <w:t xml:space="preserve">0 % z celkové ceny díla za každé takovéto zjištění. V takovém případě je objednatel oprávněn od Smlouvy </w:t>
      </w:r>
      <w:r w:rsidR="00D0368F" w:rsidRPr="00043862">
        <w:rPr>
          <w:rFonts w:ascii="Montserrat" w:hAnsi="Montserrat" w:cstheme="minorHAnsi"/>
          <w:sz w:val="20"/>
          <w:szCs w:val="20"/>
        </w:rPr>
        <w:t>také</w:t>
      </w:r>
      <w:r w:rsidR="00D627CA" w:rsidRPr="00043862">
        <w:rPr>
          <w:rFonts w:ascii="Montserrat" w:hAnsi="Montserrat" w:cstheme="minorHAnsi"/>
          <w:sz w:val="20"/>
          <w:szCs w:val="20"/>
        </w:rPr>
        <w:t xml:space="preserve"> </w:t>
      </w:r>
      <w:r w:rsidRPr="00043862">
        <w:rPr>
          <w:rFonts w:ascii="Montserrat" w:hAnsi="Montserrat" w:cstheme="minorHAnsi"/>
          <w:sz w:val="20"/>
          <w:szCs w:val="20"/>
        </w:rPr>
        <w:t>odstoupit.</w:t>
      </w:r>
    </w:p>
    <w:p w14:paraId="29BDE117" w14:textId="5E1D278E" w:rsidR="00850984" w:rsidRPr="008E10A0" w:rsidRDefault="00850984" w:rsidP="00620A78">
      <w:pPr>
        <w:autoSpaceDE w:val="0"/>
        <w:autoSpaceDN w:val="0"/>
        <w:adjustRightInd w:val="0"/>
        <w:jc w:val="center"/>
        <w:rPr>
          <w:rFonts w:ascii="Montserrat" w:hAnsi="Montserrat" w:cs="Times New Roman"/>
          <w:b/>
          <w:bCs/>
          <w:sz w:val="20"/>
          <w:szCs w:val="20"/>
        </w:rPr>
      </w:pPr>
      <w:r w:rsidRPr="008E10A0">
        <w:rPr>
          <w:rFonts w:ascii="Montserrat" w:hAnsi="Montserrat" w:cs="Times New Roman"/>
          <w:b/>
          <w:bCs/>
          <w:sz w:val="20"/>
          <w:szCs w:val="20"/>
        </w:rPr>
        <w:t>VI.</w:t>
      </w:r>
    </w:p>
    <w:p w14:paraId="1ED90D6C" w14:textId="1618C0C1" w:rsidR="00620A78" w:rsidRPr="008E10A0" w:rsidRDefault="00620A78" w:rsidP="00620A78">
      <w:pPr>
        <w:autoSpaceDE w:val="0"/>
        <w:autoSpaceDN w:val="0"/>
        <w:adjustRightInd w:val="0"/>
        <w:jc w:val="center"/>
        <w:rPr>
          <w:rFonts w:ascii="Montserrat" w:hAnsi="Montserrat" w:cs="Times New Roman"/>
          <w:b/>
          <w:bCs/>
          <w:sz w:val="20"/>
          <w:szCs w:val="20"/>
        </w:rPr>
      </w:pPr>
      <w:r w:rsidRPr="008E10A0">
        <w:rPr>
          <w:rFonts w:ascii="Montserrat" w:hAnsi="Montserrat" w:cs="Times New Roman"/>
          <w:b/>
          <w:bCs/>
          <w:sz w:val="20"/>
          <w:szCs w:val="20"/>
        </w:rPr>
        <w:t xml:space="preserve">Doba trvání </w:t>
      </w:r>
      <w:r w:rsidR="002972B9" w:rsidRPr="008E10A0">
        <w:rPr>
          <w:rFonts w:ascii="Montserrat" w:hAnsi="Montserrat" w:cs="Times New Roman"/>
          <w:b/>
          <w:bCs/>
          <w:sz w:val="20"/>
          <w:szCs w:val="20"/>
        </w:rPr>
        <w:t>S</w:t>
      </w:r>
      <w:r w:rsidR="006F7B6A" w:rsidRPr="008E10A0">
        <w:rPr>
          <w:rFonts w:ascii="Montserrat" w:hAnsi="Montserrat" w:cs="Times New Roman"/>
          <w:b/>
          <w:bCs/>
          <w:sz w:val="20"/>
          <w:szCs w:val="20"/>
        </w:rPr>
        <w:t>mlouvy</w:t>
      </w:r>
    </w:p>
    <w:p w14:paraId="4EA767AE" w14:textId="77777777" w:rsidR="00145510" w:rsidRPr="008E10A0" w:rsidRDefault="00145510" w:rsidP="00620A78">
      <w:pPr>
        <w:autoSpaceDE w:val="0"/>
        <w:autoSpaceDN w:val="0"/>
        <w:adjustRightInd w:val="0"/>
        <w:jc w:val="center"/>
        <w:rPr>
          <w:rFonts w:ascii="Montserrat" w:hAnsi="Montserrat" w:cs="Times New Roman"/>
          <w:b/>
          <w:bCs/>
          <w:sz w:val="20"/>
          <w:szCs w:val="20"/>
        </w:rPr>
      </w:pPr>
    </w:p>
    <w:p w14:paraId="23C4AA76" w14:textId="03CF0036" w:rsidR="00620A78" w:rsidRPr="008E10A0" w:rsidRDefault="008E10A0" w:rsidP="008E10A0">
      <w:pPr>
        <w:pStyle w:val="Odstavecseseznamem"/>
        <w:numPr>
          <w:ilvl w:val="0"/>
          <w:numId w:val="25"/>
        </w:numPr>
        <w:autoSpaceDE w:val="0"/>
        <w:autoSpaceDN w:val="0"/>
        <w:adjustRightInd w:val="0"/>
        <w:jc w:val="both"/>
        <w:rPr>
          <w:rFonts w:ascii="Montserrat" w:hAnsi="Montserrat" w:cs="Times New Roman"/>
          <w:sz w:val="20"/>
          <w:szCs w:val="20"/>
        </w:rPr>
      </w:pPr>
      <w:r w:rsidRPr="008E10A0">
        <w:rPr>
          <w:rFonts w:ascii="Montserrat" w:hAnsi="Montserrat" w:cs="Times New Roman"/>
          <w:sz w:val="20"/>
          <w:szCs w:val="20"/>
        </w:rPr>
        <w:t>Tato smlouva nabývá platnosti dnem jejího podpisu oběma smluvními stranami a účinnosti jejím zveřejněním v registru smluv.</w:t>
      </w:r>
    </w:p>
    <w:p w14:paraId="01B6523D" w14:textId="77777777" w:rsidR="008E10A0" w:rsidRPr="008E10A0" w:rsidRDefault="008E10A0" w:rsidP="00620A78">
      <w:pPr>
        <w:pStyle w:val="Odstavecseseznamem"/>
        <w:autoSpaceDE w:val="0"/>
        <w:autoSpaceDN w:val="0"/>
        <w:adjustRightInd w:val="0"/>
        <w:ind w:left="284"/>
        <w:jc w:val="both"/>
        <w:rPr>
          <w:rFonts w:ascii="Montserrat" w:hAnsi="Montserrat" w:cs="Times New Roman"/>
          <w:sz w:val="20"/>
          <w:szCs w:val="20"/>
        </w:rPr>
      </w:pPr>
    </w:p>
    <w:p w14:paraId="4ACC2B9C" w14:textId="71E4F514" w:rsidR="00620A78" w:rsidRPr="00043862" w:rsidRDefault="00620A78" w:rsidP="00B12A75">
      <w:pPr>
        <w:pStyle w:val="Odstavecseseznamem"/>
        <w:numPr>
          <w:ilvl w:val="0"/>
          <w:numId w:val="25"/>
        </w:numPr>
        <w:autoSpaceDE w:val="0"/>
        <w:autoSpaceDN w:val="0"/>
        <w:adjustRightInd w:val="0"/>
        <w:jc w:val="both"/>
        <w:rPr>
          <w:rFonts w:ascii="Montserrat" w:hAnsi="Montserrat" w:cs="Times New Roman"/>
          <w:sz w:val="20"/>
          <w:szCs w:val="20"/>
        </w:rPr>
      </w:pPr>
      <w:r w:rsidRPr="008E10A0">
        <w:rPr>
          <w:rFonts w:ascii="Montserrat" w:hAnsi="Montserrat" w:cs="Times New Roman"/>
          <w:sz w:val="20"/>
          <w:szCs w:val="20"/>
        </w:rPr>
        <w:t xml:space="preserve">Tato </w:t>
      </w:r>
      <w:r w:rsidR="0030780A" w:rsidRPr="008E10A0">
        <w:rPr>
          <w:rFonts w:ascii="Montserrat" w:hAnsi="Montserrat" w:cs="Times New Roman"/>
          <w:sz w:val="20"/>
          <w:szCs w:val="20"/>
        </w:rPr>
        <w:t>Smlouva</w:t>
      </w:r>
      <w:r w:rsidRPr="008E10A0">
        <w:rPr>
          <w:rFonts w:ascii="Montserrat" w:hAnsi="Montserrat" w:cs="Times New Roman"/>
          <w:sz w:val="20"/>
          <w:szCs w:val="20"/>
        </w:rPr>
        <w:t xml:space="preserve"> je uzavřena na dobu určitou</w:t>
      </w:r>
      <w:r w:rsidRPr="00043862">
        <w:rPr>
          <w:rFonts w:ascii="Montserrat" w:hAnsi="Montserrat" w:cs="Times New Roman"/>
          <w:sz w:val="20"/>
          <w:szCs w:val="20"/>
        </w:rPr>
        <w:t xml:space="preserve">, a to </w:t>
      </w:r>
      <w:r w:rsidR="0029642F" w:rsidRPr="00043862">
        <w:rPr>
          <w:rFonts w:ascii="Montserrat" w:hAnsi="Montserrat" w:cs="Times New Roman"/>
          <w:sz w:val="20"/>
          <w:szCs w:val="20"/>
        </w:rPr>
        <w:t>do splnění všech povinností z této Smlouvy vyplývajících ze strany dodavatele</w:t>
      </w:r>
      <w:r w:rsidRPr="00043862">
        <w:rPr>
          <w:rFonts w:ascii="Montserrat" w:hAnsi="Montserrat" w:cs="Times New Roman"/>
          <w:sz w:val="20"/>
          <w:szCs w:val="20"/>
        </w:rPr>
        <w:t>.</w:t>
      </w:r>
    </w:p>
    <w:p w14:paraId="15B1E919" w14:textId="77777777" w:rsidR="00620A78" w:rsidRPr="00043862" w:rsidRDefault="00620A78" w:rsidP="00620A78">
      <w:pPr>
        <w:pStyle w:val="Odstavecseseznamem"/>
        <w:autoSpaceDE w:val="0"/>
        <w:autoSpaceDN w:val="0"/>
        <w:adjustRightInd w:val="0"/>
        <w:ind w:left="284"/>
        <w:jc w:val="both"/>
        <w:rPr>
          <w:rFonts w:ascii="Montserrat" w:hAnsi="Montserrat" w:cs="Times New Roman"/>
          <w:sz w:val="20"/>
          <w:szCs w:val="20"/>
        </w:rPr>
      </w:pPr>
    </w:p>
    <w:p w14:paraId="4D8EFD55" w14:textId="3B4BCB02" w:rsidR="002A1219" w:rsidRPr="00043862" w:rsidRDefault="002A1219" w:rsidP="00B12A75">
      <w:pPr>
        <w:pStyle w:val="Odstavecseseznamem"/>
        <w:numPr>
          <w:ilvl w:val="0"/>
          <w:numId w:val="25"/>
        </w:numPr>
        <w:autoSpaceDE w:val="0"/>
        <w:autoSpaceDN w:val="0"/>
        <w:adjustRightInd w:val="0"/>
        <w:jc w:val="both"/>
        <w:rPr>
          <w:rFonts w:ascii="Montserrat" w:hAnsi="Montserrat" w:cs="Times New Roman"/>
          <w:sz w:val="20"/>
          <w:szCs w:val="20"/>
        </w:rPr>
      </w:pPr>
      <w:r w:rsidRPr="00043862">
        <w:rPr>
          <w:rFonts w:ascii="Montserrat" w:hAnsi="Montserrat" w:cs="Times New Roman"/>
          <w:sz w:val="20"/>
          <w:szCs w:val="20"/>
        </w:rPr>
        <w:t xml:space="preserve">Objednatel je oprávněn tuto </w:t>
      </w:r>
      <w:r w:rsidR="002972B9" w:rsidRPr="00043862">
        <w:rPr>
          <w:rFonts w:ascii="Montserrat" w:hAnsi="Montserrat" w:cs="Times New Roman"/>
          <w:sz w:val="20"/>
          <w:szCs w:val="20"/>
        </w:rPr>
        <w:t>S</w:t>
      </w:r>
      <w:r w:rsidRPr="00043862">
        <w:rPr>
          <w:rFonts w:ascii="Montserrat" w:hAnsi="Montserrat" w:cs="Times New Roman"/>
          <w:sz w:val="20"/>
          <w:szCs w:val="20"/>
        </w:rPr>
        <w:t xml:space="preserve">mlouvu i bez uvedení důvodu vypovědět. Výpovědní doba činí </w:t>
      </w:r>
      <w:r w:rsidR="00C365EC" w:rsidRPr="00043862">
        <w:rPr>
          <w:rFonts w:ascii="Montserrat" w:hAnsi="Montserrat" w:cs="Times New Roman"/>
          <w:sz w:val="20"/>
          <w:szCs w:val="20"/>
        </w:rPr>
        <w:t>1</w:t>
      </w:r>
      <w:r w:rsidRPr="00043862">
        <w:rPr>
          <w:rFonts w:ascii="Montserrat" w:hAnsi="Montserrat" w:cs="Times New Roman"/>
          <w:sz w:val="20"/>
          <w:szCs w:val="20"/>
        </w:rPr>
        <w:t xml:space="preserve"> měsíc a počne plynout okamžikem doručení výpovědi dodavateli.</w:t>
      </w:r>
    </w:p>
    <w:p w14:paraId="01999467" w14:textId="77777777" w:rsidR="00620A78" w:rsidRPr="00043862" w:rsidRDefault="00620A78" w:rsidP="00620A78">
      <w:pPr>
        <w:autoSpaceDE w:val="0"/>
        <w:autoSpaceDN w:val="0"/>
        <w:adjustRightInd w:val="0"/>
        <w:rPr>
          <w:rFonts w:ascii="Montserrat" w:hAnsi="Montserrat" w:cs="Times New Roman"/>
          <w:b/>
          <w:bCs/>
          <w:sz w:val="20"/>
          <w:szCs w:val="20"/>
        </w:rPr>
      </w:pPr>
    </w:p>
    <w:p w14:paraId="047B5FD7" w14:textId="265C24B3" w:rsidR="00F2297A" w:rsidRPr="00043862" w:rsidRDefault="00B269EC"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VIII</w:t>
      </w:r>
      <w:r w:rsidR="00F2297A" w:rsidRPr="00043862">
        <w:rPr>
          <w:rFonts w:ascii="Montserrat" w:hAnsi="Montserrat" w:cs="Times New Roman"/>
          <w:b/>
          <w:bCs/>
          <w:sz w:val="20"/>
          <w:szCs w:val="20"/>
        </w:rPr>
        <w:t>.</w:t>
      </w:r>
    </w:p>
    <w:p w14:paraId="3CF0B0A3" w14:textId="07416790" w:rsidR="00620A78" w:rsidRPr="00043862" w:rsidRDefault="00620A78" w:rsidP="00620A78">
      <w:pPr>
        <w:autoSpaceDE w:val="0"/>
        <w:autoSpaceDN w:val="0"/>
        <w:adjustRightInd w:val="0"/>
        <w:jc w:val="center"/>
        <w:rPr>
          <w:rFonts w:ascii="Montserrat" w:hAnsi="Montserrat" w:cs="Times New Roman"/>
          <w:b/>
          <w:bCs/>
          <w:sz w:val="20"/>
          <w:szCs w:val="20"/>
        </w:rPr>
      </w:pPr>
      <w:r w:rsidRPr="00043862">
        <w:rPr>
          <w:rFonts w:ascii="Montserrat" w:hAnsi="Montserrat" w:cs="Times New Roman"/>
          <w:b/>
          <w:bCs/>
          <w:sz w:val="20"/>
          <w:szCs w:val="20"/>
        </w:rPr>
        <w:t>Záv</w:t>
      </w:r>
      <w:r w:rsidRPr="00043862">
        <w:rPr>
          <w:rFonts w:ascii="Montserrat" w:hAnsi="Montserrat" w:cs="TimesNewRoman,Bold"/>
          <w:b/>
          <w:bCs/>
          <w:sz w:val="20"/>
          <w:szCs w:val="20"/>
        </w:rPr>
        <w:t>ě</w:t>
      </w:r>
      <w:r w:rsidRPr="00043862">
        <w:rPr>
          <w:rFonts w:ascii="Montserrat" w:hAnsi="Montserrat" w:cs="Times New Roman"/>
          <w:b/>
          <w:bCs/>
          <w:sz w:val="20"/>
          <w:szCs w:val="20"/>
        </w:rPr>
        <w:t>re</w:t>
      </w:r>
      <w:r w:rsidRPr="00043862">
        <w:rPr>
          <w:rFonts w:ascii="Montserrat" w:hAnsi="Montserrat" w:cs="TimesNewRoman,Bold"/>
          <w:b/>
          <w:bCs/>
          <w:sz w:val="20"/>
          <w:szCs w:val="20"/>
        </w:rPr>
        <w:t>č</w:t>
      </w:r>
      <w:r w:rsidRPr="00043862">
        <w:rPr>
          <w:rFonts w:ascii="Montserrat" w:hAnsi="Montserrat" w:cs="Times New Roman"/>
          <w:b/>
          <w:bCs/>
          <w:sz w:val="20"/>
          <w:szCs w:val="20"/>
        </w:rPr>
        <w:t>ná ustanovení</w:t>
      </w:r>
    </w:p>
    <w:p w14:paraId="732EC19F" w14:textId="77777777" w:rsidR="00145510" w:rsidRPr="00043862" w:rsidRDefault="00145510" w:rsidP="00620A78">
      <w:pPr>
        <w:autoSpaceDE w:val="0"/>
        <w:autoSpaceDN w:val="0"/>
        <w:adjustRightInd w:val="0"/>
        <w:jc w:val="center"/>
        <w:rPr>
          <w:rFonts w:ascii="Montserrat" w:hAnsi="Montserrat" w:cs="Times New Roman"/>
          <w:b/>
          <w:bCs/>
          <w:sz w:val="20"/>
          <w:szCs w:val="20"/>
        </w:rPr>
      </w:pPr>
    </w:p>
    <w:p w14:paraId="59EB92D2" w14:textId="383A3FEE" w:rsidR="00620A78" w:rsidRPr="00043862" w:rsidRDefault="00801DEB" w:rsidP="00023622">
      <w:pPr>
        <w:autoSpaceDE w:val="0"/>
        <w:autoSpaceDN w:val="0"/>
        <w:adjustRightInd w:val="0"/>
        <w:spacing w:line="280" w:lineRule="exact"/>
        <w:ind w:left="425" w:hanging="426"/>
        <w:jc w:val="both"/>
        <w:rPr>
          <w:rFonts w:ascii="Montserrat" w:hAnsi="Montserrat" w:cs="Times New Roman"/>
          <w:sz w:val="20"/>
          <w:szCs w:val="20"/>
        </w:rPr>
      </w:pPr>
      <w:r w:rsidRPr="00043862">
        <w:rPr>
          <w:rFonts w:ascii="Montserrat" w:hAnsi="Montserrat" w:cs="Times New Roman"/>
          <w:sz w:val="20"/>
          <w:szCs w:val="20"/>
        </w:rPr>
        <w:t>1.</w:t>
      </w:r>
      <w:r w:rsidRPr="00043862">
        <w:rPr>
          <w:rFonts w:ascii="Montserrat" w:hAnsi="Montserrat" w:cs="Times New Roman"/>
          <w:sz w:val="20"/>
          <w:szCs w:val="20"/>
        </w:rPr>
        <w:tab/>
      </w:r>
      <w:r w:rsidR="00620A78" w:rsidRPr="00043862">
        <w:rPr>
          <w:rFonts w:ascii="Montserrat" w:hAnsi="Montserrat" w:cs="Times New Roman"/>
          <w:sz w:val="20"/>
          <w:szCs w:val="20"/>
        </w:rPr>
        <w:t>Pro případ sporu vzniklého mezi smluvními stranami se v souladu s ustanovením § 89a zákona č. 99/1963 Sb., občanský soudní řád, ve znění pozdějších předpisů, sjednává jako místně příslušný obecný soud podle sídla objednatele.</w:t>
      </w:r>
    </w:p>
    <w:p w14:paraId="2DB36A73" w14:textId="77777777" w:rsidR="002A0A88" w:rsidRPr="00043862" w:rsidRDefault="002A0A88" w:rsidP="00023622">
      <w:pPr>
        <w:autoSpaceDE w:val="0"/>
        <w:autoSpaceDN w:val="0"/>
        <w:adjustRightInd w:val="0"/>
        <w:spacing w:line="280" w:lineRule="exact"/>
        <w:ind w:left="425" w:hanging="426"/>
        <w:jc w:val="both"/>
        <w:rPr>
          <w:rFonts w:ascii="Montserrat" w:hAnsi="Montserrat" w:cs="Times New Roman"/>
          <w:sz w:val="20"/>
          <w:szCs w:val="20"/>
        </w:rPr>
      </w:pPr>
    </w:p>
    <w:p w14:paraId="3E9F9F72" w14:textId="619852AB" w:rsidR="00D52100" w:rsidRPr="00043862" w:rsidRDefault="009A6A37" w:rsidP="00023622">
      <w:pPr>
        <w:autoSpaceDE w:val="0"/>
        <w:autoSpaceDN w:val="0"/>
        <w:adjustRightInd w:val="0"/>
        <w:spacing w:line="280" w:lineRule="exact"/>
        <w:ind w:left="425" w:hanging="426"/>
        <w:jc w:val="both"/>
        <w:rPr>
          <w:rFonts w:ascii="Montserrat" w:hAnsi="Montserrat" w:cs="Times New Roman"/>
          <w:sz w:val="20"/>
          <w:szCs w:val="20"/>
        </w:rPr>
      </w:pPr>
      <w:r w:rsidRPr="00043862">
        <w:rPr>
          <w:rFonts w:ascii="Montserrat" w:hAnsi="Montserrat" w:cs="Times New Roman"/>
          <w:sz w:val="20"/>
          <w:szCs w:val="20"/>
        </w:rPr>
        <w:lastRenderedPageBreak/>
        <w:t>2.</w:t>
      </w:r>
      <w:r w:rsidRPr="00043862">
        <w:rPr>
          <w:rFonts w:ascii="Montserrat" w:hAnsi="Montserrat" w:cs="Times New Roman"/>
          <w:sz w:val="20"/>
          <w:szCs w:val="20"/>
        </w:rPr>
        <w:tab/>
      </w:r>
      <w:r w:rsidR="00D52100" w:rsidRPr="00043862">
        <w:rPr>
          <w:rFonts w:ascii="Montserrat" w:hAnsi="Montserrat" w:cs="Times New Roman"/>
          <w:sz w:val="20"/>
          <w:szCs w:val="20"/>
        </w:rPr>
        <w:t>Skutečnosti uvedené v této Smlouvě nebudou Smluvními stranami považovány za obchodní tajemství ve smyslu ustanovení občanského zákoníku.</w:t>
      </w:r>
    </w:p>
    <w:p w14:paraId="3D6C55FC" w14:textId="77777777" w:rsidR="00620A78" w:rsidRPr="00043862" w:rsidRDefault="00620A78" w:rsidP="00023622">
      <w:pPr>
        <w:pStyle w:val="Odstavecseseznamem"/>
        <w:autoSpaceDE w:val="0"/>
        <w:autoSpaceDN w:val="0"/>
        <w:adjustRightInd w:val="0"/>
        <w:spacing w:line="280" w:lineRule="exact"/>
        <w:ind w:left="425"/>
        <w:jc w:val="both"/>
        <w:rPr>
          <w:rFonts w:ascii="Montserrat" w:hAnsi="Montserrat" w:cs="Times New Roman"/>
          <w:sz w:val="20"/>
          <w:szCs w:val="20"/>
        </w:rPr>
      </w:pPr>
    </w:p>
    <w:p w14:paraId="1F29F466" w14:textId="42E0AE92" w:rsidR="00620A78" w:rsidRPr="00043862" w:rsidRDefault="00812872" w:rsidP="00023622">
      <w:pPr>
        <w:autoSpaceDE w:val="0"/>
        <w:autoSpaceDN w:val="0"/>
        <w:adjustRightInd w:val="0"/>
        <w:spacing w:line="280" w:lineRule="exact"/>
        <w:ind w:left="425" w:hanging="426"/>
        <w:jc w:val="both"/>
        <w:rPr>
          <w:rFonts w:ascii="Montserrat" w:hAnsi="Montserrat" w:cs="Times New Roman"/>
          <w:sz w:val="20"/>
          <w:szCs w:val="20"/>
        </w:rPr>
      </w:pPr>
      <w:r w:rsidRPr="00043862">
        <w:rPr>
          <w:rFonts w:ascii="Montserrat" w:hAnsi="Montserrat" w:cs="Times New Roman"/>
          <w:sz w:val="20"/>
          <w:szCs w:val="20"/>
        </w:rPr>
        <w:t>3.</w:t>
      </w:r>
      <w:r w:rsidRPr="00043862">
        <w:rPr>
          <w:rFonts w:ascii="Montserrat" w:hAnsi="Montserrat" w:cs="Times New Roman"/>
          <w:sz w:val="20"/>
          <w:szCs w:val="20"/>
        </w:rPr>
        <w:tab/>
      </w:r>
      <w:r w:rsidR="00620A78" w:rsidRPr="00043862">
        <w:rPr>
          <w:rFonts w:ascii="Montserrat" w:hAnsi="Montserrat" w:cs="Times New Roman"/>
          <w:sz w:val="20"/>
          <w:szCs w:val="20"/>
        </w:rPr>
        <w:t xml:space="preserve">Smluvní strany se dohodly, že s ohledem na novou právní úpravu ochrany osobních údajů dle nařízení Evropského parlamentu a Rady (EU) 2016/679 o ochraně fyzických osob v souvislosti se zpracováním osobních údajů a o volném pohybu těchto údajů a zrušení směrnice 95/46/ES (obecné nařízení o ochraně osobních údajů), které nabývá účinnosti dne 25. 5. 2018, je objednatel oprávněn vyzvat dodavatele k uzavření této </w:t>
      </w:r>
      <w:r w:rsidR="00A13ADA" w:rsidRPr="00043862">
        <w:rPr>
          <w:rFonts w:ascii="Montserrat" w:hAnsi="Montserrat" w:cs="Times New Roman"/>
          <w:sz w:val="20"/>
          <w:szCs w:val="20"/>
        </w:rPr>
        <w:t>S</w:t>
      </w:r>
      <w:r w:rsidR="00620A78" w:rsidRPr="00043862">
        <w:rPr>
          <w:rFonts w:ascii="Montserrat" w:hAnsi="Montserrat" w:cs="Times New Roman"/>
          <w:sz w:val="20"/>
          <w:szCs w:val="20"/>
        </w:rPr>
        <w:t xml:space="preserve">mlouvy, na jehož základě dojde k úpravě příslušných ustanovení této </w:t>
      </w:r>
      <w:r w:rsidR="00A13ADA" w:rsidRPr="00043862">
        <w:rPr>
          <w:rFonts w:ascii="Montserrat" w:hAnsi="Montserrat" w:cs="Times New Roman"/>
          <w:sz w:val="20"/>
          <w:szCs w:val="20"/>
        </w:rPr>
        <w:t>S</w:t>
      </w:r>
      <w:r w:rsidR="00620A78" w:rsidRPr="00043862">
        <w:rPr>
          <w:rFonts w:ascii="Montserrat" w:hAnsi="Montserrat" w:cs="Times New Roman"/>
          <w:sz w:val="20"/>
          <w:szCs w:val="20"/>
        </w:rPr>
        <w:t>mlouvy tak, aby byly zcela v souladu s výše uvedeným nařízením a příslušnou národní legislativou navazující na výše uvedené nařízení vztahující se k ochraně osobních údajů. Dodavatel je povinen objednateli poskytnout veškerou součinnost potřebnou pro uzavření dodatku dle tohoto odstavce.</w:t>
      </w:r>
    </w:p>
    <w:p w14:paraId="2791B5D0" w14:textId="77777777" w:rsidR="00620A78" w:rsidRPr="00043862" w:rsidRDefault="00620A78" w:rsidP="00023622">
      <w:pPr>
        <w:pStyle w:val="Odstavecseseznamem"/>
        <w:autoSpaceDE w:val="0"/>
        <w:autoSpaceDN w:val="0"/>
        <w:adjustRightInd w:val="0"/>
        <w:spacing w:line="280" w:lineRule="exact"/>
        <w:ind w:left="425"/>
        <w:jc w:val="both"/>
        <w:rPr>
          <w:rFonts w:ascii="Montserrat" w:hAnsi="Montserrat" w:cs="Times New Roman"/>
          <w:sz w:val="20"/>
          <w:szCs w:val="20"/>
        </w:rPr>
      </w:pPr>
    </w:p>
    <w:p w14:paraId="1BF8AE5A" w14:textId="3E95AAB0" w:rsidR="00620A78" w:rsidRPr="00023622" w:rsidRDefault="00620A78" w:rsidP="00023622">
      <w:pPr>
        <w:pStyle w:val="Odstavecseseznamem"/>
        <w:numPr>
          <w:ilvl w:val="0"/>
          <w:numId w:val="25"/>
        </w:numPr>
        <w:autoSpaceDE w:val="0"/>
        <w:autoSpaceDN w:val="0"/>
        <w:adjustRightInd w:val="0"/>
        <w:spacing w:line="280" w:lineRule="exact"/>
        <w:jc w:val="both"/>
        <w:rPr>
          <w:rFonts w:ascii="Montserrat" w:hAnsi="Montserrat" w:cs="Times New Roman"/>
          <w:sz w:val="20"/>
          <w:szCs w:val="20"/>
        </w:rPr>
      </w:pPr>
      <w:r w:rsidRPr="00023622">
        <w:rPr>
          <w:rFonts w:ascii="Montserrat" w:hAnsi="Montserrat" w:cs="Times New Roman"/>
          <w:sz w:val="20"/>
          <w:szCs w:val="20"/>
        </w:rPr>
        <w:t xml:space="preserve">Smluvní strany prohlašují, že si </w:t>
      </w:r>
      <w:r w:rsidR="00A13ADA" w:rsidRPr="00023622">
        <w:rPr>
          <w:rFonts w:ascii="Montserrat" w:hAnsi="Montserrat" w:cs="Times New Roman"/>
          <w:sz w:val="20"/>
          <w:szCs w:val="20"/>
        </w:rPr>
        <w:t>tuto Smlouvu</w:t>
      </w:r>
      <w:r w:rsidRPr="00023622">
        <w:rPr>
          <w:rFonts w:ascii="Montserrat" w:hAnsi="Montserrat" w:cs="Times New Roman"/>
          <w:sz w:val="20"/>
          <w:szCs w:val="20"/>
        </w:rPr>
        <w:t xml:space="preserve"> podrobn</w:t>
      </w:r>
      <w:r w:rsidRPr="00023622">
        <w:rPr>
          <w:rFonts w:ascii="Montserrat" w:hAnsi="Montserrat" w:cs="TimesNewRoman"/>
          <w:sz w:val="20"/>
          <w:szCs w:val="20"/>
        </w:rPr>
        <w:t xml:space="preserve">ě </w:t>
      </w:r>
      <w:r w:rsidRPr="00023622">
        <w:rPr>
          <w:rFonts w:ascii="Montserrat" w:hAnsi="Montserrat" w:cs="Times New Roman"/>
          <w:sz w:val="20"/>
          <w:szCs w:val="20"/>
        </w:rPr>
        <w:t>p</w:t>
      </w:r>
      <w:r w:rsidRPr="00023622">
        <w:rPr>
          <w:rFonts w:ascii="Montserrat" w:hAnsi="Montserrat" w:cs="TimesNewRoman"/>
          <w:sz w:val="20"/>
          <w:szCs w:val="20"/>
        </w:rPr>
        <w:t>ř</w:t>
      </w:r>
      <w:r w:rsidRPr="00023622">
        <w:rPr>
          <w:rFonts w:ascii="Montserrat" w:hAnsi="Montserrat" w:cs="Times New Roman"/>
          <w:sz w:val="20"/>
          <w:szCs w:val="20"/>
        </w:rPr>
        <w:t>e</w:t>
      </w:r>
      <w:r w:rsidRPr="00023622">
        <w:rPr>
          <w:rFonts w:ascii="Montserrat" w:hAnsi="Montserrat" w:cs="TimesNewRoman"/>
          <w:sz w:val="20"/>
          <w:szCs w:val="20"/>
        </w:rPr>
        <w:t>č</w:t>
      </w:r>
      <w:r w:rsidRPr="00023622">
        <w:rPr>
          <w:rFonts w:ascii="Montserrat" w:hAnsi="Montserrat" w:cs="Times New Roman"/>
          <w:sz w:val="20"/>
          <w:szCs w:val="20"/>
        </w:rPr>
        <w:t>etly, rozum</w:t>
      </w:r>
      <w:r w:rsidRPr="00023622">
        <w:rPr>
          <w:rFonts w:ascii="Montserrat" w:hAnsi="Montserrat" w:cs="TimesNewRoman"/>
          <w:sz w:val="20"/>
          <w:szCs w:val="20"/>
        </w:rPr>
        <w:t>ě</w:t>
      </w:r>
      <w:r w:rsidRPr="00023622">
        <w:rPr>
          <w:rFonts w:ascii="Montserrat" w:hAnsi="Montserrat" w:cs="Times New Roman"/>
          <w:sz w:val="20"/>
          <w:szCs w:val="20"/>
        </w:rPr>
        <w:t>jí jí a na d</w:t>
      </w:r>
      <w:r w:rsidRPr="00023622">
        <w:rPr>
          <w:rFonts w:ascii="Montserrat" w:hAnsi="Montserrat" w:cs="TimesNewRoman"/>
          <w:sz w:val="20"/>
          <w:szCs w:val="20"/>
        </w:rPr>
        <w:t>ů</w:t>
      </w:r>
      <w:r w:rsidRPr="00023622">
        <w:rPr>
          <w:rFonts w:ascii="Montserrat" w:hAnsi="Montserrat" w:cs="Times New Roman"/>
          <w:sz w:val="20"/>
          <w:szCs w:val="20"/>
        </w:rPr>
        <w:t>kaz v</w:t>
      </w:r>
      <w:r w:rsidRPr="00023622">
        <w:rPr>
          <w:rFonts w:ascii="Montserrat" w:hAnsi="Montserrat" w:cs="TimesNewRoman"/>
          <w:sz w:val="20"/>
          <w:szCs w:val="20"/>
        </w:rPr>
        <w:t>ů</w:t>
      </w:r>
      <w:r w:rsidRPr="00023622">
        <w:rPr>
          <w:rFonts w:ascii="Montserrat" w:hAnsi="Montserrat" w:cs="Times New Roman"/>
          <w:sz w:val="20"/>
          <w:szCs w:val="20"/>
        </w:rPr>
        <w:t xml:space="preserve">le </w:t>
      </w:r>
      <w:r w:rsidRPr="00023622">
        <w:rPr>
          <w:rFonts w:ascii="Montserrat" w:hAnsi="Montserrat" w:cs="TimesNewRoman"/>
          <w:sz w:val="20"/>
          <w:szCs w:val="20"/>
        </w:rPr>
        <w:t>ř</w:t>
      </w:r>
      <w:r w:rsidRPr="00023622">
        <w:rPr>
          <w:rFonts w:ascii="Montserrat" w:hAnsi="Montserrat" w:cs="Times New Roman"/>
          <w:sz w:val="20"/>
          <w:szCs w:val="20"/>
        </w:rPr>
        <w:t>ídit se všemi jednotlivými ujednáními p</w:t>
      </w:r>
      <w:r w:rsidRPr="00023622">
        <w:rPr>
          <w:rFonts w:ascii="Montserrat" w:hAnsi="Montserrat" w:cs="TimesNewRoman"/>
          <w:sz w:val="20"/>
          <w:szCs w:val="20"/>
        </w:rPr>
        <w:t>ř</w:t>
      </w:r>
      <w:r w:rsidRPr="00023622">
        <w:rPr>
          <w:rFonts w:ascii="Montserrat" w:hAnsi="Montserrat" w:cs="Times New Roman"/>
          <w:sz w:val="20"/>
          <w:szCs w:val="20"/>
        </w:rPr>
        <w:t>ipojují své podpisy.</w:t>
      </w:r>
    </w:p>
    <w:p w14:paraId="23A164FD" w14:textId="77777777" w:rsidR="00EC42A3" w:rsidRDefault="00EC42A3" w:rsidP="00EC42A3">
      <w:pPr>
        <w:pStyle w:val="Odstavecseseznamem"/>
        <w:autoSpaceDE w:val="0"/>
        <w:autoSpaceDN w:val="0"/>
        <w:adjustRightInd w:val="0"/>
        <w:spacing w:before="240" w:after="240" w:line="280" w:lineRule="exact"/>
        <w:ind w:left="351"/>
        <w:jc w:val="both"/>
        <w:rPr>
          <w:rFonts w:ascii="Montserrat" w:hAnsi="Montserrat" w:cs="Times New Roman"/>
          <w:sz w:val="20"/>
          <w:szCs w:val="20"/>
        </w:rPr>
      </w:pPr>
    </w:p>
    <w:p w14:paraId="57814887" w14:textId="40419401" w:rsidR="00EC42A3" w:rsidRPr="00EC42A3" w:rsidRDefault="00023622" w:rsidP="00EC42A3">
      <w:pPr>
        <w:pStyle w:val="Odstavecseseznamem"/>
        <w:numPr>
          <w:ilvl w:val="0"/>
          <w:numId w:val="25"/>
        </w:numPr>
        <w:autoSpaceDE w:val="0"/>
        <w:autoSpaceDN w:val="0"/>
        <w:adjustRightInd w:val="0"/>
        <w:spacing w:before="240" w:after="240" w:line="280" w:lineRule="exact"/>
        <w:ind w:left="351" w:hanging="357"/>
        <w:jc w:val="both"/>
        <w:rPr>
          <w:rFonts w:ascii="Montserrat" w:hAnsi="Montserrat" w:cs="Times New Roman"/>
          <w:sz w:val="20"/>
          <w:szCs w:val="20"/>
        </w:rPr>
      </w:pPr>
      <w:r>
        <w:rPr>
          <w:rFonts w:ascii="Montserrat" w:hAnsi="Montserrat" w:cs="Times New Roman"/>
          <w:sz w:val="20"/>
          <w:szCs w:val="20"/>
        </w:rPr>
        <w:t xml:space="preserve">Nedílnou součástí této smlouvy jsou </w:t>
      </w:r>
      <w:r w:rsidR="00EC42A3">
        <w:rPr>
          <w:rFonts w:ascii="Montserrat" w:hAnsi="Montserrat" w:cs="Times New Roman"/>
          <w:sz w:val="20"/>
          <w:szCs w:val="20"/>
        </w:rPr>
        <w:t>přílohy:</w:t>
      </w:r>
    </w:p>
    <w:p w14:paraId="17E0D8D8" w14:textId="31B5DDF2" w:rsidR="00EC42A3" w:rsidRDefault="00EC42A3" w:rsidP="00EC42A3">
      <w:pPr>
        <w:pStyle w:val="Odstavecseseznamem"/>
        <w:autoSpaceDE w:val="0"/>
        <w:autoSpaceDN w:val="0"/>
        <w:adjustRightInd w:val="0"/>
        <w:spacing w:before="240" w:after="240" w:line="280" w:lineRule="exact"/>
        <w:ind w:left="357"/>
        <w:jc w:val="both"/>
        <w:rPr>
          <w:rFonts w:ascii="Montserrat" w:hAnsi="Montserrat" w:cs="Times New Roman"/>
          <w:sz w:val="20"/>
          <w:szCs w:val="20"/>
        </w:rPr>
      </w:pPr>
      <w:r>
        <w:rPr>
          <w:rFonts w:ascii="Montserrat" w:hAnsi="Montserrat" w:cs="Times New Roman"/>
          <w:sz w:val="20"/>
          <w:szCs w:val="20"/>
        </w:rPr>
        <w:t>Příloha č. 1 – Technická specifikace díla</w:t>
      </w:r>
    </w:p>
    <w:p w14:paraId="55F4E0BD" w14:textId="2E5E909F" w:rsidR="002A0A88" w:rsidRPr="00043862" w:rsidRDefault="002A0A88" w:rsidP="0095051E">
      <w:pPr>
        <w:autoSpaceDE w:val="0"/>
        <w:autoSpaceDN w:val="0"/>
        <w:adjustRightInd w:val="0"/>
        <w:jc w:val="both"/>
        <w:rPr>
          <w:rFonts w:ascii="Montserrat" w:hAnsi="Montserrat" w:cs="Times New Roman"/>
          <w:sz w:val="20"/>
          <w:szCs w:val="20"/>
        </w:rPr>
      </w:pPr>
    </w:p>
    <w:p w14:paraId="2E45789B" w14:textId="77777777" w:rsidR="00620A78" w:rsidRPr="00043862" w:rsidRDefault="00620A78" w:rsidP="00620A78">
      <w:pPr>
        <w:pStyle w:val="Odstavecseseznamem"/>
        <w:autoSpaceDE w:val="0"/>
        <w:autoSpaceDN w:val="0"/>
        <w:adjustRightInd w:val="0"/>
        <w:ind w:left="426"/>
        <w:jc w:val="both"/>
        <w:rPr>
          <w:rFonts w:ascii="Montserrat" w:hAnsi="Montserrat" w:cs="Times New Roman"/>
          <w:sz w:val="20"/>
          <w:szCs w:val="20"/>
        </w:rPr>
      </w:pPr>
    </w:p>
    <w:p w14:paraId="33211D76" w14:textId="2F9056E0" w:rsidR="00620A78" w:rsidRPr="00043862" w:rsidRDefault="00620A78" w:rsidP="00620A78">
      <w:pPr>
        <w:autoSpaceDE w:val="0"/>
        <w:autoSpaceDN w:val="0"/>
        <w:adjustRightInd w:val="0"/>
        <w:rPr>
          <w:rFonts w:ascii="Montserrat" w:hAnsi="Montserrat" w:cs="Times New Roman"/>
          <w:sz w:val="20"/>
          <w:szCs w:val="20"/>
        </w:rPr>
      </w:pPr>
      <w:r w:rsidRPr="00043862">
        <w:rPr>
          <w:rFonts w:ascii="Montserrat" w:hAnsi="Montserrat" w:cs="Times New Roman"/>
          <w:sz w:val="20"/>
          <w:szCs w:val="20"/>
        </w:rPr>
        <w:t>V Praze dne..............</w:t>
      </w:r>
      <w:r w:rsidR="00023622">
        <w:rPr>
          <w:rFonts w:ascii="Montserrat" w:hAnsi="Montserrat" w:cs="Times New Roman"/>
          <w:sz w:val="20"/>
          <w:szCs w:val="20"/>
        </w:rPr>
        <w:t>.....</w:t>
      </w:r>
      <w:r w:rsidRPr="00043862">
        <w:rPr>
          <w:rFonts w:ascii="Montserrat" w:hAnsi="Montserrat" w:cs="Times New Roman"/>
          <w:sz w:val="20"/>
          <w:szCs w:val="20"/>
        </w:rPr>
        <w:t xml:space="preserve">.. </w:t>
      </w:r>
      <w:r w:rsidR="00646A75" w:rsidRPr="00043862">
        <w:rPr>
          <w:rFonts w:ascii="Montserrat" w:hAnsi="Montserrat" w:cs="Times New Roman"/>
          <w:sz w:val="20"/>
          <w:szCs w:val="20"/>
        </w:rPr>
        <w:t>202</w:t>
      </w:r>
      <w:r w:rsidR="00023622">
        <w:rPr>
          <w:rFonts w:ascii="Montserrat" w:hAnsi="Montserrat" w:cs="Times New Roman"/>
          <w:sz w:val="20"/>
          <w:szCs w:val="20"/>
        </w:rPr>
        <w:t>3</w:t>
      </w:r>
      <w:r w:rsidRPr="00043862">
        <w:rPr>
          <w:rFonts w:ascii="Montserrat" w:hAnsi="Montserrat" w:cs="Times New Roman"/>
          <w:sz w:val="20"/>
          <w:szCs w:val="20"/>
        </w:rPr>
        <w:tab/>
      </w:r>
      <w:r w:rsidRPr="00043862">
        <w:rPr>
          <w:rFonts w:ascii="Montserrat" w:hAnsi="Montserrat" w:cs="Times New Roman"/>
          <w:sz w:val="20"/>
          <w:szCs w:val="20"/>
        </w:rPr>
        <w:tab/>
      </w:r>
      <w:r w:rsidRPr="00043862">
        <w:rPr>
          <w:rFonts w:ascii="Montserrat" w:hAnsi="Montserrat" w:cs="Times New Roman"/>
          <w:sz w:val="20"/>
          <w:szCs w:val="20"/>
        </w:rPr>
        <w:tab/>
      </w:r>
      <w:r w:rsidRPr="00043862">
        <w:rPr>
          <w:rFonts w:ascii="Montserrat" w:hAnsi="Montserrat" w:cs="Times New Roman"/>
          <w:sz w:val="20"/>
          <w:szCs w:val="20"/>
        </w:rPr>
        <w:tab/>
      </w:r>
      <w:r w:rsidRPr="00043862">
        <w:rPr>
          <w:rFonts w:ascii="Montserrat" w:hAnsi="Montserrat" w:cs="Times New Roman"/>
          <w:sz w:val="20"/>
          <w:szCs w:val="20"/>
        </w:rPr>
        <w:tab/>
        <w:t xml:space="preserve">V </w:t>
      </w:r>
      <w:r w:rsidR="00AD06E1" w:rsidRPr="00043862">
        <w:rPr>
          <w:rFonts w:ascii="Montserrat" w:hAnsi="Montserrat" w:cs="Times New Roman"/>
          <w:sz w:val="20"/>
          <w:szCs w:val="20"/>
        </w:rPr>
        <w:t>Praze</w:t>
      </w:r>
      <w:r w:rsidRPr="00043862">
        <w:rPr>
          <w:rFonts w:ascii="Montserrat" w:hAnsi="Montserrat" w:cs="Times New Roman"/>
          <w:sz w:val="20"/>
          <w:szCs w:val="20"/>
        </w:rPr>
        <w:t xml:space="preserve"> dne…………</w:t>
      </w:r>
      <w:proofErr w:type="gramStart"/>
      <w:r w:rsidRPr="00043862">
        <w:rPr>
          <w:rFonts w:ascii="Montserrat" w:hAnsi="Montserrat" w:cs="Times New Roman"/>
          <w:sz w:val="20"/>
          <w:szCs w:val="20"/>
        </w:rPr>
        <w:t>…</w:t>
      </w:r>
      <w:r w:rsidR="00B12A75" w:rsidRPr="00043862">
        <w:rPr>
          <w:rFonts w:ascii="Montserrat" w:hAnsi="Montserrat" w:cs="Times New Roman"/>
          <w:sz w:val="20"/>
          <w:szCs w:val="20"/>
        </w:rPr>
        <w:t>….</w:t>
      </w:r>
      <w:proofErr w:type="gramEnd"/>
      <w:r w:rsidR="00B12A75" w:rsidRPr="00043862">
        <w:rPr>
          <w:rFonts w:ascii="Montserrat" w:hAnsi="Montserrat" w:cs="Times New Roman"/>
          <w:sz w:val="20"/>
          <w:szCs w:val="20"/>
        </w:rPr>
        <w:t>.</w:t>
      </w:r>
      <w:r w:rsidR="00AD06E1" w:rsidRPr="00043862">
        <w:rPr>
          <w:rFonts w:ascii="Montserrat" w:hAnsi="Montserrat" w:cs="Times New Roman"/>
          <w:sz w:val="20"/>
          <w:szCs w:val="20"/>
        </w:rPr>
        <w:t xml:space="preserve"> </w:t>
      </w:r>
      <w:r w:rsidR="00646A75" w:rsidRPr="00043862">
        <w:rPr>
          <w:rFonts w:ascii="Montserrat" w:hAnsi="Montserrat" w:cs="Times New Roman"/>
          <w:sz w:val="20"/>
          <w:szCs w:val="20"/>
        </w:rPr>
        <w:t>202</w:t>
      </w:r>
      <w:r w:rsidR="00023622">
        <w:rPr>
          <w:rFonts w:ascii="Montserrat" w:hAnsi="Montserrat" w:cs="Times New Roman"/>
          <w:sz w:val="20"/>
          <w:szCs w:val="20"/>
        </w:rPr>
        <w:t>3</w:t>
      </w:r>
    </w:p>
    <w:p w14:paraId="1873FCA7" w14:textId="77777777" w:rsidR="00620A78" w:rsidRPr="00043862" w:rsidRDefault="00620A78" w:rsidP="00620A78">
      <w:pPr>
        <w:autoSpaceDE w:val="0"/>
        <w:autoSpaceDN w:val="0"/>
        <w:adjustRightInd w:val="0"/>
        <w:rPr>
          <w:rFonts w:ascii="Montserrat" w:hAnsi="Montserrat" w:cs="Times New Roman"/>
          <w:sz w:val="20"/>
          <w:szCs w:val="20"/>
        </w:rPr>
      </w:pPr>
    </w:p>
    <w:p w14:paraId="34B062C4" w14:textId="77777777" w:rsidR="00620A78" w:rsidRDefault="00620A78" w:rsidP="00620A78">
      <w:pPr>
        <w:autoSpaceDE w:val="0"/>
        <w:autoSpaceDN w:val="0"/>
        <w:adjustRightInd w:val="0"/>
        <w:rPr>
          <w:rFonts w:ascii="Montserrat" w:hAnsi="Montserrat" w:cs="Times New Roman"/>
          <w:sz w:val="20"/>
          <w:szCs w:val="20"/>
        </w:rPr>
      </w:pPr>
    </w:p>
    <w:p w14:paraId="0E9DD83F" w14:textId="77777777" w:rsidR="00023622" w:rsidRDefault="00023622" w:rsidP="00620A78">
      <w:pPr>
        <w:autoSpaceDE w:val="0"/>
        <w:autoSpaceDN w:val="0"/>
        <w:adjustRightInd w:val="0"/>
        <w:rPr>
          <w:rFonts w:ascii="Montserrat" w:hAnsi="Montserrat" w:cs="Times New Roman"/>
          <w:sz w:val="20"/>
          <w:szCs w:val="20"/>
        </w:rPr>
      </w:pPr>
    </w:p>
    <w:p w14:paraId="65887198" w14:textId="77777777" w:rsidR="00023622" w:rsidRDefault="00023622" w:rsidP="00620A78">
      <w:pPr>
        <w:autoSpaceDE w:val="0"/>
        <w:autoSpaceDN w:val="0"/>
        <w:adjustRightInd w:val="0"/>
        <w:rPr>
          <w:rFonts w:ascii="Montserrat" w:hAnsi="Montserrat" w:cs="Times New Roman"/>
          <w:sz w:val="20"/>
          <w:szCs w:val="20"/>
        </w:rPr>
      </w:pPr>
    </w:p>
    <w:p w14:paraId="05E6EAEF" w14:textId="77777777" w:rsidR="00023622" w:rsidRPr="00043862" w:rsidRDefault="00023622" w:rsidP="00620A78">
      <w:pPr>
        <w:autoSpaceDE w:val="0"/>
        <w:autoSpaceDN w:val="0"/>
        <w:adjustRightInd w:val="0"/>
        <w:rPr>
          <w:rFonts w:ascii="Montserrat" w:hAnsi="Montserrat" w:cs="Times New Roman"/>
          <w:sz w:val="20"/>
          <w:szCs w:val="20"/>
        </w:rPr>
      </w:pPr>
    </w:p>
    <w:p w14:paraId="0CCA2FDC" w14:textId="37E9CAC8" w:rsidR="00620A78" w:rsidRPr="00043862" w:rsidRDefault="00620A78" w:rsidP="00620A78">
      <w:pPr>
        <w:autoSpaceDE w:val="0"/>
        <w:autoSpaceDN w:val="0"/>
        <w:adjustRightInd w:val="0"/>
        <w:rPr>
          <w:rFonts w:ascii="Montserrat" w:hAnsi="Montserrat" w:cs="Times New Roman"/>
          <w:sz w:val="20"/>
          <w:szCs w:val="20"/>
        </w:rPr>
      </w:pPr>
      <w:r w:rsidRPr="00043862">
        <w:rPr>
          <w:rFonts w:ascii="Montserrat" w:hAnsi="Montserrat" w:cs="Times New Roman"/>
          <w:sz w:val="20"/>
          <w:szCs w:val="20"/>
        </w:rPr>
        <w:t xml:space="preserve">____________________ </w:t>
      </w:r>
      <w:r w:rsidRPr="00043862">
        <w:rPr>
          <w:rFonts w:ascii="Montserrat" w:hAnsi="Montserrat" w:cs="Times New Roman"/>
          <w:sz w:val="20"/>
          <w:szCs w:val="20"/>
        </w:rPr>
        <w:tab/>
      </w:r>
      <w:r w:rsidRPr="00043862">
        <w:rPr>
          <w:rFonts w:ascii="Montserrat" w:hAnsi="Montserrat" w:cs="Times New Roman"/>
          <w:sz w:val="20"/>
          <w:szCs w:val="20"/>
        </w:rPr>
        <w:tab/>
      </w:r>
      <w:r w:rsidRPr="00043862">
        <w:rPr>
          <w:rFonts w:ascii="Montserrat" w:hAnsi="Montserrat" w:cs="Times New Roman"/>
          <w:sz w:val="20"/>
          <w:szCs w:val="20"/>
        </w:rPr>
        <w:tab/>
      </w:r>
      <w:r w:rsidRPr="00043862">
        <w:rPr>
          <w:rFonts w:ascii="Montserrat" w:hAnsi="Montserrat" w:cs="Times New Roman"/>
          <w:sz w:val="20"/>
          <w:szCs w:val="20"/>
        </w:rPr>
        <w:tab/>
      </w:r>
      <w:r w:rsidRPr="00043862">
        <w:rPr>
          <w:rFonts w:ascii="Montserrat" w:hAnsi="Montserrat" w:cs="Times New Roman"/>
          <w:sz w:val="20"/>
          <w:szCs w:val="20"/>
        </w:rPr>
        <w:tab/>
        <w:t>______________________</w:t>
      </w:r>
    </w:p>
    <w:p w14:paraId="439AB4CF" w14:textId="48576F88" w:rsidR="00620A78" w:rsidRPr="00043862" w:rsidRDefault="00FC6E76" w:rsidP="00620A78">
      <w:pPr>
        <w:autoSpaceDE w:val="0"/>
        <w:autoSpaceDN w:val="0"/>
        <w:adjustRightInd w:val="0"/>
        <w:ind w:left="2127" w:hanging="2127"/>
        <w:rPr>
          <w:rFonts w:ascii="Montserrat" w:hAnsi="Montserrat" w:cs="Calibri"/>
          <w:sz w:val="20"/>
          <w:szCs w:val="20"/>
        </w:rPr>
      </w:pPr>
      <w:r>
        <w:rPr>
          <w:rFonts w:ascii="Montserrat" w:hAnsi="Montserrat" w:cs="Calibri"/>
          <w:sz w:val="20"/>
          <w:szCs w:val="20"/>
        </w:rPr>
        <w:t>Ing</w:t>
      </w:r>
      <w:r w:rsidR="00023622">
        <w:rPr>
          <w:rFonts w:ascii="Montserrat" w:hAnsi="Montserrat" w:cs="Calibri"/>
          <w:sz w:val="20"/>
          <w:szCs w:val="20"/>
        </w:rPr>
        <w:t>. Jakub Kulhánek</w:t>
      </w:r>
      <w:r w:rsidR="00620A78" w:rsidRPr="00043862">
        <w:rPr>
          <w:rFonts w:ascii="Montserrat" w:hAnsi="Montserrat" w:cs="Calibri"/>
          <w:sz w:val="20"/>
          <w:szCs w:val="20"/>
        </w:rPr>
        <w:t xml:space="preserve"> </w:t>
      </w:r>
      <w:r w:rsidR="0041251B" w:rsidRPr="00043862">
        <w:rPr>
          <w:rFonts w:ascii="Montserrat" w:hAnsi="Montserrat" w:cs="Calibri"/>
          <w:sz w:val="20"/>
          <w:szCs w:val="20"/>
        </w:rPr>
        <w:tab/>
      </w:r>
      <w:r w:rsidR="0041251B" w:rsidRPr="00043862">
        <w:rPr>
          <w:rFonts w:ascii="Montserrat" w:hAnsi="Montserrat" w:cs="Calibri"/>
          <w:sz w:val="20"/>
          <w:szCs w:val="20"/>
        </w:rPr>
        <w:tab/>
      </w:r>
      <w:r w:rsidR="0041251B" w:rsidRPr="00043862">
        <w:rPr>
          <w:rFonts w:ascii="Montserrat" w:hAnsi="Montserrat" w:cs="Calibri"/>
          <w:sz w:val="20"/>
          <w:szCs w:val="20"/>
        </w:rPr>
        <w:tab/>
      </w:r>
      <w:r w:rsidR="0041251B" w:rsidRPr="00043862">
        <w:rPr>
          <w:rFonts w:ascii="Montserrat" w:hAnsi="Montserrat" w:cs="Calibri"/>
          <w:sz w:val="20"/>
          <w:szCs w:val="20"/>
        </w:rPr>
        <w:tab/>
      </w:r>
      <w:r w:rsidR="0041251B" w:rsidRPr="00043862">
        <w:rPr>
          <w:rFonts w:ascii="Montserrat" w:hAnsi="Montserrat" w:cs="Calibri"/>
          <w:sz w:val="20"/>
          <w:szCs w:val="20"/>
        </w:rPr>
        <w:tab/>
      </w:r>
      <w:r w:rsidR="0041251B" w:rsidRPr="00043862">
        <w:rPr>
          <w:rFonts w:ascii="Montserrat" w:hAnsi="Montserrat" w:cs="Calibri"/>
          <w:sz w:val="20"/>
          <w:szCs w:val="20"/>
        </w:rPr>
        <w:tab/>
      </w:r>
      <w:r>
        <w:rPr>
          <w:rFonts w:ascii="Montserrat" w:hAnsi="Montserrat" w:cs="Calibri"/>
          <w:sz w:val="20"/>
          <w:szCs w:val="20"/>
        </w:rPr>
        <w:t>Mgr. Marek Dvořák</w:t>
      </w:r>
    </w:p>
    <w:p w14:paraId="21173148" w14:textId="7AFB25FC" w:rsidR="00620A78" w:rsidRPr="00043862" w:rsidRDefault="00620A78" w:rsidP="00620A78">
      <w:pPr>
        <w:autoSpaceDE w:val="0"/>
        <w:autoSpaceDN w:val="0"/>
        <w:adjustRightInd w:val="0"/>
        <w:ind w:left="2127" w:hanging="2127"/>
        <w:rPr>
          <w:rFonts w:ascii="Montserrat" w:hAnsi="Montserrat" w:cs="Calibri"/>
          <w:sz w:val="20"/>
          <w:szCs w:val="20"/>
        </w:rPr>
      </w:pPr>
      <w:r w:rsidRPr="00043862">
        <w:rPr>
          <w:rFonts w:ascii="Montserrat" w:hAnsi="Montserrat" w:cs="Calibri"/>
          <w:sz w:val="20"/>
          <w:szCs w:val="20"/>
        </w:rPr>
        <w:t>ředitel organizace</w:t>
      </w:r>
      <w:r w:rsidR="00ED49CC" w:rsidRPr="00043862">
        <w:rPr>
          <w:rFonts w:ascii="Montserrat" w:hAnsi="Montserrat" w:cs="Calibri"/>
          <w:sz w:val="20"/>
          <w:szCs w:val="20"/>
        </w:rPr>
        <w:tab/>
      </w:r>
      <w:r w:rsidR="00ED49CC" w:rsidRPr="00043862">
        <w:rPr>
          <w:rFonts w:ascii="Montserrat" w:hAnsi="Montserrat" w:cs="Calibri"/>
          <w:sz w:val="20"/>
          <w:szCs w:val="20"/>
        </w:rPr>
        <w:tab/>
      </w:r>
      <w:r w:rsidR="00ED49CC" w:rsidRPr="00043862">
        <w:rPr>
          <w:rFonts w:ascii="Montserrat" w:hAnsi="Montserrat" w:cs="Calibri"/>
          <w:sz w:val="20"/>
          <w:szCs w:val="20"/>
        </w:rPr>
        <w:tab/>
      </w:r>
      <w:r w:rsidR="00ED49CC" w:rsidRPr="00043862">
        <w:rPr>
          <w:rFonts w:ascii="Montserrat" w:hAnsi="Montserrat" w:cs="Calibri"/>
          <w:sz w:val="20"/>
          <w:szCs w:val="20"/>
        </w:rPr>
        <w:tab/>
      </w:r>
      <w:r w:rsidR="00ED49CC" w:rsidRPr="00043862">
        <w:rPr>
          <w:rFonts w:ascii="Montserrat" w:hAnsi="Montserrat" w:cs="Calibri"/>
          <w:sz w:val="20"/>
          <w:szCs w:val="20"/>
        </w:rPr>
        <w:tab/>
      </w:r>
      <w:r w:rsidR="00ED49CC" w:rsidRPr="00043862">
        <w:rPr>
          <w:rFonts w:ascii="Montserrat" w:hAnsi="Montserrat" w:cs="Calibri"/>
          <w:sz w:val="20"/>
          <w:szCs w:val="20"/>
        </w:rPr>
        <w:tab/>
      </w:r>
      <w:r w:rsidR="00FC6E76">
        <w:rPr>
          <w:rFonts w:ascii="Montserrat" w:hAnsi="Montserrat" w:cs="Calibri"/>
          <w:sz w:val="20"/>
          <w:szCs w:val="20"/>
        </w:rPr>
        <w:t>jednatel</w:t>
      </w:r>
    </w:p>
    <w:p w14:paraId="425522DC" w14:textId="2D6EBDD7" w:rsidR="00B12A75" w:rsidRPr="00043862" w:rsidRDefault="00023622" w:rsidP="0010219A">
      <w:pPr>
        <w:pStyle w:val="Textkomente"/>
        <w:spacing w:after="0"/>
        <w:jc w:val="both"/>
        <w:rPr>
          <w:rFonts w:ascii="Montserrat" w:hAnsi="Montserrat" w:cs="Calibri"/>
          <w:b/>
          <w:bCs/>
        </w:rPr>
      </w:pPr>
      <w:r>
        <w:rPr>
          <w:rFonts w:ascii="Montserrat" w:hAnsi="Montserrat" w:cs="Calibri"/>
        </w:rPr>
        <w:t>o</w:t>
      </w:r>
      <w:r w:rsidR="00620A78" w:rsidRPr="00043862">
        <w:rPr>
          <w:rFonts w:ascii="Montserrat" w:hAnsi="Montserrat" w:cs="Calibri"/>
        </w:rPr>
        <w:t>bjednatel</w:t>
      </w:r>
      <w:r w:rsidR="00620A78" w:rsidRPr="00043862">
        <w:rPr>
          <w:rFonts w:ascii="Montserrat" w:hAnsi="Montserrat" w:cs="Calibri"/>
        </w:rPr>
        <w:tab/>
      </w:r>
      <w:r w:rsidR="00620A78" w:rsidRPr="00043862">
        <w:rPr>
          <w:rFonts w:ascii="Montserrat" w:hAnsi="Montserrat" w:cs="Calibri"/>
        </w:rPr>
        <w:tab/>
      </w:r>
      <w:r w:rsidR="00620A78" w:rsidRPr="00043862">
        <w:rPr>
          <w:rFonts w:ascii="Montserrat" w:hAnsi="Montserrat" w:cs="Calibri"/>
        </w:rPr>
        <w:tab/>
      </w:r>
      <w:r w:rsidR="002E255F" w:rsidRPr="00043862">
        <w:rPr>
          <w:rFonts w:ascii="Montserrat" w:hAnsi="Montserrat" w:cs="Calibri"/>
        </w:rPr>
        <w:tab/>
      </w:r>
      <w:r w:rsidR="002E255F" w:rsidRPr="00043862">
        <w:rPr>
          <w:rFonts w:ascii="Montserrat" w:hAnsi="Montserrat" w:cs="Calibri"/>
        </w:rPr>
        <w:tab/>
      </w:r>
      <w:r w:rsidR="002E255F" w:rsidRPr="00043862">
        <w:rPr>
          <w:rFonts w:ascii="Montserrat" w:hAnsi="Montserrat" w:cs="Calibri"/>
        </w:rPr>
        <w:tab/>
      </w:r>
      <w:r w:rsidR="002E255F" w:rsidRPr="00043862">
        <w:rPr>
          <w:rFonts w:ascii="Montserrat" w:hAnsi="Montserrat" w:cs="Calibri"/>
        </w:rPr>
        <w:tab/>
      </w:r>
      <w:r>
        <w:rPr>
          <w:rFonts w:ascii="Montserrat" w:hAnsi="Montserrat" w:cs="Calibri"/>
        </w:rPr>
        <w:t>d</w:t>
      </w:r>
      <w:r w:rsidR="002E255F" w:rsidRPr="00043862">
        <w:rPr>
          <w:rFonts w:ascii="Montserrat" w:hAnsi="Montserrat" w:cs="Calibri"/>
        </w:rPr>
        <w:t>odavatel</w:t>
      </w:r>
      <w:r w:rsidR="00B12A75" w:rsidRPr="00043862">
        <w:rPr>
          <w:rFonts w:ascii="Montserrat" w:hAnsi="Montserrat" w:cs="Calibri"/>
          <w:b/>
          <w:bCs/>
        </w:rPr>
        <w:br w:type="page"/>
      </w:r>
    </w:p>
    <w:p w14:paraId="2ABAB453" w14:textId="77DE2155" w:rsidR="00FA1894" w:rsidRPr="00043862" w:rsidRDefault="00FA1894" w:rsidP="00FA1894">
      <w:pPr>
        <w:pStyle w:val="Textkomente"/>
        <w:spacing w:after="0"/>
        <w:jc w:val="both"/>
        <w:rPr>
          <w:rFonts w:ascii="Montserrat" w:hAnsi="Montserrat" w:cs="Calibri"/>
          <w:b/>
          <w:bCs/>
        </w:rPr>
      </w:pPr>
      <w:r w:rsidRPr="00043862">
        <w:rPr>
          <w:rFonts w:ascii="Montserrat" w:hAnsi="Montserrat" w:cs="Calibri"/>
          <w:b/>
          <w:bCs/>
        </w:rPr>
        <w:lastRenderedPageBreak/>
        <w:t>Příloha č. 1 – Technická specifikace</w:t>
      </w:r>
    </w:p>
    <w:p w14:paraId="1FB1AE65" w14:textId="77777777" w:rsidR="00145510" w:rsidRPr="00043862" w:rsidRDefault="00145510" w:rsidP="00FA1894">
      <w:pPr>
        <w:pStyle w:val="Textkomente"/>
        <w:spacing w:after="0"/>
        <w:jc w:val="both"/>
        <w:rPr>
          <w:rFonts w:ascii="Montserrat" w:hAnsi="Montserrat" w:cs="Calibri"/>
          <w:b/>
          <w:bCs/>
        </w:rPr>
      </w:pPr>
    </w:p>
    <w:p w14:paraId="67F60B87" w14:textId="77777777" w:rsidR="0095051E" w:rsidRPr="00B23261" w:rsidRDefault="0095051E" w:rsidP="001546DB">
      <w:pPr>
        <w:spacing w:after="240"/>
        <w:jc w:val="both"/>
        <w:rPr>
          <w:rFonts w:ascii="Montserrat" w:hAnsi="Montserrat" w:cs="Calibri"/>
          <w:sz w:val="20"/>
          <w:szCs w:val="20"/>
        </w:rPr>
      </w:pPr>
      <w:r w:rsidRPr="00B23261">
        <w:rPr>
          <w:rFonts w:ascii="Montserrat" w:hAnsi="Montserrat" w:cs="Calibri"/>
          <w:sz w:val="20"/>
          <w:szCs w:val="20"/>
        </w:rPr>
        <w:t xml:space="preserve">Předmětem této veřejné zakázky je výroba tří reklamních spotů včetně všech souvisejících úkonů (návrh či tvorba hudebního podkresu, herecké obsazení ad.) a veškeré postprodukční práce. Tyto reklamní spoty budou vyhotoveny dle technického scénáře a </w:t>
      </w:r>
      <w:proofErr w:type="spellStart"/>
      <w:r w:rsidRPr="00B23261">
        <w:rPr>
          <w:rFonts w:ascii="Montserrat" w:hAnsi="Montserrat" w:cs="Calibri"/>
          <w:sz w:val="20"/>
          <w:szCs w:val="20"/>
        </w:rPr>
        <w:t>storyboardu</w:t>
      </w:r>
      <w:proofErr w:type="spellEnd"/>
      <w:r w:rsidRPr="00B23261">
        <w:rPr>
          <w:rFonts w:ascii="Montserrat" w:hAnsi="Montserrat" w:cs="Calibri"/>
          <w:sz w:val="20"/>
          <w:szCs w:val="20"/>
        </w:rPr>
        <w:t xml:space="preserve">, který zadavatel připravil. Dokument je dostupný </w:t>
      </w:r>
      <w:hyperlink r:id="rId9" w:history="1">
        <w:r w:rsidRPr="00B23261">
          <w:rPr>
            <w:rStyle w:val="Hypertextovodkaz"/>
            <w:rFonts w:ascii="Montserrat" w:hAnsi="Montserrat" w:cs="Calibri"/>
            <w:sz w:val="20"/>
            <w:szCs w:val="20"/>
          </w:rPr>
          <w:t>ZDE</w:t>
        </w:r>
      </w:hyperlink>
      <w:r w:rsidRPr="00B23261">
        <w:rPr>
          <w:rFonts w:ascii="Montserrat" w:hAnsi="Montserrat" w:cs="Calibri"/>
          <w:sz w:val="20"/>
          <w:szCs w:val="20"/>
        </w:rPr>
        <w:t>.</w:t>
      </w:r>
    </w:p>
    <w:p w14:paraId="65252FAE" w14:textId="77777777" w:rsidR="0095051E" w:rsidRPr="00B23261" w:rsidRDefault="0095051E" w:rsidP="001546DB">
      <w:pPr>
        <w:jc w:val="both"/>
        <w:rPr>
          <w:rFonts w:ascii="Montserrat" w:hAnsi="Montserrat" w:cs="Calibri"/>
          <w:b/>
          <w:bCs/>
          <w:sz w:val="20"/>
          <w:szCs w:val="20"/>
        </w:rPr>
      </w:pPr>
      <w:r w:rsidRPr="00B23261">
        <w:rPr>
          <w:rFonts w:ascii="Montserrat" w:hAnsi="Montserrat" w:cs="Calibri"/>
          <w:b/>
          <w:bCs/>
          <w:sz w:val="20"/>
          <w:szCs w:val="20"/>
        </w:rPr>
        <w:t>Cíle reklamních spotů:</w:t>
      </w:r>
    </w:p>
    <w:p w14:paraId="5EA306CB" w14:textId="77777777" w:rsidR="0095051E" w:rsidRPr="00B23261" w:rsidRDefault="0095051E" w:rsidP="001546DB">
      <w:pPr>
        <w:spacing w:after="240"/>
        <w:jc w:val="both"/>
        <w:rPr>
          <w:rFonts w:ascii="Montserrat" w:hAnsi="Montserrat" w:cs="Calibri"/>
          <w:sz w:val="20"/>
          <w:szCs w:val="20"/>
        </w:rPr>
      </w:pPr>
      <w:r w:rsidRPr="00B23261">
        <w:rPr>
          <w:rFonts w:ascii="Montserrat" w:hAnsi="Montserrat" w:cs="Calibri"/>
          <w:sz w:val="20"/>
          <w:szCs w:val="20"/>
        </w:rPr>
        <w:t xml:space="preserve">Cílem reklamních spotů je představit novou značku na poli cestovního ruchu Pustit k vodě, upoutat pozornost cílových skupin a upozornit na možnost aktivního trávení volného času u vody i na vodě ve středních Čechách. </w:t>
      </w:r>
    </w:p>
    <w:p w14:paraId="2F4878C2" w14:textId="77777777" w:rsidR="0095051E" w:rsidRPr="00B23261" w:rsidRDefault="0095051E" w:rsidP="001546DB">
      <w:pPr>
        <w:spacing w:after="240"/>
        <w:jc w:val="both"/>
        <w:rPr>
          <w:rFonts w:ascii="Montserrat" w:hAnsi="Montserrat" w:cs="Calibri"/>
          <w:sz w:val="20"/>
          <w:szCs w:val="20"/>
        </w:rPr>
      </w:pPr>
      <w:r w:rsidRPr="00B23261">
        <w:rPr>
          <w:rFonts w:ascii="Montserrat" w:hAnsi="Montserrat" w:cs="Calibri"/>
          <w:sz w:val="20"/>
          <w:szCs w:val="20"/>
        </w:rPr>
        <w:t>Pro potřeby tohoto produktu cestovního ruchu stanovil zadavatel primární cílov</w:t>
      </w:r>
      <w:r>
        <w:rPr>
          <w:rFonts w:ascii="Montserrat" w:hAnsi="Montserrat" w:cs="Calibri"/>
          <w:sz w:val="20"/>
          <w:szCs w:val="20"/>
        </w:rPr>
        <w:t>é</w:t>
      </w:r>
      <w:r w:rsidRPr="00B23261">
        <w:rPr>
          <w:rFonts w:ascii="Montserrat" w:hAnsi="Montserrat" w:cs="Calibri"/>
          <w:sz w:val="20"/>
          <w:szCs w:val="20"/>
        </w:rPr>
        <w:t xml:space="preserve"> skupin</w:t>
      </w:r>
      <w:r>
        <w:rPr>
          <w:rFonts w:ascii="Montserrat" w:hAnsi="Montserrat" w:cs="Calibri"/>
          <w:sz w:val="20"/>
          <w:szCs w:val="20"/>
        </w:rPr>
        <w:t>y</w:t>
      </w:r>
      <w:r w:rsidRPr="00B23261">
        <w:rPr>
          <w:rFonts w:ascii="Montserrat" w:hAnsi="Montserrat" w:cs="Calibri"/>
          <w:sz w:val="20"/>
          <w:szCs w:val="20"/>
        </w:rPr>
        <w:t>, kte</w:t>
      </w:r>
      <w:r>
        <w:rPr>
          <w:rFonts w:ascii="Montserrat" w:hAnsi="Montserrat" w:cs="Calibri"/>
          <w:sz w:val="20"/>
          <w:szCs w:val="20"/>
        </w:rPr>
        <w:t>rými</w:t>
      </w:r>
      <w:r w:rsidRPr="00B23261">
        <w:rPr>
          <w:rFonts w:ascii="Montserrat" w:hAnsi="Montserrat" w:cs="Calibri"/>
          <w:sz w:val="20"/>
          <w:szCs w:val="20"/>
        </w:rPr>
        <w:t xml:space="preserve"> jsou mladé páry bez dětí</w:t>
      </w:r>
      <w:r>
        <w:rPr>
          <w:rFonts w:ascii="Montserrat" w:hAnsi="Montserrat" w:cs="Calibri"/>
          <w:sz w:val="20"/>
          <w:szCs w:val="20"/>
        </w:rPr>
        <w:t xml:space="preserve"> a </w:t>
      </w:r>
      <w:r w:rsidRPr="00B23261">
        <w:rPr>
          <w:rFonts w:ascii="Montserrat" w:hAnsi="Montserrat" w:cs="Calibri"/>
          <w:sz w:val="20"/>
          <w:szCs w:val="20"/>
        </w:rPr>
        <w:t xml:space="preserve">mladé rodiny </w:t>
      </w:r>
      <w:r>
        <w:rPr>
          <w:rFonts w:ascii="Montserrat" w:hAnsi="Montserrat" w:cs="Calibri"/>
          <w:sz w:val="20"/>
          <w:szCs w:val="20"/>
        </w:rPr>
        <w:t>či</w:t>
      </w:r>
      <w:r w:rsidRPr="00B23261">
        <w:rPr>
          <w:rFonts w:ascii="Montserrat" w:hAnsi="Montserrat" w:cs="Calibri"/>
          <w:sz w:val="20"/>
          <w:szCs w:val="20"/>
        </w:rPr>
        <w:t xml:space="preserve"> rodiny s rodiči v produktivním věku. Jako sekundární cílovou skupinou jsou pak aktivní „senioři“ v rozmezí 55–75 let, kteří aktivně tráví volný čas, vyhledávají pohyb a nevšední zážitky a chtějí si vychutnat život do poslední kapky. Vlastní děti mají již odrostlé.</w:t>
      </w:r>
    </w:p>
    <w:p w14:paraId="0A4D6A3F" w14:textId="77777777" w:rsidR="0095051E" w:rsidRPr="00B23261" w:rsidRDefault="0095051E" w:rsidP="001546DB">
      <w:pPr>
        <w:jc w:val="both"/>
        <w:rPr>
          <w:rFonts w:ascii="Montserrat" w:hAnsi="Montserrat" w:cs="Calibri"/>
          <w:b/>
          <w:bCs/>
          <w:sz w:val="20"/>
          <w:szCs w:val="20"/>
        </w:rPr>
      </w:pPr>
      <w:r w:rsidRPr="00B23261">
        <w:rPr>
          <w:rFonts w:ascii="Montserrat" w:hAnsi="Montserrat" w:cs="Calibri"/>
          <w:b/>
          <w:bCs/>
          <w:sz w:val="20"/>
          <w:szCs w:val="20"/>
        </w:rPr>
        <w:t>Forma zpracování snímků:</w:t>
      </w:r>
    </w:p>
    <w:p w14:paraId="56F1961A"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 xml:space="preserve">Každý spot je věnovaný jedné cílové skupině a prezentuje jednu z forem trávení volného času u vody či na vodě. Scénář spotů vč. </w:t>
      </w:r>
      <w:proofErr w:type="spellStart"/>
      <w:r>
        <w:rPr>
          <w:rFonts w:ascii="Montserrat" w:hAnsi="Montserrat" w:cs="Calibri"/>
          <w:sz w:val="20"/>
          <w:szCs w:val="20"/>
        </w:rPr>
        <w:t>storyboardu</w:t>
      </w:r>
      <w:proofErr w:type="spellEnd"/>
      <w:r>
        <w:rPr>
          <w:rFonts w:ascii="Montserrat" w:hAnsi="Montserrat" w:cs="Calibri"/>
          <w:sz w:val="20"/>
          <w:szCs w:val="20"/>
        </w:rPr>
        <w:t xml:space="preserve"> je zpracován zadavatelem a je dostupný pod odkazem výše. </w:t>
      </w:r>
      <w:proofErr w:type="spellStart"/>
      <w:r>
        <w:rPr>
          <w:rFonts w:ascii="Montserrat" w:hAnsi="Montserrat" w:cs="Calibri"/>
          <w:sz w:val="20"/>
          <w:szCs w:val="20"/>
        </w:rPr>
        <w:t>Storyboardy</w:t>
      </w:r>
      <w:proofErr w:type="spellEnd"/>
      <w:r>
        <w:rPr>
          <w:rFonts w:ascii="Montserrat" w:hAnsi="Montserrat" w:cs="Calibri"/>
          <w:sz w:val="20"/>
          <w:szCs w:val="20"/>
        </w:rPr>
        <w:t xml:space="preserve"> budou do vyhlášení výsledků poptávky kompletně dokončeny.</w:t>
      </w:r>
    </w:p>
    <w:p w14:paraId="0D184B86"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 xml:space="preserve">Dodavatel je povinen zajistit vypořádání veškerých autorských honorářů (tzn. režiséra, kameramany, účinkujících, hudebního skladatele či hudební banky, příp. další autorské profese podílející se na výrobě spotů). Toto vypořádání je součástí nabídkové ceny. V případě herců </w:t>
      </w:r>
      <w:proofErr w:type="gramStart"/>
      <w:r>
        <w:rPr>
          <w:rFonts w:ascii="Montserrat" w:hAnsi="Montserrat" w:cs="Calibri"/>
          <w:sz w:val="20"/>
          <w:szCs w:val="20"/>
        </w:rPr>
        <w:t>ručí</w:t>
      </w:r>
      <w:proofErr w:type="gramEnd"/>
      <w:r>
        <w:rPr>
          <w:rFonts w:ascii="Montserrat" w:hAnsi="Montserrat" w:cs="Calibri"/>
          <w:sz w:val="20"/>
          <w:szCs w:val="20"/>
        </w:rPr>
        <w:t xml:space="preserve"> dodavatel za souhlasy v rámci pravidel GDPR.</w:t>
      </w:r>
    </w:p>
    <w:p w14:paraId="7816129E"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 xml:space="preserve">Dodavatel při výrobě zajistí veškeré produkční a postprodukční práce vč. zajištění výrobního štábu a zajištěná kompletního postprodukčního zvukového i obrazového zpracování atd. Součástí je také zajištění lokací. </w:t>
      </w:r>
    </w:p>
    <w:p w14:paraId="01D5276C" w14:textId="77777777" w:rsidR="0095051E" w:rsidRDefault="0095051E" w:rsidP="001546DB">
      <w:pPr>
        <w:jc w:val="both"/>
        <w:rPr>
          <w:rFonts w:ascii="Montserrat" w:hAnsi="Montserrat" w:cs="Calibri"/>
          <w:sz w:val="20"/>
          <w:szCs w:val="20"/>
        </w:rPr>
      </w:pPr>
      <w:r>
        <w:rPr>
          <w:rFonts w:ascii="Montserrat" w:hAnsi="Montserrat" w:cs="Calibri"/>
          <w:sz w:val="20"/>
          <w:szCs w:val="20"/>
        </w:rPr>
        <w:t xml:space="preserve">Snímky budou natáčeny v různých lokalitách středních Čech, příp. dalších částí republiky (dle potřeby). Doprava související s veškerým natáčením je součástí nabídkové ceny. </w:t>
      </w:r>
      <w:r w:rsidRPr="009663F1">
        <w:rPr>
          <w:rFonts w:ascii="Montserrat" w:hAnsi="Montserrat" w:cs="Calibri"/>
          <w:b/>
          <w:bCs/>
          <w:i/>
          <w:iCs/>
          <w:sz w:val="20"/>
          <w:szCs w:val="20"/>
        </w:rPr>
        <w:t>Lokace pro natáčení vodních částí:</w:t>
      </w:r>
    </w:p>
    <w:p w14:paraId="6955FCA0" w14:textId="77777777" w:rsidR="0095051E" w:rsidRDefault="0095051E" w:rsidP="001546DB">
      <w:pPr>
        <w:numPr>
          <w:ilvl w:val="0"/>
          <w:numId w:val="28"/>
        </w:numPr>
        <w:suppressAutoHyphens/>
        <w:jc w:val="both"/>
        <w:rPr>
          <w:rFonts w:ascii="Montserrat" w:hAnsi="Montserrat" w:cs="Calibri"/>
          <w:sz w:val="20"/>
          <w:szCs w:val="20"/>
        </w:rPr>
      </w:pPr>
      <w:r>
        <w:rPr>
          <w:rFonts w:ascii="Montserrat" w:hAnsi="Montserrat" w:cs="Calibri"/>
          <w:sz w:val="20"/>
          <w:szCs w:val="20"/>
        </w:rPr>
        <w:t xml:space="preserve">Snímek 1 – otec od rodiny: byt zajišťuje dodavatel, </w:t>
      </w:r>
      <w:r w:rsidRPr="009663F1">
        <w:rPr>
          <w:rFonts w:ascii="Montserrat" w:hAnsi="Montserrat" w:cs="Calibri"/>
          <w:sz w:val="20"/>
          <w:szCs w:val="20"/>
          <w:u w:val="single"/>
        </w:rPr>
        <w:t>vodní lokalitu zajistí zadavatel</w:t>
      </w:r>
      <w:r>
        <w:rPr>
          <w:rFonts w:ascii="Montserrat" w:hAnsi="Montserrat" w:cs="Calibri"/>
          <w:sz w:val="20"/>
          <w:szCs w:val="20"/>
        </w:rPr>
        <w:t xml:space="preserve"> (varianta jezero Lhota či pláž v Nové Živohošti).</w:t>
      </w:r>
    </w:p>
    <w:p w14:paraId="22C96E48" w14:textId="77777777" w:rsidR="0095051E" w:rsidRDefault="0095051E" w:rsidP="001546DB">
      <w:pPr>
        <w:numPr>
          <w:ilvl w:val="0"/>
          <w:numId w:val="28"/>
        </w:numPr>
        <w:suppressAutoHyphens/>
        <w:jc w:val="both"/>
        <w:rPr>
          <w:rFonts w:ascii="Montserrat" w:hAnsi="Montserrat" w:cs="Calibri"/>
          <w:sz w:val="20"/>
          <w:szCs w:val="20"/>
        </w:rPr>
      </w:pPr>
      <w:r>
        <w:rPr>
          <w:rFonts w:ascii="Montserrat" w:hAnsi="Montserrat" w:cs="Calibri"/>
          <w:sz w:val="20"/>
          <w:szCs w:val="20"/>
        </w:rPr>
        <w:t xml:space="preserve">Snímek 2 – aktivní „senioři“: les a výhled na vodní plochu přímo nad vyhrazenou vodní plochou pro vodní lyžování (okolí obce Březová – Oleško), dále půjčovna lyží v Davli a vyhrazená vodní plocha pro vodní lyžování v Měchenicích. </w:t>
      </w:r>
      <w:r w:rsidRPr="009663F1">
        <w:rPr>
          <w:rFonts w:ascii="Montserrat" w:hAnsi="Montserrat" w:cs="Calibri"/>
          <w:sz w:val="20"/>
          <w:szCs w:val="20"/>
          <w:u w:val="single"/>
        </w:rPr>
        <w:t>Náklady na půjčení sportovního vybavení zajistí zadavatel.</w:t>
      </w:r>
    </w:p>
    <w:p w14:paraId="249876B5" w14:textId="77777777" w:rsidR="0095051E" w:rsidRDefault="0095051E" w:rsidP="001546DB">
      <w:pPr>
        <w:numPr>
          <w:ilvl w:val="0"/>
          <w:numId w:val="28"/>
        </w:numPr>
        <w:suppressAutoHyphens/>
        <w:jc w:val="both"/>
        <w:rPr>
          <w:rFonts w:ascii="Montserrat" w:hAnsi="Montserrat" w:cs="Calibri"/>
          <w:sz w:val="20"/>
          <w:szCs w:val="20"/>
        </w:rPr>
      </w:pPr>
      <w:r>
        <w:rPr>
          <w:rFonts w:ascii="Montserrat" w:hAnsi="Montserrat" w:cs="Calibri"/>
          <w:sz w:val="20"/>
          <w:szCs w:val="20"/>
        </w:rPr>
        <w:t xml:space="preserve">Snímek 3 – mladý pár: ulici zajišťuje dodavatel, </w:t>
      </w:r>
      <w:r w:rsidRPr="009663F1">
        <w:rPr>
          <w:rFonts w:ascii="Montserrat" w:hAnsi="Montserrat" w:cs="Calibri"/>
          <w:sz w:val="20"/>
          <w:szCs w:val="20"/>
          <w:u w:val="single"/>
        </w:rPr>
        <w:t>jez vytipuje zadavatel na řece Berounce, příp. Sázavě</w:t>
      </w:r>
      <w:r>
        <w:rPr>
          <w:rFonts w:ascii="Montserrat" w:hAnsi="Montserrat" w:cs="Calibri"/>
          <w:sz w:val="20"/>
          <w:szCs w:val="20"/>
          <w:u w:val="single"/>
        </w:rPr>
        <w:t>.</w:t>
      </w:r>
    </w:p>
    <w:p w14:paraId="080EBA3A" w14:textId="77777777" w:rsidR="0095051E" w:rsidRPr="009663F1" w:rsidRDefault="0095051E" w:rsidP="001546DB">
      <w:pPr>
        <w:spacing w:before="240" w:after="240"/>
        <w:jc w:val="both"/>
        <w:rPr>
          <w:rFonts w:ascii="Montserrat" w:hAnsi="Montserrat" w:cs="Calibri"/>
          <w:sz w:val="20"/>
          <w:szCs w:val="20"/>
        </w:rPr>
      </w:pPr>
      <w:r w:rsidRPr="009663F1">
        <w:rPr>
          <w:rFonts w:ascii="Montserrat" w:hAnsi="Montserrat" w:cs="Calibri"/>
          <w:sz w:val="20"/>
          <w:szCs w:val="20"/>
        </w:rPr>
        <w:t xml:space="preserve">V části spotů hraje na pozadí tzv. </w:t>
      </w:r>
      <w:proofErr w:type="spellStart"/>
      <w:r w:rsidRPr="009663F1">
        <w:rPr>
          <w:rFonts w:ascii="Montserrat" w:hAnsi="Montserrat" w:cs="Calibri"/>
          <w:sz w:val="20"/>
          <w:szCs w:val="20"/>
        </w:rPr>
        <w:t>podkresová</w:t>
      </w:r>
      <w:proofErr w:type="spellEnd"/>
      <w:r w:rsidRPr="009663F1">
        <w:rPr>
          <w:rFonts w:ascii="Montserrat" w:hAnsi="Montserrat" w:cs="Calibri"/>
          <w:sz w:val="20"/>
          <w:szCs w:val="20"/>
        </w:rPr>
        <w:t xml:space="preserve"> hudba, kterou zajistí dodavatel vč. zakoupení licence a vypořádání práv. Hudba je součástí cenové nabídky.</w:t>
      </w:r>
    </w:p>
    <w:p w14:paraId="380AE696" w14:textId="77777777" w:rsidR="0095051E" w:rsidRDefault="0095051E" w:rsidP="001546DB">
      <w:pPr>
        <w:jc w:val="both"/>
        <w:rPr>
          <w:rFonts w:ascii="Montserrat" w:hAnsi="Montserrat" w:cs="Calibri"/>
          <w:sz w:val="20"/>
          <w:szCs w:val="20"/>
        </w:rPr>
      </w:pPr>
      <w:r>
        <w:rPr>
          <w:rFonts w:ascii="Montserrat" w:hAnsi="Montserrat" w:cs="Calibri"/>
          <w:sz w:val="20"/>
          <w:szCs w:val="20"/>
        </w:rPr>
        <w:t xml:space="preserve">Do každého spotu obsadí dodavatel potřebné množství herců. Jejich najmutí podléhá schválení zadavatelem. Hledáme výrazné typy. Zadavatel zajistí případný komparz, tzv. „křoví“ dle potřeby a domluvy s vybraným dodavatelem. </w:t>
      </w:r>
    </w:p>
    <w:p w14:paraId="153CE615" w14:textId="77777777" w:rsidR="0095051E" w:rsidRPr="009663F1" w:rsidRDefault="0095051E" w:rsidP="001546DB">
      <w:pPr>
        <w:jc w:val="both"/>
        <w:rPr>
          <w:rFonts w:ascii="Montserrat" w:hAnsi="Montserrat" w:cs="Calibri"/>
          <w:b/>
          <w:bCs/>
          <w:i/>
          <w:iCs/>
          <w:sz w:val="20"/>
          <w:szCs w:val="20"/>
        </w:rPr>
      </w:pPr>
      <w:r w:rsidRPr="009663F1">
        <w:rPr>
          <w:rFonts w:ascii="Montserrat" w:hAnsi="Montserrat" w:cs="Calibri"/>
          <w:b/>
          <w:bCs/>
          <w:i/>
          <w:iCs/>
          <w:sz w:val="20"/>
          <w:szCs w:val="20"/>
        </w:rPr>
        <w:t>Dodavatel primárně obsadí role:</w:t>
      </w:r>
    </w:p>
    <w:p w14:paraId="5C536215" w14:textId="10846188" w:rsidR="0095051E" w:rsidRDefault="0095051E" w:rsidP="001546DB">
      <w:pPr>
        <w:numPr>
          <w:ilvl w:val="0"/>
          <w:numId w:val="29"/>
        </w:numPr>
        <w:suppressAutoHyphens/>
        <w:jc w:val="both"/>
        <w:rPr>
          <w:rFonts w:ascii="Montserrat" w:hAnsi="Montserrat" w:cs="Calibri"/>
          <w:sz w:val="20"/>
          <w:szCs w:val="20"/>
        </w:rPr>
      </w:pPr>
      <w:r>
        <w:rPr>
          <w:rFonts w:ascii="Montserrat" w:hAnsi="Montserrat" w:cs="Calibri"/>
          <w:sz w:val="20"/>
          <w:szCs w:val="20"/>
        </w:rPr>
        <w:t xml:space="preserve">Snímek 1 – otec od rodiny: otce, matku a kamarádku na telefonu (pouze hlasově), </w:t>
      </w:r>
      <w:r w:rsidRPr="009663F1">
        <w:rPr>
          <w:rFonts w:ascii="Montserrat" w:hAnsi="Montserrat" w:cs="Calibri"/>
          <w:sz w:val="20"/>
          <w:szCs w:val="20"/>
          <w:u w:val="single"/>
        </w:rPr>
        <w:t>zadavatel zajistí na své náklady 3 neherecké děti a kamaráda na pláži</w:t>
      </w:r>
      <w:r w:rsidR="00565742">
        <w:rPr>
          <w:rFonts w:ascii="Montserrat" w:hAnsi="Montserrat" w:cs="Calibri"/>
          <w:sz w:val="20"/>
          <w:szCs w:val="20"/>
          <w:u w:val="single"/>
        </w:rPr>
        <w:t xml:space="preserve"> pro otce</w:t>
      </w:r>
      <w:r>
        <w:rPr>
          <w:rFonts w:ascii="Montserrat" w:hAnsi="Montserrat" w:cs="Calibri"/>
          <w:sz w:val="20"/>
          <w:szCs w:val="20"/>
          <w:u w:val="single"/>
        </w:rPr>
        <w:t>.</w:t>
      </w:r>
    </w:p>
    <w:p w14:paraId="05E6B126" w14:textId="77777777" w:rsidR="0095051E" w:rsidRDefault="0095051E" w:rsidP="001546DB">
      <w:pPr>
        <w:numPr>
          <w:ilvl w:val="0"/>
          <w:numId w:val="29"/>
        </w:numPr>
        <w:suppressAutoHyphens/>
        <w:jc w:val="both"/>
        <w:rPr>
          <w:rFonts w:ascii="Montserrat" w:hAnsi="Montserrat" w:cs="Calibri"/>
          <w:sz w:val="20"/>
          <w:szCs w:val="20"/>
        </w:rPr>
      </w:pPr>
      <w:r>
        <w:rPr>
          <w:rFonts w:ascii="Montserrat" w:hAnsi="Montserrat" w:cs="Calibri"/>
          <w:sz w:val="20"/>
          <w:szCs w:val="20"/>
        </w:rPr>
        <w:t xml:space="preserve">Snímek 2 – aktivní „senioři“: muže a ženu ve věku 55–65 let, </w:t>
      </w:r>
      <w:r w:rsidRPr="009663F1">
        <w:rPr>
          <w:rFonts w:ascii="Montserrat" w:hAnsi="Montserrat" w:cs="Calibri"/>
          <w:sz w:val="20"/>
          <w:szCs w:val="20"/>
          <w:u w:val="single"/>
        </w:rPr>
        <w:t>zadavatel zajistí vodního lyžaře a obsluhu motorového člunu</w:t>
      </w:r>
      <w:r>
        <w:rPr>
          <w:rFonts w:ascii="Montserrat" w:hAnsi="Montserrat" w:cs="Calibri"/>
          <w:sz w:val="20"/>
          <w:szCs w:val="20"/>
        </w:rPr>
        <w:t>.</w:t>
      </w:r>
    </w:p>
    <w:p w14:paraId="7E26B965" w14:textId="77777777" w:rsidR="0095051E" w:rsidRPr="009663F1" w:rsidRDefault="0095051E" w:rsidP="001546DB">
      <w:pPr>
        <w:numPr>
          <w:ilvl w:val="0"/>
          <w:numId w:val="29"/>
        </w:numPr>
        <w:suppressAutoHyphens/>
        <w:spacing w:after="240"/>
        <w:jc w:val="both"/>
        <w:rPr>
          <w:rFonts w:ascii="Montserrat" w:hAnsi="Montserrat" w:cs="Calibri"/>
          <w:sz w:val="20"/>
          <w:szCs w:val="20"/>
        </w:rPr>
      </w:pPr>
      <w:r>
        <w:rPr>
          <w:rFonts w:ascii="Montserrat" w:hAnsi="Montserrat" w:cs="Calibri"/>
          <w:sz w:val="20"/>
          <w:szCs w:val="20"/>
        </w:rPr>
        <w:t xml:space="preserve">Snímek 3 – mladý pár: mladou ženu a dva mladé muže ve věku 25–28 let, psa středního vzrůstu, </w:t>
      </w:r>
      <w:r w:rsidRPr="009663F1">
        <w:rPr>
          <w:rFonts w:ascii="Montserrat" w:hAnsi="Montserrat" w:cs="Calibri"/>
          <w:sz w:val="20"/>
          <w:szCs w:val="20"/>
          <w:u w:val="single"/>
        </w:rPr>
        <w:t>zadavatel nabízí možnost využít zaměstnance pro komparz na další lodě, příp</w:t>
      </w:r>
      <w:r>
        <w:rPr>
          <w:rFonts w:ascii="Montserrat" w:hAnsi="Montserrat" w:cs="Calibri"/>
          <w:sz w:val="20"/>
          <w:szCs w:val="20"/>
          <w:u w:val="single"/>
        </w:rPr>
        <w:t>.</w:t>
      </w:r>
      <w:r w:rsidRPr="009663F1">
        <w:rPr>
          <w:rFonts w:ascii="Montserrat" w:hAnsi="Montserrat" w:cs="Calibri"/>
          <w:sz w:val="20"/>
          <w:szCs w:val="20"/>
          <w:u w:val="single"/>
        </w:rPr>
        <w:t xml:space="preserve"> na večerní „křoví“</w:t>
      </w:r>
    </w:p>
    <w:p w14:paraId="2EA3598B" w14:textId="77777777" w:rsidR="0095051E" w:rsidRDefault="0095051E" w:rsidP="001546DB">
      <w:pPr>
        <w:jc w:val="both"/>
        <w:rPr>
          <w:rFonts w:ascii="Montserrat" w:hAnsi="Montserrat" w:cs="Calibri"/>
          <w:sz w:val="20"/>
          <w:szCs w:val="20"/>
        </w:rPr>
      </w:pPr>
      <w:r>
        <w:rPr>
          <w:rFonts w:ascii="Montserrat" w:hAnsi="Montserrat" w:cs="Calibri"/>
          <w:sz w:val="20"/>
          <w:szCs w:val="20"/>
        </w:rPr>
        <w:lastRenderedPageBreak/>
        <w:t>Na celkovou výrobu, tedy produkci i postprodukci, bude dohlížet kreativní tým zadavatele.</w:t>
      </w:r>
    </w:p>
    <w:p w14:paraId="4BAEFB18" w14:textId="77777777" w:rsidR="0095051E" w:rsidRDefault="0095051E" w:rsidP="001546DB">
      <w:pPr>
        <w:jc w:val="both"/>
        <w:rPr>
          <w:rFonts w:ascii="Montserrat" w:hAnsi="Montserrat" w:cs="Calibri"/>
          <w:sz w:val="20"/>
          <w:szCs w:val="20"/>
        </w:rPr>
      </w:pPr>
    </w:p>
    <w:p w14:paraId="12E39A25" w14:textId="77777777" w:rsidR="0095051E" w:rsidRDefault="0095051E" w:rsidP="001546DB">
      <w:pPr>
        <w:jc w:val="both"/>
        <w:rPr>
          <w:rFonts w:ascii="Montserrat" w:hAnsi="Montserrat" w:cs="Calibri"/>
          <w:sz w:val="20"/>
          <w:szCs w:val="20"/>
        </w:rPr>
      </w:pPr>
      <w:r>
        <w:rPr>
          <w:rFonts w:ascii="Montserrat" w:hAnsi="Montserrat" w:cs="Calibri"/>
          <w:sz w:val="20"/>
          <w:szCs w:val="20"/>
        </w:rPr>
        <w:t xml:space="preserve">Součástí ceny je také zajištění veškerých potřebných rekvizit, vč. pořízení růžových brýlí, které před nákupem podléhají schválení zadavatelem. Referenční brýle </w:t>
      </w:r>
      <w:hyperlink r:id="rId10" w:history="1">
        <w:r w:rsidRPr="009663F1">
          <w:rPr>
            <w:rStyle w:val="Hypertextovodkaz"/>
            <w:rFonts w:ascii="Montserrat" w:hAnsi="Montserrat" w:cs="Calibri"/>
            <w:sz w:val="20"/>
            <w:szCs w:val="20"/>
          </w:rPr>
          <w:t>ZDE</w:t>
        </w:r>
      </w:hyperlink>
      <w:r>
        <w:rPr>
          <w:rFonts w:ascii="Montserrat" w:hAnsi="Montserrat" w:cs="Calibri"/>
          <w:sz w:val="20"/>
          <w:szCs w:val="20"/>
        </w:rPr>
        <w:t xml:space="preserve"> nebo </w:t>
      </w:r>
      <w:hyperlink r:id="rId11" w:history="1">
        <w:r w:rsidRPr="00C81719">
          <w:rPr>
            <w:rStyle w:val="Hypertextovodkaz"/>
            <w:rFonts w:ascii="Montserrat" w:hAnsi="Montserrat" w:cs="Calibri"/>
            <w:sz w:val="20"/>
            <w:szCs w:val="20"/>
          </w:rPr>
          <w:t>ZDE</w:t>
        </w:r>
      </w:hyperlink>
      <w:r>
        <w:rPr>
          <w:rFonts w:ascii="Montserrat" w:hAnsi="Montserrat" w:cs="Calibri"/>
          <w:sz w:val="20"/>
          <w:szCs w:val="20"/>
        </w:rPr>
        <w:t>.</w:t>
      </w:r>
    </w:p>
    <w:p w14:paraId="409D296D" w14:textId="77777777" w:rsidR="0095051E" w:rsidRDefault="0095051E" w:rsidP="001546DB">
      <w:pPr>
        <w:jc w:val="both"/>
        <w:rPr>
          <w:rFonts w:ascii="Montserrat" w:hAnsi="Montserrat" w:cs="Calibri"/>
          <w:sz w:val="20"/>
          <w:szCs w:val="20"/>
        </w:rPr>
      </w:pPr>
    </w:p>
    <w:p w14:paraId="684B05F9" w14:textId="77777777" w:rsidR="0095051E" w:rsidRPr="006570E8" w:rsidRDefault="0095051E" w:rsidP="001546DB">
      <w:pPr>
        <w:jc w:val="both"/>
        <w:rPr>
          <w:rFonts w:ascii="Montserrat" w:hAnsi="Montserrat" w:cs="Calibri"/>
          <w:b/>
          <w:bCs/>
          <w:sz w:val="20"/>
          <w:szCs w:val="20"/>
        </w:rPr>
      </w:pPr>
      <w:r w:rsidRPr="006570E8">
        <w:rPr>
          <w:rFonts w:ascii="Montserrat" w:hAnsi="Montserrat" w:cs="Calibri"/>
          <w:b/>
          <w:bCs/>
          <w:sz w:val="20"/>
          <w:szCs w:val="20"/>
        </w:rPr>
        <w:t>Formát snímků:</w:t>
      </w:r>
    </w:p>
    <w:p w14:paraId="21311752"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Celkem se jedná o 3 reklamní spoty doplněné vhodnou grafikou a logem Pustit k vodě, každý snímek o délce 30 vteřin a sestřih do 15 vteřin.</w:t>
      </w:r>
    </w:p>
    <w:p w14:paraId="735873E9"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 xml:space="preserve">Poměr stran: 16:9, 9:16 (formát pro sociální sítě, tzv. </w:t>
      </w:r>
      <w:proofErr w:type="spellStart"/>
      <w:r>
        <w:rPr>
          <w:rFonts w:ascii="Montserrat" w:hAnsi="Montserrat" w:cs="Calibri"/>
          <w:sz w:val="20"/>
          <w:szCs w:val="20"/>
        </w:rPr>
        <w:t>Reels</w:t>
      </w:r>
      <w:proofErr w:type="spellEnd"/>
      <w:r>
        <w:rPr>
          <w:rFonts w:ascii="Montserrat" w:hAnsi="Montserrat" w:cs="Calibri"/>
          <w:sz w:val="20"/>
          <w:szCs w:val="20"/>
        </w:rPr>
        <w:t>) a 4:3 pro kinoreklamu</w:t>
      </w:r>
    </w:p>
    <w:p w14:paraId="2363AAA8"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 xml:space="preserve">Minimální rozlišení: </w:t>
      </w:r>
      <w:proofErr w:type="gramStart"/>
      <w:r>
        <w:rPr>
          <w:rFonts w:ascii="Montserrat" w:hAnsi="Montserrat" w:cs="Calibri"/>
          <w:sz w:val="20"/>
          <w:szCs w:val="20"/>
        </w:rPr>
        <w:t>4K</w:t>
      </w:r>
      <w:proofErr w:type="gramEnd"/>
      <w:r>
        <w:rPr>
          <w:rFonts w:ascii="Montserrat" w:hAnsi="Montserrat" w:cs="Calibri"/>
          <w:sz w:val="20"/>
          <w:szCs w:val="20"/>
        </w:rPr>
        <w:t xml:space="preserve"> + Full HD, kontejner mp4,</w:t>
      </w:r>
      <w:r w:rsidRPr="006570E8">
        <w:rPr>
          <w:rFonts w:ascii="Montserrat" w:hAnsi="Montserrat" w:cs="Calibri"/>
          <w:sz w:val="20"/>
          <w:szCs w:val="20"/>
        </w:rPr>
        <w:t xml:space="preserve"> </w:t>
      </w:r>
      <w:r>
        <w:rPr>
          <w:rFonts w:ascii="Montserrat" w:hAnsi="Montserrat" w:cs="Calibri"/>
          <w:sz w:val="20"/>
          <w:szCs w:val="20"/>
        </w:rPr>
        <w:t>kodek: H264</w:t>
      </w:r>
    </w:p>
    <w:p w14:paraId="4196AFFF"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Veškerý nesestříhaný materiál bude předán zadavateli.</w:t>
      </w:r>
    </w:p>
    <w:p w14:paraId="068566E9" w14:textId="0200B95A" w:rsidR="002A6330" w:rsidRPr="002A6330" w:rsidRDefault="002A6330" w:rsidP="001546DB">
      <w:pPr>
        <w:spacing w:after="240"/>
        <w:jc w:val="both"/>
        <w:rPr>
          <w:rFonts w:ascii="Montserrat" w:hAnsi="Montserrat" w:cs="Calibri"/>
          <w:b/>
          <w:bCs/>
          <w:sz w:val="20"/>
          <w:szCs w:val="20"/>
          <w:u w:val="single"/>
        </w:rPr>
      </w:pPr>
      <w:r w:rsidRPr="002A6330">
        <w:rPr>
          <w:rFonts w:ascii="Montserrat" w:hAnsi="Montserrat" w:cs="Calibri"/>
          <w:b/>
          <w:bCs/>
          <w:sz w:val="20"/>
          <w:szCs w:val="20"/>
          <w:u w:val="single"/>
        </w:rPr>
        <w:t>Veškeré venkovní záběry je potřeba natočit, co nejdříve tak, aby okolní krajina nebyla v podzimních barvách. Snímky lákají na letní zážitky, protože je potřeba pokusit se zachytit poslední záchvěvy léta.</w:t>
      </w:r>
    </w:p>
    <w:p w14:paraId="34F847CE" w14:textId="77777777" w:rsidR="002A6330" w:rsidRDefault="002A6330" w:rsidP="001546DB">
      <w:pPr>
        <w:spacing w:after="240"/>
        <w:jc w:val="both"/>
        <w:rPr>
          <w:rFonts w:ascii="Montserrat" w:hAnsi="Montserrat" w:cs="Calibri"/>
          <w:b/>
          <w:bCs/>
          <w:sz w:val="20"/>
          <w:szCs w:val="20"/>
        </w:rPr>
      </w:pPr>
    </w:p>
    <w:p w14:paraId="4CEA8F9F" w14:textId="028B4C3C" w:rsidR="0095051E" w:rsidRPr="006570E8" w:rsidRDefault="0095051E" w:rsidP="001546DB">
      <w:pPr>
        <w:spacing w:after="240"/>
        <w:jc w:val="both"/>
        <w:rPr>
          <w:rFonts w:ascii="Montserrat" w:hAnsi="Montserrat" w:cs="Calibri"/>
          <w:b/>
          <w:bCs/>
          <w:sz w:val="20"/>
          <w:szCs w:val="20"/>
        </w:rPr>
      </w:pPr>
      <w:r w:rsidRPr="006570E8">
        <w:rPr>
          <w:rFonts w:ascii="Montserrat" w:hAnsi="Montserrat" w:cs="Calibri"/>
          <w:b/>
          <w:bCs/>
          <w:sz w:val="20"/>
          <w:szCs w:val="20"/>
        </w:rPr>
        <w:t>Propagační fotografie:</w:t>
      </w:r>
    </w:p>
    <w:p w14:paraId="5D949343"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Součástí předmětu této veřejné zakázky je pořízení propagačních snímků během natáčení, které bude moci zadavatel používat pro své propagační potřeby aktivního trávení volného času u vody a na vodě. Nejedná se o pořízení snímků tzv. „</w:t>
      </w:r>
      <w:proofErr w:type="spellStart"/>
      <w:r>
        <w:rPr>
          <w:rFonts w:ascii="Montserrat" w:hAnsi="Montserrat" w:cs="Calibri"/>
          <w:sz w:val="20"/>
          <w:szCs w:val="20"/>
        </w:rPr>
        <w:t>behind</w:t>
      </w:r>
      <w:proofErr w:type="spellEnd"/>
      <w:r>
        <w:rPr>
          <w:rFonts w:ascii="Montserrat" w:hAnsi="Montserrat" w:cs="Calibri"/>
          <w:sz w:val="20"/>
          <w:szCs w:val="20"/>
        </w:rPr>
        <w:t xml:space="preserve"> </w:t>
      </w:r>
      <w:proofErr w:type="spellStart"/>
      <w:r>
        <w:rPr>
          <w:rFonts w:ascii="Montserrat" w:hAnsi="Montserrat" w:cs="Calibri"/>
          <w:sz w:val="20"/>
          <w:szCs w:val="20"/>
        </w:rPr>
        <w:t>the</w:t>
      </w:r>
      <w:proofErr w:type="spellEnd"/>
      <w:r>
        <w:rPr>
          <w:rFonts w:ascii="Montserrat" w:hAnsi="Montserrat" w:cs="Calibri"/>
          <w:sz w:val="20"/>
          <w:szCs w:val="20"/>
        </w:rPr>
        <w:t xml:space="preserve"> </w:t>
      </w:r>
      <w:proofErr w:type="spellStart"/>
      <w:r>
        <w:rPr>
          <w:rFonts w:ascii="Montserrat" w:hAnsi="Montserrat" w:cs="Calibri"/>
          <w:sz w:val="20"/>
          <w:szCs w:val="20"/>
        </w:rPr>
        <w:t>scenes</w:t>
      </w:r>
      <w:proofErr w:type="spellEnd"/>
      <w:r>
        <w:rPr>
          <w:rFonts w:ascii="Montserrat" w:hAnsi="Montserrat" w:cs="Calibri"/>
          <w:sz w:val="20"/>
          <w:szCs w:val="20"/>
        </w:rPr>
        <w:t>“, ale o propagační fotografie s využitím figurantů/herců.</w:t>
      </w:r>
    </w:p>
    <w:p w14:paraId="27E25CA4" w14:textId="77777777" w:rsidR="0095051E" w:rsidRDefault="0095051E" w:rsidP="001546DB">
      <w:pPr>
        <w:spacing w:after="240"/>
        <w:jc w:val="both"/>
        <w:rPr>
          <w:rFonts w:ascii="Montserrat" w:hAnsi="Montserrat" w:cs="Calibri"/>
          <w:sz w:val="20"/>
          <w:szCs w:val="20"/>
        </w:rPr>
      </w:pPr>
      <w:r>
        <w:rPr>
          <w:rFonts w:ascii="Montserrat" w:hAnsi="Montserrat" w:cs="Calibri"/>
          <w:sz w:val="20"/>
          <w:szCs w:val="20"/>
        </w:rPr>
        <w:t xml:space="preserve">Všechny dodané fotografie by měly zachytit emoci z dané činnosti. </w:t>
      </w:r>
    </w:p>
    <w:p w14:paraId="3208B740" w14:textId="77777777" w:rsidR="0095051E" w:rsidRDefault="0095051E" w:rsidP="001546DB">
      <w:pPr>
        <w:spacing w:after="160" w:line="259" w:lineRule="auto"/>
        <w:jc w:val="both"/>
        <w:rPr>
          <w:rFonts w:ascii="Montserrat" w:eastAsia="Calibri" w:hAnsi="Montserrat"/>
          <w:sz w:val="20"/>
          <w:szCs w:val="20"/>
        </w:rPr>
      </w:pPr>
      <w:r w:rsidRPr="00043862">
        <w:rPr>
          <w:rFonts w:ascii="Montserrat" w:eastAsia="Calibri" w:hAnsi="Montserrat"/>
          <w:sz w:val="20"/>
          <w:szCs w:val="20"/>
        </w:rPr>
        <w:t xml:space="preserve">Všechny fotografie budou dodány ve vysokém rozlišení (300 DPI) a s rozměry vhodnými i na velkoformátový tisk (alespoň 5000x3000 </w:t>
      </w:r>
      <w:proofErr w:type="spellStart"/>
      <w:r w:rsidRPr="00043862">
        <w:rPr>
          <w:rFonts w:ascii="Montserrat" w:eastAsia="Calibri" w:hAnsi="Montserrat"/>
          <w:sz w:val="20"/>
          <w:szCs w:val="20"/>
        </w:rPr>
        <w:t>px</w:t>
      </w:r>
      <w:proofErr w:type="spellEnd"/>
      <w:r w:rsidRPr="00043862">
        <w:rPr>
          <w:rFonts w:ascii="Montserrat" w:eastAsia="Calibri" w:hAnsi="Montserrat"/>
          <w:sz w:val="20"/>
          <w:szCs w:val="20"/>
        </w:rPr>
        <w:t>) + ve velikosti vhodné pro online užití (do 5Mb), vše ve formátech .</w:t>
      </w:r>
      <w:proofErr w:type="spellStart"/>
      <w:r w:rsidRPr="00043862">
        <w:rPr>
          <w:rFonts w:ascii="Montserrat" w:eastAsia="Calibri" w:hAnsi="Montserrat"/>
          <w:sz w:val="20"/>
          <w:szCs w:val="20"/>
        </w:rPr>
        <w:t>jpeg</w:t>
      </w:r>
      <w:proofErr w:type="spellEnd"/>
      <w:r w:rsidRPr="00043862">
        <w:rPr>
          <w:rFonts w:ascii="Montserrat" w:eastAsia="Calibri" w:hAnsi="Montserrat"/>
          <w:sz w:val="20"/>
          <w:szCs w:val="20"/>
        </w:rPr>
        <w:t xml:space="preserve"> (.</w:t>
      </w:r>
      <w:proofErr w:type="spellStart"/>
      <w:r w:rsidRPr="00043862">
        <w:rPr>
          <w:rFonts w:ascii="Montserrat" w:eastAsia="Calibri" w:hAnsi="Montserrat"/>
          <w:sz w:val="20"/>
          <w:szCs w:val="20"/>
        </w:rPr>
        <w:t>jpg</w:t>
      </w:r>
      <w:proofErr w:type="spellEnd"/>
      <w:r w:rsidRPr="00043862">
        <w:rPr>
          <w:rFonts w:ascii="Montserrat" w:eastAsia="Calibri" w:hAnsi="Montserrat"/>
          <w:sz w:val="20"/>
          <w:szCs w:val="20"/>
        </w:rPr>
        <w:t>).</w:t>
      </w:r>
    </w:p>
    <w:p w14:paraId="136AEA85" w14:textId="77777777" w:rsidR="0095051E" w:rsidRDefault="0095051E" w:rsidP="001546DB">
      <w:pPr>
        <w:spacing w:after="160" w:line="259" w:lineRule="auto"/>
        <w:jc w:val="both"/>
        <w:rPr>
          <w:rFonts w:ascii="Montserrat" w:eastAsia="Calibri" w:hAnsi="Montserrat"/>
          <w:sz w:val="20"/>
          <w:szCs w:val="20"/>
        </w:rPr>
      </w:pPr>
      <w:r>
        <w:rPr>
          <w:rFonts w:ascii="Montserrat" w:eastAsia="Calibri" w:hAnsi="Montserrat"/>
          <w:sz w:val="20"/>
          <w:szCs w:val="20"/>
        </w:rPr>
        <w:t>Z každého snímku bude pořízeno alespoň 10 profesionálních fotografií.</w:t>
      </w:r>
    </w:p>
    <w:p w14:paraId="07B3A2BF" w14:textId="77777777" w:rsidR="0095051E" w:rsidRDefault="0095051E" w:rsidP="001546DB">
      <w:pPr>
        <w:spacing w:after="160" w:line="259" w:lineRule="auto"/>
        <w:jc w:val="both"/>
        <w:rPr>
          <w:rFonts w:ascii="Montserrat" w:eastAsia="Calibri" w:hAnsi="Montserrat"/>
          <w:sz w:val="20"/>
          <w:szCs w:val="20"/>
        </w:rPr>
      </w:pPr>
      <w:r>
        <w:rPr>
          <w:rFonts w:ascii="Montserrat" w:eastAsia="Calibri" w:hAnsi="Montserrat"/>
          <w:sz w:val="20"/>
          <w:szCs w:val="20"/>
        </w:rPr>
        <w:t>Zajištění autorských honorářů je v tomto případě shodný s výše uvedeným.</w:t>
      </w:r>
    </w:p>
    <w:p w14:paraId="1CDC89A4" w14:textId="15653D86" w:rsidR="008D036B" w:rsidRPr="00EC42A3" w:rsidRDefault="008D036B" w:rsidP="001546DB">
      <w:pPr>
        <w:spacing w:after="160" w:line="259" w:lineRule="auto"/>
        <w:jc w:val="both"/>
        <w:rPr>
          <w:rFonts w:ascii="Montserrat" w:eastAsia="Calibri" w:hAnsi="Montserrat"/>
          <w:sz w:val="20"/>
          <w:szCs w:val="20"/>
        </w:rPr>
      </w:pPr>
    </w:p>
    <w:sectPr w:rsidR="008D036B" w:rsidRPr="00EC42A3" w:rsidSect="00D218DF">
      <w:headerReference w:type="default" r:id="rId12"/>
      <w:footerReference w:type="default" r:id="rId13"/>
      <w:pgSz w:w="11900" w:h="16840"/>
      <w:pgMar w:top="1417" w:right="1417" w:bottom="1417" w:left="1417"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FD07" w14:textId="77777777" w:rsidR="00CB515E" w:rsidRDefault="00CB515E" w:rsidP="008D036B">
      <w:r>
        <w:separator/>
      </w:r>
    </w:p>
  </w:endnote>
  <w:endnote w:type="continuationSeparator" w:id="0">
    <w:p w14:paraId="3AE3CB09" w14:textId="77777777" w:rsidR="00CB515E" w:rsidRDefault="00CB515E" w:rsidP="008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ontserrat">
    <w:altName w:val="Montserrat"/>
    <w:panose1 w:val="00000500000000000000"/>
    <w:charset w:val="EE"/>
    <w:family w:val="auto"/>
    <w:pitch w:val="variable"/>
    <w:sig w:usb0="2000020F" w:usb1="00000003" w:usb2="00000000" w:usb3="00000000" w:csb0="00000197"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24079"/>
      <w:docPartObj>
        <w:docPartGallery w:val="Page Numbers (Bottom of Page)"/>
        <w:docPartUnique/>
      </w:docPartObj>
    </w:sdtPr>
    <w:sdtEndPr/>
    <w:sdtContent>
      <w:p w14:paraId="7709B434" w14:textId="77777777" w:rsidR="00DB159F" w:rsidRDefault="009A14CB">
        <w:pPr>
          <w:pStyle w:val="Zpat"/>
          <w:jc w:val="center"/>
        </w:pPr>
        <w:r>
          <w:fldChar w:fldCharType="begin"/>
        </w:r>
        <w:r w:rsidR="00DB159F">
          <w:instrText>PAGE   \* MERGEFORMAT</w:instrText>
        </w:r>
        <w:r>
          <w:fldChar w:fldCharType="separate"/>
        </w:r>
        <w:r w:rsidR="00FA3C65">
          <w:rPr>
            <w:noProof/>
          </w:rPr>
          <w:t>6</w:t>
        </w:r>
        <w:r>
          <w:fldChar w:fldCharType="end"/>
        </w:r>
      </w:p>
    </w:sdtContent>
  </w:sdt>
  <w:p w14:paraId="4A53243A" w14:textId="77777777" w:rsidR="008D036B" w:rsidRDefault="008D036B" w:rsidP="00217B2E">
    <w:pPr>
      <w:pStyle w:val="Zpat"/>
      <w:tabs>
        <w:tab w:val="clear" w:pos="4536"/>
        <w:tab w:val="clear" w:pos="9072"/>
        <w:tab w:val="left" w:pos="6237"/>
      </w:tabs>
      <w:ind w:left="-851" w:right="-36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8101" w14:textId="77777777" w:rsidR="00CB515E" w:rsidRDefault="00CB515E" w:rsidP="008D036B">
      <w:r>
        <w:separator/>
      </w:r>
    </w:p>
  </w:footnote>
  <w:footnote w:type="continuationSeparator" w:id="0">
    <w:p w14:paraId="4C925BBC" w14:textId="77777777" w:rsidR="00CB515E" w:rsidRDefault="00CB515E" w:rsidP="008D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ABC9" w14:textId="77777777" w:rsidR="008D036B" w:rsidRDefault="00036923" w:rsidP="00217B2E">
    <w:pPr>
      <w:pStyle w:val="Zhlav"/>
      <w:ind w:left="-851"/>
    </w:pPr>
    <w:r>
      <w:rPr>
        <w:noProof/>
        <w:lang w:eastAsia="cs-CZ"/>
      </w:rPr>
      <w:drawing>
        <wp:anchor distT="0" distB="0" distL="114300" distR="114300" simplePos="0" relativeHeight="251659264" behindDoc="1" locked="0" layoutInCell="1" allowOverlap="1" wp14:anchorId="35B34D9A" wp14:editId="3AB4CCEF">
          <wp:simplePos x="0" y="0"/>
          <wp:positionH relativeFrom="margin">
            <wp:posOffset>-501650</wp:posOffset>
          </wp:positionH>
          <wp:positionV relativeFrom="margin">
            <wp:posOffset>-393488</wp:posOffset>
          </wp:positionV>
          <wp:extent cx="7661910" cy="14605"/>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a.png"/>
                  <pic:cNvPicPr/>
                </pic:nvPicPr>
                <pic:blipFill>
                  <a:blip r:embed="rId1">
                    <a:extLst>
                      <a:ext uri="{28A0092B-C50C-407E-A947-70E740481C1C}">
                        <a14:useLocalDpi xmlns:a14="http://schemas.microsoft.com/office/drawing/2010/main" val="0"/>
                      </a:ext>
                    </a:extLst>
                  </a:blip>
                  <a:stretch>
                    <a:fillRect/>
                  </a:stretch>
                </pic:blipFill>
                <pic:spPr>
                  <a:xfrm>
                    <a:off x="0" y="0"/>
                    <a:ext cx="7661910" cy="14605"/>
                  </a:xfrm>
                  <a:prstGeom prst="rect">
                    <a:avLst/>
                  </a:prstGeom>
                </pic:spPr>
              </pic:pic>
            </a:graphicData>
          </a:graphic>
        </wp:anchor>
      </w:drawing>
    </w:r>
    <w:r>
      <w:rPr>
        <w:noProof/>
        <w:lang w:eastAsia="cs-CZ"/>
      </w:rPr>
      <w:drawing>
        <wp:anchor distT="0" distB="0" distL="114300" distR="114300" simplePos="0" relativeHeight="251658240" behindDoc="1" locked="0" layoutInCell="1" allowOverlap="1" wp14:anchorId="4526CB4F" wp14:editId="7C527168">
          <wp:simplePos x="0" y="0"/>
          <wp:positionH relativeFrom="margin">
            <wp:posOffset>-594995</wp:posOffset>
          </wp:positionH>
          <wp:positionV relativeFrom="page">
            <wp:posOffset>122978</wp:posOffset>
          </wp:positionV>
          <wp:extent cx="2058670" cy="666750"/>
          <wp:effectExtent l="0" t="0" r="0" b="0"/>
          <wp:wrapThrough wrapText="bothSides">
            <wp:wrapPolygon edited="0">
              <wp:start x="2798" y="1234"/>
              <wp:lineTo x="1999" y="2469"/>
              <wp:lineTo x="533" y="6994"/>
              <wp:lineTo x="533" y="9874"/>
              <wp:lineTo x="666" y="15223"/>
              <wp:lineTo x="2265" y="19337"/>
              <wp:lineTo x="2665" y="20160"/>
              <wp:lineTo x="4264" y="20160"/>
              <wp:lineTo x="21453" y="16869"/>
              <wp:lineTo x="21453" y="7406"/>
              <wp:lineTo x="4264" y="1234"/>
              <wp:lineTo x="2798" y="1234"/>
            </wp:wrapPolygon>
          </wp:wrapThrough>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R logo - cz.png"/>
                  <pic:cNvPicPr/>
                </pic:nvPicPr>
                <pic:blipFill>
                  <a:blip r:embed="rId2">
                    <a:extLst>
                      <a:ext uri="{28A0092B-C50C-407E-A947-70E740481C1C}">
                        <a14:useLocalDpi xmlns:a14="http://schemas.microsoft.com/office/drawing/2010/main" val="0"/>
                      </a:ext>
                    </a:extLst>
                  </a:blip>
                  <a:stretch>
                    <a:fillRect/>
                  </a:stretch>
                </pic:blipFill>
                <pic:spPr>
                  <a:xfrm>
                    <a:off x="0" y="0"/>
                    <a:ext cx="2058670" cy="666750"/>
                  </a:xfrm>
                  <a:prstGeom prst="rect">
                    <a:avLst/>
                  </a:prstGeom>
                </pic:spPr>
              </pic:pic>
            </a:graphicData>
          </a:graphic>
        </wp:anchor>
      </w:drawing>
    </w:r>
  </w:p>
  <w:p w14:paraId="6F1CFD8F" w14:textId="77777777" w:rsidR="008D036B" w:rsidRDefault="008D0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0B"/>
    <w:multiLevelType w:val="hybridMultilevel"/>
    <w:tmpl w:val="C286366E"/>
    <w:lvl w:ilvl="0" w:tplc="AB8A6B8E">
      <w:start w:val="1"/>
      <w:numFmt w:val="decimal"/>
      <w:lvlText w:val="%1."/>
      <w:lvlJc w:val="left"/>
      <w:pPr>
        <w:ind w:left="36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02FB149A"/>
    <w:multiLevelType w:val="hybridMultilevel"/>
    <w:tmpl w:val="E138BA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16B2D"/>
    <w:multiLevelType w:val="hybridMultilevel"/>
    <w:tmpl w:val="E0D636CE"/>
    <w:lvl w:ilvl="0" w:tplc="04050011">
      <w:start w:val="1"/>
      <w:numFmt w:val="decimal"/>
      <w:lvlText w:val="%1)"/>
      <w:lvlJc w:val="left"/>
      <w:pPr>
        <w:ind w:left="927" w:hanging="360"/>
      </w:pPr>
      <w:rPr>
        <w:rFonts w:hint="default"/>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4DB65EB"/>
    <w:multiLevelType w:val="hybridMultilevel"/>
    <w:tmpl w:val="3F96E47C"/>
    <w:lvl w:ilvl="0" w:tplc="DA52229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F3E7C"/>
    <w:multiLevelType w:val="hybridMultilevel"/>
    <w:tmpl w:val="CC429546"/>
    <w:lvl w:ilvl="0" w:tplc="11D2137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6" w15:restartNumberingAfterBreak="0">
    <w:nsid w:val="164F7E48"/>
    <w:multiLevelType w:val="hybridMultilevel"/>
    <w:tmpl w:val="E138BA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A172D"/>
    <w:multiLevelType w:val="hybridMultilevel"/>
    <w:tmpl w:val="61E88ED2"/>
    <w:lvl w:ilvl="0" w:tplc="28E07A54">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C64EA"/>
    <w:multiLevelType w:val="hybridMultilevel"/>
    <w:tmpl w:val="4B8EE24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CF4D20"/>
    <w:multiLevelType w:val="hybridMultilevel"/>
    <w:tmpl w:val="1D26C53E"/>
    <w:lvl w:ilvl="0" w:tplc="EF96CFA0">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48A837A" w:tentative="1">
      <w:start w:val="1"/>
      <w:numFmt w:val="lowerLetter"/>
      <w:lvlText w:val="%2."/>
      <w:lvlJc w:val="left"/>
      <w:pPr>
        <w:ind w:left="1080" w:hanging="360"/>
      </w:pPr>
    </w:lvl>
    <w:lvl w:ilvl="2" w:tplc="450E823C" w:tentative="1">
      <w:start w:val="1"/>
      <w:numFmt w:val="lowerRoman"/>
      <w:lvlText w:val="%3."/>
      <w:lvlJc w:val="right"/>
      <w:pPr>
        <w:ind w:left="1800" w:hanging="180"/>
      </w:pPr>
    </w:lvl>
    <w:lvl w:ilvl="3" w:tplc="A3DCCF5E" w:tentative="1">
      <w:start w:val="1"/>
      <w:numFmt w:val="decimal"/>
      <w:lvlText w:val="%4."/>
      <w:lvlJc w:val="left"/>
      <w:pPr>
        <w:ind w:left="2520" w:hanging="360"/>
      </w:pPr>
    </w:lvl>
    <w:lvl w:ilvl="4" w:tplc="071AEE28" w:tentative="1">
      <w:start w:val="1"/>
      <w:numFmt w:val="lowerLetter"/>
      <w:lvlText w:val="%5."/>
      <w:lvlJc w:val="left"/>
      <w:pPr>
        <w:ind w:left="3240" w:hanging="360"/>
      </w:pPr>
    </w:lvl>
    <w:lvl w:ilvl="5" w:tplc="1784AAC8" w:tentative="1">
      <w:start w:val="1"/>
      <w:numFmt w:val="lowerRoman"/>
      <w:lvlText w:val="%6."/>
      <w:lvlJc w:val="right"/>
      <w:pPr>
        <w:ind w:left="3960" w:hanging="180"/>
      </w:pPr>
    </w:lvl>
    <w:lvl w:ilvl="6" w:tplc="4372F81A" w:tentative="1">
      <w:start w:val="1"/>
      <w:numFmt w:val="decimal"/>
      <w:lvlText w:val="%7."/>
      <w:lvlJc w:val="left"/>
      <w:pPr>
        <w:ind w:left="4680" w:hanging="360"/>
      </w:pPr>
    </w:lvl>
    <w:lvl w:ilvl="7" w:tplc="9D44A5F4" w:tentative="1">
      <w:start w:val="1"/>
      <w:numFmt w:val="lowerLetter"/>
      <w:lvlText w:val="%8."/>
      <w:lvlJc w:val="left"/>
      <w:pPr>
        <w:ind w:left="5400" w:hanging="360"/>
      </w:pPr>
    </w:lvl>
    <w:lvl w:ilvl="8" w:tplc="329265AC" w:tentative="1">
      <w:start w:val="1"/>
      <w:numFmt w:val="lowerRoman"/>
      <w:lvlText w:val="%9."/>
      <w:lvlJc w:val="right"/>
      <w:pPr>
        <w:ind w:left="6120" w:hanging="180"/>
      </w:pPr>
    </w:lvl>
  </w:abstractNum>
  <w:abstractNum w:abstractNumId="10" w15:restartNumberingAfterBreak="0">
    <w:nsid w:val="318737F4"/>
    <w:multiLevelType w:val="hybridMultilevel"/>
    <w:tmpl w:val="26ECA12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244F10"/>
    <w:multiLevelType w:val="multilevel"/>
    <w:tmpl w:val="C2A02212"/>
    <w:numStyleLink w:val="List-Contract"/>
  </w:abstractNum>
  <w:abstractNum w:abstractNumId="12" w15:restartNumberingAfterBreak="0">
    <w:nsid w:val="32465B11"/>
    <w:multiLevelType w:val="hybridMultilevel"/>
    <w:tmpl w:val="64CEABEA"/>
    <w:lvl w:ilvl="0" w:tplc="5986D0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081F97"/>
    <w:multiLevelType w:val="hybridMultilevel"/>
    <w:tmpl w:val="1D26C53E"/>
    <w:lvl w:ilvl="0" w:tplc="4DC63EF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D10967A" w:tentative="1">
      <w:start w:val="1"/>
      <w:numFmt w:val="lowerLetter"/>
      <w:lvlText w:val="%2."/>
      <w:lvlJc w:val="left"/>
      <w:pPr>
        <w:ind w:left="1080" w:hanging="360"/>
      </w:pPr>
    </w:lvl>
    <w:lvl w:ilvl="2" w:tplc="60FE4C6C" w:tentative="1">
      <w:start w:val="1"/>
      <w:numFmt w:val="lowerRoman"/>
      <w:lvlText w:val="%3."/>
      <w:lvlJc w:val="right"/>
      <w:pPr>
        <w:ind w:left="1800" w:hanging="180"/>
      </w:pPr>
    </w:lvl>
    <w:lvl w:ilvl="3" w:tplc="292CC5D6" w:tentative="1">
      <w:start w:val="1"/>
      <w:numFmt w:val="decimal"/>
      <w:lvlText w:val="%4."/>
      <w:lvlJc w:val="left"/>
      <w:pPr>
        <w:ind w:left="2520" w:hanging="360"/>
      </w:pPr>
    </w:lvl>
    <w:lvl w:ilvl="4" w:tplc="52E4460E" w:tentative="1">
      <w:start w:val="1"/>
      <w:numFmt w:val="lowerLetter"/>
      <w:lvlText w:val="%5."/>
      <w:lvlJc w:val="left"/>
      <w:pPr>
        <w:ind w:left="3240" w:hanging="360"/>
      </w:pPr>
    </w:lvl>
    <w:lvl w:ilvl="5" w:tplc="E3D4F582" w:tentative="1">
      <w:start w:val="1"/>
      <w:numFmt w:val="lowerRoman"/>
      <w:lvlText w:val="%6."/>
      <w:lvlJc w:val="right"/>
      <w:pPr>
        <w:ind w:left="3960" w:hanging="180"/>
      </w:pPr>
    </w:lvl>
    <w:lvl w:ilvl="6" w:tplc="2FB45F82" w:tentative="1">
      <w:start w:val="1"/>
      <w:numFmt w:val="decimal"/>
      <w:lvlText w:val="%7."/>
      <w:lvlJc w:val="left"/>
      <w:pPr>
        <w:ind w:left="4680" w:hanging="360"/>
      </w:pPr>
    </w:lvl>
    <w:lvl w:ilvl="7" w:tplc="69126078" w:tentative="1">
      <w:start w:val="1"/>
      <w:numFmt w:val="lowerLetter"/>
      <w:lvlText w:val="%8."/>
      <w:lvlJc w:val="left"/>
      <w:pPr>
        <w:ind w:left="5400" w:hanging="360"/>
      </w:pPr>
    </w:lvl>
    <w:lvl w:ilvl="8" w:tplc="6C3A88BC" w:tentative="1">
      <w:start w:val="1"/>
      <w:numFmt w:val="lowerRoman"/>
      <w:lvlText w:val="%9."/>
      <w:lvlJc w:val="right"/>
      <w:pPr>
        <w:ind w:left="6120" w:hanging="180"/>
      </w:pPr>
    </w:lvl>
  </w:abstractNum>
  <w:abstractNum w:abstractNumId="14" w15:restartNumberingAfterBreak="0">
    <w:nsid w:val="375F66FF"/>
    <w:multiLevelType w:val="hybridMultilevel"/>
    <w:tmpl w:val="4412F5B6"/>
    <w:lvl w:ilvl="0" w:tplc="04050011">
      <w:start w:val="1"/>
      <w:numFmt w:val="decimal"/>
      <w:lvlText w:val="%1)"/>
      <w:lvlJc w:val="left"/>
      <w:pPr>
        <w:ind w:left="5889"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09482F"/>
    <w:multiLevelType w:val="multilevel"/>
    <w:tmpl w:val="6E2AC5D8"/>
    <w:styleLink w:val="BalloonTextBullet"/>
    <w:lvl w:ilvl="0">
      <w:start w:val="1"/>
      <w:numFmt w:val="bullet"/>
      <w:pStyle w:val="ListLetter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6" w15:restartNumberingAfterBreak="0">
    <w:nsid w:val="3B8B0B55"/>
    <w:multiLevelType w:val="hybridMultilevel"/>
    <w:tmpl w:val="F4E6C5A6"/>
    <w:lvl w:ilvl="0" w:tplc="4AE00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7BF1DF5"/>
    <w:multiLevelType w:val="hybridMultilevel"/>
    <w:tmpl w:val="E5CEA35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8D1A86"/>
    <w:multiLevelType w:val="hybridMultilevel"/>
    <w:tmpl w:val="3AEE1C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1F3A8F"/>
    <w:multiLevelType w:val="multilevel"/>
    <w:tmpl w:val="1EF88C8C"/>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6B4100"/>
    <w:multiLevelType w:val="hybridMultilevel"/>
    <w:tmpl w:val="2A1258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6A3508"/>
    <w:multiLevelType w:val="hybridMultilevel"/>
    <w:tmpl w:val="916AF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736641"/>
    <w:multiLevelType w:val="hybridMultilevel"/>
    <w:tmpl w:val="6854E02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65DC8"/>
    <w:multiLevelType w:val="hybridMultilevel"/>
    <w:tmpl w:val="11A668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78994B16"/>
    <w:multiLevelType w:val="hybridMultilevel"/>
    <w:tmpl w:val="ACC450C0"/>
    <w:lvl w:ilvl="0" w:tplc="BFDCD226">
      <w:start w:val="1"/>
      <w:numFmt w:val="bullet"/>
      <w:lvlText w:val=""/>
      <w:lvlJc w:val="left"/>
      <w:pPr>
        <w:ind w:left="720" w:hanging="360"/>
      </w:pPr>
      <w:rPr>
        <w:rFonts w:ascii="Symbol" w:eastAsia="MS Mincho"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4A0A10"/>
    <w:multiLevelType w:val="hybridMultilevel"/>
    <w:tmpl w:val="92462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606FA3"/>
    <w:multiLevelType w:val="hybridMultilevel"/>
    <w:tmpl w:val="6C7671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3C3B00"/>
    <w:multiLevelType w:val="singleLevel"/>
    <w:tmpl w:val="F20AFD10"/>
    <w:lvl w:ilvl="0">
      <w:start w:val="1"/>
      <w:numFmt w:val="decimal"/>
      <w:lvlText w:val="%1."/>
      <w:legacy w:legacy="1" w:legacySpace="120" w:legacyIndent="360"/>
      <w:lvlJc w:val="left"/>
      <w:pPr>
        <w:ind w:left="360" w:hanging="360"/>
      </w:pPr>
    </w:lvl>
  </w:abstractNum>
  <w:num w:numId="1" w16cid:durableId="1720128132">
    <w:abstractNumId w:val="27"/>
  </w:num>
  <w:num w:numId="2" w16cid:durableId="1582760460">
    <w:abstractNumId w:val="7"/>
  </w:num>
  <w:num w:numId="3" w16cid:durableId="1068577431">
    <w:abstractNumId w:val="10"/>
  </w:num>
  <w:num w:numId="4" w16cid:durableId="1402290744">
    <w:abstractNumId w:val="20"/>
  </w:num>
  <w:num w:numId="5" w16cid:durableId="973682277">
    <w:abstractNumId w:val="22"/>
  </w:num>
  <w:num w:numId="6" w16cid:durableId="1128627807">
    <w:abstractNumId w:val="6"/>
  </w:num>
  <w:num w:numId="7" w16cid:durableId="134568724">
    <w:abstractNumId w:val="14"/>
  </w:num>
  <w:num w:numId="8" w16cid:durableId="1205292502">
    <w:abstractNumId w:val="17"/>
  </w:num>
  <w:num w:numId="9" w16cid:durableId="1837764476">
    <w:abstractNumId w:val="5"/>
  </w:num>
  <w:num w:numId="10" w16cid:durableId="335378013">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hint="default"/>
          <w:b w:val="0"/>
          <w:strike w:val="0"/>
        </w:rPr>
      </w:lvl>
    </w:lvlOverride>
  </w:num>
  <w:num w:numId="11" w16cid:durableId="1456754008">
    <w:abstractNumId w:val="11"/>
    <w:lvlOverride w:ilvl="0">
      <w:lvl w:ilvl="0">
        <w:start w:val="1"/>
        <w:numFmt w:val="upperRoman"/>
        <w:pStyle w:val="Heading-Number-ContractCzechRadio"/>
        <w:suff w:val="space"/>
        <w:lvlText w:val="%1."/>
        <w:lvlJc w:val="left"/>
        <w:pPr>
          <w:ind w:left="0" w:firstLine="0"/>
        </w:pPr>
        <w:rPr>
          <w:rFonts w:asciiTheme="minorHAnsi" w:hAnsiTheme="minorHAnsi" w:hint="default"/>
          <w:sz w:val="22"/>
          <w:szCs w:val="22"/>
        </w:rPr>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2">
      <w:lvl w:ilvl="2">
        <w:start w:val="1"/>
        <w:numFmt w:val="lowerLetter"/>
        <w:pStyle w:val="ListLetter-ContractCzechRadio"/>
        <w:lvlText w:val="%3)"/>
        <w:lvlJc w:val="left"/>
        <w:pPr>
          <w:ind w:left="596" w:hanging="312"/>
        </w:pPr>
        <w:rPr>
          <w:rFonts w:hint="default"/>
          <w:b w:val="0"/>
        </w:rPr>
      </w:lvl>
    </w:lvlOverride>
  </w:num>
  <w:num w:numId="12" w16cid:durableId="1050108915">
    <w:abstractNumId w:val="1"/>
  </w:num>
  <w:num w:numId="13" w16cid:durableId="474837723">
    <w:abstractNumId w:val="2"/>
  </w:num>
  <w:num w:numId="14" w16cid:durableId="7026693">
    <w:abstractNumId w:val="4"/>
  </w:num>
  <w:num w:numId="15" w16cid:durableId="85425166">
    <w:abstractNumId w:val="8"/>
  </w:num>
  <w:num w:numId="16" w16cid:durableId="229465890">
    <w:abstractNumId w:val="0"/>
  </w:num>
  <w:num w:numId="17" w16cid:durableId="2036424150">
    <w:abstractNumId w:val="26"/>
  </w:num>
  <w:num w:numId="18" w16cid:durableId="797187998">
    <w:abstractNumId w:val="16"/>
  </w:num>
  <w:num w:numId="19" w16cid:durableId="2142461104">
    <w:abstractNumId w:val="19"/>
  </w:num>
  <w:num w:numId="20" w16cid:durableId="914365147">
    <w:abstractNumId w:val="9"/>
  </w:num>
  <w:num w:numId="21" w16cid:durableId="1704668926">
    <w:abstractNumId w:val="23"/>
  </w:num>
  <w:num w:numId="22" w16cid:durableId="1902667961">
    <w:abstractNumId w:val="15"/>
  </w:num>
  <w:num w:numId="23" w16cid:durableId="1128746771">
    <w:abstractNumId w:val="13"/>
  </w:num>
  <w:num w:numId="24" w16cid:durableId="786436087">
    <w:abstractNumId w:val="24"/>
  </w:num>
  <w:num w:numId="25" w16cid:durableId="174268852">
    <w:abstractNumId w:val="12"/>
  </w:num>
  <w:num w:numId="26" w16cid:durableId="172694159">
    <w:abstractNumId w:val="3"/>
  </w:num>
  <w:num w:numId="27" w16cid:durableId="101152516">
    <w:abstractNumId w:val="21"/>
  </w:num>
  <w:num w:numId="28" w16cid:durableId="1074816201">
    <w:abstractNumId w:val="25"/>
  </w:num>
  <w:num w:numId="29" w16cid:durableId="10471467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6B"/>
    <w:rsid w:val="000014D3"/>
    <w:rsid w:val="00023622"/>
    <w:rsid w:val="00030B55"/>
    <w:rsid w:val="00036923"/>
    <w:rsid w:val="00042690"/>
    <w:rsid w:val="00043862"/>
    <w:rsid w:val="0004406D"/>
    <w:rsid w:val="000555F8"/>
    <w:rsid w:val="000629B7"/>
    <w:rsid w:val="0006641F"/>
    <w:rsid w:val="00071A04"/>
    <w:rsid w:val="000773BC"/>
    <w:rsid w:val="000773F7"/>
    <w:rsid w:val="0008254C"/>
    <w:rsid w:val="000948C9"/>
    <w:rsid w:val="0009492E"/>
    <w:rsid w:val="000A3F1C"/>
    <w:rsid w:val="000A50E5"/>
    <w:rsid w:val="000B218E"/>
    <w:rsid w:val="000B34B6"/>
    <w:rsid w:val="000C0B5F"/>
    <w:rsid w:val="000C70D7"/>
    <w:rsid w:val="000D0704"/>
    <w:rsid w:val="000D7A4A"/>
    <w:rsid w:val="000E3A5E"/>
    <w:rsid w:val="000E435A"/>
    <w:rsid w:val="000E6143"/>
    <w:rsid w:val="000F7F36"/>
    <w:rsid w:val="0010219A"/>
    <w:rsid w:val="00110575"/>
    <w:rsid w:val="00110DA1"/>
    <w:rsid w:val="00123F70"/>
    <w:rsid w:val="00132FA2"/>
    <w:rsid w:val="00143A1B"/>
    <w:rsid w:val="00145510"/>
    <w:rsid w:val="00147C78"/>
    <w:rsid w:val="001546DB"/>
    <w:rsid w:val="00172261"/>
    <w:rsid w:val="00172D9C"/>
    <w:rsid w:val="001833A5"/>
    <w:rsid w:val="001A192C"/>
    <w:rsid w:val="001C6CB5"/>
    <w:rsid w:val="001D25B8"/>
    <w:rsid w:val="001E29D4"/>
    <w:rsid w:val="001E3425"/>
    <w:rsid w:val="001F7099"/>
    <w:rsid w:val="00201F49"/>
    <w:rsid w:val="00215626"/>
    <w:rsid w:val="00216F6C"/>
    <w:rsid w:val="00217B2E"/>
    <w:rsid w:val="00222851"/>
    <w:rsid w:val="00225E4B"/>
    <w:rsid w:val="00241913"/>
    <w:rsid w:val="00251920"/>
    <w:rsid w:val="002644E6"/>
    <w:rsid w:val="00271179"/>
    <w:rsid w:val="00272B3A"/>
    <w:rsid w:val="00273209"/>
    <w:rsid w:val="002774E1"/>
    <w:rsid w:val="002813AD"/>
    <w:rsid w:val="00282884"/>
    <w:rsid w:val="002929CC"/>
    <w:rsid w:val="0029642F"/>
    <w:rsid w:val="00296A27"/>
    <w:rsid w:val="002972B9"/>
    <w:rsid w:val="002A0A88"/>
    <w:rsid w:val="002A1219"/>
    <w:rsid w:val="002A6330"/>
    <w:rsid w:val="002A6799"/>
    <w:rsid w:val="002B1626"/>
    <w:rsid w:val="002C1DE1"/>
    <w:rsid w:val="002C2712"/>
    <w:rsid w:val="002D00EA"/>
    <w:rsid w:val="002D1293"/>
    <w:rsid w:val="002E255F"/>
    <w:rsid w:val="002E2FEE"/>
    <w:rsid w:val="0030288D"/>
    <w:rsid w:val="00304206"/>
    <w:rsid w:val="0030780A"/>
    <w:rsid w:val="00314278"/>
    <w:rsid w:val="00320F44"/>
    <w:rsid w:val="00321416"/>
    <w:rsid w:val="00325853"/>
    <w:rsid w:val="00326608"/>
    <w:rsid w:val="00331A94"/>
    <w:rsid w:val="003614A6"/>
    <w:rsid w:val="00361717"/>
    <w:rsid w:val="00361DBF"/>
    <w:rsid w:val="003656A3"/>
    <w:rsid w:val="0036573B"/>
    <w:rsid w:val="00367459"/>
    <w:rsid w:val="003874B6"/>
    <w:rsid w:val="00390DF0"/>
    <w:rsid w:val="0039417D"/>
    <w:rsid w:val="003B10D3"/>
    <w:rsid w:val="003B2B1A"/>
    <w:rsid w:val="003B41F6"/>
    <w:rsid w:val="003C763F"/>
    <w:rsid w:val="003D24CF"/>
    <w:rsid w:val="003D60F6"/>
    <w:rsid w:val="00400466"/>
    <w:rsid w:val="0041251B"/>
    <w:rsid w:val="00417912"/>
    <w:rsid w:val="00432F76"/>
    <w:rsid w:val="0044247A"/>
    <w:rsid w:val="00442781"/>
    <w:rsid w:val="0044400C"/>
    <w:rsid w:val="0044475C"/>
    <w:rsid w:val="004476AB"/>
    <w:rsid w:val="00453A17"/>
    <w:rsid w:val="00493A25"/>
    <w:rsid w:val="004A64C8"/>
    <w:rsid w:val="004A6DF7"/>
    <w:rsid w:val="004B7298"/>
    <w:rsid w:val="004B7D98"/>
    <w:rsid w:val="004D60C4"/>
    <w:rsid w:val="004E60B6"/>
    <w:rsid w:val="00503852"/>
    <w:rsid w:val="00504596"/>
    <w:rsid w:val="00516949"/>
    <w:rsid w:val="005253DE"/>
    <w:rsid w:val="00533BFD"/>
    <w:rsid w:val="005353E8"/>
    <w:rsid w:val="0053582A"/>
    <w:rsid w:val="00537B73"/>
    <w:rsid w:val="005477BD"/>
    <w:rsid w:val="005533AE"/>
    <w:rsid w:val="00554135"/>
    <w:rsid w:val="005551DC"/>
    <w:rsid w:val="005564D0"/>
    <w:rsid w:val="005602C0"/>
    <w:rsid w:val="00565149"/>
    <w:rsid w:val="00565742"/>
    <w:rsid w:val="0057029C"/>
    <w:rsid w:val="00573A53"/>
    <w:rsid w:val="00580538"/>
    <w:rsid w:val="00583BC2"/>
    <w:rsid w:val="005871B7"/>
    <w:rsid w:val="00591661"/>
    <w:rsid w:val="00591EF7"/>
    <w:rsid w:val="005A0584"/>
    <w:rsid w:val="005B0800"/>
    <w:rsid w:val="005B5437"/>
    <w:rsid w:val="005D6B1B"/>
    <w:rsid w:val="00602400"/>
    <w:rsid w:val="00604789"/>
    <w:rsid w:val="00606AD6"/>
    <w:rsid w:val="00607492"/>
    <w:rsid w:val="00610745"/>
    <w:rsid w:val="006139D0"/>
    <w:rsid w:val="00620A78"/>
    <w:rsid w:val="0062400E"/>
    <w:rsid w:val="006251F1"/>
    <w:rsid w:val="00625609"/>
    <w:rsid w:val="00625ABC"/>
    <w:rsid w:val="00646A75"/>
    <w:rsid w:val="00656914"/>
    <w:rsid w:val="00660F84"/>
    <w:rsid w:val="0066357F"/>
    <w:rsid w:val="00675CC8"/>
    <w:rsid w:val="00676E86"/>
    <w:rsid w:val="006917D8"/>
    <w:rsid w:val="006A5E30"/>
    <w:rsid w:val="006B3C69"/>
    <w:rsid w:val="006B4690"/>
    <w:rsid w:val="006C1DB7"/>
    <w:rsid w:val="006D115E"/>
    <w:rsid w:val="006F07EA"/>
    <w:rsid w:val="006F7B6A"/>
    <w:rsid w:val="0070726C"/>
    <w:rsid w:val="007118B5"/>
    <w:rsid w:val="00715142"/>
    <w:rsid w:val="007213BC"/>
    <w:rsid w:val="007216C7"/>
    <w:rsid w:val="00722DC5"/>
    <w:rsid w:val="00740833"/>
    <w:rsid w:val="00742484"/>
    <w:rsid w:val="0076066D"/>
    <w:rsid w:val="007647E3"/>
    <w:rsid w:val="00767805"/>
    <w:rsid w:val="007745AA"/>
    <w:rsid w:val="0077720E"/>
    <w:rsid w:val="0078403D"/>
    <w:rsid w:val="00790954"/>
    <w:rsid w:val="00792705"/>
    <w:rsid w:val="007A71BC"/>
    <w:rsid w:val="007C2605"/>
    <w:rsid w:val="007C27EC"/>
    <w:rsid w:val="007C2A90"/>
    <w:rsid w:val="007C4504"/>
    <w:rsid w:val="007C686C"/>
    <w:rsid w:val="007D20A2"/>
    <w:rsid w:val="007E1097"/>
    <w:rsid w:val="007E4AFC"/>
    <w:rsid w:val="007F0FCF"/>
    <w:rsid w:val="007F1E1F"/>
    <w:rsid w:val="007F3897"/>
    <w:rsid w:val="007F4C22"/>
    <w:rsid w:val="007F6FBE"/>
    <w:rsid w:val="007F79BE"/>
    <w:rsid w:val="00801DEB"/>
    <w:rsid w:val="00804ABF"/>
    <w:rsid w:val="008054F5"/>
    <w:rsid w:val="00812872"/>
    <w:rsid w:val="008145DD"/>
    <w:rsid w:val="00816ED7"/>
    <w:rsid w:val="00822B18"/>
    <w:rsid w:val="0082317A"/>
    <w:rsid w:val="00836729"/>
    <w:rsid w:val="00836E58"/>
    <w:rsid w:val="0084127D"/>
    <w:rsid w:val="00843F8F"/>
    <w:rsid w:val="00845F4D"/>
    <w:rsid w:val="00850984"/>
    <w:rsid w:val="008569BB"/>
    <w:rsid w:val="00863B1C"/>
    <w:rsid w:val="00870351"/>
    <w:rsid w:val="008734DE"/>
    <w:rsid w:val="008749BA"/>
    <w:rsid w:val="00884653"/>
    <w:rsid w:val="00890E60"/>
    <w:rsid w:val="008936FA"/>
    <w:rsid w:val="008A057E"/>
    <w:rsid w:val="008A19D6"/>
    <w:rsid w:val="008C0758"/>
    <w:rsid w:val="008C0E23"/>
    <w:rsid w:val="008C2A39"/>
    <w:rsid w:val="008C3099"/>
    <w:rsid w:val="008C3FAC"/>
    <w:rsid w:val="008C7E9D"/>
    <w:rsid w:val="008D036B"/>
    <w:rsid w:val="008D34B8"/>
    <w:rsid w:val="008E10A0"/>
    <w:rsid w:val="008F5A24"/>
    <w:rsid w:val="00902C54"/>
    <w:rsid w:val="00913387"/>
    <w:rsid w:val="00917556"/>
    <w:rsid w:val="0093331F"/>
    <w:rsid w:val="00934B50"/>
    <w:rsid w:val="009371D1"/>
    <w:rsid w:val="0095051E"/>
    <w:rsid w:val="00955219"/>
    <w:rsid w:val="009629D1"/>
    <w:rsid w:val="00962C41"/>
    <w:rsid w:val="00977CD3"/>
    <w:rsid w:val="009811D4"/>
    <w:rsid w:val="0098773E"/>
    <w:rsid w:val="00993022"/>
    <w:rsid w:val="00994F2E"/>
    <w:rsid w:val="00997239"/>
    <w:rsid w:val="009A14CB"/>
    <w:rsid w:val="009A6A37"/>
    <w:rsid w:val="009A73EA"/>
    <w:rsid w:val="009B5839"/>
    <w:rsid w:val="009B5DD5"/>
    <w:rsid w:val="009B7983"/>
    <w:rsid w:val="009C7D53"/>
    <w:rsid w:val="009D2BE9"/>
    <w:rsid w:val="009E4FE3"/>
    <w:rsid w:val="009F4C2A"/>
    <w:rsid w:val="00A027A3"/>
    <w:rsid w:val="00A13ADA"/>
    <w:rsid w:val="00A20B84"/>
    <w:rsid w:val="00A22067"/>
    <w:rsid w:val="00A2351E"/>
    <w:rsid w:val="00A30D55"/>
    <w:rsid w:val="00A31685"/>
    <w:rsid w:val="00A329E3"/>
    <w:rsid w:val="00A3697B"/>
    <w:rsid w:val="00A45264"/>
    <w:rsid w:val="00A462E0"/>
    <w:rsid w:val="00A509E2"/>
    <w:rsid w:val="00A51D04"/>
    <w:rsid w:val="00A527CF"/>
    <w:rsid w:val="00A81F40"/>
    <w:rsid w:val="00A8352B"/>
    <w:rsid w:val="00A9490F"/>
    <w:rsid w:val="00AA1187"/>
    <w:rsid w:val="00AA2B55"/>
    <w:rsid w:val="00AA315C"/>
    <w:rsid w:val="00AA6C51"/>
    <w:rsid w:val="00AB182A"/>
    <w:rsid w:val="00AB275D"/>
    <w:rsid w:val="00AC07CD"/>
    <w:rsid w:val="00AC7D23"/>
    <w:rsid w:val="00AD06E1"/>
    <w:rsid w:val="00AE21D9"/>
    <w:rsid w:val="00AE7058"/>
    <w:rsid w:val="00AE77CB"/>
    <w:rsid w:val="00AF0158"/>
    <w:rsid w:val="00AF34DB"/>
    <w:rsid w:val="00AF484A"/>
    <w:rsid w:val="00B007F2"/>
    <w:rsid w:val="00B0503E"/>
    <w:rsid w:val="00B05BD1"/>
    <w:rsid w:val="00B12A75"/>
    <w:rsid w:val="00B22030"/>
    <w:rsid w:val="00B269EC"/>
    <w:rsid w:val="00B4059B"/>
    <w:rsid w:val="00B41066"/>
    <w:rsid w:val="00B433AE"/>
    <w:rsid w:val="00BB392D"/>
    <w:rsid w:val="00BC09F0"/>
    <w:rsid w:val="00BC4727"/>
    <w:rsid w:val="00BC4BF9"/>
    <w:rsid w:val="00BD1375"/>
    <w:rsid w:val="00BD1C66"/>
    <w:rsid w:val="00BD262E"/>
    <w:rsid w:val="00BE26A1"/>
    <w:rsid w:val="00BF3563"/>
    <w:rsid w:val="00C0136F"/>
    <w:rsid w:val="00C0607A"/>
    <w:rsid w:val="00C10D4C"/>
    <w:rsid w:val="00C12A6B"/>
    <w:rsid w:val="00C216A6"/>
    <w:rsid w:val="00C324C2"/>
    <w:rsid w:val="00C3373F"/>
    <w:rsid w:val="00C35F06"/>
    <w:rsid w:val="00C365EC"/>
    <w:rsid w:val="00C446E4"/>
    <w:rsid w:val="00C449A6"/>
    <w:rsid w:val="00C5458A"/>
    <w:rsid w:val="00C60B89"/>
    <w:rsid w:val="00C626A9"/>
    <w:rsid w:val="00C67356"/>
    <w:rsid w:val="00C71F29"/>
    <w:rsid w:val="00C834AD"/>
    <w:rsid w:val="00C8684D"/>
    <w:rsid w:val="00CA286A"/>
    <w:rsid w:val="00CB4057"/>
    <w:rsid w:val="00CB515E"/>
    <w:rsid w:val="00CB6855"/>
    <w:rsid w:val="00CC142E"/>
    <w:rsid w:val="00CD0777"/>
    <w:rsid w:val="00CD40DA"/>
    <w:rsid w:val="00CE0FC3"/>
    <w:rsid w:val="00CE325F"/>
    <w:rsid w:val="00CF6C32"/>
    <w:rsid w:val="00D0368F"/>
    <w:rsid w:val="00D111BD"/>
    <w:rsid w:val="00D218DF"/>
    <w:rsid w:val="00D25E27"/>
    <w:rsid w:val="00D30A78"/>
    <w:rsid w:val="00D3483A"/>
    <w:rsid w:val="00D4011C"/>
    <w:rsid w:val="00D47C86"/>
    <w:rsid w:val="00D52100"/>
    <w:rsid w:val="00D5247A"/>
    <w:rsid w:val="00D554F0"/>
    <w:rsid w:val="00D55AB8"/>
    <w:rsid w:val="00D56697"/>
    <w:rsid w:val="00D627CA"/>
    <w:rsid w:val="00D8191A"/>
    <w:rsid w:val="00D82361"/>
    <w:rsid w:val="00D92259"/>
    <w:rsid w:val="00D97C6E"/>
    <w:rsid w:val="00DA3841"/>
    <w:rsid w:val="00DA3B91"/>
    <w:rsid w:val="00DA48CC"/>
    <w:rsid w:val="00DA69FC"/>
    <w:rsid w:val="00DB159F"/>
    <w:rsid w:val="00DB69D2"/>
    <w:rsid w:val="00DC2965"/>
    <w:rsid w:val="00DC519F"/>
    <w:rsid w:val="00DC7EA5"/>
    <w:rsid w:val="00DD3B46"/>
    <w:rsid w:val="00DE649A"/>
    <w:rsid w:val="00DE7E98"/>
    <w:rsid w:val="00DF045C"/>
    <w:rsid w:val="00DF40B8"/>
    <w:rsid w:val="00DF7E2E"/>
    <w:rsid w:val="00E2198B"/>
    <w:rsid w:val="00E21BE1"/>
    <w:rsid w:val="00E2234D"/>
    <w:rsid w:val="00E31415"/>
    <w:rsid w:val="00E34CC9"/>
    <w:rsid w:val="00E438D3"/>
    <w:rsid w:val="00E61606"/>
    <w:rsid w:val="00E75C76"/>
    <w:rsid w:val="00E76D6D"/>
    <w:rsid w:val="00E8212B"/>
    <w:rsid w:val="00E84F04"/>
    <w:rsid w:val="00EA233B"/>
    <w:rsid w:val="00EB4D83"/>
    <w:rsid w:val="00EC42A3"/>
    <w:rsid w:val="00EC5A30"/>
    <w:rsid w:val="00ED49CC"/>
    <w:rsid w:val="00EF47A1"/>
    <w:rsid w:val="00EF75B6"/>
    <w:rsid w:val="00F1320B"/>
    <w:rsid w:val="00F2297A"/>
    <w:rsid w:val="00F2483C"/>
    <w:rsid w:val="00F30EC4"/>
    <w:rsid w:val="00F35AEA"/>
    <w:rsid w:val="00F41638"/>
    <w:rsid w:val="00F41994"/>
    <w:rsid w:val="00F505DA"/>
    <w:rsid w:val="00F51B05"/>
    <w:rsid w:val="00F52C6F"/>
    <w:rsid w:val="00F63E15"/>
    <w:rsid w:val="00F73308"/>
    <w:rsid w:val="00F74EB9"/>
    <w:rsid w:val="00F77DEC"/>
    <w:rsid w:val="00F84B44"/>
    <w:rsid w:val="00F90311"/>
    <w:rsid w:val="00F9080A"/>
    <w:rsid w:val="00FA1894"/>
    <w:rsid w:val="00FA3C65"/>
    <w:rsid w:val="00FA5C79"/>
    <w:rsid w:val="00FB09FE"/>
    <w:rsid w:val="00FB1EEB"/>
    <w:rsid w:val="00FC1544"/>
    <w:rsid w:val="00FC6E76"/>
    <w:rsid w:val="00FD0B31"/>
    <w:rsid w:val="00FD6A0B"/>
    <w:rsid w:val="00FE5A3D"/>
    <w:rsid w:val="00FF016B"/>
    <w:rsid w:val="00FF26EA"/>
    <w:rsid w:val="00FF4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5990"/>
  <w15:docId w15:val="{3388C056-BBB3-4F48-A55E-0B646B1A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14CB"/>
  </w:style>
  <w:style w:type="paragraph" w:styleId="Nadpis1">
    <w:name w:val="heading 1"/>
    <w:basedOn w:val="Normln"/>
    <w:next w:val="Normln"/>
    <w:link w:val="Nadpis1Char"/>
    <w:uiPriority w:val="9"/>
    <w:qFormat/>
    <w:rsid w:val="00620A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DB159F"/>
    <w:pPr>
      <w:keepNext/>
      <w:overflowPunct w:val="0"/>
      <w:autoSpaceDE w:val="0"/>
      <w:autoSpaceDN w:val="0"/>
      <w:adjustRightInd w:val="0"/>
      <w:spacing w:after="120"/>
      <w:jc w:val="center"/>
      <w:textAlignment w:val="baseline"/>
      <w:outlineLvl w:val="1"/>
    </w:pPr>
    <w:rPr>
      <w:rFonts w:ascii="Arial" w:eastAsia="Times New Roman" w:hAnsi="Arial" w:cs="Times New Roman"/>
      <w:b/>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036B"/>
    <w:pPr>
      <w:tabs>
        <w:tab w:val="center" w:pos="4536"/>
        <w:tab w:val="right" w:pos="9072"/>
      </w:tabs>
    </w:pPr>
  </w:style>
  <w:style w:type="character" w:customStyle="1" w:styleId="ZhlavChar">
    <w:name w:val="Záhlaví Char"/>
    <w:basedOn w:val="Standardnpsmoodstavce"/>
    <w:link w:val="Zhlav"/>
    <w:uiPriority w:val="99"/>
    <w:rsid w:val="008D036B"/>
  </w:style>
  <w:style w:type="paragraph" w:styleId="Zpat">
    <w:name w:val="footer"/>
    <w:basedOn w:val="Normln"/>
    <w:link w:val="ZpatChar"/>
    <w:uiPriority w:val="99"/>
    <w:unhideWhenUsed/>
    <w:rsid w:val="008D036B"/>
    <w:pPr>
      <w:tabs>
        <w:tab w:val="center" w:pos="4536"/>
        <w:tab w:val="right" w:pos="9072"/>
      </w:tabs>
    </w:pPr>
  </w:style>
  <w:style w:type="character" w:customStyle="1" w:styleId="ZpatChar">
    <w:name w:val="Zápatí Char"/>
    <w:basedOn w:val="Standardnpsmoodstavce"/>
    <w:link w:val="Zpat"/>
    <w:uiPriority w:val="99"/>
    <w:rsid w:val="008D036B"/>
  </w:style>
  <w:style w:type="character" w:customStyle="1" w:styleId="Nadpis2Char">
    <w:name w:val="Nadpis 2 Char"/>
    <w:basedOn w:val="Standardnpsmoodstavce"/>
    <w:link w:val="Nadpis2"/>
    <w:rsid w:val="00DB159F"/>
    <w:rPr>
      <w:rFonts w:ascii="Arial" w:eastAsia="Times New Roman" w:hAnsi="Arial" w:cs="Times New Roman"/>
      <w:b/>
      <w:sz w:val="22"/>
      <w:szCs w:val="20"/>
      <w:lang w:eastAsia="cs-CZ"/>
    </w:rPr>
  </w:style>
  <w:style w:type="paragraph" w:styleId="Nzev">
    <w:name w:val="Title"/>
    <w:basedOn w:val="Normln"/>
    <w:link w:val="NzevChar"/>
    <w:qFormat/>
    <w:rsid w:val="00DB159F"/>
    <w:pPr>
      <w:overflowPunct w:val="0"/>
      <w:autoSpaceDE w:val="0"/>
      <w:autoSpaceDN w:val="0"/>
      <w:adjustRightInd w:val="0"/>
      <w:jc w:val="center"/>
      <w:textAlignment w:val="baseline"/>
    </w:pPr>
    <w:rPr>
      <w:rFonts w:ascii="Garamond" w:eastAsia="Times New Roman" w:hAnsi="Garamond" w:cs="Times New Roman"/>
      <w:b/>
      <w:spacing w:val="30"/>
      <w:sz w:val="30"/>
      <w:szCs w:val="20"/>
      <w:lang w:eastAsia="cs-CZ"/>
    </w:rPr>
  </w:style>
  <w:style w:type="character" w:customStyle="1" w:styleId="NzevChar">
    <w:name w:val="Název Char"/>
    <w:basedOn w:val="Standardnpsmoodstavce"/>
    <w:link w:val="Nzev"/>
    <w:rsid w:val="00DB159F"/>
    <w:rPr>
      <w:rFonts w:ascii="Garamond" w:eastAsia="Times New Roman" w:hAnsi="Garamond" w:cs="Times New Roman"/>
      <w:b/>
      <w:spacing w:val="30"/>
      <w:sz w:val="30"/>
      <w:szCs w:val="20"/>
      <w:lang w:eastAsia="cs-CZ"/>
    </w:rPr>
  </w:style>
  <w:style w:type="paragraph" w:styleId="Zkladntext">
    <w:name w:val="Body Text"/>
    <w:basedOn w:val="Normln"/>
    <w:link w:val="ZkladntextChar"/>
    <w:semiHidden/>
    <w:rsid w:val="00DB159F"/>
    <w:pPr>
      <w:overflowPunct w:val="0"/>
      <w:autoSpaceDE w:val="0"/>
      <w:autoSpaceDN w:val="0"/>
      <w:adjustRightInd w:val="0"/>
      <w:spacing w:after="120"/>
      <w:jc w:val="both"/>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semiHidden/>
    <w:rsid w:val="00DB159F"/>
    <w:rPr>
      <w:rFonts w:ascii="Arial" w:eastAsia="Times New Roman" w:hAnsi="Arial" w:cs="Times New Roman"/>
      <w:sz w:val="20"/>
      <w:szCs w:val="20"/>
      <w:lang w:eastAsia="cs-CZ"/>
    </w:rPr>
  </w:style>
  <w:style w:type="paragraph" w:customStyle="1" w:styleId="Zkladntext21">
    <w:name w:val="Základní text 21"/>
    <w:basedOn w:val="Normln"/>
    <w:rsid w:val="00DB159F"/>
    <w:pPr>
      <w:tabs>
        <w:tab w:val="left" w:pos="360"/>
      </w:tabs>
      <w:overflowPunct w:val="0"/>
      <w:autoSpaceDE w:val="0"/>
      <w:autoSpaceDN w:val="0"/>
      <w:adjustRightInd w:val="0"/>
      <w:spacing w:after="120"/>
      <w:ind w:left="360" w:hanging="360"/>
      <w:jc w:val="both"/>
      <w:textAlignment w:val="baseline"/>
    </w:pPr>
    <w:rPr>
      <w:rFonts w:ascii="Arial" w:eastAsia="Times New Roman" w:hAnsi="Arial" w:cs="Times New Roman"/>
      <w:color w:val="FF0000"/>
      <w:sz w:val="20"/>
      <w:szCs w:val="20"/>
      <w:lang w:eastAsia="cs-CZ"/>
    </w:rPr>
  </w:style>
  <w:style w:type="character" w:customStyle="1" w:styleId="platne">
    <w:name w:val="platne"/>
    <w:basedOn w:val="Standardnpsmoodstavce"/>
    <w:rsid w:val="00DB159F"/>
  </w:style>
  <w:style w:type="character" w:styleId="Siln">
    <w:name w:val="Strong"/>
    <w:uiPriority w:val="22"/>
    <w:qFormat/>
    <w:rsid w:val="00DB159F"/>
    <w:rPr>
      <w:b/>
      <w:bCs/>
    </w:rPr>
  </w:style>
  <w:style w:type="paragraph" w:styleId="Normlnweb">
    <w:name w:val="Normal (Web)"/>
    <w:basedOn w:val="Normln"/>
    <w:uiPriority w:val="99"/>
    <w:unhideWhenUsed/>
    <w:rsid w:val="00DB159F"/>
    <w:pPr>
      <w:spacing w:before="100" w:beforeAutospacing="1" w:after="100" w:afterAutospacing="1"/>
    </w:pPr>
    <w:rPr>
      <w:rFonts w:ascii="Times New Roman" w:eastAsia="Calibri" w:hAnsi="Times New Roman" w:cs="Times New Roman"/>
      <w:lang w:eastAsia="cs-CZ"/>
    </w:rPr>
  </w:style>
  <w:style w:type="character" w:customStyle="1" w:styleId="lrzxr">
    <w:name w:val="lrzxr"/>
    <w:rsid w:val="00DB159F"/>
  </w:style>
  <w:style w:type="paragraph" w:styleId="Odstavecseseznamem">
    <w:name w:val="List Paragraph"/>
    <w:aliases w:val="List Paragraph (Czech Tourism)"/>
    <w:basedOn w:val="Normln"/>
    <w:link w:val="OdstavecseseznamemChar"/>
    <w:uiPriority w:val="34"/>
    <w:qFormat/>
    <w:rsid w:val="00DB159F"/>
    <w:pPr>
      <w:ind w:left="720"/>
      <w:contextualSpacing/>
    </w:pPr>
  </w:style>
  <w:style w:type="paragraph" w:styleId="Zkladntextodsazen">
    <w:name w:val="Body Text Indent"/>
    <w:basedOn w:val="Normln"/>
    <w:link w:val="ZkladntextodsazenChar"/>
    <w:uiPriority w:val="99"/>
    <w:unhideWhenUsed/>
    <w:rsid w:val="00A81F40"/>
    <w:pPr>
      <w:spacing w:after="120"/>
      <w:ind w:left="283"/>
    </w:pPr>
  </w:style>
  <w:style w:type="character" w:customStyle="1" w:styleId="ZkladntextodsazenChar">
    <w:name w:val="Základní text odsazený Char"/>
    <w:basedOn w:val="Standardnpsmoodstavce"/>
    <w:link w:val="Zkladntextodsazen"/>
    <w:uiPriority w:val="99"/>
    <w:rsid w:val="00A81F40"/>
  </w:style>
  <w:style w:type="character" w:customStyle="1" w:styleId="Nadpis1Char">
    <w:name w:val="Nadpis 1 Char"/>
    <w:basedOn w:val="Standardnpsmoodstavce"/>
    <w:link w:val="Nadpis1"/>
    <w:uiPriority w:val="9"/>
    <w:rsid w:val="00620A78"/>
    <w:rPr>
      <w:rFonts w:asciiTheme="majorHAnsi" w:eastAsiaTheme="majorEastAsia" w:hAnsiTheme="majorHAnsi" w:cstheme="majorBidi"/>
      <w:color w:val="2F5496" w:themeColor="accent1" w:themeShade="BF"/>
      <w:sz w:val="32"/>
      <w:szCs w:val="32"/>
    </w:rPr>
  </w:style>
  <w:style w:type="paragraph" w:styleId="Textkomente">
    <w:name w:val="annotation text"/>
    <w:aliases w:val="Comment Text (Czech Radio)"/>
    <w:basedOn w:val="Normln"/>
    <w:link w:val="TextkomenteChar"/>
    <w:uiPriority w:val="99"/>
    <w:unhideWhenUsed/>
    <w:rsid w:val="00620A78"/>
    <w:pPr>
      <w:spacing w:after="200"/>
    </w:pPr>
    <w:rPr>
      <w:sz w:val="20"/>
      <w:szCs w:val="20"/>
    </w:rPr>
  </w:style>
  <w:style w:type="character" w:customStyle="1" w:styleId="TextkomenteChar">
    <w:name w:val="Text komentáře Char"/>
    <w:aliases w:val="Comment Text (Czech Radio) Char"/>
    <w:basedOn w:val="Standardnpsmoodstavce"/>
    <w:link w:val="Textkomente"/>
    <w:uiPriority w:val="99"/>
    <w:qFormat/>
    <w:rsid w:val="00620A78"/>
    <w:rPr>
      <w:sz w:val="20"/>
      <w:szCs w:val="20"/>
    </w:rPr>
  </w:style>
  <w:style w:type="paragraph" w:customStyle="1" w:styleId="ListNumber-ContractCzechRadio">
    <w:name w:val="List Number - Contract (Czech Radio)"/>
    <w:basedOn w:val="Normln"/>
    <w:uiPriority w:val="13"/>
    <w:qFormat/>
    <w:rsid w:val="00620A78"/>
    <w:pPr>
      <w:numPr>
        <w:ilvl w:val="1"/>
        <w:numId w:val="1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ListLetter-ContractCzechRadio">
    <w:name w:val="List Letter - Contract (Czech Radio)"/>
    <w:basedOn w:val="Normln"/>
    <w:uiPriority w:val="15"/>
    <w:qFormat/>
    <w:rsid w:val="00620A78"/>
    <w:pPr>
      <w:numPr>
        <w:ilvl w:val="2"/>
        <w:numId w:val="1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Heading-Number-ContractCzechRadio">
    <w:name w:val="Heading-Number - Contract (Czech Radio)"/>
    <w:basedOn w:val="Normln"/>
    <w:next w:val="ListNumber-ContractCzechRadio"/>
    <w:uiPriority w:val="11"/>
    <w:qFormat/>
    <w:rsid w:val="00620A78"/>
    <w:pPr>
      <w:keepNext/>
      <w:keepLines/>
      <w:numPr>
        <w:numId w:val="10"/>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620A78"/>
    <w:pPr>
      <w:numPr>
        <w:numId w:val="9"/>
      </w:numPr>
    </w:pPr>
  </w:style>
  <w:style w:type="paragraph" w:customStyle="1" w:styleId="SubjectSpecification-ContractCzechRadio">
    <w:name w:val="Subject Specification - Contract (Czech Radio)"/>
    <w:basedOn w:val="Normln"/>
    <w:uiPriority w:val="9"/>
    <w:rsid w:val="00620A7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color w:val="000F37"/>
      <w:sz w:val="20"/>
      <w:szCs w:val="22"/>
    </w:rPr>
  </w:style>
  <w:style w:type="paragraph" w:styleId="Textbubliny">
    <w:name w:val="Balloon Text"/>
    <w:basedOn w:val="Normln"/>
    <w:link w:val="TextbublinyChar"/>
    <w:uiPriority w:val="99"/>
    <w:semiHidden/>
    <w:unhideWhenUsed/>
    <w:rsid w:val="00AA2B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B55"/>
    <w:rPr>
      <w:rFonts w:ascii="Segoe UI" w:hAnsi="Segoe UI" w:cs="Segoe UI"/>
      <w:sz w:val="18"/>
      <w:szCs w:val="18"/>
    </w:rPr>
  </w:style>
  <w:style w:type="character" w:styleId="Hypertextovodkaz">
    <w:name w:val="Hyperlink"/>
    <w:basedOn w:val="Standardnpsmoodstavce"/>
    <w:unhideWhenUsed/>
    <w:rsid w:val="002813AD"/>
    <w:rPr>
      <w:color w:val="0000FF"/>
      <w:u w:val="single"/>
    </w:rPr>
  </w:style>
  <w:style w:type="character" w:styleId="Odkaznakoment">
    <w:name w:val="annotation reference"/>
    <w:basedOn w:val="Standardnpsmoodstavce"/>
    <w:uiPriority w:val="99"/>
    <w:semiHidden/>
    <w:unhideWhenUsed/>
    <w:rsid w:val="00790954"/>
    <w:rPr>
      <w:sz w:val="16"/>
      <w:szCs w:val="16"/>
    </w:rPr>
  </w:style>
  <w:style w:type="paragraph" w:styleId="Pedmtkomente">
    <w:name w:val="annotation subject"/>
    <w:basedOn w:val="Textkomente"/>
    <w:next w:val="Textkomente"/>
    <w:link w:val="PedmtkomenteChar"/>
    <w:uiPriority w:val="99"/>
    <w:semiHidden/>
    <w:unhideWhenUsed/>
    <w:rsid w:val="00790954"/>
    <w:pPr>
      <w:spacing w:after="0"/>
    </w:pPr>
    <w:rPr>
      <w:b/>
      <w:bCs/>
    </w:rPr>
  </w:style>
  <w:style w:type="character" w:customStyle="1" w:styleId="PedmtkomenteChar">
    <w:name w:val="Předmět komentáře Char"/>
    <w:basedOn w:val="TextkomenteChar"/>
    <w:link w:val="Pedmtkomente"/>
    <w:uiPriority w:val="99"/>
    <w:semiHidden/>
    <w:rsid w:val="00790954"/>
    <w:rPr>
      <w:b/>
      <w:bCs/>
      <w:sz w:val="20"/>
      <w:szCs w:val="20"/>
    </w:rPr>
  </w:style>
  <w:style w:type="paragraph" w:customStyle="1" w:styleId="Standard">
    <w:name w:val="Standard"/>
    <w:rsid w:val="00D111BD"/>
    <w:pPr>
      <w:suppressAutoHyphens/>
      <w:autoSpaceDN w:val="0"/>
      <w:spacing w:after="160" w:line="259" w:lineRule="auto"/>
      <w:textAlignment w:val="baseline"/>
    </w:pPr>
    <w:rPr>
      <w:rFonts w:ascii="Calibri" w:eastAsia="Lucida Sans Unicode" w:hAnsi="Calibri" w:cs="Tahoma"/>
      <w:kern w:val="3"/>
      <w:sz w:val="22"/>
      <w:szCs w:val="22"/>
    </w:rPr>
  </w:style>
  <w:style w:type="paragraph" w:customStyle="1" w:styleId="Heading1-Number-FollowNumberCzechTourism">
    <w:name w:val="Heading 1 - Number - Follow Number (Czech Tourism)"/>
    <w:basedOn w:val="Nadpis1"/>
    <w:next w:val="Normln"/>
    <w:uiPriority w:val="99"/>
    <w:rsid w:val="006251F1"/>
    <w:pPr>
      <w:keepNext w:val="0"/>
      <w:keepLines w:val="0"/>
      <w:tabs>
        <w:tab w:val="left" w:pos="680"/>
        <w:tab w:val="left" w:pos="907"/>
        <w:tab w:val="left" w:pos="1134"/>
        <w:tab w:val="left" w:pos="1361"/>
        <w:tab w:val="left" w:pos="1588"/>
        <w:tab w:val="left" w:pos="1814"/>
        <w:tab w:val="left" w:pos="2041"/>
        <w:tab w:val="left" w:pos="2268"/>
      </w:tabs>
      <w:spacing w:before="260" w:after="260" w:line="280" w:lineRule="exact"/>
      <w:jc w:val="center"/>
    </w:pPr>
    <w:rPr>
      <w:rFonts w:ascii="Georgia" w:eastAsia="Calibri" w:hAnsi="Georgia" w:cs="Times New Roman"/>
      <w:b/>
      <w:color w:val="auto"/>
      <w:sz w:val="26"/>
      <w:szCs w:val="26"/>
    </w:rPr>
  </w:style>
  <w:style w:type="character" w:customStyle="1" w:styleId="OdstavecseseznamemChar">
    <w:name w:val="Odstavec se seznamem Char"/>
    <w:aliases w:val="List Paragraph (Czech Tourism) Char"/>
    <w:link w:val="Odstavecseseznamem"/>
    <w:uiPriority w:val="34"/>
    <w:rsid w:val="003C763F"/>
  </w:style>
  <w:style w:type="paragraph" w:customStyle="1" w:styleId="ListLetterCzechTourism">
    <w:name w:val="List Letter (Czech Tourism)"/>
    <w:basedOn w:val="Normln"/>
    <w:uiPriority w:val="99"/>
    <w:rsid w:val="00BD262E"/>
    <w:pPr>
      <w:numPr>
        <w:numId w:val="22"/>
      </w:numPr>
      <w:tabs>
        <w:tab w:val="left" w:pos="454"/>
        <w:tab w:val="left" w:pos="907"/>
        <w:tab w:val="left" w:pos="1361"/>
        <w:tab w:val="left" w:pos="1814"/>
        <w:tab w:val="left" w:pos="2268"/>
        <w:tab w:val="left" w:pos="2722"/>
        <w:tab w:val="left" w:pos="3175"/>
        <w:tab w:val="left" w:pos="3629"/>
      </w:tabs>
      <w:spacing w:line="260" w:lineRule="exact"/>
    </w:pPr>
    <w:rPr>
      <w:rFonts w:ascii="Georgia" w:eastAsia="Calibri" w:hAnsi="Georgia" w:cs="Arial"/>
      <w:sz w:val="22"/>
      <w:szCs w:val="20"/>
    </w:rPr>
  </w:style>
  <w:style w:type="numbering" w:customStyle="1" w:styleId="BalloonTextBullet">
    <w:name w:val="Balloon Text Bullet"/>
    <w:rsid w:val="00BD262E"/>
    <w:pPr>
      <w:numPr>
        <w:numId w:val="22"/>
      </w:numPr>
    </w:pPr>
  </w:style>
  <w:style w:type="character" w:styleId="Nevyeenzmnka">
    <w:name w:val="Unresolved Mention"/>
    <w:basedOn w:val="Standardnpsmoodstavce"/>
    <w:uiPriority w:val="99"/>
    <w:semiHidden/>
    <w:unhideWhenUsed/>
    <w:rsid w:val="00863B1C"/>
    <w:rPr>
      <w:color w:val="605E5C"/>
      <w:shd w:val="clear" w:color="auto" w:fill="E1DFDD"/>
    </w:rPr>
  </w:style>
  <w:style w:type="character" w:styleId="Sledovanodkaz">
    <w:name w:val="FollowedHyperlink"/>
    <w:basedOn w:val="Standardnpsmoodstavce"/>
    <w:uiPriority w:val="99"/>
    <w:semiHidden/>
    <w:unhideWhenUsed/>
    <w:rsid w:val="00102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27254">
      <w:bodyDiv w:val="1"/>
      <w:marLeft w:val="0"/>
      <w:marRight w:val="0"/>
      <w:marTop w:val="0"/>
      <w:marBottom w:val="0"/>
      <w:divBdr>
        <w:top w:val="none" w:sz="0" w:space="0" w:color="auto"/>
        <w:left w:val="none" w:sz="0" w:space="0" w:color="auto"/>
        <w:bottom w:val="none" w:sz="0" w:space="0" w:color="auto"/>
        <w:right w:val="none" w:sz="0" w:space="0" w:color="auto"/>
      </w:divBdr>
    </w:div>
    <w:div w:id="17615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cc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valenti.cz/p/slunecni-bryle-ve-tvaru-srdce-15-barev-2/?attribute_varianta=13&amp;gclid=Cj0KCQjwgNanBhDUARIsAAeIcAuL7IWXNMSnFck7y41pSLPuwyxckwypzw9cxX577bEW6hJrm9PdvzoaAqXkEALw_w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sa=i&amp;url=https%3A%2F%2Fwww.fruugo.cz%2Fsrdce-ve-tvaru-obroucek-bez-slunecnich-bryli-transparentni-candy-color-bezramove-bryle%2Fp-66620062-133788237&amp;psig=AOvVaw0pA56SkmdwP2rUA6kQR6pq&amp;ust=1693927743139000&amp;source=images&amp;cd=vfe&amp;opi=89978449&amp;ved=0CBAQjRxqFwoTCIDtxN2ikYEDFQAAAAAdAAAAABAb" TargetMode="External"/><Relationship Id="rId4" Type="http://schemas.openxmlformats.org/officeDocument/2006/relationships/settings" Target="settings.xml"/><Relationship Id="rId9" Type="http://schemas.openxmlformats.org/officeDocument/2006/relationships/hyperlink" Target="https://sccrcz-my.sharepoint.com/:b:/g/personal/karolina_kratochvilova_sccr_cz/EX2G7FFnGRtNudcBEJWUgGgB-uTIa-rF_XYRZH1iBjcC1A?e=snX5G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BCE9-5077-4221-9E6E-451D67BE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2455</Words>
  <Characters>14485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Jana Šubrtová</cp:lastModifiedBy>
  <cp:revision>2</cp:revision>
  <dcterms:created xsi:type="dcterms:W3CDTF">2023-09-12T10:39:00Z</dcterms:created>
  <dcterms:modified xsi:type="dcterms:W3CDTF">2023-09-12T10:39:00Z</dcterms:modified>
</cp:coreProperties>
</file>