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C28C" w14:textId="77777777" w:rsidR="00BC5682" w:rsidRPr="007149D6" w:rsidRDefault="00BC5682" w:rsidP="00BC5682">
      <w:pPr>
        <w:pStyle w:val="Nadpis5"/>
        <w:rPr>
          <w:rFonts w:asciiTheme="minorHAnsi" w:hAnsiTheme="minorHAnsi" w:cstheme="minorHAnsi"/>
          <w:szCs w:val="22"/>
        </w:rPr>
      </w:pPr>
      <w:r w:rsidRPr="007149D6">
        <w:rPr>
          <w:rFonts w:asciiTheme="minorHAnsi" w:hAnsiTheme="minorHAnsi" w:cstheme="minorHAnsi"/>
          <w:szCs w:val="22"/>
        </w:rPr>
        <w:t xml:space="preserve">Muzeum hlavního města Prahy </w:t>
      </w:r>
    </w:p>
    <w:p w14:paraId="4A60C28D" w14:textId="77777777" w:rsidR="00BC5682" w:rsidRPr="007149D6" w:rsidRDefault="00BC5682" w:rsidP="00BC5682">
      <w:pPr>
        <w:pStyle w:val="Nadpis5"/>
        <w:rPr>
          <w:rFonts w:asciiTheme="minorHAnsi" w:hAnsiTheme="minorHAnsi" w:cstheme="minorHAnsi"/>
          <w:b w:val="0"/>
          <w:szCs w:val="22"/>
        </w:rPr>
      </w:pPr>
      <w:r w:rsidRPr="007149D6">
        <w:rPr>
          <w:rFonts w:asciiTheme="minorHAnsi" w:hAnsiTheme="minorHAnsi" w:cstheme="minorHAnsi"/>
          <w:b w:val="0"/>
          <w:szCs w:val="22"/>
        </w:rPr>
        <w:t>příspěvková organizace hl</w:t>
      </w:r>
      <w:r w:rsidR="00672D57" w:rsidRPr="007149D6">
        <w:rPr>
          <w:rFonts w:asciiTheme="minorHAnsi" w:hAnsiTheme="minorHAnsi" w:cstheme="minorHAnsi"/>
          <w:b w:val="0"/>
          <w:szCs w:val="22"/>
        </w:rPr>
        <w:t>avního města</w:t>
      </w:r>
      <w:r w:rsidRPr="007149D6">
        <w:rPr>
          <w:rFonts w:asciiTheme="minorHAnsi" w:hAnsiTheme="minorHAnsi" w:cstheme="minorHAnsi"/>
          <w:b w:val="0"/>
          <w:szCs w:val="22"/>
        </w:rPr>
        <w:t xml:space="preserve"> Prahy </w:t>
      </w:r>
    </w:p>
    <w:p w14:paraId="4A60C28E" w14:textId="77777777" w:rsidR="00BC5682" w:rsidRPr="007149D6" w:rsidRDefault="00BC5682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se sídlem: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>Kožná 475/1, 110 01 Praha 1</w:t>
      </w:r>
    </w:p>
    <w:p w14:paraId="4A60C28F" w14:textId="77777777" w:rsidR="00BC5682" w:rsidRPr="007149D6" w:rsidRDefault="00BC5682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IČO: 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>00064432</w:t>
      </w:r>
    </w:p>
    <w:p w14:paraId="4A60C290" w14:textId="77777777" w:rsidR="00BC5682" w:rsidRPr="007149D6" w:rsidRDefault="00BC5682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DIČ: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>CZ00064432</w:t>
      </w:r>
    </w:p>
    <w:p w14:paraId="4A60C291" w14:textId="7F54F6DD" w:rsidR="00BC5682" w:rsidRPr="007149D6" w:rsidRDefault="00BC5682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zastoupené: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="009525D9" w:rsidRPr="007149D6">
        <w:rPr>
          <w:rFonts w:asciiTheme="minorHAnsi" w:hAnsiTheme="minorHAnsi" w:cstheme="minorHAnsi"/>
          <w:sz w:val="22"/>
          <w:szCs w:val="22"/>
        </w:rPr>
        <w:t>RNDr</w:t>
      </w:r>
      <w:r w:rsidRPr="007149D6">
        <w:rPr>
          <w:rFonts w:asciiTheme="minorHAnsi" w:hAnsiTheme="minorHAnsi" w:cstheme="minorHAnsi"/>
          <w:sz w:val="22"/>
          <w:szCs w:val="22"/>
        </w:rPr>
        <w:t xml:space="preserve">. </w:t>
      </w:r>
      <w:r w:rsidR="009525D9" w:rsidRPr="007149D6">
        <w:rPr>
          <w:rFonts w:asciiTheme="minorHAnsi" w:hAnsiTheme="minorHAnsi" w:cstheme="minorHAnsi"/>
          <w:sz w:val="22"/>
          <w:szCs w:val="22"/>
        </w:rPr>
        <w:t>Ing. Ivo Mackem</w:t>
      </w:r>
      <w:r w:rsidRPr="007149D6">
        <w:rPr>
          <w:rFonts w:asciiTheme="minorHAnsi" w:hAnsiTheme="minorHAnsi" w:cstheme="minorHAnsi"/>
          <w:sz w:val="22"/>
          <w:szCs w:val="22"/>
        </w:rPr>
        <w:t>, ředitel</w:t>
      </w:r>
      <w:r w:rsidR="009525D9" w:rsidRPr="007149D6">
        <w:rPr>
          <w:rFonts w:asciiTheme="minorHAnsi" w:hAnsiTheme="minorHAnsi" w:cstheme="minorHAnsi"/>
          <w:sz w:val="22"/>
          <w:szCs w:val="22"/>
        </w:rPr>
        <w:t>em</w:t>
      </w:r>
      <w:r w:rsidRPr="007149D6">
        <w:rPr>
          <w:rFonts w:asciiTheme="minorHAnsi" w:hAnsiTheme="minorHAnsi" w:cstheme="minorHAnsi"/>
          <w:sz w:val="22"/>
          <w:szCs w:val="22"/>
        </w:rPr>
        <w:t xml:space="preserve"> muzea</w:t>
      </w:r>
    </w:p>
    <w:p w14:paraId="4A60C292" w14:textId="77777777" w:rsidR="00BC5682" w:rsidRPr="007149D6" w:rsidRDefault="00BC5682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plátce DPH</w:t>
      </w:r>
    </w:p>
    <w:p w14:paraId="70E3FA12" w14:textId="1C8F4979" w:rsidR="009E4D4D" w:rsidRPr="007149D6" w:rsidRDefault="009E4D4D" w:rsidP="00BC5682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bankovní spojení: ČSOB, a.s., </w:t>
      </w:r>
      <w:proofErr w:type="spellStart"/>
      <w:r w:rsidRPr="007149D6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7149D6">
        <w:rPr>
          <w:rFonts w:asciiTheme="minorHAnsi" w:hAnsiTheme="minorHAnsi" w:cstheme="minorHAnsi"/>
          <w:sz w:val="22"/>
          <w:szCs w:val="22"/>
        </w:rPr>
        <w:t>.</w:t>
      </w:r>
      <w:r w:rsidR="00DA0203" w:rsidRPr="007149D6">
        <w:rPr>
          <w:rFonts w:asciiTheme="minorHAnsi" w:hAnsiTheme="minorHAnsi" w:cstheme="minorHAnsi"/>
          <w:sz w:val="22"/>
          <w:szCs w:val="22"/>
        </w:rPr>
        <w:t xml:space="preserve"> 295329099/0300</w:t>
      </w:r>
    </w:p>
    <w:p w14:paraId="4A60C293" w14:textId="77777777" w:rsidR="00BC5682" w:rsidRPr="007149D6" w:rsidRDefault="00BC5682" w:rsidP="00BC5682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(dále na straně druhé jako 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„Muzeum“</w:t>
      </w:r>
      <w:r w:rsidRPr="007149D6">
        <w:rPr>
          <w:rFonts w:asciiTheme="minorHAnsi" w:hAnsiTheme="minorHAnsi" w:cstheme="minorHAnsi"/>
          <w:sz w:val="22"/>
          <w:szCs w:val="22"/>
        </w:rPr>
        <w:t>)</w:t>
      </w:r>
    </w:p>
    <w:p w14:paraId="4A60C294" w14:textId="77777777" w:rsidR="00BC5682" w:rsidRPr="007149D6" w:rsidRDefault="00BC5682" w:rsidP="00BC5682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a</w:t>
      </w:r>
    </w:p>
    <w:p w14:paraId="2B35BE84" w14:textId="77777777" w:rsidR="00F579D1" w:rsidRPr="007149D6" w:rsidRDefault="00F579D1" w:rsidP="00F579D1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proofErr w:type="spellStart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>Geisslers</w:t>
      </w:r>
      <w:proofErr w:type="spellEnd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>Hofcomoedianten</w:t>
      </w:r>
      <w:proofErr w:type="spellEnd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>z.s</w:t>
      </w:r>
      <w:proofErr w:type="spellEnd"/>
      <w:r w:rsidRPr="007149D6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7DA8F84" w14:textId="283AF7BE" w:rsidR="00F579D1" w:rsidRPr="007149D6" w:rsidRDefault="00F579D1" w:rsidP="00F579D1">
      <w:pPr>
        <w:rPr>
          <w:rFonts w:asciiTheme="minorHAnsi" w:hAnsiTheme="minorHAnsi" w:cstheme="minorHAnsi"/>
          <w:iCs/>
          <w:sz w:val="22"/>
          <w:szCs w:val="22"/>
        </w:rPr>
      </w:pPr>
      <w:r w:rsidRPr="007149D6">
        <w:rPr>
          <w:rFonts w:asciiTheme="minorHAnsi" w:hAnsiTheme="minorHAnsi" w:cstheme="minorHAnsi"/>
          <w:iCs/>
          <w:sz w:val="22"/>
          <w:szCs w:val="22"/>
        </w:rPr>
        <w:t xml:space="preserve">se sídlem: </w:t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  <w:t>Rozkošská 650, 149 00 Praha 4 - Šeberov</w:t>
      </w:r>
    </w:p>
    <w:p w14:paraId="26C09252" w14:textId="0BEA68D9" w:rsidR="00F579D1" w:rsidRPr="007149D6" w:rsidRDefault="00F579D1" w:rsidP="00F579D1">
      <w:pPr>
        <w:rPr>
          <w:rFonts w:asciiTheme="minorHAnsi" w:hAnsiTheme="minorHAnsi" w:cstheme="minorHAnsi"/>
          <w:iCs/>
          <w:sz w:val="22"/>
          <w:szCs w:val="22"/>
        </w:rPr>
      </w:pPr>
      <w:r w:rsidRPr="007149D6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  <w:t>22864181</w:t>
      </w:r>
    </w:p>
    <w:p w14:paraId="44BA25B0" w14:textId="217D148A" w:rsidR="00F579D1" w:rsidRPr="007149D6" w:rsidRDefault="00F579D1" w:rsidP="00F579D1">
      <w:pPr>
        <w:rPr>
          <w:rFonts w:asciiTheme="minorHAnsi" w:hAnsiTheme="minorHAnsi" w:cstheme="minorHAnsi"/>
          <w:iCs/>
          <w:sz w:val="22"/>
          <w:szCs w:val="22"/>
        </w:rPr>
      </w:pPr>
      <w:r w:rsidRPr="007149D6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  <w:t>CZ22864181</w:t>
      </w:r>
    </w:p>
    <w:p w14:paraId="0415C32F" w14:textId="167FBB01" w:rsidR="00F579D1" w:rsidRPr="007149D6" w:rsidRDefault="00F579D1" w:rsidP="00F579D1">
      <w:pPr>
        <w:rPr>
          <w:rFonts w:asciiTheme="minorHAnsi" w:hAnsiTheme="minorHAnsi" w:cstheme="minorHAnsi"/>
          <w:iCs/>
          <w:sz w:val="22"/>
          <w:szCs w:val="22"/>
        </w:rPr>
      </w:pPr>
      <w:r w:rsidRPr="007149D6">
        <w:rPr>
          <w:rFonts w:asciiTheme="minorHAnsi" w:hAnsiTheme="minorHAnsi" w:cstheme="minorHAnsi"/>
          <w:iCs/>
          <w:sz w:val="22"/>
          <w:szCs w:val="22"/>
        </w:rPr>
        <w:t xml:space="preserve">zastoupený: </w:t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="008B29B4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8B29B4" w:rsidRPr="009A03B2">
        <w:rPr>
          <w:rFonts w:asciiTheme="minorHAnsi" w:hAnsiTheme="minorHAnsi" w:cstheme="minorHAnsi"/>
          <w:iCs/>
          <w:sz w:val="22"/>
          <w:szCs w:val="22"/>
        </w:rPr>
        <w:t xml:space="preserve">Kateřinou </w:t>
      </w:r>
      <w:proofErr w:type="spellStart"/>
      <w:r w:rsidR="008B29B4" w:rsidRPr="009A03B2">
        <w:rPr>
          <w:rFonts w:asciiTheme="minorHAnsi" w:hAnsiTheme="minorHAnsi" w:cstheme="minorHAnsi"/>
          <w:iCs/>
          <w:sz w:val="22"/>
          <w:szCs w:val="22"/>
        </w:rPr>
        <w:t>Bohadlovou</w:t>
      </w:r>
      <w:proofErr w:type="spellEnd"/>
      <w:r w:rsidR="008B29B4" w:rsidRPr="009A03B2">
        <w:rPr>
          <w:rFonts w:asciiTheme="minorHAnsi" w:hAnsiTheme="minorHAnsi" w:cstheme="minorHAnsi"/>
          <w:iCs/>
          <w:sz w:val="22"/>
          <w:szCs w:val="22"/>
        </w:rPr>
        <w:t>, Ph.D., předsedkyní rady spolku</w:t>
      </w:r>
    </w:p>
    <w:p w14:paraId="35F1198F" w14:textId="2DA37134" w:rsidR="00F579D1" w:rsidRPr="007149D6" w:rsidRDefault="00743EF9" w:rsidP="00F579D1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není </w:t>
      </w:r>
      <w:r w:rsidR="00F579D1" w:rsidRPr="007149D6">
        <w:rPr>
          <w:rFonts w:asciiTheme="minorHAnsi" w:hAnsiTheme="minorHAnsi" w:cstheme="minorHAnsi"/>
          <w:iCs/>
          <w:sz w:val="22"/>
          <w:szCs w:val="22"/>
        </w:rPr>
        <w:t>plátce DPH</w:t>
      </w:r>
    </w:p>
    <w:p w14:paraId="344498DF" w14:textId="161C7F77" w:rsidR="00F579D1" w:rsidRPr="007149D6" w:rsidRDefault="00F579D1" w:rsidP="00F579D1">
      <w:pPr>
        <w:rPr>
          <w:rFonts w:asciiTheme="minorHAnsi" w:hAnsiTheme="minorHAnsi" w:cstheme="minorHAnsi"/>
          <w:iCs/>
          <w:sz w:val="22"/>
          <w:szCs w:val="22"/>
        </w:rPr>
      </w:pPr>
      <w:r w:rsidRPr="007149D6">
        <w:rPr>
          <w:rFonts w:asciiTheme="minorHAnsi" w:hAnsiTheme="minorHAnsi" w:cstheme="minorHAnsi"/>
          <w:iCs/>
          <w:sz w:val="22"/>
          <w:szCs w:val="22"/>
        </w:rPr>
        <w:t xml:space="preserve">bankovní spojení: </w:t>
      </w:r>
      <w:r w:rsidRPr="007149D6">
        <w:rPr>
          <w:rFonts w:asciiTheme="minorHAnsi" w:hAnsiTheme="minorHAnsi" w:cstheme="minorHAnsi"/>
          <w:iCs/>
          <w:sz w:val="22"/>
          <w:szCs w:val="22"/>
        </w:rPr>
        <w:tab/>
      </w:r>
      <w:r w:rsidRPr="0009569F">
        <w:rPr>
          <w:rFonts w:asciiTheme="minorHAnsi" w:hAnsiTheme="minorHAnsi" w:cstheme="minorHAnsi"/>
          <w:iCs/>
          <w:sz w:val="22"/>
          <w:szCs w:val="22"/>
        </w:rPr>
        <w:t xml:space="preserve">Fio banka, </w:t>
      </w:r>
      <w:proofErr w:type="spellStart"/>
      <w:r w:rsidRPr="0009569F">
        <w:rPr>
          <w:rFonts w:asciiTheme="minorHAnsi" w:hAnsiTheme="minorHAnsi" w:cstheme="minorHAnsi"/>
          <w:iCs/>
          <w:sz w:val="22"/>
          <w:szCs w:val="22"/>
        </w:rPr>
        <w:t>č.ú</w:t>
      </w:r>
      <w:proofErr w:type="spellEnd"/>
      <w:r w:rsidRPr="0009569F">
        <w:rPr>
          <w:rFonts w:asciiTheme="minorHAnsi" w:hAnsiTheme="minorHAnsi" w:cstheme="minorHAnsi"/>
          <w:iCs/>
          <w:sz w:val="22"/>
          <w:szCs w:val="22"/>
        </w:rPr>
        <w:t>. 2300894914/2010</w:t>
      </w:r>
    </w:p>
    <w:p w14:paraId="4A60C29B" w14:textId="662E4F3C" w:rsidR="00B1221C" w:rsidRPr="007149D6" w:rsidRDefault="00B1221C" w:rsidP="00E711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60C29C" w14:textId="77777777" w:rsidR="00B1221C" w:rsidRPr="007149D6" w:rsidRDefault="00B1221C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(dále na straně jedné jako 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47865" w:rsidRPr="007149D6">
        <w:rPr>
          <w:rFonts w:asciiTheme="minorHAnsi" w:hAnsiTheme="minorHAnsi" w:cstheme="minorHAnsi"/>
          <w:b/>
          <w:bCs/>
          <w:sz w:val="22"/>
          <w:szCs w:val="22"/>
        </w:rPr>
        <w:t>Partner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149D6">
        <w:rPr>
          <w:rFonts w:asciiTheme="minorHAnsi" w:hAnsiTheme="minorHAnsi" w:cstheme="minorHAnsi"/>
          <w:sz w:val="22"/>
          <w:szCs w:val="22"/>
        </w:rPr>
        <w:t>)</w:t>
      </w:r>
    </w:p>
    <w:p w14:paraId="69E6ECBA" w14:textId="77777777" w:rsidR="005A2AAE" w:rsidRPr="007149D6" w:rsidRDefault="005A2AAE">
      <w:pPr>
        <w:rPr>
          <w:rFonts w:asciiTheme="minorHAnsi" w:hAnsiTheme="minorHAnsi" w:cstheme="minorHAnsi"/>
          <w:sz w:val="22"/>
          <w:szCs w:val="22"/>
        </w:rPr>
      </w:pPr>
    </w:p>
    <w:p w14:paraId="720071B3" w14:textId="6DDBC34D" w:rsidR="00065746" w:rsidRPr="007149D6" w:rsidRDefault="00065746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(Muzeum a Partner dále </w:t>
      </w:r>
      <w:r w:rsidR="005A2AAE" w:rsidRPr="007149D6">
        <w:rPr>
          <w:rFonts w:asciiTheme="minorHAnsi" w:hAnsiTheme="minorHAnsi" w:cstheme="minorHAnsi"/>
          <w:sz w:val="22"/>
          <w:szCs w:val="22"/>
        </w:rPr>
        <w:t>samostatně jako „</w:t>
      </w:r>
      <w:r w:rsidR="005A2AAE" w:rsidRPr="007149D6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="005A2AAE" w:rsidRPr="007149D6">
        <w:rPr>
          <w:rFonts w:asciiTheme="minorHAnsi" w:hAnsiTheme="minorHAnsi" w:cstheme="minorHAnsi"/>
          <w:sz w:val="22"/>
          <w:szCs w:val="22"/>
        </w:rPr>
        <w:t xml:space="preserve">“ a </w:t>
      </w:r>
      <w:r w:rsidRPr="007149D6">
        <w:rPr>
          <w:rFonts w:asciiTheme="minorHAnsi" w:hAnsiTheme="minorHAnsi" w:cstheme="minorHAnsi"/>
          <w:sz w:val="22"/>
          <w:szCs w:val="22"/>
        </w:rPr>
        <w:t>společně „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7149D6">
        <w:rPr>
          <w:rFonts w:asciiTheme="minorHAnsi" w:hAnsiTheme="minorHAnsi" w:cstheme="minorHAnsi"/>
          <w:sz w:val="22"/>
          <w:szCs w:val="22"/>
        </w:rPr>
        <w:t>“)</w:t>
      </w:r>
    </w:p>
    <w:p w14:paraId="4A60C29D" w14:textId="77777777" w:rsidR="00B1221C" w:rsidRPr="007149D6" w:rsidRDefault="00B1221C">
      <w:pPr>
        <w:rPr>
          <w:rFonts w:asciiTheme="minorHAnsi" w:hAnsiTheme="minorHAnsi" w:cstheme="minorHAnsi"/>
          <w:sz w:val="22"/>
          <w:szCs w:val="22"/>
        </w:rPr>
      </w:pPr>
    </w:p>
    <w:p w14:paraId="4A60C29E" w14:textId="77777777" w:rsidR="00B1221C" w:rsidRPr="007149D6" w:rsidRDefault="00B1221C" w:rsidP="00F61E06">
      <w:pPr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uzavírají níže uvedeného dne, měsíce a roku dle ustanovení § 1746 </w:t>
      </w:r>
      <w:r w:rsidR="00D944C5" w:rsidRPr="007149D6">
        <w:rPr>
          <w:rFonts w:asciiTheme="minorHAnsi" w:hAnsiTheme="minorHAnsi" w:cstheme="minorHAnsi"/>
          <w:sz w:val="22"/>
          <w:szCs w:val="22"/>
        </w:rPr>
        <w:t>odst. 2 zákona</w:t>
      </w:r>
      <w:r w:rsidRPr="007149D6">
        <w:rPr>
          <w:rFonts w:asciiTheme="minorHAnsi" w:hAnsiTheme="minorHAnsi" w:cstheme="minorHAnsi"/>
          <w:sz w:val="22"/>
          <w:szCs w:val="22"/>
        </w:rPr>
        <w:t xml:space="preserve"> č. 89/2012 Sb., občanský zákoník</w:t>
      </w:r>
      <w:r w:rsidR="006816F9" w:rsidRPr="007149D6">
        <w:rPr>
          <w:rFonts w:asciiTheme="minorHAnsi" w:hAnsiTheme="minorHAnsi" w:cstheme="minorHAnsi"/>
          <w:sz w:val="22"/>
          <w:szCs w:val="22"/>
        </w:rPr>
        <w:t>,</w:t>
      </w:r>
      <w:r w:rsidRPr="007149D6">
        <w:rPr>
          <w:rFonts w:asciiTheme="minorHAnsi" w:hAnsiTheme="minorHAnsi" w:cstheme="minorHAnsi"/>
          <w:sz w:val="22"/>
          <w:szCs w:val="22"/>
        </w:rPr>
        <w:t xml:space="preserve"> tuto</w:t>
      </w:r>
    </w:p>
    <w:p w14:paraId="4A60C29F" w14:textId="77777777" w:rsidR="00B1221C" w:rsidRPr="007149D6" w:rsidRDefault="00B1221C">
      <w:pPr>
        <w:pStyle w:val="Nadpis3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A60C2A0" w14:textId="1DAF1A10" w:rsidR="00B1221C" w:rsidRPr="007149D6" w:rsidRDefault="00B1221C" w:rsidP="00CD78DC">
      <w:pPr>
        <w:pStyle w:val="Nadpis3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bookmarkStart w:id="0" w:name="_Hlk144818003"/>
      <w:r w:rsidRPr="007149D6">
        <w:rPr>
          <w:rFonts w:asciiTheme="minorHAnsi" w:hAnsiTheme="minorHAnsi" w:cstheme="minorHAnsi"/>
          <w:b/>
          <w:sz w:val="22"/>
          <w:szCs w:val="22"/>
          <w:lang w:val="cs-CZ"/>
        </w:rPr>
        <w:t xml:space="preserve">SMLOUVU O </w:t>
      </w:r>
      <w:r w:rsidR="005A2AAE" w:rsidRPr="007149D6">
        <w:rPr>
          <w:rFonts w:asciiTheme="minorHAnsi" w:hAnsiTheme="minorHAnsi" w:cstheme="minorHAnsi"/>
          <w:b/>
          <w:sz w:val="22"/>
          <w:szCs w:val="22"/>
          <w:lang w:val="cs-CZ"/>
        </w:rPr>
        <w:t>PROVEDENÍ UMĚLECKÉHO VÝKONU</w:t>
      </w:r>
    </w:p>
    <w:bookmarkEnd w:id="0"/>
    <w:p w14:paraId="4A60C2A1" w14:textId="3BD70B5B" w:rsidR="00B1221C" w:rsidRPr="007149D6" w:rsidRDefault="00B1221C" w:rsidP="00F24C8A">
      <w:pPr>
        <w:pStyle w:val="Nadpis3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149D6">
        <w:rPr>
          <w:rFonts w:asciiTheme="minorHAnsi" w:hAnsiTheme="minorHAnsi" w:cstheme="minorHAnsi"/>
          <w:b/>
          <w:sz w:val="22"/>
          <w:szCs w:val="22"/>
          <w:lang w:val="cs-CZ"/>
        </w:rPr>
        <w:t xml:space="preserve">č. </w:t>
      </w:r>
      <w:proofErr w:type="spellStart"/>
      <w:r w:rsidRPr="007149D6">
        <w:rPr>
          <w:rFonts w:asciiTheme="minorHAnsi" w:hAnsiTheme="minorHAnsi" w:cstheme="minorHAnsi"/>
          <w:b/>
          <w:sz w:val="22"/>
          <w:szCs w:val="22"/>
          <w:lang w:val="cs-CZ"/>
        </w:rPr>
        <w:t>Muz</w:t>
      </w:r>
      <w:proofErr w:type="spellEnd"/>
      <w:r w:rsidRPr="007149D6">
        <w:rPr>
          <w:rFonts w:asciiTheme="minorHAnsi" w:hAnsiTheme="minorHAnsi" w:cstheme="minorHAnsi"/>
          <w:b/>
          <w:sz w:val="22"/>
          <w:szCs w:val="22"/>
          <w:lang w:val="cs-CZ"/>
        </w:rPr>
        <w:t>/</w:t>
      </w:r>
      <w:r w:rsidR="00BD65C8">
        <w:rPr>
          <w:rFonts w:asciiTheme="minorHAnsi" w:hAnsiTheme="minorHAnsi" w:cstheme="minorHAnsi"/>
          <w:b/>
          <w:sz w:val="22"/>
          <w:szCs w:val="22"/>
          <w:lang w:val="cs-CZ"/>
        </w:rPr>
        <w:t>198</w:t>
      </w:r>
      <w:r w:rsidR="008F25AB" w:rsidRPr="007149D6">
        <w:rPr>
          <w:rFonts w:asciiTheme="minorHAnsi" w:hAnsiTheme="minorHAnsi" w:cstheme="minorHAnsi"/>
          <w:b/>
          <w:sz w:val="22"/>
          <w:szCs w:val="22"/>
          <w:lang w:val="cs-CZ"/>
        </w:rPr>
        <w:t>/</w:t>
      </w:r>
      <w:r w:rsidR="00E17FC6" w:rsidRPr="007149D6">
        <w:rPr>
          <w:rFonts w:asciiTheme="minorHAnsi" w:hAnsiTheme="minorHAnsi" w:cstheme="minorHAnsi"/>
          <w:b/>
          <w:sz w:val="22"/>
          <w:szCs w:val="22"/>
          <w:lang w:val="cs-CZ"/>
        </w:rPr>
        <w:t>202</w:t>
      </w:r>
      <w:r w:rsidR="00DA0203" w:rsidRPr="007149D6">
        <w:rPr>
          <w:rFonts w:asciiTheme="minorHAnsi" w:hAnsiTheme="minorHAnsi" w:cstheme="minorHAnsi"/>
          <w:b/>
          <w:sz w:val="22"/>
          <w:szCs w:val="22"/>
          <w:lang w:val="cs-CZ"/>
        </w:rPr>
        <w:t>3</w:t>
      </w:r>
    </w:p>
    <w:p w14:paraId="4A60C2A2" w14:textId="77777777" w:rsidR="00B1221C" w:rsidRPr="007149D6" w:rsidRDefault="00B1221C" w:rsidP="00F24C8A">
      <w:pPr>
        <w:pStyle w:val="Nadpis6"/>
        <w:keepNext w:val="0"/>
        <w:spacing w:before="360"/>
        <w:rPr>
          <w:rFonts w:asciiTheme="minorHAnsi" w:hAnsiTheme="minorHAnsi" w:cstheme="minorHAnsi"/>
          <w:szCs w:val="22"/>
        </w:rPr>
      </w:pPr>
      <w:r w:rsidRPr="007149D6">
        <w:rPr>
          <w:rFonts w:asciiTheme="minorHAnsi" w:hAnsiTheme="minorHAnsi" w:cstheme="minorHAnsi"/>
          <w:szCs w:val="22"/>
        </w:rPr>
        <w:t xml:space="preserve">Preambule </w:t>
      </w:r>
    </w:p>
    <w:p w14:paraId="2059D125" w14:textId="61CD82F4" w:rsidR="003642BB" w:rsidRPr="007149D6" w:rsidRDefault="003642BB" w:rsidP="003642B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Muzeum prohlašuje, že má platně uzavřenou smlouvu o výpůjčce </w:t>
      </w:r>
      <w:proofErr w:type="spellStart"/>
      <w:r w:rsidRPr="007149D6">
        <w:rPr>
          <w:rFonts w:asciiTheme="minorHAnsi" w:hAnsiTheme="minorHAnsi" w:cstheme="minorHAnsi"/>
          <w:sz w:val="22"/>
          <w:szCs w:val="22"/>
        </w:rPr>
        <w:t>Muz</w:t>
      </w:r>
      <w:proofErr w:type="spellEnd"/>
      <w:r w:rsidRPr="007149D6">
        <w:rPr>
          <w:rFonts w:asciiTheme="minorHAnsi" w:hAnsiTheme="minorHAnsi" w:cstheme="minorHAnsi"/>
          <w:sz w:val="22"/>
          <w:szCs w:val="22"/>
        </w:rPr>
        <w:t xml:space="preserve"> 156/2022 ze dne 7.7.2022 s Hlavním městem Prahou, , které je výlučným vlastníkem </w:t>
      </w:r>
      <w:proofErr w:type="spellStart"/>
      <w:r w:rsidRPr="007149D6">
        <w:rPr>
          <w:rFonts w:asciiTheme="minorHAnsi" w:hAnsiTheme="minorHAnsi" w:cstheme="minorHAnsi"/>
          <w:sz w:val="22"/>
          <w:szCs w:val="22"/>
        </w:rPr>
        <w:t>Clam-Gallasova</w:t>
      </w:r>
      <w:proofErr w:type="spellEnd"/>
      <w:r w:rsidRPr="007149D6">
        <w:rPr>
          <w:rFonts w:asciiTheme="minorHAnsi" w:hAnsiTheme="minorHAnsi" w:cstheme="minorHAnsi"/>
          <w:sz w:val="22"/>
          <w:szCs w:val="22"/>
        </w:rPr>
        <w:t xml:space="preserve"> paláce na adrese Husova 158/20 a Mariánské náměstí 158/3, Praha 1 – Staré Město,  kterou přenechalo Partnerovi do užívání část této nemovitosti (dále jen „Objekt “) a že je v souladu s touto smlouvou a právními předpisy platnými a účinnými na území České republiky, zejm. zákonem č. 250/2000 Sb., o rozpočtových pravidlech územních rozpočtů, zákonem č. 131/2000 Sb., o hlavním městě Praze, a zákonem č. 122/2000 Sb., o ochraně sbírek muzejní povahy, oprávněno tuto Smlouvu uzavřít. </w:t>
      </w:r>
    </w:p>
    <w:p w14:paraId="36358639" w14:textId="77777777" w:rsidR="003642BB" w:rsidRPr="007149D6" w:rsidRDefault="003642BB" w:rsidP="003642BB">
      <w:pPr>
        <w:pStyle w:val="Odstavecseseznamem"/>
        <w:spacing w:before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CF7268" w14:textId="6F101CBA" w:rsidR="007505C5" w:rsidRPr="007149D6" w:rsidRDefault="00A47865" w:rsidP="001C68A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Partner</w:t>
      </w:r>
      <w:r w:rsidR="00C52EA1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B1221C" w:rsidRPr="007149D6">
        <w:rPr>
          <w:rFonts w:asciiTheme="minorHAnsi" w:hAnsiTheme="minorHAnsi" w:cstheme="minorHAnsi"/>
          <w:sz w:val="22"/>
          <w:szCs w:val="22"/>
        </w:rPr>
        <w:t>prohlašuje,</w:t>
      </w:r>
      <w:r w:rsidR="00BD1BF5" w:rsidRPr="007149D6">
        <w:rPr>
          <w:rFonts w:asciiTheme="minorHAnsi" w:hAnsiTheme="minorHAnsi" w:cstheme="minorHAnsi"/>
          <w:sz w:val="22"/>
          <w:szCs w:val="22"/>
        </w:rPr>
        <w:t xml:space="preserve"> že je </w:t>
      </w:r>
      <w:r w:rsidRPr="007149D6">
        <w:rPr>
          <w:rFonts w:asciiTheme="minorHAnsi" w:hAnsiTheme="minorHAnsi" w:cstheme="minorHAnsi"/>
          <w:sz w:val="22"/>
          <w:szCs w:val="22"/>
        </w:rPr>
        <w:t>neziskovou organizací</w:t>
      </w:r>
      <w:r w:rsidR="00BD1BF5" w:rsidRPr="007149D6">
        <w:rPr>
          <w:rFonts w:asciiTheme="minorHAnsi" w:hAnsiTheme="minorHAnsi" w:cstheme="minorHAnsi"/>
          <w:sz w:val="22"/>
          <w:szCs w:val="22"/>
        </w:rPr>
        <w:t>,</w:t>
      </w:r>
      <w:r w:rsidR="00315753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065746" w:rsidRPr="007149D6">
        <w:rPr>
          <w:rFonts w:asciiTheme="minorHAnsi" w:hAnsiTheme="minorHAnsi" w:cstheme="minorHAnsi"/>
          <w:sz w:val="22"/>
          <w:szCs w:val="22"/>
        </w:rPr>
        <w:t>založenou za účelem</w:t>
      </w:r>
      <w:r w:rsidR="00315753" w:rsidRPr="007149D6">
        <w:rPr>
          <w:rFonts w:asciiTheme="minorHAnsi" w:hAnsiTheme="minorHAnsi" w:cstheme="minorHAnsi"/>
          <w:sz w:val="22"/>
          <w:szCs w:val="22"/>
        </w:rPr>
        <w:t xml:space="preserve"> propagace barokního umění a realizace a uvádění současných inscenací, zejména</w:t>
      </w:r>
      <w:r w:rsidR="00065746" w:rsidRPr="007149D6">
        <w:rPr>
          <w:rFonts w:asciiTheme="minorHAnsi" w:hAnsiTheme="minorHAnsi" w:cstheme="minorHAnsi"/>
          <w:sz w:val="22"/>
          <w:szCs w:val="22"/>
        </w:rPr>
        <w:t xml:space="preserve"> pak</w:t>
      </w:r>
      <w:r w:rsidR="005A2AAE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315753" w:rsidRPr="007149D6">
        <w:rPr>
          <w:rFonts w:asciiTheme="minorHAnsi" w:hAnsiTheme="minorHAnsi" w:cstheme="minorHAnsi"/>
          <w:sz w:val="22"/>
          <w:szCs w:val="22"/>
        </w:rPr>
        <w:t>realizace a uvádění současných inscenací vzniklých na základě aktualizací barokních textů,</w:t>
      </w:r>
      <w:r w:rsidR="005A2AAE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315753" w:rsidRPr="007149D6">
        <w:rPr>
          <w:rFonts w:asciiTheme="minorHAnsi" w:hAnsiTheme="minorHAnsi" w:cstheme="minorHAnsi"/>
          <w:sz w:val="22"/>
          <w:szCs w:val="22"/>
        </w:rPr>
        <w:t>podpor</w:t>
      </w:r>
      <w:r w:rsidR="005A2AAE" w:rsidRPr="007149D6">
        <w:rPr>
          <w:rFonts w:asciiTheme="minorHAnsi" w:hAnsiTheme="minorHAnsi" w:cstheme="minorHAnsi"/>
          <w:sz w:val="22"/>
          <w:szCs w:val="22"/>
        </w:rPr>
        <w:t>y</w:t>
      </w:r>
      <w:r w:rsidR="00315753" w:rsidRPr="007149D6">
        <w:rPr>
          <w:rFonts w:asciiTheme="minorHAnsi" w:hAnsiTheme="minorHAnsi" w:cstheme="minorHAnsi"/>
          <w:sz w:val="22"/>
          <w:szCs w:val="22"/>
        </w:rPr>
        <w:t xml:space="preserve"> rozvoje kultury a kulturního dění v celé České republice a</w:t>
      </w:r>
      <w:r w:rsidR="005A2AAE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315753" w:rsidRPr="007149D6">
        <w:rPr>
          <w:rFonts w:asciiTheme="minorHAnsi" w:hAnsiTheme="minorHAnsi" w:cstheme="minorHAnsi"/>
          <w:sz w:val="22"/>
          <w:szCs w:val="22"/>
        </w:rPr>
        <w:t>vědeckovýzkumn</w:t>
      </w:r>
      <w:r w:rsidR="005A2AAE" w:rsidRPr="007149D6">
        <w:rPr>
          <w:rFonts w:asciiTheme="minorHAnsi" w:hAnsiTheme="minorHAnsi" w:cstheme="minorHAnsi"/>
          <w:sz w:val="22"/>
          <w:szCs w:val="22"/>
        </w:rPr>
        <w:t xml:space="preserve">é </w:t>
      </w:r>
      <w:r w:rsidR="00315753" w:rsidRPr="007149D6">
        <w:rPr>
          <w:rFonts w:asciiTheme="minorHAnsi" w:hAnsiTheme="minorHAnsi" w:cstheme="minorHAnsi"/>
          <w:sz w:val="22"/>
          <w:szCs w:val="22"/>
        </w:rPr>
        <w:t>a osvětov</w:t>
      </w:r>
      <w:r w:rsidR="005A2AAE" w:rsidRPr="007149D6">
        <w:rPr>
          <w:rFonts w:asciiTheme="minorHAnsi" w:hAnsiTheme="minorHAnsi" w:cstheme="minorHAnsi"/>
          <w:sz w:val="22"/>
          <w:szCs w:val="22"/>
        </w:rPr>
        <w:t>é</w:t>
      </w:r>
      <w:r w:rsidR="00315753" w:rsidRPr="007149D6">
        <w:rPr>
          <w:rFonts w:asciiTheme="minorHAnsi" w:hAnsiTheme="minorHAnsi" w:cstheme="minorHAnsi"/>
          <w:sz w:val="22"/>
          <w:szCs w:val="22"/>
        </w:rPr>
        <w:t xml:space="preserve"> činnost</w:t>
      </w:r>
      <w:r w:rsidR="005A2AAE" w:rsidRPr="007149D6">
        <w:rPr>
          <w:rFonts w:asciiTheme="minorHAnsi" w:hAnsiTheme="minorHAnsi" w:cstheme="minorHAnsi"/>
          <w:sz w:val="22"/>
          <w:szCs w:val="22"/>
        </w:rPr>
        <w:t>i</w:t>
      </w:r>
      <w:r w:rsidR="00315753" w:rsidRPr="007149D6">
        <w:rPr>
          <w:rFonts w:asciiTheme="minorHAnsi" w:hAnsiTheme="minorHAnsi" w:cstheme="minorHAnsi"/>
          <w:sz w:val="22"/>
          <w:szCs w:val="22"/>
        </w:rPr>
        <w:t xml:space="preserve"> v oblasti barokního divadla (zejména výzkum pramenů, překlad a rekonstrukce originálních textů, přednášková činnost)</w:t>
      </w:r>
      <w:r w:rsidR="007505C5" w:rsidRPr="007149D6">
        <w:rPr>
          <w:rFonts w:asciiTheme="minorHAnsi" w:hAnsiTheme="minorHAnsi" w:cstheme="minorHAnsi"/>
          <w:sz w:val="22"/>
          <w:szCs w:val="22"/>
        </w:rPr>
        <w:t>, že disponuje potřebnými znalostmi i kapacitou pro provedení divadelního představení tak, jak je uvedeno v předmětu této smlouvy. Partner zároveň prohlašuje, že je oprávněn uzavřít tuto smlouvu a přijmout a splnit závazky z ní vyplývající.</w:t>
      </w:r>
    </w:p>
    <w:p w14:paraId="37F2577D" w14:textId="6314AC9E" w:rsidR="001C68A2" w:rsidRPr="007149D6" w:rsidRDefault="00065746" w:rsidP="001C68A2">
      <w:pPr>
        <w:pStyle w:val="Zkladntext"/>
        <w:numPr>
          <w:ilvl w:val="0"/>
          <w:numId w:val="9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Vzhledem k tomu, že </w:t>
      </w:r>
      <w:r w:rsidR="001C68A2" w:rsidRPr="007149D6">
        <w:rPr>
          <w:rFonts w:asciiTheme="minorHAnsi" w:hAnsiTheme="minorHAnsi" w:cstheme="minorHAnsi"/>
          <w:sz w:val="22"/>
          <w:szCs w:val="22"/>
        </w:rPr>
        <w:t xml:space="preserve">Muzeum </w:t>
      </w:r>
      <w:r w:rsidR="001C68A2" w:rsidRPr="007149D6">
        <w:rPr>
          <w:rFonts w:asciiTheme="minorHAnsi" w:hAnsiTheme="minorHAnsi" w:cstheme="minorHAnsi"/>
          <w:bCs/>
          <w:sz w:val="22"/>
          <w:szCs w:val="22"/>
        </w:rPr>
        <w:t xml:space="preserve">má zájem na </w:t>
      </w:r>
      <w:r w:rsidR="00D23F9A" w:rsidRPr="007149D6">
        <w:rPr>
          <w:rFonts w:asciiTheme="minorHAnsi" w:hAnsiTheme="minorHAnsi" w:cstheme="minorHAnsi"/>
          <w:bCs/>
          <w:sz w:val="22"/>
          <w:szCs w:val="22"/>
        </w:rPr>
        <w:t>divadelních představeních</w:t>
      </w:r>
      <w:r w:rsidR="001C68A2" w:rsidRPr="007149D6">
        <w:rPr>
          <w:rFonts w:asciiTheme="minorHAnsi" w:hAnsiTheme="minorHAnsi" w:cstheme="minorHAnsi"/>
          <w:bCs/>
          <w:sz w:val="22"/>
          <w:szCs w:val="22"/>
        </w:rPr>
        <w:t xml:space="preserve"> Partnera na níže uvedeném místě a v níže uvedeném čase a za níže uvedených podmínek a </w:t>
      </w:r>
      <w:r w:rsidR="00D23F9A" w:rsidRPr="007149D6">
        <w:rPr>
          <w:rFonts w:asciiTheme="minorHAnsi" w:hAnsiTheme="minorHAnsi" w:cstheme="minorHAnsi"/>
          <w:bCs/>
          <w:sz w:val="22"/>
          <w:szCs w:val="22"/>
        </w:rPr>
        <w:t>Partner je</w:t>
      </w:r>
      <w:r w:rsidR="001C68A2" w:rsidRPr="007149D6">
        <w:rPr>
          <w:rFonts w:asciiTheme="minorHAnsi" w:hAnsiTheme="minorHAnsi" w:cstheme="minorHAnsi"/>
          <w:bCs/>
          <w:sz w:val="22"/>
          <w:szCs w:val="22"/>
        </w:rPr>
        <w:t xml:space="preserve"> schopný zajistit taková divadelní představení pro Pořadatele a dále splnit veškeré podmínky a povinnosti stanovené </w:t>
      </w:r>
      <w:r w:rsidR="00D20F03" w:rsidRPr="007149D6">
        <w:rPr>
          <w:rFonts w:asciiTheme="minorHAnsi" w:hAnsiTheme="minorHAnsi" w:cstheme="minorHAnsi"/>
          <w:bCs/>
          <w:sz w:val="22"/>
          <w:szCs w:val="22"/>
        </w:rPr>
        <w:t>níže, Smluvní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B1221C" w:rsidRPr="007149D6">
        <w:rPr>
          <w:rFonts w:asciiTheme="minorHAnsi" w:hAnsiTheme="minorHAnsi" w:cstheme="minorHAnsi"/>
          <w:sz w:val="22"/>
          <w:szCs w:val="22"/>
        </w:rPr>
        <w:t>strany shod</w:t>
      </w:r>
      <w:r w:rsidR="00C81A6A" w:rsidRPr="007149D6">
        <w:rPr>
          <w:rFonts w:asciiTheme="minorHAnsi" w:hAnsiTheme="minorHAnsi" w:cstheme="minorHAnsi"/>
          <w:sz w:val="22"/>
          <w:szCs w:val="22"/>
        </w:rPr>
        <w:t>ně konstatovaly společný zájem</w:t>
      </w:r>
      <w:r w:rsidR="00B1221C" w:rsidRPr="007149D6">
        <w:rPr>
          <w:rFonts w:asciiTheme="minorHAnsi" w:hAnsiTheme="minorHAnsi" w:cstheme="minorHAnsi"/>
          <w:sz w:val="22"/>
          <w:szCs w:val="22"/>
        </w:rPr>
        <w:t xml:space="preserve"> uzavřít tuto </w:t>
      </w:r>
      <w:r w:rsidRPr="007149D6">
        <w:rPr>
          <w:rFonts w:asciiTheme="minorHAnsi" w:hAnsiTheme="minorHAnsi" w:cstheme="minorHAnsi"/>
          <w:sz w:val="22"/>
          <w:szCs w:val="22"/>
        </w:rPr>
        <w:t>Smlouvu</w:t>
      </w:r>
      <w:r w:rsidR="001C68A2" w:rsidRPr="007149D6">
        <w:rPr>
          <w:rFonts w:asciiTheme="minorHAnsi" w:hAnsiTheme="minorHAnsi" w:cstheme="minorHAnsi"/>
          <w:sz w:val="22"/>
          <w:szCs w:val="22"/>
        </w:rPr>
        <w:t xml:space="preserve"> za dále uvedených podmínek.</w:t>
      </w:r>
    </w:p>
    <w:p w14:paraId="4A60C2A6" w14:textId="2E9F4EF6" w:rsidR="00B1221C" w:rsidRPr="007149D6" w:rsidRDefault="00B1221C" w:rsidP="00D23F9A">
      <w:pPr>
        <w:pStyle w:val="Zkladntext"/>
        <w:spacing w:before="120"/>
        <w:ind w:left="3588" w:firstLine="660"/>
        <w:rPr>
          <w:rFonts w:asciiTheme="minorHAnsi" w:hAnsiTheme="minorHAnsi" w:cstheme="minorHAnsi"/>
          <w:b/>
          <w:sz w:val="22"/>
          <w:szCs w:val="22"/>
        </w:rPr>
      </w:pPr>
      <w:r w:rsidRPr="007149D6">
        <w:rPr>
          <w:rFonts w:asciiTheme="minorHAnsi" w:hAnsiTheme="minorHAnsi" w:cstheme="minorHAnsi"/>
          <w:b/>
          <w:sz w:val="22"/>
          <w:szCs w:val="22"/>
        </w:rPr>
        <w:lastRenderedPageBreak/>
        <w:t>Čl. I.</w:t>
      </w:r>
    </w:p>
    <w:p w14:paraId="4A60C2A7" w14:textId="77777777" w:rsidR="00B1221C" w:rsidRPr="007149D6" w:rsidRDefault="00B1221C">
      <w:pPr>
        <w:pStyle w:val="Nadpis6"/>
        <w:rPr>
          <w:rFonts w:asciiTheme="minorHAnsi" w:hAnsiTheme="minorHAnsi" w:cstheme="minorHAnsi"/>
          <w:bCs w:val="0"/>
          <w:szCs w:val="22"/>
        </w:rPr>
      </w:pPr>
      <w:r w:rsidRPr="007149D6">
        <w:rPr>
          <w:rFonts w:asciiTheme="minorHAnsi" w:hAnsiTheme="minorHAnsi" w:cstheme="minorHAnsi"/>
          <w:bCs w:val="0"/>
          <w:szCs w:val="22"/>
        </w:rPr>
        <w:t>Předmět smlouvy</w:t>
      </w:r>
    </w:p>
    <w:p w14:paraId="4A60C2A8" w14:textId="7E603D84" w:rsidR="00A47865" w:rsidRPr="007149D6" w:rsidRDefault="00B1221C" w:rsidP="00055F7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D76CFC" w:rsidRPr="007149D6">
        <w:rPr>
          <w:rFonts w:asciiTheme="minorHAnsi" w:hAnsiTheme="minorHAnsi" w:cstheme="minorHAnsi"/>
          <w:sz w:val="22"/>
          <w:szCs w:val="22"/>
        </w:rPr>
        <w:t xml:space="preserve">závazek Partnera </w:t>
      </w:r>
      <w:r w:rsidR="00D23F9A" w:rsidRPr="007149D6">
        <w:rPr>
          <w:rFonts w:asciiTheme="minorHAnsi" w:hAnsiTheme="minorHAnsi" w:cstheme="minorHAnsi"/>
          <w:sz w:val="22"/>
          <w:szCs w:val="22"/>
        </w:rPr>
        <w:t xml:space="preserve">zajistit </w:t>
      </w:r>
      <w:r w:rsidR="009A03B2">
        <w:rPr>
          <w:rFonts w:asciiTheme="minorHAnsi" w:hAnsiTheme="minorHAnsi" w:cstheme="minorHAnsi"/>
          <w:sz w:val="22"/>
          <w:szCs w:val="22"/>
        </w:rPr>
        <w:t>dvě</w:t>
      </w:r>
      <w:r w:rsidR="00F579D1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D23F9A" w:rsidRPr="007149D6">
        <w:rPr>
          <w:rFonts w:asciiTheme="minorHAnsi" w:hAnsiTheme="minorHAnsi" w:cstheme="minorHAnsi"/>
          <w:sz w:val="22"/>
          <w:szCs w:val="22"/>
        </w:rPr>
        <w:t>(</w:t>
      </w:r>
      <w:r w:rsidR="009A03B2">
        <w:rPr>
          <w:rFonts w:asciiTheme="minorHAnsi" w:hAnsiTheme="minorHAnsi" w:cstheme="minorHAnsi"/>
          <w:sz w:val="22"/>
          <w:szCs w:val="22"/>
        </w:rPr>
        <w:t>2</w:t>
      </w:r>
      <w:r w:rsidR="00D23F9A" w:rsidRPr="007149D6">
        <w:rPr>
          <w:rFonts w:asciiTheme="minorHAnsi" w:hAnsiTheme="minorHAnsi" w:cstheme="minorHAnsi"/>
          <w:sz w:val="22"/>
          <w:szCs w:val="22"/>
        </w:rPr>
        <w:t xml:space="preserve">) </w:t>
      </w:r>
      <w:r w:rsidR="00F579D1" w:rsidRPr="007149D6">
        <w:rPr>
          <w:rFonts w:asciiTheme="minorHAnsi" w:hAnsiTheme="minorHAnsi" w:cstheme="minorHAnsi"/>
          <w:sz w:val="22"/>
          <w:szCs w:val="22"/>
        </w:rPr>
        <w:t>divadelní představení</w:t>
      </w:r>
      <w:r w:rsidR="00065746" w:rsidRPr="007149D6">
        <w:rPr>
          <w:rFonts w:asciiTheme="minorHAnsi" w:hAnsiTheme="minorHAnsi" w:cstheme="minorHAnsi"/>
          <w:sz w:val="22"/>
          <w:szCs w:val="22"/>
        </w:rPr>
        <w:t>,</w:t>
      </w:r>
      <w:r w:rsidR="00F579D1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065746" w:rsidRPr="007149D6">
        <w:rPr>
          <w:rFonts w:asciiTheme="minorHAnsi" w:hAnsiTheme="minorHAnsi" w:cstheme="minorHAnsi"/>
          <w:sz w:val="22"/>
          <w:szCs w:val="22"/>
        </w:rPr>
        <w:t xml:space="preserve">dle specifikace obsažené v Příloze č. 1, která </w:t>
      </w:r>
      <w:proofErr w:type="gramStart"/>
      <w:r w:rsidR="00065746" w:rsidRPr="007149D6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065746" w:rsidRPr="007149D6">
        <w:rPr>
          <w:rFonts w:asciiTheme="minorHAnsi" w:hAnsiTheme="minorHAnsi" w:cstheme="minorHAnsi"/>
          <w:sz w:val="22"/>
          <w:szCs w:val="22"/>
        </w:rPr>
        <w:t xml:space="preserve"> nedílnou součást této Smlouvy, </w:t>
      </w:r>
      <w:r w:rsidR="00EF1A14" w:rsidRPr="007149D6">
        <w:rPr>
          <w:rFonts w:asciiTheme="minorHAnsi" w:hAnsiTheme="minorHAnsi" w:cstheme="minorHAnsi"/>
          <w:sz w:val="22"/>
          <w:szCs w:val="22"/>
        </w:rPr>
        <w:t xml:space="preserve">která se budou konat </w:t>
      </w:r>
      <w:r w:rsidR="00F579D1" w:rsidRPr="007149D6">
        <w:rPr>
          <w:rFonts w:asciiTheme="minorHAnsi" w:hAnsiTheme="minorHAnsi" w:cstheme="minorHAnsi"/>
          <w:b/>
          <w:bCs/>
          <w:sz w:val="22"/>
          <w:szCs w:val="22"/>
        </w:rPr>
        <w:t>na nádvoří</w:t>
      </w:r>
      <w:r w:rsidR="002A088B"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F9A" w:rsidRPr="007149D6">
        <w:rPr>
          <w:rFonts w:asciiTheme="minorHAnsi" w:hAnsiTheme="minorHAnsi" w:cstheme="minorHAnsi"/>
          <w:b/>
          <w:bCs/>
          <w:sz w:val="22"/>
          <w:szCs w:val="22"/>
        </w:rPr>
        <w:t>Objektu</w:t>
      </w:r>
      <w:r w:rsidR="00D23F9A" w:rsidRPr="007149D6">
        <w:rPr>
          <w:rFonts w:asciiTheme="minorHAnsi" w:hAnsiTheme="minorHAnsi" w:cstheme="minorHAnsi"/>
          <w:sz w:val="22"/>
          <w:szCs w:val="22"/>
        </w:rPr>
        <w:t xml:space="preserve">, </w:t>
      </w:r>
      <w:r w:rsidR="00F579D1" w:rsidRPr="007149D6">
        <w:rPr>
          <w:rFonts w:asciiTheme="minorHAnsi" w:hAnsiTheme="minorHAnsi" w:cstheme="minorHAnsi"/>
          <w:b/>
          <w:bCs/>
          <w:sz w:val="22"/>
          <w:szCs w:val="22"/>
        </w:rPr>
        <w:t>v </w:t>
      </w:r>
      <w:r w:rsidR="005E7060" w:rsidRPr="007149D6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F579D1" w:rsidRPr="007149D6">
        <w:rPr>
          <w:rFonts w:asciiTheme="minorHAnsi" w:hAnsiTheme="minorHAnsi" w:cstheme="minorHAnsi"/>
          <w:b/>
          <w:bCs/>
          <w:sz w:val="22"/>
          <w:szCs w:val="22"/>
        </w:rPr>
        <w:t>ech</w:t>
      </w:r>
      <w:r w:rsidR="00055F75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055F75"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pátek </w:t>
      </w:r>
      <w:r w:rsidR="00711D46" w:rsidRPr="007149D6">
        <w:rPr>
          <w:rFonts w:asciiTheme="minorHAnsi" w:hAnsiTheme="minorHAnsi" w:cstheme="minorHAnsi"/>
          <w:b/>
          <w:bCs/>
          <w:sz w:val="22"/>
          <w:szCs w:val="22"/>
        </w:rPr>
        <w:t>8.9.2023</w:t>
      </w:r>
      <w:r w:rsidR="00711D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1D46" w:rsidRPr="007149D6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55F75"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 sobotu 9.9.2023 od 20.30 hod.</w:t>
      </w:r>
      <w:r w:rsidR="009A03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7060" w:rsidRPr="007149D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05120" w:rsidRPr="007149D6">
        <w:rPr>
          <w:rFonts w:asciiTheme="minorHAnsi" w:hAnsiTheme="minorHAnsi" w:cstheme="minorHAnsi"/>
          <w:sz w:val="22"/>
          <w:szCs w:val="22"/>
        </w:rPr>
        <w:t>„</w:t>
      </w:r>
      <w:r w:rsidR="00005120" w:rsidRPr="007149D6">
        <w:rPr>
          <w:rFonts w:asciiTheme="minorHAnsi" w:hAnsiTheme="minorHAnsi" w:cstheme="minorHAnsi"/>
          <w:b/>
          <w:bCs/>
          <w:sz w:val="22"/>
          <w:szCs w:val="22"/>
        </w:rPr>
        <w:t>divadelní představení</w:t>
      </w:r>
      <w:r w:rsidR="00005120" w:rsidRPr="007149D6">
        <w:rPr>
          <w:rFonts w:asciiTheme="minorHAnsi" w:hAnsiTheme="minorHAnsi" w:cstheme="minorHAnsi"/>
          <w:sz w:val="22"/>
          <w:szCs w:val="22"/>
        </w:rPr>
        <w:t xml:space="preserve">“ nebo </w:t>
      </w:r>
      <w:r w:rsidR="005E7060" w:rsidRPr="007149D6">
        <w:rPr>
          <w:rFonts w:asciiTheme="minorHAnsi" w:hAnsiTheme="minorHAnsi" w:cstheme="minorHAnsi"/>
          <w:sz w:val="22"/>
          <w:szCs w:val="22"/>
        </w:rPr>
        <w:t>„</w:t>
      </w:r>
      <w:r w:rsidR="00497710" w:rsidRPr="007149D6">
        <w:rPr>
          <w:rFonts w:asciiTheme="minorHAnsi" w:hAnsiTheme="minorHAnsi" w:cstheme="minorHAnsi"/>
          <w:b/>
          <w:sz w:val="22"/>
          <w:szCs w:val="22"/>
        </w:rPr>
        <w:t>Akce</w:t>
      </w:r>
      <w:r w:rsidR="005E7060" w:rsidRPr="007149D6">
        <w:rPr>
          <w:rFonts w:asciiTheme="minorHAnsi" w:hAnsiTheme="minorHAnsi" w:cstheme="minorHAnsi"/>
          <w:sz w:val="22"/>
          <w:szCs w:val="22"/>
        </w:rPr>
        <w:t>“)</w:t>
      </w:r>
      <w:r w:rsidR="00497710" w:rsidRPr="007149D6">
        <w:rPr>
          <w:rFonts w:asciiTheme="minorHAnsi" w:hAnsiTheme="minorHAnsi" w:cstheme="minorHAnsi"/>
          <w:sz w:val="22"/>
          <w:szCs w:val="22"/>
        </w:rPr>
        <w:t xml:space="preserve"> a závazek Muzea uhradit za </w:t>
      </w:r>
      <w:r w:rsidR="00005120" w:rsidRPr="007149D6">
        <w:rPr>
          <w:rFonts w:asciiTheme="minorHAnsi" w:hAnsiTheme="minorHAnsi" w:cstheme="minorHAnsi"/>
          <w:sz w:val="22"/>
          <w:szCs w:val="22"/>
        </w:rPr>
        <w:t>zajištění a</w:t>
      </w:r>
      <w:r w:rsidR="00AF2046" w:rsidRPr="007149D6">
        <w:rPr>
          <w:rFonts w:asciiTheme="minorHAnsi" w:hAnsiTheme="minorHAnsi" w:cstheme="minorHAnsi"/>
          <w:sz w:val="22"/>
          <w:szCs w:val="22"/>
        </w:rPr>
        <w:t xml:space="preserve"> odehrání </w:t>
      </w:r>
      <w:r w:rsidR="009A03B2">
        <w:rPr>
          <w:rFonts w:asciiTheme="minorHAnsi" w:hAnsiTheme="minorHAnsi" w:cstheme="minorHAnsi"/>
          <w:sz w:val="22"/>
          <w:szCs w:val="22"/>
        </w:rPr>
        <w:t>dvou</w:t>
      </w:r>
      <w:r w:rsidR="00497710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AF2046" w:rsidRPr="007149D6">
        <w:rPr>
          <w:rFonts w:asciiTheme="minorHAnsi" w:hAnsiTheme="minorHAnsi" w:cstheme="minorHAnsi"/>
          <w:sz w:val="22"/>
          <w:szCs w:val="22"/>
        </w:rPr>
        <w:t>(</w:t>
      </w:r>
      <w:r w:rsidR="009A03B2">
        <w:rPr>
          <w:rFonts w:asciiTheme="minorHAnsi" w:hAnsiTheme="minorHAnsi" w:cstheme="minorHAnsi"/>
          <w:sz w:val="22"/>
          <w:szCs w:val="22"/>
        </w:rPr>
        <w:t>2</w:t>
      </w:r>
      <w:r w:rsidR="00AF2046" w:rsidRPr="007149D6">
        <w:rPr>
          <w:rFonts w:asciiTheme="minorHAnsi" w:hAnsiTheme="minorHAnsi" w:cstheme="minorHAnsi"/>
          <w:sz w:val="22"/>
          <w:szCs w:val="22"/>
        </w:rPr>
        <w:t xml:space="preserve">) </w:t>
      </w:r>
      <w:r w:rsidR="00497710" w:rsidRPr="007149D6">
        <w:rPr>
          <w:rFonts w:asciiTheme="minorHAnsi" w:hAnsiTheme="minorHAnsi" w:cstheme="minorHAnsi"/>
          <w:sz w:val="22"/>
          <w:szCs w:val="22"/>
        </w:rPr>
        <w:t>divadelních představení partnerovi odměnu</w:t>
      </w:r>
      <w:r w:rsidR="00AF2046" w:rsidRPr="007149D6">
        <w:rPr>
          <w:rFonts w:asciiTheme="minorHAnsi" w:hAnsiTheme="minorHAnsi" w:cstheme="minorHAnsi"/>
          <w:sz w:val="22"/>
          <w:szCs w:val="22"/>
        </w:rPr>
        <w:t>.</w:t>
      </w:r>
    </w:p>
    <w:p w14:paraId="5FF84532" w14:textId="734BCF73" w:rsidR="00224527" w:rsidRPr="007149D6" w:rsidRDefault="00224527" w:rsidP="0022452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Dohodnuté termíny a obsah Akce je možno měnit jen na základě písemné dohody Smluvních stran.</w:t>
      </w:r>
    </w:p>
    <w:p w14:paraId="4A60C2AA" w14:textId="77777777" w:rsidR="00B1221C" w:rsidRPr="007149D6" w:rsidRDefault="00B1221C" w:rsidP="00970377">
      <w:pPr>
        <w:pStyle w:val="Zkladntext"/>
        <w:keepNext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Čl. II.</w:t>
      </w:r>
    </w:p>
    <w:p w14:paraId="4A60C2AB" w14:textId="77777777" w:rsidR="00B1221C" w:rsidRPr="007149D6" w:rsidRDefault="00B1221C" w:rsidP="00F24C8A">
      <w:pPr>
        <w:pStyle w:val="Zkladntext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4A60C2AC" w14:textId="4CF6282A" w:rsidR="00B1221C" w:rsidRPr="007149D6" w:rsidRDefault="00A47865" w:rsidP="00B31E87">
      <w:pPr>
        <w:pStyle w:val="Zkladntext"/>
        <w:keepNext/>
        <w:numPr>
          <w:ilvl w:val="0"/>
          <w:numId w:val="5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Partner</w:t>
      </w:r>
      <w:r w:rsidR="00DA3BC8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B1221C" w:rsidRPr="007149D6">
        <w:rPr>
          <w:rFonts w:asciiTheme="minorHAnsi" w:hAnsiTheme="minorHAnsi" w:cstheme="minorHAnsi"/>
          <w:sz w:val="22"/>
          <w:szCs w:val="22"/>
        </w:rPr>
        <w:t>se zavazuje</w:t>
      </w:r>
      <w:r w:rsidR="00B31E87" w:rsidRPr="007149D6">
        <w:rPr>
          <w:rFonts w:asciiTheme="minorHAnsi" w:hAnsiTheme="minorHAnsi" w:cstheme="minorHAnsi"/>
          <w:sz w:val="22"/>
          <w:szCs w:val="22"/>
        </w:rPr>
        <w:t>:</w:t>
      </w:r>
    </w:p>
    <w:p w14:paraId="1FD48545" w14:textId="0D574B0E" w:rsidR="00E47E44" w:rsidRPr="007149D6" w:rsidRDefault="00CB4648" w:rsidP="00E47E4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>zajistit účast účinkujících a</w:t>
      </w:r>
      <w:r w:rsidR="000F3099" w:rsidRPr="007149D6">
        <w:rPr>
          <w:rFonts w:asciiTheme="minorHAnsi" w:hAnsiTheme="minorHAnsi" w:cstheme="minorHAnsi"/>
          <w:bCs/>
          <w:sz w:val="22"/>
          <w:szCs w:val="22"/>
        </w:rPr>
        <w:t xml:space="preserve"> technického personálu</w:t>
      </w:r>
      <w:r w:rsidR="00AF5ABF" w:rsidRPr="007149D6">
        <w:rPr>
          <w:rFonts w:asciiTheme="minorHAnsi" w:hAnsiTheme="minorHAnsi" w:cstheme="minorHAnsi"/>
          <w:bCs/>
          <w:sz w:val="22"/>
          <w:szCs w:val="22"/>
        </w:rPr>
        <w:t>,</w:t>
      </w:r>
      <w:r w:rsidR="00E47E44" w:rsidRPr="007149D6">
        <w:rPr>
          <w:rFonts w:asciiTheme="minorHAnsi" w:hAnsiTheme="minorHAnsi" w:cstheme="minorHAnsi"/>
          <w:bCs/>
          <w:sz w:val="22"/>
          <w:szCs w:val="22"/>
        </w:rPr>
        <w:t xml:space="preserve"> nezbytnou logistiku (doprava, vybavení scény, ozvučení a světlo pro účinkující a technický personál na místě</w:t>
      </w:r>
      <w:r w:rsidR="00AD564E" w:rsidRPr="007149D6">
        <w:rPr>
          <w:rFonts w:asciiTheme="minorHAnsi" w:hAnsiTheme="minorHAnsi" w:cstheme="minorHAnsi"/>
          <w:bCs/>
          <w:sz w:val="22"/>
          <w:szCs w:val="22"/>
        </w:rPr>
        <w:t xml:space="preserve"> konání Akce</w:t>
      </w:r>
      <w:r w:rsidR="001F2E1F" w:rsidRPr="007149D6">
        <w:rPr>
          <w:rFonts w:asciiTheme="minorHAnsi" w:hAnsiTheme="minorHAnsi" w:cstheme="minorHAnsi"/>
          <w:bCs/>
          <w:sz w:val="22"/>
          <w:szCs w:val="22"/>
        </w:rPr>
        <w:t>)</w:t>
      </w:r>
      <w:r w:rsidR="00E47E44" w:rsidRPr="007149D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BFD0746" w14:textId="216792B6" w:rsidR="000F3099" w:rsidRPr="007149D6" w:rsidRDefault="00CB4648" w:rsidP="00CB464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odehrát tři (3) </w:t>
      </w:r>
      <w:r w:rsidR="00933208" w:rsidRPr="007149D6">
        <w:rPr>
          <w:rFonts w:asciiTheme="minorHAnsi" w:hAnsiTheme="minorHAnsi" w:cstheme="minorHAnsi"/>
          <w:bCs/>
          <w:sz w:val="22"/>
          <w:szCs w:val="22"/>
        </w:rPr>
        <w:t xml:space="preserve">divadelní 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představení, jejichž anotace je součástí této Smlouvy jako Příloha 1, </w:t>
      </w:r>
      <w:r w:rsidR="000F3099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FC80D7" w14:textId="77777777" w:rsidR="009A03B2" w:rsidRPr="009A03B2" w:rsidRDefault="000F3099" w:rsidP="00C60787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3B2">
        <w:rPr>
          <w:rFonts w:asciiTheme="minorHAnsi" w:hAnsiTheme="minorHAnsi" w:cstheme="minorHAnsi"/>
          <w:bCs/>
          <w:sz w:val="22"/>
          <w:szCs w:val="22"/>
        </w:rPr>
        <w:t xml:space="preserve">v termínech: </w:t>
      </w:r>
      <w:r w:rsidRPr="009A03B2">
        <w:rPr>
          <w:rFonts w:asciiTheme="minorHAnsi" w:hAnsiTheme="minorHAnsi" w:cstheme="minorHAnsi"/>
          <w:b/>
          <w:sz w:val="22"/>
          <w:szCs w:val="22"/>
        </w:rPr>
        <w:t xml:space="preserve">pátek 8.9.2023, v sobotu 9.9.2023 od 20.30 hod., </w:t>
      </w:r>
    </w:p>
    <w:p w14:paraId="1A855C12" w14:textId="37F82DA9" w:rsidR="000F3099" w:rsidRPr="009A03B2" w:rsidRDefault="000F3099" w:rsidP="00C60787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3B2">
        <w:rPr>
          <w:rFonts w:asciiTheme="minorHAnsi" w:hAnsiTheme="minorHAnsi" w:cstheme="minorHAnsi"/>
          <w:bCs/>
          <w:sz w:val="22"/>
          <w:szCs w:val="22"/>
        </w:rPr>
        <w:t xml:space="preserve">účastnit se technické konzultace s provozním zaměstnancem Muzea na místě konání </w:t>
      </w:r>
      <w:r w:rsidR="00AD564E" w:rsidRPr="009A03B2">
        <w:rPr>
          <w:rFonts w:asciiTheme="minorHAnsi" w:hAnsiTheme="minorHAnsi" w:cstheme="minorHAnsi"/>
          <w:bCs/>
          <w:sz w:val="22"/>
          <w:szCs w:val="22"/>
        </w:rPr>
        <w:t>A</w:t>
      </w:r>
      <w:r w:rsidRPr="009A03B2">
        <w:rPr>
          <w:rFonts w:asciiTheme="minorHAnsi" w:hAnsiTheme="minorHAnsi" w:cstheme="minorHAnsi"/>
          <w:bCs/>
          <w:sz w:val="22"/>
          <w:szCs w:val="22"/>
        </w:rPr>
        <w:t>kce nejpozději týden před konáním Akce,</w:t>
      </w:r>
    </w:p>
    <w:p w14:paraId="0A84F4ED" w14:textId="77777777" w:rsidR="00CB4648" w:rsidRPr="007149D6" w:rsidRDefault="00CB4648" w:rsidP="00CB464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uzavřít s kolektivními správci autorských práv nezbytné licenční smlouvy k provozování hudebně dramatického díla a živému užití hudebních děl (OSA, </w:t>
      </w:r>
      <w:proofErr w:type="spellStart"/>
      <w:r w:rsidRPr="007149D6">
        <w:rPr>
          <w:rFonts w:asciiTheme="minorHAnsi" w:hAnsiTheme="minorHAnsi" w:cstheme="minorHAnsi"/>
          <w:bCs/>
          <w:sz w:val="22"/>
          <w:szCs w:val="22"/>
        </w:rPr>
        <w:t>Dilia</w:t>
      </w:r>
      <w:proofErr w:type="spellEnd"/>
      <w:r w:rsidRPr="007149D6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5AE4C340" w14:textId="766071C0" w:rsidR="00D972EE" w:rsidRPr="007149D6" w:rsidRDefault="00D972EE" w:rsidP="00CB464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>zajistit umělecké honoráře a veškeré ostatní náklady pro účinkující a technický personál</w:t>
      </w:r>
    </w:p>
    <w:p w14:paraId="257BA30E" w14:textId="5901D6D8" w:rsidR="00CB4648" w:rsidRPr="007149D6" w:rsidRDefault="00CB4648" w:rsidP="00CB464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uvádět na propagačních materiálech logo </w:t>
      </w:r>
      <w:r w:rsidR="00AD564E" w:rsidRPr="007149D6">
        <w:rPr>
          <w:rFonts w:asciiTheme="minorHAnsi" w:hAnsiTheme="minorHAnsi" w:cstheme="minorHAnsi"/>
          <w:bCs/>
          <w:sz w:val="22"/>
          <w:szCs w:val="22"/>
        </w:rPr>
        <w:t>Muzea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 podle dodaného grafického manuálu</w:t>
      </w:r>
    </w:p>
    <w:p w14:paraId="4A60C2AD" w14:textId="06BEE6FF" w:rsidR="0061132A" w:rsidRPr="007149D6" w:rsidRDefault="00F579D1" w:rsidP="00FB367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podílet se na propagaci </w:t>
      </w:r>
      <w:r w:rsidR="00EF1A14" w:rsidRPr="007149D6">
        <w:rPr>
          <w:rFonts w:asciiTheme="minorHAnsi" w:hAnsiTheme="minorHAnsi" w:cstheme="minorHAnsi"/>
          <w:bCs/>
          <w:sz w:val="22"/>
          <w:szCs w:val="22"/>
        </w:rPr>
        <w:t>A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kce </w:t>
      </w:r>
      <w:r w:rsidR="00AD564E" w:rsidRPr="007149D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D564E" w:rsidRPr="007149D6">
        <w:rPr>
          <w:rFonts w:asciiTheme="minorHAnsi" w:hAnsiTheme="minorHAnsi" w:cstheme="minorHAnsi"/>
          <w:sz w:val="22"/>
          <w:szCs w:val="22"/>
        </w:rPr>
        <w:t xml:space="preserve">umístit logo Muzea </w:t>
      </w:r>
      <w:r w:rsidR="005E7060" w:rsidRPr="007149D6">
        <w:rPr>
          <w:rFonts w:asciiTheme="minorHAnsi" w:hAnsiTheme="minorHAnsi" w:cstheme="minorHAnsi"/>
          <w:bCs/>
          <w:sz w:val="22"/>
          <w:szCs w:val="22"/>
        </w:rPr>
        <w:t>na</w:t>
      </w:r>
      <w:r w:rsidR="00A47865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221C" w:rsidRPr="007149D6">
        <w:rPr>
          <w:rFonts w:asciiTheme="minorHAnsi" w:hAnsiTheme="minorHAnsi" w:cstheme="minorHAnsi"/>
          <w:bCs/>
          <w:sz w:val="22"/>
          <w:szCs w:val="22"/>
        </w:rPr>
        <w:t xml:space="preserve">webových stránkách </w:t>
      </w:r>
      <w:r w:rsidRPr="007149D6">
        <w:rPr>
          <w:rStyle w:val="Hypertextovodkaz"/>
          <w:rFonts w:asciiTheme="minorHAnsi" w:hAnsiTheme="minorHAnsi" w:cstheme="minorHAnsi"/>
          <w:sz w:val="22"/>
          <w:szCs w:val="22"/>
        </w:rPr>
        <w:t>www.geisslers.cz</w:t>
      </w:r>
      <w:r w:rsidR="005E7060" w:rsidRPr="007149D6">
        <w:rPr>
          <w:rFonts w:asciiTheme="minorHAnsi" w:hAnsiTheme="minorHAnsi" w:cstheme="minorHAnsi"/>
          <w:bCs/>
          <w:sz w:val="22"/>
          <w:szCs w:val="22"/>
        </w:rPr>
        <w:t xml:space="preserve"> a na </w:t>
      </w:r>
      <w:r w:rsidR="00AD564E" w:rsidRPr="007149D6">
        <w:rPr>
          <w:rFonts w:asciiTheme="minorHAnsi" w:hAnsiTheme="minorHAnsi" w:cstheme="minorHAnsi"/>
          <w:bCs/>
          <w:sz w:val="22"/>
          <w:szCs w:val="22"/>
        </w:rPr>
        <w:t xml:space="preserve">vlastních </w:t>
      </w:r>
      <w:r w:rsidR="005E7060" w:rsidRPr="007149D6">
        <w:rPr>
          <w:rFonts w:asciiTheme="minorHAnsi" w:hAnsiTheme="minorHAnsi" w:cstheme="minorHAnsi"/>
          <w:bCs/>
          <w:sz w:val="22"/>
          <w:szCs w:val="22"/>
        </w:rPr>
        <w:t>facebookových stránkách</w:t>
      </w:r>
      <w:r w:rsidR="00CA1334" w:rsidRPr="007149D6">
        <w:rPr>
          <w:rFonts w:asciiTheme="minorHAnsi" w:hAnsiTheme="minorHAnsi" w:cstheme="minorHAnsi"/>
          <w:bCs/>
          <w:sz w:val="22"/>
          <w:szCs w:val="22"/>
        </w:rPr>
        <w:t>,</w:t>
      </w:r>
    </w:p>
    <w:p w14:paraId="7CA14003" w14:textId="77777777" w:rsidR="004B3F71" w:rsidRDefault="00F579D1" w:rsidP="000359E0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poskytnout Muzeu podklady, včetně </w:t>
      </w:r>
      <w:r w:rsidR="005E7060" w:rsidRPr="007149D6">
        <w:rPr>
          <w:rFonts w:asciiTheme="minorHAnsi" w:hAnsiTheme="minorHAnsi" w:cstheme="minorHAnsi"/>
          <w:bCs/>
          <w:sz w:val="22"/>
          <w:szCs w:val="22"/>
        </w:rPr>
        <w:t>fotografick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ého </w:t>
      </w:r>
      <w:r w:rsidR="005E7060" w:rsidRPr="007149D6">
        <w:rPr>
          <w:rFonts w:asciiTheme="minorHAnsi" w:hAnsiTheme="minorHAnsi" w:cstheme="minorHAnsi"/>
          <w:bCs/>
          <w:sz w:val="22"/>
          <w:szCs w:val="22"/>
        </w:rPr>
        <w:t>materiál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u, pro účely propagace </w:t>
      </w:r>
      <w:r w:rsidR="005A6532" w:rsidRPr="007149D6">
        <w:rPr>
          <w:rFonts w:asciiTheme="minorHAnsi" w:hAnsiTheme="minorHAnsi" w:cstheme="minorHAnsi"/>
          <w:bCs/>
          <w:sz w:val="22"/>
          <w:szCs w:val="22"/>
        </w:rPr>
        <w:t>Akce</w:t>
      </w:r>
      <w:r w:rsidR="004B3F7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60C2B2" w14:textId="52D5FEFD" w:rsidR="005E7060" w:rsidRPr="007149D6" w:rsidRDefault="00314D0B" w:rsidP="000359E0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poskytnou souhlas</w:t>
      </w:r>
      <w:r w:rsidR="004B3F71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DB2676">
        <w:rPr>
          <w:rFonts w:asciiTheme="minorHAnsi" w:hAnsiTheme="minorHAnsi" w:cstheme="minorHAnsi"/>
          <w:bCs/>
          <w:sz w:val="22"/>
          <w:szCs w:val="22"/>
        </w:rPr>
        <w:t xml:space="preserve">e zhotovení </w:t>
      </w:r>
      <w:r w:rsidR="00F543BE">
        <w:rPr>
          <w:rFonts w:asciiTheme="minorHAnsi" w:hAnsiTheme="minorHAnsi" w:cstheme="minorHAnsi"/>
          <w:bCs/>
          <w:sz w:val="22"/>
          <w:szCs w:val="22"/>
        </w:rPr>
        <w:t>fotografií dokumentujících divadelní představení a</w:t>
      </w:r>
      <w:r w:rsidR="004B3F71">
        <w:rPr>
          <w:rFonts w:asciiTheme="minorHAnsi" w:hAnsiTheme="minorHAnsi" w:cstheme="minorHAnsi"/>
          <w:bCs/>
          <w:sz w:val="22"/>
          <w:szCs w:val="22"/>
        </w:rPr>
        <w:t> </w:t>
      </w:r>
      <w:r w:rsidR="00F543BE">
        <w:rPr>
          <w:rFonts w:asciiTheme="minorHAnsi" w:hAnsiTheme="minorHAnsi" w:cstheme="minorHAnsi"/>
          <w:bCs/>
          <w:sz w:val="22"/>
          <w:szCs w:val="22"/>
        </w:rPr>
        <w:t xml:space="preserve">jejich </w:t>
      </w:r>
      <w:r>
        <w:rPr>
          <w:rFonts w:asciiTheme="minorHAnsi" w:hAnsiTheme="minorHAnsi" w:cstheme="minorHAnsi"/>
          <w:bCs/>
          <w:sz w:val="22"/>
          <w:szCs w:val="22"/>
        </w:rPr>
        <w:t xml:space="preserve">užití </w:t>
      </w:r>
      <w:r w:rsidR="00F543BE">
        <w:rPr>
          <w:rFonts w:asciiTheme="minorHAnsi" w:hAnsiTheme="minorHAnsi" w:cstheme="minorHAnsi"/>
          <w:bCs/>
          <w:sz w:val="22"/>
          <w:szCs w:val="22"/>
        </w:rPr>
        <w:t>za účelem propagace Muzea a jeho činnosti</w:t>
      </w:r>
    </w:p>
    <w:p w14:paraId="546037BD" w14:textId="01D8A2FC" w:rsidR="00F07307" w:rsidRPr="007149D6" w:rsidRDefault="00497710" w:rsidP="000359E0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zajistit prodej programů </w:t>
      </w:r>
      <w:r w:rsidR="00F07307" w:rsidRPr="007149D6">
        <w:rPr>
          <w:rFonts w:asciiTheme="minorHAnsi" w:hAnsiTheme="minorHAnsi" w:cstheme="minorHAnsi"/>
          <w:bCs/>
          <w:sz w:val="22"/>
          <w:szCs w:val="22"/>
        </w:rPr>
        <w:t xml:space="preserve">před představením </w:t>
      </w:r>
      <w:r w:rsidRPr="007149D6">
        <w:rPr>
          <w:rFonts w:asciiTheme="minorHAnsi" w:hAnsiTheme="minorHAnsi" w:cstheme="minorHAnsi"/>
          <w:bCs/>
          <w:sz w:val="22"/>
          <w:szCs w:val="22"/>
        </w:rPr>
        <w:t>v</w:t>
      </w:r>
      <w:r w:rsidR="00F07307" w:rsidRPr="007149D6">
        <w:rPr>
          <w:rFonts w:asciiTheme="minorHAnsi" w:hAnsiTheme="minorHAnsi" w:cstheme="minorHAnsi"/>
          <w:bCs/>
          <w:sz w:val="22"/>
          <w:szCs w:val="22"/>
        </w:rPr>
        <w:t xml:space="preserve"> místě </w:t>
      </w:r>
      <w:r w:rsidRPr="007149D6">
        <w:rPr>
          <w:rFonts w:asciiTheme="minorHAnsi" w:hAnsiTheme="minorHAnsi" w:cstheme="minorHAnsi"/>
          <w:bCs/>
          <w:sz w:val="22"/>
          <w:szCs w:val="22"/>
        </w:rPr>
        <w:t>konání Akce</w:t>
      </w:r>
      <w:r w:rsidR="009A03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60C2B5" w14:textId="39187970" w:rsidR="00B1221C" w:rsidRPr="007149D6" w:rsidRDefault="00B1221C" w:rsidP="00B31E87">
      <w:pPr>
        <w:pStyle w:val="Zkladntext"/>
        <w:keepNext/>
        <w:numPr>
          <w:ilvl w:val="0"/>
          <w:numId w:val="5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Mu</w:t>
      </w:r>
      <w:r w:rsidR="00854939" w:rsidRPr="007149D6">
        <w:rPr>
          <w:rFonts w:asciiTheme="minorHAnsi" w:hAnsiTheme="minorHAnsi" w:cstheme="minorHAnsi"/>
          <w:sz w:val="22"/>
          <w:szCs w:val="22"/>
        </w:rPr>
        <w:t>zeum se zavazuje:</w:t>
      </w:r>
    </w:p>
    <w:p w14:paraId="06E7FAD0" w14:textId="10A79E73" w:rsidR="005A2AAE" w:rsidRPr="007149D6" w:rsidRDefault="00497710" w:rsidP="0065676D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>zajistit</w:t>
      </w:r>
      <w:r w:rsidR="006A70F0" w:rsidRPr="007149D6">
        <w:rPr>
          <w:rFonts w:asciiTheme="minorHAnsi" w:hAnsiTheme="minorHAnsi" w:cstheme="minorHAnsi"/>
          <w:bCs/>
          <w:sz w:val="22"/>
          <w:szCs w:val="22"/>
        </w:rPr>
        <w:t xml:space="preserve"> konání </w:t>
      </w:r>
      <w:r w:rsidR="005A6532" w:rsidRPr="007149D6">
        <w:rPr>
          <w:rFonts w:asciiTheme="minorHAnsi" w:hAnsiTheme="minorHAnsi" w:cstheme="minorHAnsi"/>
          <w:bCs/>
          <w:sz w:val="22"/>
          <w:szCs w:val="22"/>
        </w:rPr>
        <w:t xml:space="preserve">Akce </w:t>
      </w:r>
      <w:r w:rsidR="006A70F0" w:rsidRPr="007149D6">
        <w:rPr>
          <w:rFonts w:asciiTheme="minorHAnsi" w:hAnsiTheme="minorHAnsi" w:cstheme="minorHAnsi"/>
          <w:bCs/>
          <w:sz w:val="22"/>
          <w:szCs w:val="22"/>
        </w:rPr>
        <w:t>a uskladnění jevištní výbavy</w:t>
      </w:r>
      <w:r w:rsidR="004C1E68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1E68" w:rsidRPr="009A03B2">
        <w:rPr>
          <w:rFonts w:asciiTheme="minorHAnsi" w:hAnsiTheme="minorHAnsi" w:cstheme="minorHAnsi"/>
          <w:bCs/>
          <w:sz w:val="22"/>
          <w:szCs w:val="22"/>
        </w:rPr>
        <w:t xml:space="preserve">a šatnu pro </w:t>
      </w:r>
      <w:r w:rsidR="004A1554" w:rsidRPr="009A03B2">
        <w:rPr>
          <w:rFonts w:asciiTheme="minorHAnsi" w:hAnsiTheme="minorHAnsi" w:cstheme="minorHAnsi"/>
          <w:bCs/>
          <w:sz w:val="22"/>
          <w:szCs w:val="22"/>
        </w:rPr>
        <w:t>vždy 5-</w:t>
      </w:r>
      <w:proofErr w:type="gramStart"/>
      <w:r w:rsidR="004A1554" w:rsidRPr="009A03B2">
        <w:rPr>
          <w:rFonts w:asciiTheme="minorHAnsi" w:hAnsiTheme="minorHAnsi" w:cstheme="minorHAnsi"/>
          <w:bCs/>
          <w:sz w:val="22"/>
          <w:szCs w:val="22"/>
        </w:rPr>
        <w:t>10</w:t>
      </w:r>
      <w:r w:rsidR="004C1E68" w:rsidRPr="009A03B2">
        <w:rPr>
          <w:rFonts w:asciiTheme="minorHAnsi" w:hAnsiTheme="minorHAnsi" w:cstheme="minorHAnsi"/>
          <w:bCs/>
          <w:sz w:val="22"/>
          <w:szCs w:val="22"/>
        </w:rPr>
        <w:t xml:space="preserve">  osob</w:t>
      </w:r>
      <w:proofErr w:type="gramEnd"/>
      <w:r w:rsidR="006A70F0" w:rsidRPr="007149D6">
        <w:rPr>
          <w:rFonts w:asciiTheme="minorHAnsi" w:hAnsiTheme="minorHAnsi" w:cstheme="minorHAnsi"/>
          <w:bCs/>
          <w:sz w:val="22"/>
          <w:szCs w:val="22"/>
        </w:rPr>
        <w:t xml:space="preserve"> ve víceúčelovém sále 035a a 035b od 8. do </w:t>
      </w:r>
      <w:r w:rsidR="009A03B2">
        <w:rPr>
          <w:rFonts w:asciiTheme="minorHAnsi" w:hAnsiTheme="minorHAnsi" w:cstheme="minorHAnsi"/>
          <w:bCs/>
          <w:sz w:val="22"/>
          <w:szCs w:val="22"/>
        </w:rPr>
        <w:t>9</w:t>
      </w:r>
      <w:r w:rsidR="006A70F0" w:rsidRPr="007149D6">
        <w:rPr>
          <w:rFonts w:asciiTheme="minorHAnsi" w:hAnsiTheme="minorHAnsi" w:cstheme="minorHAnsi"/>
          <w:bCs/>
          <w:sz w:val="22"/>
          <w:szCs w:val="22"/>
        </w:rPr>
        <w:t>.9.2023</w:t>
      </w:r>
      <w:r w:rsidR="005A2AAE" w:rsidRPr="007149D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DA24F64" w14:textId="0A0FE89D" w:rsidR="005F395B" w:rsidRPr="00EA11E4" w:rsidRDefault="00D20F03" w:rsidP="005F395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A11E4">
        <w:rPr>
          <w:rFonts w:asciiTheme="minorHAnsi" w:hAnsiTheme="minorHAnsi" w:cstheme="minorHAnsi"/>
          <w:bCs/>
          <w:sz w:val="22"/>
          <w:szCs w:val="22"/>
        </w:rPr>
        <w:t xml:space="preserve">poskytnout prostory v místě konání </w:t>
      </w:r>
      <w:r w:rsidR="00505185" w:rsidRPr="00EA11E4">
        <w:rPr>
          <w:rFonts w:asciiTheme="minorHAnsi" w:hAnsiTheme="minorHAnsi" w:cstheme="minorHAnsi"/>
          <w:bCs/>
          <w:sz w:val="22"/>
          <w:szCs w:val="22"/>
        </w:rPr>
        <w:t>Akce na</w:t>
      </w:r>
      <w:r w:rsidRPr="00EA11E4">
        <w:rPr>
          <w:rFonts w:asciiTheme="minorHAnsi" w:hAnsiTheme="minorHAnsi" w:cstheme="minorHAnsi"/>
          <w:bCs/>
          <w:sz w:val="22"/>
          <w:szCs w:val="22"/>
        </w:rPr>
        <w:t xml:space="preserve"> nádvoří Objektu včetně </w:t>
      </w:r>
      <w:r w:rsidR="005231E1" w:rsidRPr="00FC4D7B">
        <w:rPr>
          <w:rFonts w:asciiTheme="minorHAnsi" w:hAnsiTheme="minorHAnsi" w:cstheme="minorHAnsi"/>
          <w:bCs/>
          <w:sz w:val="22"/>
          <w:szCs w:val="22"/>
        </w:rPr>
        <w:t>80</w:t>
      </w:r>
      <w:r w:rsidRPr="00FC4D7B">
        <w:rPr>
          <w:rFonts w:asciiTheme="minorHAnsi" w:hAnsiTheme="minorHAnsi" w:cstheme="minorHAnsi"/>
          <w:bCs/>
          <w:sz w:val="22"/>
          <w:szCs w:val="22"/>
        </w:rPr>
        <w:t xml:space="preserve"> míst</w:t>
      </w:r>
      <w:r w:rsidRPr="00EA11E4">
        <w:rPr>
          <w:rFonts w:asciiTheme="minorHAnsi" w:hAnsiTheme="minorHAnsi" w:cstheme="minorHAnsi"/>
          <w:bCs/>
          <w:sz w:val="22"/>
          <w:szCs w:val="22"/>
        </w:rPr>
        <w:t xml:space="preserve"> k </w:t>
      </w:r>
      <w:r w:rsidRPr="00FC4D7B">
        <w:rPr>
          <w:rFonts w:asciiTheme="minorHAnsi" w:hAnsiTheme="minorHAnsi" w:cstheme="minorHAnsi"/>
          <w:bCs/>
          <w:sz w:val="22"/>
          <w:szCs w:val="22"/>
        </w:rPr>
        <w:t xml:space="preserve">sezení / </w:t>
      </w:r>
      <w:r w:rsidR="005231E1" w:rsidRPr="00FC4D7B">
        <w:rPr>
          <w:rFonts w:asciiTheme="minorHAnsi" w:hAnsiTheme="minorHAnsi" w:cstheme="minorHAnsi"/>
          <w:bCs/>
          <w:sz w:val="22"/>
          <w:szCs w:val="22"/>
        </w:rPr>
        <w:t>8</w:t>
      </w:r>
      <w:r w:rsidRPr="00FC4D7B">
        <w:rPr>
          <w:rFonts w:asciiTheme="minorHAnsi" w:hAnsiTheme="minorHAnsi" w:cstheme="minorHAnsi"/>
          <w:bCs/>
          <w:sz w:val="22"/>
          <w:szCs w:val="22"/>
        </w:rPr>
        <w:t>0 ks židlí/;</w:t>
      </w:r>
      <w:r w:rsidR="005F395B" w:rsidRPr="00FC4D7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3DC4D2" w14:textId="2A8E27F0" w:rsidR="005F395B" w:rsidRPr="002C53B5" w:rsidRDefault="005F395B" w:rsidP="005F395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53B5">
        <w:rPr>
          <w:rFonts w:asciiTheme="minorHAnsi" w:hAnsiTheme="minorHAnsi" w:cstheme="minorHAnsi"/>
          <w:bCs/>
          <w:sz w:val="22"/>
          <w:szCs w:val="22"/>
        </w:rPr>
        <w:t>zajistit podium pro konání představení 8. a 9. 9. 2023</w:t>
      </w:r>
      <w:r w:rsidRPr="007149D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843B82" w14:textId="7028C0F9" w:rsidR="00D20F03" w:rsidRPr="007149D6" w:rsidRDefault="00D20F03" w:rsidP="00D20F03">
      <w:pPr>
        <w:numPr>
          <w:ilvl w:val="0"/>
          <w:numId w:val="26"/>
        </w:numPr>
        <w:ind w:left="851" w:right="-8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zabezpečit služby spojené s konáním </w:t>
      </w:r>
      <w:r w:rsidR="00D01BD8" w:rsidRPr="007149D6">
        <w:rPr>
          <w:rFonts w:asciiTheme="minorHAnsi" w:hAnsiTheme="minorHAnsi" w:cstheme="minorHAnsi"/>
          <w:sz w:val="22"/>
          <w:szCs w:val="22"/>
        </w:rPr>
        <w:t>A</w:t>
      </w:r>
      <w:r w:rsidRPr="007149D6">
        <w:rPr>
          <w:rFonts w:asciiTheme="minorHAnsi" w:hAnsiTheme="minorHAnsi" w:cstheme="minorHAnsi"/>
          <w:sz w:val="22"/>
          <w:szCs w:val="22"/>
        </w:rPr>
        <w:t xml:space="preserve">kce (energie, </w:t>
      </w:r>
      <w:r w:rsidR="005F395B" w:rsidRPr="007149D6">
        <w:rPr>
          <w:rFonts w:asciiTheme="minorHAnsi" w:hAnsiTheme="minorHAnsi" w:cstheme="minorHAnsi"/>
          <w:sz w:val="22"/>
          <w:szCs w:val="22"/>
        </w:rPr>
        <w:t>uvaděče/</w:t>
      </w:r>
      <w:proofErr w:type="spellStart"/>
      <w:r w:rsidR="005F395B" w:rsidRPr="007149D6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Pr="007149D6">
        <w:rPr>
          <w:rFonts w:asciiTheme="minorHAnsi" w:hAnsiTheme="minorHAnsi" w:cstheme="minorHAnsi"/>
          <w:sz w:val="22"/>
          <w:szCs w:val="22"/>
        </w:rPr>
        <w:t>, pokladní, úklid);</w:t>
      </w:r>
    </w:p>
    <w:p w14:paraId="08EBB323" w14:textId="0DF913B9" w:rsidR="00D20F03" w:rsidRPr="007149D6" w:rsidRDefault="00D20F03" w:rsidP="00D20F03">
      <w:pPr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zprostředkovat prodej vstupenek </w:t>
      </w:r>
    </w:p>
    <w:p w14:paraId="5543EF13" w14:textId="41D88325" w:rsidR="00D20F03" w:rsidRPr="007149D6" w:rsidRDefault="00E11B47" w:rsidP="00933208">
      <w:pPr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obstarat obvyklým způsobem propagaci Akce na </w:t>
      </w:r>
      <w:hyperlink r:id="rId8" w:history="1">
        <w:r w:rsidR="00110EFA" w:rsidRPr="007149D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www.muzeumprahy.cz</w:t>
        </w:r>
      </w:hyperlink>
      <w:r w:rsidRPr="007149D6">
        <w:rPr>
          <w:rFonts w:asciiTheme="minorHAnsi" w:hAnsiTheme="minorHAnsi" w:cstheme="minorHAnsi"/>
          <w:bCs/>
          <w:sz w:val="22"/>
          <w:szCs w:val="22"/>
        </w:rPr>
        <w:t>,</w:t>
      </w:r>
      <w:r w:rsidR="00110EFA" w:rsidRPr="007149D6">
        <w:rPr>
          <w:rFonts w:asciiTheme="minorHAnsi" w:hAnsiTheme="minorHAnsi" w:cstheme="minorHAnsi"/>
          <w:bCs/>
          <w:sz w:val="22"/>
          <w:szCs w:val="22"/>
        </w:rPr>
        <w:t xml:space="preserve"> a ostatních sociálních sítích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 a formou letáku DL a plakátu A1;</w:t>
      </w:r>
      <w:r w:rsidR="00D20F03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95B" w:rsidRPr="007149D6">
        <w:rPr>
          <w:rFonts w:asciiTheme="minorHAnsi" w:hAnsiTheme="minorHAnsi" w:cstheme="minorHAnsi"/>
          <w:bCs/>
          <w:sz w:val="22"/>
          <w:szCs w:val="22"/>
        </w:rPr>
        <w:t>případně v</w:t>
      </w:r>
      <w:r w:rsidR="00D20F03" w:rsidRPr="007149D6">
        <w:rPr>
          <w:rFonts w:asciiTheme="minorHAnsi" w:hAnsiTheme="minorHAnsi" w:cstheme="minorHAnsi"/>
          <w:bCs/>
          <w:sz w:val="22"/>
          <w:szCs w:val="22"/>
        </w:rPr>
        <w:t> místě konání,</w:t>
      </w:r>
    </w:p>
    <w:p w14:paraId="30998A1C" w14:textId="43E7F320" w:rsidR="00D20F03" w:rsidRPr="007149D6" w:rsidRDefault="00D20F03" w:rsidP="00D20F03">
      <w:pPr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poskytnout </w:t>
      </w:r>
      <w:r w:rsidR="00D01BD8" w:rsidRPr="007149D6">
        <w:rPr>
          <w:rFonts w:asciiTheme="minorHAnsi" w:hAnsiTheme="minorHAnsi" w:cstheme="minorHAnsi"/>
          <w:bCs/>
          <w:sz w:val="22"/>
          <w:szCs w:val="22"/>
        </w:rPr>
        <w:t xml:space="preserve">Partnerovi </w:t>
      </w:r>
      <w:r w:rsidRPr="007149D6">
        <w:rPr>
          <w:rFonts w:asciiTheme="minorHAnsi" w:hAnsiTheme="minorHAnsi" w:cstheme="minorHAnsi"/>
          <w:bCs/>
          <w:sz w:val="22"/>
          <w:szCs w:val="22"/>
        </w:rPr>
        <w:t>své logo v elektronické podobě v tiskové kvalitě</w:t>
      </w:r>
      <w:r w:rsidRPr="007149D6">
        <w:rPr>
          <w:rFonts w:asciiTheme="minorHAnsi" w:hAnsiTheme="minorHAnsi" w:cstheme="minorHAnsi"/>
          <w:sz w:val="22"/>
          <w:szCs w:val="22"/>
        </w:rPr>
        <w:t>;</w:t>
      </w:r>
    </w:p>
    <w:p w14:paraId="4A60C2B7" w14:textId="58C374A4" w:rsidR="00E37B3D" w:rsidRPr="007149D6" w:rsidRDefault="00557596" w:rsidP="00933208">
      <w:pPr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>zajistit prodej vstupenek přes pokladní systém Muzea, online i na pokladně v její otvírací době, navíc v den představení v pátek a sobotu i v době mezi 18 a 20.30 hod.</w:t>
      </w:r>
      <w:r w:rsidR="00E37B3D" w:rsidRPr="007149D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7E632B8" w14:textId="499D829C" w:rsidR="00B5616F" w:rsidRPr="007149D6" w:rsidRDefault="00B1221C" w:rsidP="00934E60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>z</w:t>
      </w:r>
      <w:r w:rsidR="00C45075" w:rsidRPr="007149D6">
        <w:rPr>
          <w:rFonts w:asciiTheme="minorHAnsi" w:hAnsiTheme="minorHAnsi" w:cstheme="minorHAnsi"/>
          <w:bCs/>
          <w:sz w:val="22"/>
          <w:szCs w:val="22"/>
        </w:rPr>
        <w:t xml:space="preserve">ajistit </w:t>
      </w:r>
      <w:r w:rsidR="00AC72EE" w:rsidRPr="007149D6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BF3477" w:rsidRPr="007149D6">
        <w:rPr>
          <w:rFonts w:asciiTheme="minorHAnsi" w:hAnsiTheme="minorHAnsi" w:cstheme="minorHAnsi"/>
          <w:bCs/>
          <w:sz w:val="22"/>
          <w:szCs w:val="22"/>
        </w:rPr>
        <w:t xml:space="preserve">termínu </w:t>
      </w:r>
      <w:r w:rsidR="00557596" w:rsidRPr="007149D6">
        <w:rPr>
          <w:rFonts w:asciiTheme="minorHAnsi" w:hAnsiTheme="minorHAnsi" w:cstheme="minorHAnsi"/>
          <w:bCs/>
          <w:sz w:val="22"/>
          <w:szCs w:val="22"/>
        </w:rPr>
        <w:t>8. a 9. 9. 20</w:t>
      </w:r>
      <w:r w:rsidR="00AC72EE" w:rsidRPr="007149D6">
        <w:rPr>
          <w:rFonts w:asciiTheme="minorHAnsi" w:hAnsiTheme="minorHAnsi" w:cstheme="minorHAnsi"/>
          <w:bCs/>
          <w:sz w:val="22"/>
          <w:szCs w:val="22"/>
        </w:rPr>
        <w:t>2</w:t>
      </w:r>
      <w:r w:rsidR="00B5616F" w:rsidRPr="007149D6">
        <w:rPr>
          <w:rFonts w:asciiTheme="minorHAnsi" w:hAnsiTheme="minorHAnsi" w:cstheme="minorHAnsi"/>
          <w:bCs/>
          <w:sz w:val="22"/>
          <w:szCs w:val="22"/>
        </w:rPr>
        <w:t>3</w:t>
      </w:r>
      <w:r w:rsidR="002B6AA3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70F0" w:rsidRPr="007149D6">
        <w:rPr>
          <w:rFonts w:asciiTheme="minorHAnsi" w:hAnsiTheme="minorHAnsi" w:cstheme="minorHAnsi"/>
          <w:bCs/>
          <w:sz w:val="22"/>
          <w:szCs w:val="22"/>
        </w:rPr>
        <w:t>prohlídku s průvodcem reprezentativními prostorami 3.NP vždy v 19 hodin max. pro 25 osob v českém jazyce,</w:t>
      </w:r>
    </w:p>
    <w:p w14:paraId="4A60C2B9" w14:textId="77777777" w:rsidR="00B1221C" w:rsidRPr="007149D6" w:rsidRDefault="00B1221C" w:rsidP="00F24C8A">
      <w:pPr>
        <w:pStyle w:val="Zkladntext"/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III.</w:t>
      </w:r>
    </w:p>
    <w:p w14:paraId="4A60C2BA" w14:textId="77777777" w:rsidR="00B1221C" w:rsidRPr="007149D6" w:rsidRDefault="00B1221C" w:rsidP="00F70BDD">
      <w:pPr>
        <w:pStyle w:val="Nadpis4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Zvláštní ujednání</w:t>
      </w:r>
    </w:p>
    <w:p w14:paraId="4A60C2BB" w14:textId="4CAA0327" w:rsidR="00B1221C" w:rsidRPr="007149D6" w:rsidRDefault="00583F5C" w:rsidP="00B31E87">
      <w:pPr>
        <w:pStyle w:val="Zkladntext"/>
        <w:keepNext/>
        <w:numPr>
          <w:ilvl w:val="0"/>
          <w:numId w:val="6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Smluvní strany se dále dohodly, že budou při naplňování předmětu této Smlouvy přednostně hledat vzájemně přijatelná řešení s cílem zajistit bezproblémový průběh Akce a p</w:t>
      </w:r>
      <w:r w:rsidR="00B1221C" w:rsidRPr="007149D6">
        <w:rPr>
          <w:rFonts w:asciiTheme="minorHAnsi" w:hAnsiTheme="minorHAnsi" w:cstheme="minorHAnsi"/>
          <w:sz w:val="22"/>
          <w:szCs w:val="22"/>
        </w:rPr>
        <w:t xml:space="preserve">ro řádný a bezproblémový průběh </w:t>
      </w:r>
      <w:r w:rsidR="00D42BF7" w:rsidRPr="007149D6">
        <w:rPr>
          <w:rFonts w:asciiTheme="minorHAnsi" w:hAnsiTheme="minorHAnsi" w:cstheme="minorHAnsi"/>
          <w:sz w:val="22"/>
          <w:szCs w:val="22"/>
        </w:rPr>
        <w:t>Akce</w:t>
      </w:r>
      <w:r w:rsidR="00B1221C" w:rsidRPr="007149D6">
        <w:rPr>
          <w:rFonts w:asciiTheme="minorHAnsi" w:hAnsiTheme="minorHAnsi" w:cstheme="minorHAnsi"/>
          <w:sz w:val="22"/>
          <w:szCs w:val="22"/>
        </w:rPr>
        <w:t xml:space="preserve"> si strany sjednávají tyto </w:t>
      </w:r>
      <w:r w:rsidR="00961430" w:rsidRPr="007149D6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B1221C" w:rsidRPr="007149D6">
        <w:rPr>
          <w:rFonts w:asciiTheme="minorHAnsi" w:hAnsiTheme="minorHAnsi" w:cstheme="minorHAnsi"/>
          <w:sz w:val="22"/>
          <w:szCs w:val="22"/>
        </w:rPr>
        <w:t>osoby:</w:t>
      </w:r>
    </w:p>
    <w:p w14:paraId="4A60C2BC" w14:textId="031BD8BB" w:rsidR="00C81A6A" w:rsidRPr="007149D6" w:rsidRDefault="00B1221C" w:rsidP="003E331E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2B6AA3" w:rsidRPr="007149D6">
        <w:rPr>
          <w:rFonts w:asciiTheme="minorHAnsi" w:hAnsiTheme="minorHAnsi" w:cstheme="minorHAnsi"/>
          <w:sz w:val="22"/>
          <w:szCs w:val="22"/>
        </w:rPr>
        <w:t>Partnera</w:t>
      </w:r>
      <w:r w:rsidRPr="007149D6">
        <w:rPr>
          <w:rFonts w:asciiTheme="minorHAnsi" w:hAnsiTheme="minorHAnsi" w:cstheme="minorHAnsi"/>
          <w:sz w:val="22"/>
          <w:szCs w:val="22"/>
        </w:rPr>
        <w:t xml:space="preserve">: </w:t>
      </w:r>
      <w:r w:rsidR="00884D97" w:rsidRPr="007149D6">
        <w:rPr>
          <w:rFonts w:asciiTheme="minorHAnsi" w:hAnsiTheme="minorHAnsi" w:cstheme="minorHAnsi"/>
          <w:sz w:val="22"/>
          <w:szCs w:val="22"/>
        </w:rPr>
        <w:t xml:space="preserve">Natálie </w:t>
      </w:r>
      <w:r w:rsidR="00884D97" w:rsidRPr="007149D6">
        <w:rPr>
          <w:rFonts w:asciiTheme="minorHAnsi" w:hAnsiTheme="minorHAnsi" w:cstheme="minorHAnsi"/>
          <w:bCs/>
          <w:sz w:val="22"/>
          <w:szCs w:val="22"/>
        </w:rPr>
        <w:t xml:space="preserve">Škvarová, </w:t>
      </w:r>
      <w:hyperlink r:id="rId9" w:history="1">
        <w:r w:rsidR="00884D97" w:rsidRPr="007149D6">
          <w:rPr>
            <w:rFonts w:asciiTheme="minorHAnsi" w:hAnsiTheme="minorHAnsi" w:cstheme="minorHAnsi"/>
            <w:bCs/>
            <w:sz w:val="22"/>
            <w:szCs w:val="22"/>
          </w:rPr>
          <w:t>produkce@geisslers.cz</w:t>
        </w:r>
      </w:hyperlink>
      <w:r w:rsidR="00884D97" w:rsidRPr="007149D6">
        <w:rPr>
          <w:rFonts w:asciiTheme="minorHAnsi" w:hAnsiTheme="minorHAnsi" w:cstheme="minorHAnsi"/>
          <w:sz w:val="22"/>
          <w:szCs w:val="22"/>
        </w:rPr>
        <w:t>, tel.: +420 737 741 221</w:t>
      </w:r>
    </w:p>
    <w:p w14:paraId="4A60C2BD" w14:textId="4DFFD1B6" w:rsidR="00B1221C" w:rsidRPr="007149D6" w:rsidRDefault="000E65DF" w:rsidP="00C81A6A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9D6">
        <w:rPr>
          <w:rFonts w:asciiTheme="minorHAnsi" w:hAnsiTheme="minorHAnsi" w:cstheme="minorHAnsi"/>
          <w:bCs/>
          <w:sz w:val="22"/>
          <w:szCs w:val="22"/>
        </w:rPr>
        <w:t xml:space="preserve">Za Muzeum: </w:t>
      </w:r>
      <w:r w:rsidR="00476512" w:rsidRPr="007149D6">
        <w:rPr>
          <w:rFonts w:asciiTheme="minorHAnsi" w:hAnsiTheme="minorHAnsi" w:cstheme="minorHAnsi"/>
          <w:bCs/>
          <w:sz w:val="22"/>
          <w:szCs w:val="22"/>
        </w:rPr>
        <w:t>Mgr. Blanka Mouralov</w:t>
      </w:r>
      <w:r w:rsidR="003A4F9F" w:rsidRPr="007149D6">
        <w:rPr>
          <w:rFonts w:asciiTheme="minorHAnsi" w:hAnsiTheme="minorHAnsi" w:cstheme="minorHAnsi"/>
          <w:bCs/>
          <w:sz w:val="22"/>
          <w:szCs w:val="22"/>
        </w:rPr>
        <w:t>á</w:t>
      </w:r>
      <w:r w:rsidR="00B1221C" w:rsidRPr="007149D6">
        <w:rPr>
          <w:rFonts w:asciiTheme="minorHAnsi" w:hAnsiTheme="minorHAnsi" w:cstheme="minorHAnsi"/>
          <w:bCs/>
          <w:sz w:val="22"/>
          <w:szCs w:val="22"/>
        </w:rPr>
        <w:t>,</w:t>
      </w:r>
      <w:r w:rsidR="00951D34" w:rsidRPr="007149D6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/>
      <w:r w:rsidR="00476512" w:rsidRPr="007149D6">
        <w:rPr>
          <w:rFonts w:asciiTheme="minorHAnsi" w:hAnsiTheme="minorHAnsi" w:cstheme="minorHAnsi"/>
          <w:bCs/>
          <w:sz w:val="22"/>
          <w:szCs w:val="22"/>
        </w:rPr>
        <w:t>mouralova</w:t>
      </w:r>
      <w:r w:rsidR="00961430" w:rsidRPr="007149D6">
        <w:rPr>
          <w:rFonts w:asciiTheme="minorHAnsi" w:hAnsiTheme="minorHAnsi" w:cstheme="minorHAnsi"/>
          <w:bCs/>
          <w:sz w:val="22"/>
          <w:szCs w:val="22"/>
        </w:rPr>
        <w:t>@muzeumprahy.cz,</w:t>
      </w:r>
      <w:r w:rsidRPr="007149D6">
        <w:rPr>
          <w:rFonts w:asciiTheme="minorHAnsi" w:hAnsiTheme="minorHAnsi" w:cstheme="minorHAnsi"/>
          <w:bCs/>
          <w:sz w:val="22"/>
          <w:szCs w:val="22"/>
        </w:rPr>
        <w:t xml:space="preserve"> tel.: +420</w:t>
      </w:r>
      <w:r w:rsidR="00F54F68" w:rsidRPr="007149D6">
        <w:rPr>
          <w:rFonts w:asciiTheme="minorHAnsi" w:hAnsiTheme="minorHAnsi" w:cstheme="minorHAnsi"/>
          <w:sz w:val="22"/>
          <w:szCs w:val="22"/>
        </w:rPr>
        <w:t> </w:t>
      </w:r>
      <w:r w:rsidR="00AA3D4C" w:rsidRPr="007149D6">
        <w:rPr>
          <w:rFonts w:asciiTheme="minorHAnsi" w:hAnsiTheme="minorHAnsi" w:cstheme="minorHAnsi"/>
          <w:sz w:val="22"/>
          <w:szCs w:val="22"/>
        </w:rPr>
        <w:t>727</w:t>
      </w:r>
      <w:r w:rsidR="00F54F68" w:rsidRPr="007149D6">
        <w:rPr>
          <w:rFonts w:asciiTheme="minorHAnsi" w:hAnsiTheme="minorHAnsi" w:cstheme="minorHAnsi"/>
          <w:sz w:val="22"/>
          <w:szCs w:val="22"/>
        </w:rPr>
        <w:t> </w:t>
      </w:r>
      <w:r w:rsidR="00AA3D4C" w:rsidRPr="007149D6">
        <w:rPr>
          <w:rFonts w:asciiTheme="minorHAnsi" w:hAnsiTheme="minorHAnsi" w:cstheme="minorHAnsi"/>
          <w:sz w:val="22"/>
          <w:szCs w:val="22"/>
        </w:rPr>
        <w:t>832</w:t>
      </w:r>
      <w:r w:rsidR="007E2110" w:rsidRPr="007149D6">
        <w:rPr>
          <w:rFonts w:asciiTheme="minorHAnsi" w:hAnsiTheme="minorHAnsi" w:cstheme="minorHAnsi"/>
          <w:sz w:val="22"/>
          <w:szCs w:val="22"/>
        </w:rPr>
        <w:t> </w:t>
      </w:r>
      <w:r w:rsidR="00AA3D4C" w:rsidRPr="007149D6">
        <w:rPr>
          <w:rFonts w:asciiTheme="minorHAnsi" w:hAnsiTheme="minorHAnsi" w:cstheme="minorHAnsi"/>
          <w:sz w:val="22"/>
          <w:szCs w:val="22"/>
        </w:rPr>
        <w:t>096</w:t>
      </w:r>
      <w:r w:rsidR="007E2110" w:rsidRPr="007149D6">
        <w:rPr>
          <w:rFonts w:asciiTheme="minorHAnsi" w:hAnsiTheme="minorHAnsi" w:cstheme="minorHAnsi"/>
          <w:sz w:val="22"/>
          <w:szCs w:val="22"/>
        </w:rPr>
        <w:t>.</w:t>
      </w:r>
    </w:p>
    <w:p w14:paraId="7B18FB8C" w14:textId="77777777" w:rsidR="007E2110" w:rsidRPr="007149D6" w:rsidRDefault="007E2110" w:rsidP="007E2110">
      <w:pPr>
        <w:pStyle w:val="Odstavecseseznamem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29B7C3" w14:textId="21FA3503" w:rsidR="00583F5C" w:rsidRPr="007149D6" w:rsidRDefault="00393F04" w:rsidP="00F023ED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Partner bere na vědomí, že Akce se bude konat v Objektu s bezpečnostním i ochranným režimem památkového objektu; všichni účastníci Akce jsou povinni dodržovat návštěvní řád objektu a pokyny pracovníků Muzea, </w:t>
      </w:r>
      <w:r w:rsidR="00583F5C" w:rsidRPr="007149D6">
        <w:rPr>
          <w:rFonts w:asciiTheme="minorHAnsi" w:hAnsiTheme="minorHAnsi" w:cstheme="minorHAnsi"/>
          <w:sz w:val="22"/>
          <w:szCs w:val="22"/>
        </w:rPr>
        <w:t xml:space="preserve">respektovat provozní podmínky v místě konání </w:t>
      </w:r>
      <w:r w:rsidRPr="007149D6">
        <w:rPr>
          <w:rFonts w:asciiTheme="minorHAnsi" w:hAnsiTheme="minorHAnsi" w:cstheme="minorHAnsi"/>
          <w:sz w:val="22"/>
          <w:szCs w:val="22"/>
        </w:rPr>
        <w:t>A</w:t>
      </w:r>
      <w:r w:rsidR="00583F5C" w:rsidRPr="007149D6">
        <w:rPr>
          <w:rFonts w:asciiTheme="minorHAnsi" w:hAnsiTheme="minorHAnsi" w:cstheme="minorHAnsi"/>
          <w:sz w:val="22"/>
          <w:szCs w:val="22"/>
        </w:rPr>
        <w:t>kce a řídit se pokyny pracovníků Muzea.</w:t>
      </w:r>
    </w:p>
    <w:p w14:paraId="1A14147C" w14:textId="1CF63ABB" w:rsidR="00356F9A" w:rsidRPr="007149D6" w:rsidRDefault="008973F1" w:rsidP="008A39D2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Smluvní strany berou na vědomí a souhlasí</w:t>
      </w:r>
      <w:r w:rsidR="00DE3DAA" w:rsidRPr="007149D6">
        <w:rPr>
          <w:rFonts w:asciiTheme="minorHAnsi" w:hAnsiTheme="minorHAnsi" w:cstheme="minorHAnsi"/>
          <w:sz w:val="22"/>
          <w:szCs w:val="22"/>
        </w:rPr>
        <w:t>, že v případě</w:t>
      </w:r>
      <w:r w:rsidR="00356F9A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DE3DAA" w:rsidRPr="007149D6">
        <w:rPr>
          <w:rFonts w:asciiTheme="minorHAnsi" w:hAnsiTheme="minorHAnsi" w:cstheme="minorHAnsi"/>
          <w:sz w:val="22"/>
          <w:szCs w:val="22"/>
        </w:rPr>
        <w:t>zrušení divadelního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356F9A" w:rsidRPr="007149D6">
        <w:rPr>
          <w:rFonts w:asciiTheme="minorHAnsi" w:hAnsiTheme="minorHAnsi" w:cstheme="minorHAnsi"/>
          <w:sz w:val="22"/>
          <w:szCs w:val="22"/>
        </w:rPr>
        <w:t>představení z důvodu nepřízn</w:t>
      </w:r>
      <w:r w:rsidR="00DE3DAA" w:rsidRPr="007149D6">
        <w:rPr>
          <w:rFonts w:asciiTheme="minorHAnsi" w:hAnsiTheme="minorHAnsi" w:cstheme="minorHAnsi"/>
          <w:sz w:val="22"/>
          <w:szCs w:val="22"/>
        </w:rPr>
        <w:t>ivého</w:t>
      </w:r>
      <w:r w:rsidR="00356F9A" w:rsidRPr="007149D6">
        <w:rPr>
          <w:rFonts w:asciiTheme="minorHAnsi" w:hAnsiTheme="minorHAnsi" w:cstheme="minorHAnsi"/>
          <w:sz w:val="22"/>
          <w:szCs w:val="22"/>
        </w:rPr>
        <w:t xml:space="preserve"> počasí Muzeum vrací </w:t>
      </w:r>
      <w:r w:rsidR="00D42BF7" w:rsidRPr="007149D6">
        <w:rPr>
          <w:rFonts w:asciiTheme="minorHAnsi" w:hAnsiTheme="minorHAnsi" w:cstheme="minorHAnsi"/>
          <w:sz w:val="22"/>
          <w:szCs w:val="22"/>
        </w:rPr>
        <w:t xml:space="preserve">návštěvníkům </w:t>
      </w:r>
      <w:r w:rsidR="00356F9A" w:rsidRPr="007149D6">
        <w:rPr>
          <w:rFonts w:asciiTheme="minorHAnsi" w:hAnsiTheme="minorHAnsi" w:cstheme="minorHAnsi"/>
          <w:sz w:val="22"/>
          <w:szCs w:val="22"/>
        </w:rPr>
        <w:t>vybrané vstupné</w:t>
      </w:r>
      <w:r w:rsidR="00DE3DAA" w:rsidRPr="007149D6">
        <w:rPr>
          <w:rFonts w:asciiTheme="minorHAnsi" w:hAnsiTheme="minorHAnsi" w:cstheme="minorHAnsi"/>
          <w:sz w:val="22"/>
          <w:szCs w:val="22"/>
        </w:rPr>
        <w:t>. V takovém případě není</w:t>
      </w:r>
      <w:r w:rsidR="00356F9A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DE3DAA" w:rsidRPr="007149D6">
        <w:rPr>
          <w:rFonts w:asciiTheme="minorHAnsi" w:hAnsiTheme="minorHAnsi" w:cstheme="minorHAnsi"/>
          <w:sz w:val="22"/>
          <w:szCs w:val="22"/>
        </w:rPr>
        <w:t>P</w:t>
      </w:r>
      <w:r w:rsidR="00356F9A" w:rsidRPr="007149D6">
        <w:rPr>
          <w:rFonts w:asciiTheme="minorHAnsi" w:hAnsiTheme="minorHAnsi" w:cstheme="minorHAnsi"/>
          <w:sz w:val="22"/>
          <w:szCs w:val="22"/>
        </w:rPr>
        <w:t xml:space="preserve">artner </w:t>
      </w:r>
      <w:r w:rsidR="00DE3DAA" w:rsidRPr="007149D6">
        <w:rPr>
          <w:rFonts w:asciiTheme="minorHAnsi" w:hAnsiTheme="minorHAnsi" w:cstheme="minorHAnsi"/>
          <w:sz w:val="22"/>
          <w:szCs w:val="22"/>
        </w:rPr>
        <w:t>oprávněn za zrušené představení vystavit Muzeu fakturu</w:t>
      </w:r>
      <w:r w:rsidR="00356F9A" w:rsidRPr="007149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BB6EA3" w14:textId="162F780E" w:rsidR="00583F5C" w:rsidRPr="007149D6" w:rsidRDefault="00583F5C" w:rsidP="00583F5C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Partner prohlašuje, že v době podepsání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Smlouvy </w:t>
      </w:r>
      <w:r w:rsidRPr="007149D6">
        <w:rPr>
          <w:rFonts w:asciiTheme="minorHAnsi" w:hAnsiTheme="minorHAnsi" w:cstheme="minorHAnsi"/>
          <w:sz w:val="22"/>
          <w:szCs w:val="22"/>
        </w:rPr>
        <w:t xml:space="preserve">není vázán jinou smlouvou nebo závazky, které by mohly zabránit plnění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Smlouvy </w:t>
      </w:r>
      <w:r w:rsidRPr="007149D6">
        <w:rPr>
          <w:rFonts w:asciiTheme="minorHAnsi" w:hAnsiTheme="minorHAnsi" w:cstheme="minorHAnsi"/>
          <w:sz w:val="22"/>
          <w:szCs w:val="22"/>
        </w:rPr>
        <w:t xml:space="preserve">a zavazuje se, že žádný takový závazek do doby konání </w:t>
      </w:r>
      <w:r w:rsidR="007E2110" w:rsidRPr="007149D6">
        <w:rPr>
          <w:rFonts w:asciiTheme="minorHAnsi" w:hAnsiTheme="minorHAnsi" w:cstheme="minorHAnsi"/>
          <w:sz w:val="22"/>
          <w:szCs w:val="22"/>
        </w:rPr>
        <w:t>A</w:t>
      </w:r>
      <w:r w:rsidRPr="007149D6">
        <w:rPr>
          <w:rFonts w:asciiTheme="minorHAnsi" w:hAnsiTheme="minorHAnsi" w:cstheme="minorHAnsi"/>
          <w:sz w:val="22"/>
          <w:szCs w:val="22"/>
        </w:rPr>
        <w:t xml:space="preserve">kce nepřijme. </w:t>
      </w:r>
    </w:p>
    <w:p w14:paraId="1A9DA440" w14:textId="0E87CF65" w:rsidR="005F395B" w:rsidRPr="007149D6" w:rsidRDefault="008407ED" w:rsidP="005F395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Smluvní strany se dohodly, že na každé divadelní představení může být z kapacitních důvodů prodáno </w:t>
      </w:r>
      <w:r w:rsidRPr="00314D0B">
        <w:rPr>
          <w:rFonts w:asciiTheme="minorHAnsi" w:hAnsiTheme="minorHAnsi" w:cstheme="minorHAnsi"/>
          <w:sz w:val="22"/>
          <w:szCs w:val="22"/>
        </w:rPr>
        <w:t xml:space="preserve">maximálně </w:t>
      </w:r>
      <w:r w:rsidR="00EA11E4" w:rsidRPr="00314D0B">
        <w:rPr>
          <w:rFonts w:asciiTheme="minorHAnsi" w:hAnsiTheme="minorHAnsi" w:cstheme="minorHAnsi"/>
          <w:sz w:val="22"/>
          <w:szCs w:val="22"/>
        </w:rPr>
        <w:t xml:space="preserve">80 </w:t>
      </w:r>
      <w:r w:rsidRPr="00314D0B">
        <w:rPr>
          <w:rFonts w:asciiTheme="minorHAnsi" w:hAnsiTheme="minorHAnsi" w:cstheme="minorHAnsi"/>
          <w:sz w:val="22"/>
          <w:szCs w:val="22"/>
        </w:rPr>
        <w:t>ks vstupenek.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E9DEA" w14:textId="6BF8C3D8" w:rsidR="005F395B" w:rsidRPr="00314D0B" w:rsidRDefault="005F395B" w:rsidP="005F395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14D0B">
        <w:rPr>
          <w:rFonts w:asciiTheme="minorHAnsi" w:hAnsiTheme="minorHAnsi" w:cstheme="minorHAnsi"/>
          <w:sz w:val="22"/>
          <w:szCs w:val="22"/>
        </w:rPr>
        <w:t xml:space="preserve">Smluvní strany souhlasí s tím, že </w:t>
      </w:r>
      <w:r w:rsidR="00FB1A19" w:rsidRPr="00314D0B">
        <w:rPr>
          <w:rFonts w:asciiTheme="minorHAnsi" w:hAnsiTheme="minorHAnsi" w:cstheme="minorHAnsi"/>
          <w:sz w:val="22"/>
          <w:szCs w:val="22"/>
        </w:rPr>
        <w:t xml:space="preserve">Muzeu náleží </w:t>
      </w:r>
      <w:r w:rsidRPr="00314D0B">
        <w:rPr>
          <w:rFonts w:asciiTheme="minorHAnsi" w:hAnsiTheme="minorHAnsi" w:cstheme="minorHAnsi"/>
          <w:sz w:val="22"/>
          <w:szCs w:val="22"/>
        </w:rPr>
        <w:t xml:space="preserve">zisk z vybraného vstupného za každé jednotlivé divadelní představení. </w:t>
      </w:r>
    </w:p>
    <w:p w14:paraId="464656CA" w14:textId="77777777" w:rsidR="005D7F21" w:rsidRPr="007149D6" w:rsidRDefault="005D7F21" w:rsidP="005D7F21">
      <w:pPr>
        <w:pStyle w:val="Odstavecseseznamem"/>
        <w:spacing w:before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6D1C1B4" w14:textId="5B04FF3A" w:rsidR="00884D97" w:rsidRPr="007149D6" w:rsidRDefault="00884D97" w:rsidP="00884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Čl. IV.</w:t>
      </w:r>
    </w:p>
    <w:p w14:paraId="1CF8BFDC" w14:textId="3A63AE48" w:rsidR="00884D97" w:rsidRPr="007149D6" w:rsidRDefault="00884D97" w:rsidP="00884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6F0F31C3" w14:textId="77777777" w:rsidR="00884D97" w:rsidRPr="007149D6" w:rsidRDefault="00884D97" w:rsidP="00884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ED82D" w14:textId="1BD9EB9E" w:rsidR="00EE2A47" w:rsidRPr="007149D6" w:rsidRDefault="00884D97" w:rsidP="00042DF8">
      <w:pPr>
        <w:pStyle w:val="Zkladntext"/>
        <w:numPr>
          <w:ilvl w:val="0"/>
          <w:numId w:val="2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Muzeum uhradit Partnerovi za </w:t>
      </w:r>
      <w:r w:rsidR="001A630F" w:rsidRPr="007149D6">
        <w:rPr>
          <w:rFonts w:asciiTheme="minorHAnsi" w:hAnsiTheme="minorHAnsi" w:cstheme="minorHAnsi"/>
          <w:sz w:val="22"/>
          <w:szCs w:val="22"/>
        </w:rPr>
        <w:t xml:space="preserve">řádnou </w:t>
      </w:r>
      <w:r w:rsidRPr="00711D46">
        <w:rPr>
          <w:rFonts w:asciiTheme="minorHAnsi" w:hAnsiTheme="minorHAnsi" w:cstheme="minorHAnsi"/>
          <w:sz w:val="22"/>
          <w:szCs w:val="22"/>
        </w:rPr>
        <w:t xml:space="preserve">realizaci </w:t>
      </w:r>
      <w:r w:rsidR="00711D46">
        <w:rPr>
          <w:rFonts w:asciiTheme="minorHAnsi" w:hAnsiTheme="minorHAnsi" w:cstheme="minorHAnsi"/>
          <w:sz w:val="22"/>
          <w:szCs w:val="22"/>
        </w:rPr>
        <w:t>jednoho</w:t>
      </w:r>
      <w:r w:rsidR="001A630F" w:rsidRPr="00711D46">
        <w:rPr>
          <w:rFonts w:asciiTheme="minorHAnsi" w:hAnsiTheme="minorHAnsi" w:cstheme="minorHAnsi"/>
          <w:sz w:val="22"/>
          <w:szCs w:val="22"/>
        </w:rPr>
        <w:t xml:space="preserve"> divadelní</w:t>
      </w:r>
      <w:r w:rsidR="00711D46">
        <w:rPr>
          <w:rFonts w:asciiTheme="minorHAnsi" w:hAnsiTheme="minorHAnsi" w:cstheme="minorHAnsi"/>
          <w:sz w:val="22"/>
          <w:szCs w:val="22"/>
        </w:rPr>
        <w:t>ho</w:t>
      </w:r>
      <w:r w:rsidR="00EF1A14" w:rsidRPr="00711D46">
        <w:rPr>
          <w:rFonts w:asciiTheme="minorHAnsi" w:hAnsiTheme="minorHAnsi" w:cstheme="minorHAnsi"/>
          <w:sz w:val="22"/>
          <w:szCs w:val="22"/>
        </w:rPr>
        <w:t xml:space="preserve"> </w:t>
      </w:r>
      <w:r w:rsidRPr="00711D46">
        <w:rPr>
          <w:rFonts w:asciiTheme="minorHAnsi" w:hAnsiTheme="minorHAnsi" w:cstheme="minorHAnsi"/>
          <w:sz w:val="22"/>
          <w:szCs w:val="22"/>
        </w:rPr>
        <w:t xml:space="preserve">představení </w:t>
      </w:r>
      <w:r w:rsidR="00042DF8" w:rsidRPr="00711D46">
        <w:rPr>
          <w:rFonts w:asciiTheme="minorHAnsi" w:hAnsiTheme="minorHAnsi" w:cstheme="minorHAnsi"/>
          <w:sz w:val="22"/>
          <w:szCs w:val="22"/>
        </w:rPr>
        <w:t xml:space="preserve">odměnu </w:t>
      </w:r>
      <w:r w:rsidR="00042DF8" w:rsidRPr="00711D46">
        <w:rPr>
          <w:rFonts w:asciiTheme="minorHAnsi" w:hAnsiTheme="minorHAnsi" w:cstheme="minorHAnsi"/>
          <w:b/>
          <w:bCs/>
          <w:sz w:val="22"/>
          <w:szCs w:val="22"/>
        </w:rPr>
        <w:t>třicet</w:t>
      </w:r>
      <w:r w:rsidR="00EF1A14"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 pět tisíc korun českých (</w:t>
      </w:r>
      <w:r w:rsidR="00371AC9" w:rsidRPr="007149D6">
        <w:rPr>
          <w:rFonts w:asciiTheme="minorHAnsi" w:hAnsiTheme="minorHAnsi" w:cstheme="minorHAnsi"/>
          <w:b/>
          <w:bCs/>
          <w:sz w:val="22"/>
          <w:szCs w:val="22"/>
        </w:rPr>
        <w:t>35.000, -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EF1A14" w:rsidRPr="007149D6">
        <w:rPr>
          <w:rFonts w:asciiTheme="minorHAnsi" w:hAnsiTheme="minorHAnsi" w:cstheme="minorHAnsi"/>
          <w:sz w:val="22"/>
          <w:szCs w:val="22"/>
        </w:rPr>
        <w:t>), celkem</w:t>
      </w:r>
      <w:r w:rsidRPr="007149D6">
        <w:rPr>
          <w:rFonts w:asciiTheme="minorHAnsi" w:hAnsiTheme="minorHAnsi" w:cstheme="minorHAnsi"/>
          <w:sz w:val="22"/>
          <w:szCs w:val="22"/>
        </w:rPr>
        <w:t xml:space="preserve"> za realizaci celé </w:t>
      </w:r>
      <w:r w:rsidR="00371AC9" w:rsidRPr="007149D6">
        <w:rPr>
          <w:rFonts w:asciiTheme="minorHAnsi" w:hAnsiTheme="minorHAnsi" w:cstheme="minorHAnsi"/>
          <w:sz w:val="22"/>
          <w:szCs w:val="22"/>
        </w:rPr>
        <w:t>Akce (</w:t>
      </w:r>
      <w:r w:rsidR="009A03B2">
        <w:rPr>
          <w:rFonts w:asciiTheme="minorHAnsi" w:hAnsiTheme="minorHAnsi" w:cstheme="minorHAnsi"/>
          <w:sz w:val="22"/>
          <w:szCs w:val="22"/>
        </w:rPr>
        <w:t>dvou</w:t>
      </w:r>
      <w:r w:rsidR="00371AC9" w:rsidRPr="007149D6">
        <w:rPr>
          <w:rFonts w:asciiTheme="minorHAnsi" w:hAnsiTheme="minorHAnsi" w:cstheme="minorHAnsi"/>
          <w:sz w:val="22"/>
          <w:szCs w:val="22"/>
        </w:rPr>
        <w:t xml:space="preserve"> divadelních představení) </w:t>
      </w:r>
      <w:r w:rsidR="001A630F" w:rsidRPr="007149D6">
        <w:rPr>
          <w:rFonts w:asciiTheme="minorHAnsi" w:hAnsiTheme="minorHAnsi" w:cstheme="minorHAnsi"/>
          <w:sz w:val="22"/>
          <w:szCs w:val="22"/>
        </w:rPr>
        <w:t xml:space="preserve">částku </w:t>
      </w:r>
      <w:r w:rsidR="00371AC9" w:rsidRPr="007149D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A03B2">
        <w:rPr>
          <w:rFonts w:asciiTheme="minorHAnsi" w:hAnsiTheme="minorHAnsi" w:cstheme="minorHAnsi"/>
          <w:b/>
          <w:bCs/>
          <w:sz w:val="22"/>
          <w:szCs w:val="22"/>
        </w:rPr>
        <w:t>edmdesát</w:t>
      </w:r>
      <w:r w:rsidR="00D13A50" w:rsidRPr="007149D6">
        <w:rPr>
          <w:rFonts w:asciiTheme="minorHAnsi" w:hAnsiTheme="minorHAnsi" w:cstheme="minorHAnsi"/>
          <w:b/>
          <w:bCs/>
          <w:sz w:val="22"/>
          <w:szCs w:val="22"/>
        </w:rPr>
        <w:t xml:space="preserve"> tisíc korun českých (</w:t>
      </w:r>
      <w:r w:rsidR="009A03B2"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.000, - Kč</w:t>
      </w:r>
      <w:r w:rsidR="00D13A50" w:rsidRPr="007149D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D13A50" w:rsidRPr="007149D6">
        <w:rPr>
          <w:rFonts w:asciiTheme="minorHAnsi" w:hAnsiTheme="minorHAnsi" w:cstheme="minorHAnsi"/>
          <w:sz w:val="22"/>
          <w:szCs w:val="22"/>
        </w:rPr>
        <w:t>.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711D46">
        <w:rPr>
          <w:rFonts w:asciiTheme="minorHAnsi" w:hAnsiTheme="minorHAnsi" w:cstheme="minorHAnsi"/>
          <w:sz w:val="22"/>
          <w:szCs w:val="22"/>
        </w:rPr>
        <w:t>Partner není plátce DPH.</w:t>
      </w:r>
    </w:p>
    <w:p w14:paraId="72BCDFD8" w14:textId="0A216B3C" w:rsidR="00884D97" w:rsidRPr="007149D6" w:rsidRDefault="00EE2A47" w:rsidP="00B57A6A">
      <w:pPr>
        <w:pStyle w:val="Zkladntex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V 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odměně </w:t>
      </w:r>
      <w:r w:rsidRPr="007149D6">
        <w:rPr>
          <w:rFonts w:asciiTheme="minorHAnsi" w:hAnsiTheme="minorHAnsi" w:cstheme="minorHAnsi"/>
          <w:sz w:val="22"/>
          <w:szCs w:val="22"/>
        </w:rPr>
        <w:t>jsou zahrnuty veškeré náklady Partnera vynaložené pro zajištění divadelní</w:t>
      </w:r>
      <w:r w:rsidR="004A1554">
        <w:rPr>
          <w:rFonts w:asciiTheme="minorHAnsi" w:hAnsiTheme="minorHAnsi" w:cstheme="minorHAnsi"/>
          <w:sz w:val="22"/>
          <w:szCs w:val="22"/>
        </w:rPr>
        <w:t>ch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BF751F" w:rsidRPr="007149D6">
        <w:rPr>
          <w:rFonts w:asciiTheme="minorHAnsi" w:hAnsiTheme="minorHAnsi" w:cstheme="minorHAnsi"/>
          <w:sz w:val="22"/>
          <w:szCs w:val="22"/>
        </w:rPr>
        <w:t>představení</w:t>
      </w:r>
      <w:r w:rsidRPr="007149D6">
        <w:rPr>
          <w:rFonts w:asciiTheme="minorHAnsi" w:hAnsiTheme="minorHAnsi" w:cstheme="minorHAnsi"/>
          <w:sz w:val="22"/>
          <w:szCs w:val="22"/>
        </w:rPr>
        <w:t>, zejména honorář za provedení uměleckého</w:t>
      </w:r>
      <w:r w:rsidR="00BF751F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 xml:space="preserve">výkonu pro </w:t>
      </w:r>
      <w:r w:rsidR="00BF751F" w:rsidRPr="007149D6">
        <w:rPr>
          <w:rFonts w:asciiTheme="minorHAnsi" w:hAnsiTheme="minorHAnsi" w:cstheme="minorHAnsi"/>
          <w:sz w:val="22"/>
          <w:szCs w:val="22"/>
        </w:rPr>
        <w:t xml:space="preserve">herce </w:t>
      </w:r>
      <w:r w:rsidRPr="007149D6">
        <w:rPr>
          <w:rFonts w:asciiTheme="minorHAnsi" w:hAnsiTheme="minorHAnsi" w:cstheme="minorHAnsi"/>
          <w:sz w:val="22"/>
          <w:szCs w:val="22"/>
        </w:rPr>
        <w:t>a doprovodné hudebníky nebo jiný doprovodný personál</w:t>
      </w:r>
      <w:r w:rsidR="00BF751F" w:rsidRPr="007149D6">
        <w:rPr>
          <w:rFonts w:asciiTheme="minorHAnsi" w:hAnsiTheme="minorHAnsi" w:cstheme="minorHAnsi"/>
          <w:sz w:val="22"/>
          <w:szCs w:val="22"/>
        </w:rPr>
        <w:t xml:space="preserve">. </w:t>
      </w:r>
      <w:r w:rsidR="00371AC9" w:rsidRPr="007149D6">
        <w:rPr>
          <w:rFonts w:asciiTheme="minorHAnsi" w:hAnsiTheme="minorHAnsi" w:cstheme="minorHAnsi"/>
          <w:sz w:val="22"/>
          <w:szCs w:val="22"/>
        </w:rPr>
        <w:t xml:space="preserve">Tato částka je konečná a obsahuje veškeré </w:t>
      </w:r>
      <w:r w:rsidR="001A630F" w:rsidRPr="007149D6">
        <w:rPr>
          <w:rFonts w:asciiTheme="minorHAnsi" w:hAnsiTheme="minorHAnsi" w:cstheme="minorHAnsi"/>
          <w:sz w:val="22"/>
          <w:szCs w:val="22"/>
        </w:rPr>
        <w:t xml:space="preserve">náklady, </w:t>
      </w:r>
      <w:r w:rsidR="00192A3A" w:rsidRPr="007149D6">
        <w:rPr>
          <w:rFonts w:asciiTheme="minorHAnsi" w:hAnsiTheme="minorHAnsi" w:cstheme="minorHAnsi"/>
          <w:sz w:val="22"/>
          <w:szCs w:val="22"/>
        </w:rPr>
        <w:t>včetně dopravy</w:t>
      </w:r>
      <w:r w:rsidR="00BF751F" w:rsidRPr="007149D6">
        <w:rPr>
          <w:rFonts w:asciiTheme="minorHAnsi" w:hAnsiTheme="minorHAnsi" w:cstheme="minorHAnsi"/>
          <w:sz w:val="22"/>
          <w:szCs w:val="22"/>
        </w:rPr>
        <w:t>.</w:t>
      </w:r>
      <w:r w:rsidR="00192A3A" w:rsidRPr="007149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FBE01" w14:textId="5C3FE6EE" w:rsidR="00744A21" w:rsidRPr="007149D6" w:rsidRDefault="00CC3824" w:rsidP="00937B6C">
      <w:pPr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Odměna za </w:t>
      </w:r>
      <w:r w:rsidR="00744A21" w:rsidRPr="007149D6">
        <w:rPr>
          <w:rFonts w:asciiTheme="minorHAnsi" w:hAnsiTheme="minorHAnsi" w:cstheme="minorHAnsi"/>
          <w:sz w:val="22"/>
          <w:szCs w:val="22"/>
        </w:rPr>
        <w:t xml:space="preserve">řádně a v termínu dle této Smlouvy </w:t>
      </w:r>
      <w:r w:rsidR="00A94464" w:rsidRPr="007149D6">
        <w:rPr>
          <w:rFonts w:asciiTheme="minorHAnsi" w:hAnsiTheme="minorHAnsi" w:cstheme="minorHAnsi"/>
          <w:sz w:val="22"/>
          <w:szCs w:val="22"/>
        </w:rPr>
        <w:t>z</w:t>
      </w:r>
      <w:r w:rsidRPr="007149D6">
        <w:rPr>
          <w:rFonts w:asciiTheme="minorHAnsi" w:hAnsiTheme="minorHAnsi" w:cstheme="minorHAnsi"/>
          <w:sz w:val="22"/>
          <w:szCs w:val="22"/>
        </w:rPr>
        <w:t>realizovan</w:t>
      </w:r>
      <w:r w:rsidR="00005120" w:rsidRPr="007149D6">
        <w:rPr>
          <w:rFonts w:asciiTheme="minorHAnsi" w:hAnsiTheme="minorHAnsi" w:cstheme="minorHAnsi"/>
          <w:sz w:val="22"/>
          <w:szCs w:val="22"/>
        </w:rPr>
        <w:t xml:space="preserve">é jednotlivé </w:t>
      </w:r>
      <w:r w:rsidRPr="007149D6">
        <w:rPr>
          <w:rFonts w:asciiTheme="minorHAnsi" w:hAnsiTheme="minorHAnsi" w:cstheme="minorHAnsi"/>
          <w:sz w:val="22"/>
          <w:szCs w:val="22"/>
        </w:rPr>
        <w:t>divadelní představení</w:t>
      </w:r>
      <w:r w:rsidR="00005120" w:rsidRPr="007149D6">
        <w:rPr>
          <w:rFonts w:asciiTheme="minorHAnsi" w:hAnsiTheme="minorHAnsi" w:cstheme="minorHAnsi"/>
          <w:sz w:val="22"/>
          <w:szCs w:val="22"/>
        </w:rPr>
        <w:t xml:space="preserve"> nebo celou Akci</w:t>
      </w:r>
      <w:r w:rsidRPr="007149D6">
        <w:rPr>
          <w:rFonts w:asciiTheme="minorHAnsi" w:hAnsiTheme="minorHAnsi" w:cstheme="minorHAnsi"/>
          <w:sz w:val="22"/>
          <w:szCs w:val="22"/>
        </w:rPr>
        <w:t xml:space="preserve"> bude uhrazena Muzeem na základě faktury vystavené </w:t>
      </w:r>
      <w:r w:rsidR="00A94464" w:rsidRPr="007149D6">
        <w:rPr>
          <w:rFonts w:asciiTheme="minorHAnsi" w:hAnsiTheme="minorHAnsi" w:cstheme="minorHAnsi"/>
          <w:sz w:val="22"/>
          <w:szCs w:val="22"/>
        </w:rPr>
        <w:t xml:space="preserve">Partnerem </w:t>
      </w:r>
      <w:r w:rsidRPr="007149D6">
        <w:rPr>
          <w:rFonts w:asciiTheme="minorHAnsi" w:hAnsiTheme="minorHAnsi" w:cstheme="minorHAnsi"/>
          <w:sz w:val="22"/>
          <w:szCs w:val="22"/>
        </w:rPr>
        <w:t xml:space="preserve">a doručené </w:t>
      </w:r>
      <w:r w:rsidR="00A94464" w:rsidRPr="007149D6">
        <w:rPr>
          <w:rFonts w:asciiTheme="minorHAnsi" w:hAnsiTheme="minorHAnsi" w:cstheme="minorHAnsi"/>
          <w:sz w:val="22"/>
          <w:szCs w:val="22"/>
        </w:rPr>
        <w:t xml:space="preserve">na </w:t>
      </w:r>
      <w:r w:rsidR="00744A21" w:rsidRPr="007149D6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1" w:history="1">
        <w:r w:rsidR="00744A21" w:rsidRPr="007149D6">
          <w:rPr>
            <w:rStyle w:val="Hypertextovodkaz"/>
            <w:rFonts w:asciiTheme="minorHAnsi" w:hAnsiTheme="minorHAnsi" w:cstheme="minorHAnsi"/>
            <w:sz w:val="22"/>
            <w:szCs w:val="22"/>
          </w:rPr>
          <w:t>faktury@muzeumprahy.cz</w:t>
        </w:r>
      </w:hyperlink>
      <w:r w:rsidR="00356F9A" w:rsidRPr="007149D6">
        <w:rPr>
          <w:rFonts w:asciiTheme="minorHAnsi" w:hAnsiTheme="minorHAnsi" w:cstheme="minorHAnsi"/>
          <w:sz w:val="22"/>
          <w:szCs w:val="22"/>
        </w:rPr>
        <w:t>. Splatnost faktury je 30 dní ode dne jejího doručení.</w:t>
      </w:r>
    </w:p>
    <w:p w14:paraId="6263A156" w14:textId="77777777" w:rsidR="00EC6DB0" w:rsidRPr="007149D6" w:rsidRDefault="00EC6DB0" w:rsidP="00EC6DB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A60C2BF" w14:textId="23315CC6" w:rsidR="00B1221C" w:rsidRPr="007149D6" w:rsidRDefault="00B1221C" w:rsidP="00EC6DB0">
      <w:pPr>
        <w:pStyle w:val="Zkladntex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Čl. V.</w:t>
      </w:r>
    </w:p>
    <w:p w14:paraId="4A60C2C0" w14:textId="0B57DB27" w:rsidR="00B1221C" w:rsidRPr="007149D6" w:rsidRDefault="005A6532">
      <w:pPr>
        <w:pStyle w:val="Nadpis4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Odstoupení od smlouva a zánik smlouvy</w:t>
      </w:r>
    </w:p>
    <w:p w14:paraId="063D32FF" w14:textId="77777777" w:rsidR="007B27EA" w:rsidRPr="007149D6" w:rsidRDefault="000B4250" w:rsidP="004278BF">
      <w:pPr>
        <w:numPr>
          <w:ilvl w:val="0"/>
          <w:numId w:val="30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Muzeum </w:t>
      </w:r>
      <w:r w:rsidR="005C2FDC" w:rsidRPr="007149D6">
        <w:rPr>
          <w:rFonts w:asciiTheme="minorHAnsi" w:hAnsiTheme="minorHAnsi" w:cstheme="minorHAnsi"/>
          <w:sz w:val="22"/>
          <w:szCs w:val="22"/>
        </w:rPr>
        <w:t>je oprávněn</w:t>
      </w:r>
      <w:r w:rsidRPr="007149D6">
        <w:rPr>
          <w:rFonts w:asciiTheme="minorHAnsi" w:hAnsiTheme="minorHAnsi" w:cstheme="minorHAnsi"/>
          <w:sz w:val="22"/>
          <w:szCs w:val="22"/>
        </w:rPr>
        <w:t>o</w:t>
      </w:r>
      <w:r w:rsidR="005C2FDC" w:rsidRPr="007149D6">
        <w:rPr>
          <w:rFonts w:asciiTheme="minorHAnsi" w:hAnsiTheme="minorHAnsi" w:cstheme="minorHAnsi"/>
          <w:sz w:val="22"/>
          <w:szCs w:val="22"/>
        </w:rPr>
        <w:t xml:space="preserve"> od Smlouvy odstoupit s okamžitými účinky v</w:t>
      </w:r>
      <w:r w:rsidRPr="007149D6">
        <w:rPr>
          <w:rFonts w:asciiTheme="minorHAnsi" w:hAnsiTheme="minorHAnsi" w:cstheme="minorHAnsi"/>
          <w:sz w:val="22"/>
          <w:szCs w:val="22"/>
        </w:rPr>
        <w:t> </w:t>
      </w:r>
      <w:r w:rsidR="005C2FDC" w:rsidRPr="007149D6">
        <w:rPr>
          <w:rFonts w:asciiTheme="minorHAnsi" w:hAnsiTheme="minorHAnsi" w:cstheme="minorHAnsi"/>
          <w:sz w:val="22"/>
          <w:szCs w:val="22"/>
        </w:rPr>
        <w:t>případě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5C2FDC" w:rsidRPr="007149D6">
        <w:rPr>
          <w:rFonts w:asciiTheme="minorHAnsi" w:hAnsiTheme="minorHAnsi" w:cstheme="minorHAnsi"/>
          <w:sz w:val="22"/>
          <w:szCs w:val="22"/>
        </w:rPr>
        <w:t xml:space="preserve">porušení povinnosti </w:t>
      </w:r>
      <w:r w:rsidRPr="007149D6">
        <w:rPr>
          <w:rFonts w:asciiTheme="minorHAnsi" w:hAnsiTheme="minorHAnsi" w:cstheme="minorHAnsi"/>
          <w:sz w:val="22"/>
          <w:szCs w:val="22"/>
        </w:rPr>
        <w:t>Partnera</w:t>
      </w:r>
      <w:r w:rsidR="005C2FDC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zrealizovat divadelní představení </w:t>
      </w:r>
      <w:r w:rsidR="005C2FDC" w:rsidRPr="007149D6">
        <w:rPr>
          <w:rFonts w:asciiTheme="minorHAnsi" w:hAnsiTheme="minorHAnsi" w:cstheme="minorHAnsi"/>
          <w:sz w:val="22"/>
          <w:szCs w:val="22"/>
        </w:rPr>
        <w:t xml:space="preserve">dle podmínek </w:t>
      </w:r>
      <w:r w:rsidR="00CC7C2D" w:rsidRPr="007149D6">
        <w:rPr>
          <w:rFonts w:asciiTheme="minorHAnsi" w:hAnsiTheme="minorHAnsi" w:cstheme="minorHAnsi"/>
          <w:sz w:val="22"/>
          <w:szCs w:val="22"/>
        </w:rPr>
        <w:t>této</w:t>
      </w:r>
      <w:r w:rsidR="005C2FDC" w:rsidRPr="007149D6">
        <w:rPr>
          <w:rFonts w:asciiTheme="minorHAnsi" w:hAnsiTheme="minorHAnsi" w:cstheme="minorHAnsi"/>
          <w:sz w:val="22"/>
          <w:szCs w:val="22"/>
        </w:rPr>
        <w:t xml:space="preserve"> Smlouvy. </w:t>
      </w:r>
    </w:p>
    <w:p w14:paraId="5174B7AE" w14:textId="3CD14F3C" w:rsidR="005C2FDC" w:rsidRPr="007149D6" w:rsidRDefault="005C2FDC" w:rsidP="004278BF">
      <w:pPr>
        <w:pStyle w:val="Zkladntext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Odstoupením od Smlouvy není dotčeno právo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Muzea</w:t>
      </w:r>
      <w:r w:rsidRPr="007149D6">
        <w:rPr>
          <w:rFonts w:asciiTheme="minorHAnsi" w:hAnsiTheme="minorHAnsi" w:cstheme="minorHAnsi"/>
          <w:sz w:val="22"/>
          <w:szCs w:val="22"/>
        </w:rPr>
        <w:t xml:space="preserve"> na náhradu škody vzniklé porušením těchto ustanovení. 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Partner </w:t>
      </w:r>
      <w:r w:rsidRPr="007149D6">
        <w:rPr>
          <w:rFonts w:asciiTheme="minorHAnsi" w:hAnsiTheme="minorHAnsi" w:cstheme="minorHAnsi"/>
          <w:sz w:val="22"/>
          <w:szCs w:val="22"/>
        </w:rPr>
        <w:t xml:space="preserve">v takovém případě nahradí </w:t>
      </w:r>
      <w:r w:rsidR="00CC7C2D" w:rsidRPr="007149D6">
        <w:rPr>
          <w:rFonts w:asciiTheme="minorHAnsi" w:hAnsiTheme="minorHAnsi" w:cstheme="minorHAnsi"/>
          <w:sz w:val="22"/>
          <w:szCs w:val="22"/>
        </w:rPr>
        <w:t>Muzeu</w:t>
      </w:r>
      <w:r w:rsidRPr="007149D6">
        <w:rPr>
          <w:rFonts w:asciiTheme="minorHAnsi" w:hAnsiTheme="minorHAnsi" w:cstheme="minorHAnsi"/>
          <w:sz w:val="22"/>
          <w:szCs w:val="22"/>
        </w:rPr>
        <w:t xml:space="preserve"> náklady vynaložené v</w:t>
      </w:r>
      <w:r w:rsidR="00CC7C2D" w:rsidRPr="007149D6">
        <w:rPr>
          <w:rFonts w:asciiTheme="minorHAnsi" w:hAnsiTheme="minorHAnsi" w:cstheme="minorHAnsi"/>
          <w:sz w:val="22"/>
          <w:szCs w:val="22"/>
        </w:rPr>
        <w:t> </w:t>
      </w:r>
      <w:r w:rsidRPr="007149D6">
        <w:rPr>
          <w:rFonts w:asciiTheme="minorHAnsi" w:hAnsiTheme="minorHAnsi" w:cstheme="minorHAnsi"/>
          <w:sz w:val="22"/>
          <w:szCs w:val="22"/>
        </w:rPr>
        <w:t>souvislosti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 xml:space="preserve">s pořádáním </w:t>
      </w:r>
      <w:r w:rsidR="00CC7C2D" w:rsidRPr="007149D6">
        <w:rPr>
          <w:rFonts w:asciiTheme="minorHAnsi" w:hAnsiTheme="minorHAnsi" w:cstheme="minorHAnsi"/>
          <w:sz w:val="22"/>
          <w:szCs w:val="22"/>
        </w:rPr>
        <w:t>Akce</w:t>
      </w:r>
      <w:r w:rsidRPr="007149D6">
        <w:rPr>
          <w:rFonts w:asciiTheme="minorHAnsi" w:hAnsiTheme="minorHAnsi" w:cstheme="minorHAnsi"/>
          <w:sz w:val="22"/>
          <w:szCs w:val="22"/>
        </w:rPr>
        <w:t xml:space="preserve">. </w:t>
      </w:r>
      <w:r w:rsidR="00CC7C2D" w:rsidRPr="007149D6">
        <w:rPr>
          <w:rFonts w:asciiTheme="minorHAnsi" w:hAnsiTheme="minorHAnsi" w:cstheme="minorHAnsi"/>
          <w:sz w:val="22"/>
          <w:szCs w:val="22"/>
        </w:rPr>
        <w:t>Muzeu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7B27EA" w:rsidRPr="007149D6">
        <w:rPr>
          <w:rFonts w:asciiTheme="minorHAnsi" w:hAnsiTheme="minorHAnsi" w:cstheme="minorHAnsi"/>
          <w:sz w:val="22"/>
          <w:szCs w:val="22"/>
        </w:rPr>
        <w:t>navíc</w:t>
      </w:r>
      <w:r w:rsidRPr="007149D6">
        <w:rPr>
          <w:rFonts w:asciiTheme="minorHAnsi" w:hAnsiTheme="minorHAnsi" w:cstheme="minorHAnsi"/>
          <w:sz w:val="22"/>
          <w:szCs w:val="22"/>
        </w:rPr>
        <w:t xml:space="preserve"> vzniká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 xml:space="preserve">nárok na zaplacení smluvní pokuty ve výši </w:t>
      </w:r>
      <w:r w:rsidR="005A6532" w:rsidRPr="007149D6">
        <w:rPr>
          <w:rFonts w:asciiTheme="minorHAnsi" w:hAnsiTheme="minorHAnsi" w:cstheme="minorHAnsi"/>
          <w:sz w:val="22"/>
          <w:szCs w:val="22"/>
        </w:rPr>
        <w:t>20.000, -</w:t>
      </w:r>
      <w:r w:rsidRPr="007149D6">
        <w:rPr>
          <w:rFonts w:asciiTheme="minorHAnsi" w:hAnsiTheme="minorHAnsi" w:cstheme="minorHAnsi"/>
          <w:sz w:val="22"/>
          <w:szCs w:val="22"/>
        </w:rPr>
        <w:t xml:space="preserve"> Kč </w:t>
      </w:r>
      <w:r w:rsidR="005A6532" w:rsidRPr="007149D6">
        <w:rPr>
          <w:rFonts w:asciiTheme="minorHAnsi" w:hAnsiTheme="minorHAnsi" w:cstheme="minorHAnsi"/>
          <w:sz w:val="22"/>
          <w:szCs w:val="22"/>
        </w:rPr>
        <w:t>plus</w:t>
      </w:r>
      <w:r w:rsidRPr="007149D6">
        <w:rPr>
          <w:rFonts w:asciiTheme="minorHAnsi" w:hAnsiTheme="minorHAnsi" w:cstheme="minorHAnsi"/>
          <w:sz w:val="22"/>
          <w:szCs w:val="22"/>
        </w:rPr>
        <w:t xml:space="preserve"> DPH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v zákonné výši</w:t>
      </w:r>
      <w:r w:rsidRPr="007149D6">
        <w:rPr>
          <w:rFonts w:asciiTheme="minorHAnsi" w:hAnsiTheme="minorHAnsi" w:cstheme="minorHAnsi"/>
          <w:sz w:val="22"/>
          <w:szCs w:val="22"/>
        </w:rPr>
        <w:t>. Tato smluvní pokuta</w:t>
      </w:r>
      <w:r w:rsidR="00CC7C2D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 xml:space="preserve">je splatná do 3 dnů ode dne smluveného data konání </w:t>
      </w:r>
      <w:r w:rsidR="00CC7C2D" w:rsidRPr="007149D6">
        <w:rPr>
          <w:rFonts w:asciiTheme="minorHAnsi" w:hAnsiTheme="minorHAnsi" w:cstheme="minorHAnsi"/>
          <w:sz w:val="22"/>
          <w:szCs w:val="22"/>
        </w:rPr>
        <w:t>Akce.</w:t>
      </w:r>
    </w:p>
    <w:p w14:paraId="5923D9A5" w14:textId="32144679" w:rsidR="006F3EF5" w:rsidRPr="007149D6" w:rsidRDefault="006F3EF5" w:rsidP="004278BF">
      <w:pPr>
        <w:pStyle w:val="Zkladntext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lastRenderedPageBreak/>
        <w:t>Tato Smlouva zaniká a Smluvní strany vůči sobě nebudou mít žádné vzájemné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 n</w:t>
      </w:r>
      <w:r w:rsidRPr="007149D6">
        <w:rPr>
          <w:rFonts w:asciiTheme="minorHAnsi" w:hAnsiTheme="minorHAnsi" w:cstheme="minorHAnsi"/>
          <w:sz w:val="22"/>
          <w:szCs w:val="22"/>
        </w:rPr>
        <w:t>ároky (s výjimkou dle následující věty) v případě, že konání Akce bude zabráněno v důsledku nepředvídatelné nebo neodvratitelné události ležící mimo vliv Smluvních stran, např. v důsledku přírodní katastrofy, epidemie, úředního zákazu, vážné nemoci nebo úrazu účinkujících.</w:t>
      </w:r>
    </w:p>
    <w:p w14:paraId="6F3527EC" w14:textId="0AE63239" w:rsidR="00533659" w:rsidRPr="007149D6" w:rsidRDefault="00533659" w:rsidP="0053365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C852CE" w14:textId="02BD548E" w:rsidR="005A6532" w:rsidRPr="007149D6" w:rsidRDefault="005A6532" w:rsidP="005A6532">
      <w:pPr>
        <w:pStyle w:val="Zkladntex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Čl. VI.</w:t>
      </w:r>
    </w:p>
    <w:p w14:paraId="654968CA" w14:textId="4273AF28" w:rsidR="00533659" w:rsidRPr="007149D6" w:rsidRDefault="005A6532" w:rsidP="004278BF">
      <w:pPr>
        <w:pStyle w:val="Zkladntext"/>
        <w:ind w:left="4248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Sankce</w:t>
      </w:r>
    </w:p>
    <w:p w14:paraId="3712D515" w14:textId="7C24D334" w:rsidR="00533659" w:rsidRPr="007149D6" w:rsidRDefault="00533659" w:rsidP="004278BF">
      <w:pPr>
        <w:pStyle w:val="Zkladntext"/>
        <w:numPr>
          <w:ilvl w:val="0"/>
          <w:numId w:val="3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V případě prodlení se zaplacením odměny dle čl. </w:t>
      </w:r>
      <w:r w:rsidR="005A6532" w:rsidRPr="007149D6">
        <w:rPr>
          <w:rFonts w:asciiTheme="minorHAnsi" w:hAnsiTheme="minorHAnsi" w:cstheme="minorHAnsi"/>
          <w:sz w:val="22"/>
          <w:szCs w:val="22"/>
        </w:rPr>
        <w:t>IV</w:t>
      </w:r>
      <w:r w:rsidRPr="007149D6">
        <w:rPr>
          <w:rFonts w:asciiTheme="minorHAnsi" w:hAnsiTheme="minorHAnsi" w:cstheme="minorHAnsi"/>
          <w:sz w:val="22"/>
          <w:szCs w:val="22"/>
        </w:rPr>
        <w:t xml:space="preserve"> Smlouvy náleží Partnerovi nárok na smluvní pokutu ve výši </w:t>
      </w:r>
      <w:proofErr w:type="gramStart"/>
      <w:r w:rsidRPr="007149D6">
        <w:rPr>
          <w:rFonts w:asciiTheme="minorHAnsi" w:hAnsiTheme="minorHAnsi" w:cstheme="minorHAnsi"/>
          <w:sz w:val="22"/>
          <w:szCs w:val="22"/>
        </w:rPr>
        <w:t>1%</w:t>
      </w:r>
      <w:proofErr w:type="gramEnd"/>
      <w:r w:rsidRPr="007149D6">
        <w:rPr>
          <w:rFonts w:asciiTheme="minorHAnsi" w:hAnsiTheme="minorHAnsi" w:cstheme="minorHAnsi"/>
          <w:sz w:val="22"/>
          <w:szCs w:val="22"/>
        </w:rPr>
        <w:t xml:space="preserve"> z neuhrazené části odměny za každý den prodlení.</w:t>
      </w:r>
    </w:p>
    <w:p w14:paraId="02FAEB3D" w14:textId="525ED719" w:rsidR="00533659" w:rsidRPr="007149D6" w:rsidRDefault="00533659" w:rsidP="004278BF">
      <w:pPr>
        <w:pStyle w:val="Zkladntext"/>
        <w:numPr>
          <w:ilvl w:val="0"/>
          <w:numId w:val="3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Obě Smluvní strany tímto vyjadřují svůj souhlas s tím, že výše smluvních pokut dle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>předchozích odstavců je přiměřená s přihlédnutím k hodnotě a významu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>povinnosti, k níž se daná smluvní pokuta vztahuje.</w:t>
      </w:r>
    </w:p>
    <w:p w14:paraId="1AB6A5F2" w14:textId="58BAD37C" w:rsidR="00533659" w:rsidRPr="007149D6" w:rsidRDefault="00533659" w:rsidP="004278BF">
      <w:pPr>
        <w:pStyle w:val="Zkladntext"/>
        <w:numPr>
          <w:ilvl w:val="0"/>
          <w:numId w:val="3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Zaplacení smluvní pokuty nezbavuje </w:t>
      </w:r>
      <w:r w:rsidR="00326073" w:rsidRPr="007149D6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7149D6">
        <w:rPr>
          <w:rFonts w:asciiTheme="minorHAnsi" w:hAnsiTheme="minorHAnsi" w:cstheme="minorHAnsi"/>
          <w:sz w:val="22"/>
          <w:szCs w:val="22"/>
        </w:rPr>
        <w:t>stranu, která porušila povinnost smluvní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Pr="007149D6">
        <w:rPr>
          <w:rFonts w:asciiTheme="minorHAnsi" w:hAnsiTheme="minorHAnsi" w:cstheme="minorHAnsi"/>
          <w:sz w:val="22"/>
          <w:szCs w:val="22"/>
        </w:rPr>
        <w:t>pokutou zajištěnou, povinnosti nahradit škodu, způsobenou takovým porušením.</w:t>
      </w:r>
    </w:p>
    <w:p w14:paraId="7EB52B56" w14:textId="222D9E82" w:rsidR="00CC7C2D" w:rsidRPr="007149D6" w:rsidRDefault="00326073" w:rsidP="004278BF">
      <w:pPr>
        <w:pStyle w:val="Zkladntext"/>
        <w:numPr>
          <w:ilvl w:val="0"/>
          <w:numId w:val="3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Smluvní s</w:t>
      </w:r>
      <w:r w:rsidR="00533659" w:rsidRPr="007149D6">
        <w:rPr>
          <w:rFonts w:asciiTheme="minorHAnsi" w:hAnsiTheme="minorHAnsi" w:cstheme="minorHAnsi"/>
          <w:sz w:val="22"/>
          <w:szCs w:val="22"/>
        </w:rPr>
        <w:t>trana, které má být smluvní pokuta zaplacena, se může domáhat náhrady škody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 </w:t>
      </w:r>
      <w:r w:rsidR="00533659" w:rsidRPr="007149D6">
        <w:rPr>
          <w:rFonts w:asciiTheme="minorHAnsi" w:hAnsiTheme="minorHAnsi" w:cstheme="minorHAnsi"/>
          <w:sz w:val="22"/>
          <w:szCs w:val="22"/>
        </w:rPr>
        <w:t>přesahující výši smluvní pokuty v příslušném řízení před soudy</w:t>
      </w:r>
      <w:r w:rsidRPr="007149D6">
        <w:rPr>
          <w:rFonts w:asciiTheme="minorHAnsi" w:hAnsiTheme="minorHAnsi" w:cstheme="minorHAnsi"/>
          <w:sz w:val="22"/>
          <w:szCs w:val="22"/>
        </w:rPr>
        <w:t>.</w:t>
      </w:r>
    </w:p>
    <w:p w14:paraId="7C4F7F26" w14:textId="24BD5504" w:rsidR="00326073" w:rsidRPr="007149D6" w:rsidRDefault="00326073" w:rsidP="00326073">
      <w:pPr>
        <w:pStyle w:val="Zkladntex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Čl. V</w:t>
      </w:r>
      <w:r w:rsidR="005A6532" w:rsidRPr="007149D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0CDC4C1" w14:textId="77777777" w:rsidR="00326073" w:rsidRPr="007149D6" w:rsidRDefault="00326073" w:rsidP="00326073">
      <w:pPr>
        <w:pStyle w:val="Nadpis4"/>
        <w:rPr>
          <w:rFonts w:asciiTheme="minorHAnsi" w:hAnsiTheme="minorHAnsi" w:cstheme="minorHAnsi"/>
          <w:b/>
          <w:bCs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4A60C2C2" w14:textId="01865046" w:rsidR="00FC07E0" w:rsidRPr="007149D6" w:rsidRDefault="00BD1BF5" w:rsidP="004278BF">
      <w:pPr>
        <w:pStyle w:val="Zkladntex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Smlouva nabývá platnosti dnem jejího podpisu oběma </w:t>
      </w:r>
      <w:r w:rsidR="007149D6">
        <w:rPr>
          <w:rFonts w:asciiTheme="minorHAnsi" w:hAnsiTheme="minorHAnsi" w:cstheme="minorHAnsi"/>
          <w:sz w:val="22"/>
          <w:szCs w:val="22"/>
        </w:rPr>
        <w:t>S</w:t>
      </w:r>
      <w:r w:rsidR="00D96020" w:rsidRPr="007149D6">
        <w:rPr>
          <w:rFonts w:asciiTheme="minorHAnsi" w:hAnsiTheme="minorHAnsi" w:cstheme="minorHAnsi"/>
          <w:sz w:val="22"/>
          <w:szCs w:val="22"/>
        </w:rPr>
        <w:t xml:space="preserve">mluvními </w:t>
      </w:r>
      <w:r w:rsidRPr="007149D6">
        <w:rPr>
          <w:rFonts w:asciiTheme="minorHAnsi" w:hAnsiTheme="minorHAnsi" w:cstheme="minorHAnsi"/>
          <w:sz w:val="22"/>
          <w:szCs w:val="22"/>
        </w:rPr>
        <w:t xml:space="preserve">stranami. </w:t>
      </w:r>
    </w:p>
    <w:p w14:paraId="2C6223C0" w14:textId="5AB4B9E1" w:rsidR="00A80FFC" w:rsidRPr="007149D6" w:rsidRDefault="00A80FFC" w:rsidP="007B140E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Smluvní strany berou na vědomí, že tato Smlouva a její dodatky budou uveřejněny prostřednictvím registru smluv podle zákona č. 340/2015 Sb., o zvláštních podmínkách účinnosti některých smluv, uveřejňování těchto smluv a o registru smluv (zákon o registru smluv).  Tato Smlouva a její dodatky se stanou účinnými nejdříve dnem jejich uveřejnění ve smyslu § 5 zákona o registru smluv.</w:t>
      </w:r>
    </w:p>
    <w:p w14:paraId="6837C2B1" w14:textId="77777777" w:rsidR="004278BF" w:rsidRPr="007149D6" w:rsidRDefault="00BD1BF5" w:rsidP="00CF7D11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Smlouvu mohou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 strany ukončit vzájemnou dohodou. Dohoda musí být učiněna písemně a musí být podepsána oprávněnými zástupci obou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mluvních stran. V dohodě musí být stanoveno, jakým způsobem budou vypořádány vzájemné závazky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mluvních stran, vyplývající z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>mlouvy.</w:t>
      </w:r>
    </w:p>
    <w:p w14:paraId="4A60C2C6" w14:textId="64B754A9" w:rsidR="00BD1BF5" w:rsidRDefault="00BD1BF5" w:rsidP="00CF7D11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Vyskytnou-li se </w:t>
      </w:r>
      <w:r w:rsidR="00861DD7" w:rsidRPr="007149D6">
        <w:rPr>
          <w:rFonts w:asciiTheme="minorHAnsi" w:hAnsiTheme="minorHAnsi" w:cstheme="minorHAnsi"/>
          <w:sz w:val="22"/>
          <w:szCs w:val="22"/>
        </w:rPr>
        <w:t>okolnosti</w:t>
      </w:r>
      <w:r w:rsidRPr="007149D6">
        <w:rPr>
          <w:rFonts w:asciiTheme="minorHAnsi" w:hAnsiTheme="minorHAnsi" w:cstheme="minorHAnsi"/>
          <w:sz w:val="22"/>
          <w:szCs w:val="22"/>
        </w:rPr>
        <w:t xml:space="preserve">, které jedné nebo oběma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mluvním stranám částečně, nebo úplně znemožní plnění jejich povinností podle </w:t>
      </w:r>
      <w:r w:rsidR="005A6532" w:rsidRPr="007149D6">
        <w:rPr>
          <w:rFonts w:asciiTheme="minorHAnsi" w:hAnsiTheme="minorHAnsi" w:cstheme="minorHAnsi"/>
          <w:sz w:val="22"/>
          <w:szCs w:val="22"/>
        </w:rPr>
        <w:t>Smlouvy</w:t>
      </w:r>
      <w:r w:rsidRPr="007149D6">
        <w:rPr>
          <w:rFonts w:asciiTheme="minorHAnsi" w:hAnsiTheme="minorHAnsi" w:cstheme="minorHAnsi"/>
          <w:sz w:val="22"/>
          <w:szCs w:val="22"/>
        </w:rPr>
        <w:t xml:space="preserve">, jsou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="00861DD7" w:rsidRPr="007149D6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Pr="007149D6">
        <w:rPr>
          <w:rFonts w:asciiTheme="minorHAnsi" w:hAnsiTheme="minorHAnsi" w:cstheme="minorHAnsi"/>
          <w:sz w:val="22"/>
          <w:szCs w:val="22"/>
        </w:rPr>
        <w:t>povinn</w:t>
      </w:r>
      <w:r w:rsidR="00861DD7" w:rsidRPr="007149D6">
        <w:rPr>
          <w:rFonts w:asciiTheme="minorHAnsi" w:hAnsiTheme="minorHAnsi" w:cstheme="minorHAnsi"/>
          <w:sz w:val="22"/>
          <w:szCs w:val="22"/>
        </w:rPr>
        <w:t>y</w:t>
      </w:r>
      <w:r w:rsidRPr="007149D6">
        <w:rPr>
          <w:rFonts w:asciiTheme="minorHAnsi" w:hAnsiTheme="minorHAnsi" w:cstheme="minorHAnsi"/>
          <w:sz w:val="22"/>
          <w:szCs w:val="22"/>
        </w:rPr>
        <w:t xml:space="preserve"> se o tom bez zbytečného prodlení informovat a společně podniknout kroky k jejich překonání.</w:t>
      </w:r>
    </w:p>
    <w:p w14:paraId="39DE812F" w14:textId="77777777" w:rsidR="00824FB8" w:rsidRDefault="00824FB8" w:rsidP="00824FB8">
      <w:pPr>
        <w:pStyle w:val="Zkladntext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4B8306B8" w14:textId="77777777" w:rsidR="004A08B7" w:rsidRPr="004A08B7" w:rsidRDefault="004A08B7" w:rsidP="00D208E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08B7">
        <w:rPr>
          <w:rFonts w:asciiTheme="minorHAnsi" w:hAnsiTheme="minorHAnsi" w:cstheme="minorHAnsi"/>
          <w:sz w:val="22"/>
          <w:szCs w:val="22"/>
        </w:rPr>
        <w:t xml:space="preserve">Pro případ, že tato smlouva má listinnou podobu, je vyhotovena ve dvou (2) stejnopisech s hodnotou originálu, podepsaných oprávněnými zástupci obou smluvních stran, z nichž každá ze stran </w:t>
      </w:r>
      <w:proofErr w:type="gramStart"/>
      <w:r w:rsidRPr="004A08B7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A08B7">
        <w:rPr>
          <w:rFonts w:asciiTheme="minorHAnsi" w:hAnsiTheme="minorHAnsi" w:cstheme="minorHAnsi"/>
          <w:sz w:val="22"/>
          <w:szCs w:val="22"/>
        </w:rPr>
        <w:t xml:space="preserve"> po jednom stejnopisu.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4A60C2C8" w14:textId="368BA5E1" w:rsidR="00FC07E0" w:rsidRPr="007149D6" w:rsidRDefault="00BD1BF5" w:rsidP="005A6532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Změny a doplnění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mlouvy lze provádět pouze písemně ve formě číslovaných dodatků podepsaných oběma </w:t>
      </w:r>
      <w:r w:rsid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>mluvními stranami.</w:t>
      </w:r>
    </w:p>
    <w:p w14:paraId="5FFAB978" w14:textId="71513D83" w:rsidR="004278BF" w:rsidRPr="009A03B2" w:rsidRDefault="004278BF" w:rsidP="005A6532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A03B2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7149D6" w:rsidRPr="009A03B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30749E" w:rsidRPr="009A03B2">
        <w:rPr>
          <w:rFonts w:asciiTheme="minorHAnsi" w:hAnsiTheme="minorHAnsi" w:cstheme="minorHAnsi"/>
          <w:sz w:val="22"/>
          <w:szCs w:val="22"/>
        </w:rPr>
        <w:t>1: Anotace</w:t>
      </w:r>
      <w:r w:rsidR="007149D6" w:rsidRPr="009A03B2">
        <w:rPr>
          <w:rFonts w:asciiTheme="minorHAnsi" w:hAnsiTheme="minorHAnsi" w:cstheme="minorHAnsi"/>
          <w:sz w:val="22"/>
          <w:szCs w:val="22"/>
        </w:rPr>
        <w:t xml:space="preserve"> jednotlivých divadelních představení.</w:t>
      </w:r>
    </w:p>
    <w:p w14:paraId="4A60C2C9" w14:textId="35BF639D" w:rsidR="00FC07E0" w:rsidRPr="007149D6" w:rsidRDefault="00BD1BF5" w:rsidP="005A6532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Není-li touto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mlouvou výslovně stanoveno jinak, pro úpravu právních vztahů </w:t>
      </w:r>
      <w:r w:rsid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mluvních stran vyplývajících z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>mlouvy se použij</w:t>
      </w:r>
      <w:r w:rsidR="00861DD7" w:rsidRPr="007149D6">
        <w:rPr>
          <w:rFonts w:asciiTheme="minorHAnsi" w:hAnsiTheme="minorHAnsi" w:cstheme="minorHAnsi"/>
          <w:sz w:val="22"/>
          <w:szCs w:val="22"/>
        </w:rPr>
        <w:t>í</w:t>
      </w:r>
      <w:r w:rsidRPr="007149D6">
        <w:rPr>
          <w:rFonts w:asciiTheme="minorHAnsi" w:hAnsiTheme="minorHAnsi" w:cstheme="minorHAnsi"/>
          <w:sz w:val="22"/>
          <w:szCs w:val="22"/>
        </w:rPr>
        <w:t xml:space="preserve"> ustanovení zák. č. 89/2012 Sb., občanský zákon</w:t>
      </w:r>
      <w:r w:rsidR="00FC07E0" w:rsidRPr="007149D6">
        <w:rPr>
          <w:rFonts w:asciiTheme="minorHAnsi" w:hAnsiTheme="minorHAnsi" w:cstheme="minorHAnsi"/>
          <w:sz w:val="22"/>
          <w:szCs w:val="22"/>
        </w:rPr>
        <w:t>ík, v platném znění.</w:t>
      </w:r>
    </w:p>
    <w:p w14:paraId="4A60C2CA" w14:textId="6244A234" w:rsidR="00BD1BF5" w:rsidRPr="007149D6" w:rsidRDefault="00BD1BF5" w:rsidP="00E350EE">
      <w:pPr>
        <w:pStyle w:val="Zkladntext"/>
        <w:numPr>
          <w:ilvl w:val="0"/>
          <w:numId w:val="3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Smluvní strany shodně prohlašují, že tato 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Smlouva </w:t>
      </w:r>
      <w:r w:rsidRPr="007149D6">
        <w:rPr>
          <w:rFonts w:asciiTheme="minorHAnsi" w:hAnsiTheme="minorHAnsi" w:cstheme="minorHAnsi"/>
          <w:sz w:val="22"/>
          <w:szCs w:val="22"/>
        </w:rPr>
        <w:t xml:space="preserve">byla sepsána dle jejich pravé a svobodné vůle, vážně, určitě a srozumitelně, a že nebyla uzavřena v tísni ani za nápadně nevýhodných podmínek. </w:t>
      </w:r>
      <w:r w:rsidRPr="007149D6">
        <w:rPr>
          <w:rFonts w:asciiTheme="minorHAnsi" w:hAnsiTheme="minorHAnsi" w:cstheme="minorHAnsi"/>
          <w:sz w:val="22"/>
          <w:szCs w:val="22"/>
        </w:rPr>
        <w:lastRenderedPageBreak/>
        <w:t xml:space="preserve">S obsahem této </w:t>
      </w:r>
      <w:r w:rsidR="005A6532" w:rsidRPr="007149D6">
        <w:rPr>
          <w:rFonts w:asciiTheme="minorHAnsi" w:hAnsiTheme="minorHAnsi" w:cstheme="minorHAnsi"/>
          <w:sz w:val="22"/>
          <w:szCs w:val="22"/>
        </w:rPr>
        <w:t xml:space="preserve">Smlouvy </w:t>
      </w:r>
      <w:r w:rsidRPr="007149D6">
        <w:rPr>
          <w:rFonts w:asciiTheme="minorHAnsi" w:hAnsiTheme="minorHAnsi" w:cstheme="minorHAnsi"/>
          <w:sz w:val="22"/>
          <w:szCs w:val="22"/>
        </w:rPr>
        <w:t xml:space="preserve">se před jejím podpisem </w:t>
      </w:r>
      <w:r w:rsid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 xml:space="preserve">mluvní strany seznámily a nemají proti němu námitek. Na důkaz toho </w:t>
      </w:r>
      <w:r w:rsidR="007149D6">
        <w:rPr>
          <w:rFonts w:asciiTheme="minorHAnsi" w:hAnsiTheme="minorHAnsi" w:cstheme="minorHAnsi"/>
          <w:sz w:val="22"/>
          <w:szCs w:val="22"/>
        </w:rPr>
        <w:t>S</w:t>
      </w:r>
      <w:r w:rsidRPr="007149D6">
        <w:rPr>
          <w:rFonts w:asciiTheme="minorHAnsi" w:hAnsiTheme="minorHAnsi" w:cstheme="minorHAnsi"/>
          <w:sz w:val="22"/>
          <w:szCs w:val="22"/>
        </w:rPr>
        <w:t>mluvní strany připojují své podpisy.</w:t>
      </w:r>
    </w:p>
    <w:p w14:paraId="4A60C2CB" w14:textId="77777777" w:rsidR="00FC07E0" w:rsidRPr="007149D6" w:rsidRDefault="00FC07E0" w:rsidP="00FC07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60C2CC" w14:textId="77777777" w:rsidR="00FC07E0" w:rsidRPr="007149D6" w:rsidRDefault="00FC07E0" w:rsidP="00FC07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60C2CD" w14:textId="7D66DD64" w:rsidR="00B1221C" w:rsidRPr="007149D6" w:rsidRDefault="00B1221C" w:rsidP="006F2037">
      <w:pPr>
        <w:jc w:val="both"/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V</w:t>
      </w:r>
      <w:r w:rsidR="00961430" w:rsidRPr="007149D6">
        <w:rPr>
          <w:rFonts w:asciiTheme="minorHAnsi" w:hAnsiTheme="minorHAnsi" w:cstheme="minorHAnsi"/>
          <w:sz w:val="22"/>
          <w:szCs w:val="22"/>
        </w:rPr>
        <w:t xml:space="preserve"> Praze </w:t>
      </w:r>
      <w:proofErr w:type="gramStart"/>
      <w:r w:rsidRPr="007149D6">
        <w:rPr>
          <w:rFonts w:asciiTheme="minorHAnsi" w:hAnsiTheme="minorHAnsi" w:cstheme="minorHAnsi"/>
          <w:sz w:val="22"/>
          <w:szCs w:val="22"/>
        </w:rPr>
        <w:t xml:space="preserve">dne  </w:t>
      </w:r>
      <w:r w:rsidR="002053BE">
        <w:rPr>
          <w:rFonts w:asciiTheme="minorHAnsi" w:hAnsiTheme="minorHAnsi" w:cstheme="minorHAnsi"/>
          <w:sz w:val="22"/>
          <w:szCs w:val="22"/>
        </w:rPr>
        <w:t>8.</w:t>
      </w:r>
      <w:proofErr w:type="gramEnd"/>
      <w:r w:rsidR="002053BE">
        <w:rPr>
          <w:rFonts w:asciiTheme="minorHAnsi" w:hAnsiTheme="minorHAnsi" w:cstheme="minorHAnsi"/>
          <w:sz w:val="22"/>
          <w:szCs w:val="22"/>
        </w:rPr>
        <w:t>9.2023</w:t>
      </w:r>
      <w:r w:rsidR="006F2037" w:rsidRPr="007149D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F2037" w:rsidRPr="007149D6">
        <w:rPr>
          <w:rFonts w:asciiTheme="minorHAnsi" w:hAnsiTheme="minorHAnsi" w:cstheme="minorHAnsi"/>
          <w:sz w:val="22"/>
          <w:szCs w:val="22"/>
        </w:rPr>
        <w:t xml:space="preserve">   </w:t>
      </w:r>
      <w:r w:rsidR="00283BFF"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2053BE">
        <w:rPr>
          <w:rFonts w:asciiTheme="minorHAnsi" w:hAnsiTheme="minorHAnsi" w:cstheme="minorHAnsi"/>
          <w:sz w:val="22"/>
          <w:szCs w:val="22"/>
        </w:rPr>
        <w:t xml:space="preserve"> 8.9.2023</w:t>
      </w:r>
    </w:p>
    <w:p w14:paraId="4A60C2CE" w14:textId="77777777" w:rsidR="005D6220" w:rsidRPr="007149D6" w:rsidRDefault="005D6220" w:rsidP="00FC07E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60C2CF" w14:textId="4D68D612" w:rsidR="005D6220" w:rsidRPr="007149D6" w:rsidRDefault="00C05DA7" w:rsidP="00C05DA7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>za Muzeum</w:t>
      </w:r>
      <w:r w:rsidR="009A03B2">
        <w:rPr>
          <w:rFonts w:asciiTheme="minorHAnsi" w:hAnsiTheme="minorHAnsi" w:cstheme="minorHAnsi"/>
          <w:sz w:val="22"/>
          <w:szCs w:val="22"/>
        </w:rPr>
        <w:t>:</w:t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8400E" w:rsidRPr="007149D6">
        <w:rPr>
          <w:rFonts w:asciiTheme="minorHAnsi" w:hAnsiTheme="minorHAnsi" w:cstheme="minorHAnsi"/>
          <w:sz w:val="22"/>
          <w:szCs w:val="22"/>
        </w:rPr>
        <w:tab/>
      </w:r>
      <w:r w:rsidRPr="007149D6">
        <w:rPr>
          <w:rFonts w:asciiTheme="minorHAnsi" w:hAnsiTheme="minorHAnsi" w:cstheme="minorHAnsi"/>
          <w:sz w:val="22"/>
          <w:szCs w:val="22"/>
        </w:rPr>
        <w:t xml:space="preserve">za </w:t>
      </w:r>
      <w:r w:rsidR="002B6AA3" w:rsidRPr="007149D6">
        <w:rPr>
          <w:rFonts w:asciiTheme="minorHAnsi" w:hAnsiTheme="minorHAnsi" w:cstheme="minorHAnsi"/>
          <w:sz w:val="22"/>
          <w:szCs w:val="22"/>
        </w:rPr>
        <w:t>Partnera</w:t>
      </w:r>
      <w:r w:rsidRPr="007149D6">
        <w:rPr>
          <w:rFonts w:asciiTheme="minorHAnsi" w:hAnsiTheme="minorHAnsi" w:cstheme="minorHAnsi"/>
          <w:sz w:val="22"/>
          <w:szCs w:val="22"/>
        </w:rPr>
        <w:t>:</w:t>
      </w:r>
    </w:p>
    <w:p w14:paraId="4A60C2D0" w14:textId="77777777" w:rsidR="005D6220" w:rsidRPr="007149D6" w:rsidRDefault="005D6220" w:rsidP="00FC07E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60C2D1" w14:textId="77777777" w:rsidR="005D6220" w:rsidRPr="007149D6" w:rsidRDefault="005D6220" w:rsidP="00FC07E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60C2D2" w14:textId="77777777" w:rsidR="00B1221C" w:rsidRPr="007149D6" w:rsidRDefault="00B1221C" w:rsidP="00FC07E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60C2D3" w14:textId="73D02207" w:rsidR="00B1221C" w:rsidRPr="007149D6" w:rsidRDefault="00B1221C" w:rsidP="006F2037">
      <w:pPr>
        <w:rPr>
          <w:rFonts w:asciiTheme="minorHAnsi" w:hAnsiTheme="minorHAnsi" w:cstheme="minorHAnsi"/>
          <w:sz w:val="22"/>
          <w:szCs w:val="22"/>
        </w:rPr>
      </w:pPr>
      <w:r w:rsidRPr="007149D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</w:t>
      </w:r>
      <w:r w:rsidR="0018400E" w:rsidRPr="007149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400E" w:rsidRPr="007149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400E" w:rsidRPr="007149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400E" w:rsidRPr="007149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49D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</w:t>
      </w:r>
      <w:r w:rsidRPr="007149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31FE6" w14:textId="7ECD9FBD" w:rsidR="0030749E" w:rsidRPr="007149D6" w:rsidRDefault="005D6220" w:rsidP="0030749E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49D6">
        <w:rPr>
          <w:rFonts w:asciiTheme="minorHAnsi" w:hAnsiTheme="minorHAnsi" w:cstheme="minorHAnsi"/>
          <w:sz w:val="22"/>
          <w:szCs w:val="22"/>
        </w:rPr>
        <w:t xml:space="preserve">Muzeum hlavního města Prahy </w:t>
      </w:r>
      <w:r w:rsidR="0018400E" w:rsidRPr="007149D6">
        <w:rPr>
          <w:rFonts w:asciiTheme="minorHAnsi" w:hAnsiTheme="minorHAnsi" w:cstheme="minorHAnsi"/>
          <w:sz w:val="22"/>
          <w:szCs w:val="22"/>
        </w:rPr>
        <w:tab/>
      </w:r>
      <w:r w:rsidR="0018400E" w:rsidRPr="007149D6">
        <w:rPr>
          <w:rFonts w:asciiTheme="minorHAnsi" w:hAnsiTheme="minorHAnsi" w:cstheme="minorHAnsi"/>
          <w:sz w:val="22"/>
          <w:szCs w:val="22"/>
        </w:rPr>
        <w:tab/>
      </w:r>
      <w:r w:rsidR="0030749E">
        <w:rPr>
          <w:rFonts w:asciiTheme="minorHAnsi" w:hAnsiTheme="minorHAnsi" w:cstheme="minorHAnsi"/>
          <w:sz w:val="22"/>
          <w:szCs w:val="22"/>
        </w:rPr>
        <w:tab/>
      </w:r>
      <w:r w:rsidR="0030749E">
        <w:rPr>
          <w:rFonts w:asciiTheme="minorHAnsi" w:hAnsiTheme="minorHAnsi" w:cstheme="minorHAnsi"/>
          <w:sz w:val="22"/>
          <w:szCs w:val="22"/>
        </w:rPr>
        <w:tab/>
      </w:r>
      <w:r w:rsidR="0030749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>Geisslers</w:t>
      </w:r>
      <w:proofErr w:type="spellEnd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>Hofcomoedianten</w:t>
      </w:r>
      <w:proofErr w:type="spellEnd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>z.s</w:t>
      </w:r>
      <w:proofErr w:type="spellEnd"/>
      <w:r w:rsidR="0030749E" w:rsidRPr="009A03B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60C2D5" w14:textId="344C3DE5" w:rsidR="002B6AA3" w:rsidRPr="007149D6" w:rsidRDefault="009E0D20" w:rsidP="006F2037">
      <w:pPr>
        <w:pStyle w:val="Nadpis5"/>
        <w:ind w:left="5387" w:hanging="5387"/>
        <w:rPr>
          <w:rFonts w:asciiTheme="minorHAnsi" w:hAnsiTheme="minorHAnsi" w:cstheme="minorHAnsi"/>
          <w:szCs w:val="22"/>
        </w:rPr>
      </w:pPr>
      <w:r w:rsidRPr="007149D6">
        <w:rPr>
          <w:rFonts w:asciiTheme="minorHAnsi" w:hAnsiTheme="minorHAnsi" w:cstheme="minorHAnsi"/>
          <w:b w:val="0"/>
          <w:szCs w:val="22"/>
        </w:rPr>
        <w:t>RNDr. Ing</w:t>
      </w:r>
      <w:r w:rsidR="005E6817" w:rsidRPr="007149D6">
        <w:rPr>
          <w:rFonts w:asciiTheme="minorHAnsi" w:hAnsiTheme="minorHAnsi" w:cstheme="minorHAnsi"/>
          <w:b w:val="0"/>
          <w:szCs w:val="22"/>
        </w:rPr>
        <w:t>. Ivo Macek</w:t>
      </w:r>
      <w:r w:rsidR="0018400E" w:rsidRPr="007149D6">
        <w:rPr>
          <w:rFonts w:asciiTheme="minorHAnsi" w:hAnsiTheme="minorHAnsi" w:cstheme="minorHAnsi"/>
          <w:szCs w:val="22"/>
        </w:rPr>
        <w:tab/>
      </w:r>
      <w:r w:rsidR="0018400E" w:rsidRPr="007149D6">
        <w:rPr>
          <w:rFonts w:asciiTheme="minorHAnsi" w:hAnsiTheme="minorHAnsi" w:cstheme="minorHAnsi"/>
          <w:szCs w:val="22"/>
        </w:rPr>
        <w:tab/>
      </w:r>
      <w:r w:rsidR="004A1554">
        <w:rPr>
          <w:rFonts w:asciiTheme="minorHAnsi" w:hAnsiTheme="minorHAnsi" w:cstheme="minorHAnsi"/>
          <w:szCs w:val="22"/>
        </w:rPr>
        <w:t>Mgr. Kateřina Bohadlová, Ph.D.</w:t>
      </w:r>
    </w:p>
    <w:p w14:paraId="4A60C2D6" w14:textId="51169FAF" w:rsidR="00961430" w:rsidRPr="007149D6" w:rsidRDefault="006F2037" w:rsidP="006F2037">
      <w:pPr>
        <w:pStyle w:val="Nadpis5"/>
        <w:ind w:left="5387" w:hanging="5387"/>
        <w:rPr>
          <w:rFonts w:asciiTheme="minorHAnsi" w:hAnsiTheme="minorHAnsi" w:cstheme="minorHAnsi"/>
          <w:b w:val="0"/>
          <w:bCs w:val="0"/>
          <w:szCs w:val="22"/>
        </w:rPr>
      </w:pPr>
      <w:r w:rsidRPr="007149D6">
        <w:rPr>
          <w:rFonts w:asciiTheme="minorHAnsi" w:hAnsiTheme="minorHAnsi" w:cstheme="minorHAnsi"/>
          <w:b w:val="0"/>
          <w:szCs w:val="22"/>
        </w:rPr>
        <w:t>ředitel muzea</w:t>
      </w:r>
      <w:r w:rsidR="0018400E" w:rsidRPr="007149D6">
        <w:rPr>
          <w:rFonts w:asciiTheme="minorHAnsi" w:hAnsiTheme="minorHAnsi" w:cstheme="minorHAnsi"/>
          <w:b w:val="0"/>
          <w:szCs w:val="22"/>
        </w:rPr>
        <w:tab/>
      </w:r>
      <w:r w:rsidR="0018400E" w:rsidRPr="007149D6">
        <w:rPr>
          <w:rFonts w:asciiTheme="minorHAnsi" w:hAnsiTheme="minorHAnsi" w:cstheme="minorHAnsi"/>
          <w:b w:val="0"/>
          <w:szCs w:val="22"/>
        </w:rPr>
        <w:tab/>
      </w:r>
      <w:r w:rsidR="004A1554">
        <w:rPr>
          <w:rFonts w:asciiTheme="minorHAnsi" w:hAnsiTheme="minorHAnsi" w:cstheme="minorHAnsi"/>
          <w:b w:val="0"/>
          <w:szCs w:val="22"/>
        </w:rPr>
        <w:t>ředitelka</w:t>
      </w:r>
    </w:p>
    <w:sectPr w:rsidR="00961430" w:rsidRPr="007149D6" w:rsidSect="008E12E7">
      <w:footerReference w:type="even" r:id="rId12"/>
      <w:footerReference w:type="default" r:id="rId13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8A17" w14:textId="77777777" w:rsidR="00673CB8" w:rsidRDefault="00673CB8">
      <w:r>
        <w:separator/>
      </w:r>
    </w:p>
  </w:endnote>
  <w:endnote w:type="continuationSeparator" w:id="0">
    <w:p w14:paraId="44851F8E" w14:textId="77777777" w:rsidR="00673CB8" w:rsidRDefault="006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C2DB" w14:textId="77777777" w:rsidR="000E65DF" w:rsidRDefault="00E17E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E65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0C2DC" w14:textId="77777777" w:rsidR="000E65DF" w:rsidRDefault="000E6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C2DD" w14:textId="77777777" w:rsidR="00B31E87" w:rsidRDefault="00E17EBE">
    <w:pPr>
      <w:pStyle w:val="Zpat"/>
      <w:jc w:val="center"/>
    </w:pPr>
    <w:r>
      <w:fldChar w:fldCharType="begin"/>
    </w:r>
    <w:r w:rsidR="00B31E87">
      <w:instrText>PAGE   \* MERGEFORMAT</w:instrText>
    </w:r>
    <w:r>
      <w:fldChar w:fldCharType="separate"/>
    </w:r>
    <w:r w:rsidR="00657C74">
      <w:rPr>
        <w:noProof/>
      </w:rPr>
      <w:t>1</w:t>
    </w:r>
    <w:r>
      <w:fldChar w:fldCharType="end"/>
    </w:r>
  </w:p>
  <w:p w14:paraId="4A60C2DE" w14:textId="77777777" w:rsidR="000E65DF" w:rsidRDefault="000E65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9FEB" w14:textId="77777777" w:rsidR="00673CB8" w:rsidRDefault="00673CB8">
      <w:r>
        <w:separator/>
      </w:r>
    </w:p>
  </w:footnote>
  <w:footnote w:type="continuationSeparator" w:id="0">
    <w:p w14:paraId="1F0D9A4C" w14:textId="77777777" w:rsidR="00673CB8" w:rsidRDefault="0067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16"/>
    <w:multiLevelType w:val="hybridMultilevel"/>
    <w:tmpl w:val="2982C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293CC1"/>
    <w:multiLevelType w:val="hybridMultilevel"/>
    <w:tmpl w:val="3676A438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84009B"/>
    <w:multiLevelType w:val="hybridMultilevel"/>
    <w:tmpl w:val="AF10AC7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D0402F"/>
    <w:multiLevelType w:val="multilevel"/>
    <w:tmpl w:val="0B0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683583"/>
    <w:multiLevelType w:val="hybridMultilevel"/>
    <w:tmpl w:val="4AC26D24"/>
    <w:lvl w:ilvl="0" w:tplc="2A682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F6D5CFD"/>
    <w:multiLevelType w:val="multilevel"/>
    <w:tmpl w:val="A7028144"/>
    <w:lvl w:ilvl="0">
      <w:start w:val="1"/>
      <w:numFmt w:val="lowerLetter"/>
      <w:lvlText w:val="%1)"/>
      <w:lvlJc w:val="left"/>
      <w:rPr>
        <w:rFonts w:cs="Times New Roman" w:hint="default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Times New Roman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Times New Roman" w:hAnsi="Calibri" w:cs="Calibri"/>
        <w:color w:val="000000"/>
        <w:position w:val="0"/>
        <w:u w:color="000000"/>
      </w:rPr>
    </w:lvl>
  </w:abstractNum>
  <w:abstractNum w:abstractNumId="6" w15:restartNumberingAfterBreak="0">
    <w:nsid w:val="2393065C"/>
    <w:multiLevelType w:val="hybridMultilevel"/>
    <w:tmpl w:val="C42C5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574A9"/>
    <w:multiLevelType w:val="hybridMultilevel"/>
    <w:tmpl w:val="AF10AC7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3D28FC"/>
    <w:multiLevelType w:val="hybridMultilevel"/>
    <w:tmpl w:val="F334AB9A"/>
    <w:lvl w:ilvl="0" w:tplc="04050017">
      <w:start w:val="1"/>
      <w:numFmt w:val="lowerLetter"/>
      <w:pStyle w:val="Seznam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2EF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6E7C53"/>
    <w:multiLevelType w:val="hybridMultilevel"/>
    <w:tmpl w:val="15C0B3FE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3B988662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6E5F9B"/>
    <w:multiLevelType w:val="hybridMultilevel"/>
    <w:tmpl w:val="AF10AC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9402B8"/>
    <w:multiLevelType w:val="hybridMultilevel"/>
    <w:tmpl w:val="3676A438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BC23D7"/>
    <w:multiLevelType w:val="hybridMultilevel"/>
    <w:tmpl w:val="4AC26D24"/>
    <w:lvl w:ilvl="0" w:tplc="2A682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369C4FA0"/>
    <w:multiLevelType w:val="hybridMultilevel"/>
    <w:tmpl w:val="B79C5A34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D45492"/>
    <w:multiLevelType w:val="hybridMultilevel"/>
    <w:tmpl w:val="AF10AC7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C4559E"/>
    <w:multiLevelType w:val="hybridMultilevel"/>
    <w:tmpl w:val="39EA46CE"/>
    <w:lvl w:ilvl="0" w:tplc="9DDA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75057"/>
    <w:multiLevelType w:val="hybridMultilevel"/>
    <w:tmpl w:val="AF10AC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272317"/>
    <w:multiLevelType w:val="hybridMultilevel"/>
    <w:tmpl w:val="A6209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D0B11"/>
    <w:multiLevelType w:val="hybridMultilevel"/>
    <w:tmpl w:val="8A46487A"/>
    <w:lvl w:ilvl="0" w:tplc="A3300CF6">
      <w:start w:val="1"/>
      <w:numFmt w:val="decimal"/>
      <w:pStyle w:val="odstavec"/>
      <w:lvlText w:val="%1)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CC1243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BF21AE"/>
    <w:multiLevelType w:val="multilevel"/>
    <w:tmpl w:val="B2BC5828"/>
    <w:lvl w:ilvl="0">
      <w:start w:val="1"/>
      <w:numFmt w:val="upperLetter"/>
      <w:lvlText w:val="(%1)"/>
      <w:lvlJc w:val="left"/>
      <w:pPr>
        <w:ind w:left="720" w:hanging="360"/>
      </w:pPr>
      <w:rPr>
        <w:rFonts w:ascii="Roboto" w:eastAsia="Roboto" w:hAnsi="Roboto" w:cs="Roboto"/>
        <w:b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366753"/>
    <w:multiLevelType w:val="hybridMultilevel"/>
    <w:tmpl w:val="4AC26D24"/>
    <w:lvl w:ilvl="0" w:tplc="2A682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5DBF2E0C"/>
    <w:multiLevelType w:val="hybridMultilevel"/>
    <w:tmpl w:val="3244D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2E64AE"/>
    <w:multiLevelType w:val="hybridMultilevel"/>
    <w:tmpl w:val="FB9E9DCE"/>
    <w:lvl w:ilvl="0" w:tplc="755473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6985"/>
    <w:multiLevelType w:val="hybridMultilevel"/>
    <w:tmpl w:val="AF10AC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97A03F8"/>
    <w:multiLevelType w:val="hybridMultilevel"/>
    <w:tmpl w:val="AF10AC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65966339">
    <w:abstractNumId w:val="8"/>
  </w:num>
  <w:num w:numId="2" w16cid:durableId="385229159">
    <w:abstractNumId w:val="18"/>
  </w:num>
  <w:num w:numId="3" w16cid:durableId="120534107">
    <w:abstractNumId w:val="20"/>
  </w:num>
  <w:num w:numId="4" w16cid:durableId="16928439">
    <w:abstractNumId w:val="23"/>
  </w:num>
  <w:num w:numId="5" w16cid:durableId="2133280286">
    <w:abstractNumId w:val="24"/>
  </w:num>
  <w:num w:numId="6" w16cid:durableId="20860616">
    <w:abstractNumId w:val="10"/>
  </w:num>
  <w:num w:numId="7" w16cid:durableId="1080903138">
    <w:abstractNumId w:val="12"/>
  </w:num>
  <w:num w:numId="8" w16cid:durableId="1651399303">
    <w:abstractNumId w:val="4"/>
  </w:num>
  <w:num w:numId="9" w16cid:durableId="1371343380">
    <w:abstractNumId w:val="21"/>
  </w:num>
  <w:num w:numId="10" w16cid:durableId="1338188755">
    <w:abstractNumId w:val="6"/>
  </w:num>
  <w:num w:numId="11" w16cid:durableId="857038986">
    <w:abstractNumId w:val="3"/>
  </w:num>
  <w:num w:numId="12" w16cid:durableId="1556700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4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22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6210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985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072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325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279083">
    <w:abstractNumId w:val="15"/>
  </w:num>
  <w:num w:numId="20" w16cid:durableId="1478450984">
    <w:abstractNumId w:val="16"/>
  </w:num>
  <w:num w:numId="21" w16cid:durableId="264729269">
    <w:abstractNumId w:val="9"/>
  </w:num>
  <w:num w:numId="22" w16cid:durableId="667251713">
    <w:abstractNumId w:val="0"/>
  </w:num>
  <w:num w:numId="23" w16cid:durableId="896401631">
    <w:abstractNumId w:val="22"/>
  </w:num>
  <w:num w:numId="24" w16cid:durableId="589657110">
    <w:abstractNumId w:val="19"/>
  </w:num>
  <w:num w:numId="25" w16cid:durableId="469978238">
    <w:abstractNumId w:val="17"/>
  </w:num>
  <w:num w:numId="26" w16cid:durableId="1244341485">
    <w:abstractNumId w:val="5"/>
  </w:num>
  <w:num w:numId="27" w16cid:durableId="2048792328">
    <w:abstractNumId w:val="1"/>
  </w:num>
  <w:num w:numId="28" w16cid:durableId="135530713">
    <w:abstractNumId w:val="11"/>
  </w:num>
  <w:num w:numId="29" w16cid:durableId="1373841635">
    <w:abstractNumId w:val="13"/>
  </w:num>
  <w:num w:numId="30" w16cid:durableId="822090307">
    <w:abstractNumId w:val="2"/>
  </w:num>
  <w:num w:numId="31" w16cid:durableId="1665889954">
    <w:abstractNumId w:val="14"/>
  </w:num>
  <w:num w:numId="32" w16cid:durableId="197960386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5B"/>
    <w:rsid w:val="00003B9F"/>
    <w:rsid w:val="00005120"/>
    <w:rsid w:val="000179FD"/>
    <w:rsid w:val="0003073B"/>
    <w:rsid w:val="000359E0"/>
    <w:rsid w:val="0003623B"/>
    <w:rsid w:val="00040B13"/>
    <w:rsid w:val="00042DF8"/>
    <w:rsid w:val="00055F75"/>
    <w:rsid w:val="00062B47"/>
    <w:rsid w:val="00065746"/>
    <w:rsid w:val="00065AD3"/>
    <w:rsid w:val="000677F2"/>
    <w:rsid w:val="00073F45"/>
    <w:rsid w:val="00075EFB"/>
    <w:rsid w:val="00082805"/>
    <w:rsid w:val="00082E1D"/>
    <w:rsid w:val="0009569F"/>
    <w:rsid w:val="000B2354"/>
    <w:rsid w:val="000B2803"/>
    <w:rsid w:val="000B4250"/>
    <w:rsid w:val="000E65DF"/>
    <w:rsid w:val="000F0D31"/>
    <w:rsid w:val="000F1119"/>
    <w:rsid w:val="000F2357"/>
    <w:rsid w:val="000F2416"/>
    <w:rsid w:val="000F28D5"/>
    <w:rsid w:val="000F3099"/>
    <w:rsid w:val="001025E0"/>
    <w:rsid w:val="0010283C"/>
    <w:rsid w:val="00107319"/>
    <w:rsid w:val="00107A3E"/>
    <w:rsid w:val="00110EFA"/>
    <w:rsid w:val="001110D4"/>
    <w:rsid w:val="0011558D"/>
    <w:rsid w:val="00123FAB"/>
    <w:rsid w:val="00127CA0"/>
    <w:rsid w:val="00135A17"/>
    <w:rsid w:val="00143D07"/>
    <w:rsid w:val="00145247"/>
    <w:rsid w:val="00157F8A"/>
    <w:rsid w:val="00161025"/>
    <w:rsid w:val="00166C8C"/>
    <w:rsid w:val="0017197E"/>
    <w:rsid w:val="0017653D"/>
    <w:rsid w:val="0018400E"/>
    <w:rsid w:val="00192A3A"/>
    <w:rsid w:val="00195ACB"/>
    <w:rsid w:val="001A0853"/>
    <w:rsid w:val="001A0C85"/>
    <w:rsid w:val="001A1C62"/>
    <w:rsid w:val="001A4B49"/>
    <w:rsid w:val="001A5760"/>
    <w:rsid w:val="001A57AA"/>
    <w:rsid w:val="001A61AB"/>
    <w:rsid w:val="001A630F"/>
    <w:rsid w:val="001C1EA6"/>
    <w:rsid w:val="001C68A2"/>
    <w:rsid w:val="001D1BCF"/>
    <w:rsid w:val="001D3836"/>
    <w:rsid w:val="001E0E81"/>
    <w:rsid w:val="001E26AA"/>
    <w:rsid w:val="001E625F"/>
    <w:rsid w:val="001F2E1F"/>
    <w:rsid w:val="001F4BC1"/>
    <w:rsid w:val="001F6934"/>
    <w:rsid w:val="00200A73"/>
    <w:rsid w:val="00202C82"/>
    <w:rsid w:val="0020533E"/>
    <w:rsid w:val="002053BE"/>
    <w:rsid w:val="0021250D"/>
    <w:rsid w:val="00215627"/>
    <w:rsid w:val="00217589"/>
    <w:rsid w:val="00224527"/>
    <w:rsid w:val="00233C8B"/>
    <w:rsid w:val="002341E7"/>
    <w:rsid w:val="00240AA7"/>
    <w:rsid w:val="00240EA8"/>
    <w:rsid w:val="00243636"/>
    <w:rsid w:val="00253594"/>
    <w:rsid w:val="00254586"/>
    <w:rsid w:val="00254E80"/>
    <w:rsid w:val="00257422"/>
    <w:rsid w:val="00257E84"/>
    <w:rsid w:val="00261B6D"/>
    <w:rsid w:val="00270084"/>
    <w:rsid w:val="00280D5E"/>
    <w:rsid w:val="00283BFF"/>
    <w:rsid w:val="002843E5"/>
    <w:rsid w:val="00292DEB"/>
    <w:rsid w:val="00295349"/>
    <w:rsid w:val="002A01BE"/>
    <w:rsid w:val="002A088B"/>
    <w:rsid w:val="002A4403"/>
    <w:rsid w:val="002A51B1"/>
    <w:rsid w:val="002A6965"/>
    <w:rsid w:val="002B45FB"/>
    <w:rsid w:val="002B6AA3"/>
    <w:rsid w:val="002C53B5"/>
    <w:rsid w:val="002C5983"/>
    <w:rsid w:val="002C680C"/>
    <w:rsid w:val="002C720C"/>
    <w:rsid w:val="002D06ED"/>
    <w:rsid w:val="002D0930"/>
    <w:rsid w:val="002D3E73"/>
    <w:rsid w:val="002D6649"/>
    <w:rsid w:val="002E51A2"/>
    <w:rsid w:val="002F2D0E"/>
    <w:rsid w:val="00301AB6"/>
    <w:rsid w:val="00303308"/>
    <w:rsid w:val="00303898"/>
    <w:rsid w:val="0030749E"/>
    <w:rsid w:val="003104EF"/>
    <w:rsid w:val="00311FC2"/>
    <w:rsid w:val="00314D0B"/>
    <w:rsid w:val="00315753"/>
    <w:rsid w:val="00320E8C"/>
    <w:rsid w:val="003234C7"/>
    <w:rsid w:val="00326073"/>
    <w:rsid w:val="0033031C"/>
    <w:rsid w:val="00332D06"/>
    <w:rsid w:val="00332FD8"/>
    <w:rsid w:val="003368DB"/>
    <w:rsid w:val="00343665"/>
    <w:rsid w:val="00344598"/>
    <w:rsid w:val="00345CF9"/>
    <w:rsid w:val="00350D5A"/>
    <w:rsid w:val="003548AE"/>
    <w:rsid w:val="00354E59"/>
    <w:rsid w:val="00356F9A"/>
    <w:rsid w:val="00362479"/>
    <w:rsid w:val="003642BB"/>
    <w:rsid w:val="00371AC9"/>
    <w:rsid w:val="00372AF1"/>
    <w:rsid w:val="00383790"/>
    <w:rsid w:val="003867BA"/>
    <w:rsid w:val="0038742A"/>
    <w:rsid w:val="00393F04"/>
    <w:rsid w:val="00396070"/>
    <w:rsid w:val="00397815"/>
    <w:rsid w:val="003A3EA5"/>
    <w:rsid w:val="003A4F9F"/>
    <w:rsid w:val="003B5EA9"/>
    <w:rsid w:val="003B6BE0"/>
    <w:rsid w:val="003C042D"/>
    <w:rsid w:val="003C183A"/>
    <w:rsid w:val="003C22DA"/>
    <w:rsid w:val="003C765B"/>
    <w:rsid w:val="003D1172"/>
    <w:rsid w:val="003D4994"/>
    <w:rsid w:val="003E3D7E"/>
    <w:rsid w:val="003E743C"/>
    <w:rsid w:val="003E7AFF"/>
    <w:rsid w:val="003F0B59"/>
    <w:rsid w:val="003F4F59"/>
    <w:rsid w:val="00400CFF"/>
    <w:rsid w:val="0040794F"/>
    <w:rsid w:val="0041056E"/>
    <w:rsid w:val="00410B62"/>
    <w:rsid w:val="004130F6"/>
    <w:rsid w:val="00414490"/>
    <w:rsid w:val="00414E49"/>
    <w:rsid w:val="00426657"/>
    <w:rsid w:val="00426D07"/>
    <w:rsid w:val="004278BF"/>
    <w:rsid w:val="00435B1E"/>
    <w:rsid w:val="0043614D"/>
    <w:rsid w:val="00441AFF"/>
    <w:rsid w:val="004429EA"/>
    <w:rsid w:val="004442A3"/>
    <w:rsid w:val="00461AEB"/>
    <w:rsid w:val="004660C8"/>
    <w:rsid w:val="0046779C"/>
    <w:rsid w:val="004722EE"/>
    <w:rsid w:val="00476512"/>
    <w:rsid w:val="00482254"/>
    <w:rsid w:val="004847B3"/>
    <w:rsid w:val="00485944"/>
    <w:rsid w:val="00491C15"/>
    <w:rsid w:val="004950B2"/>
    <w:rsid w:val="00497710"/>
    <w:rsid w:val="004A08B7"/>
    <w:rsid w:val="004A1554"/>
    <w:rsid w:val="004B3F71"/>
    <w:rsid w:val="004C1E68"/>
    <w:rsid w:val="004C25A4"/>
    <w:rsid w:val="004E47D0"/>
    <w:rsid w:val="004F32C1"/>
    <w:rsid w:val="004F36D3"/>
    <w:rsid w:val="00505185"/>
    <w:rsid w:val="00507DAD"/>
    <w:rsid w:val="00522937"/>
    <w:rsid w:val="005231E1"/>
    <w:rsid w:val="00523570"/>
    <w:rsid w:val="00524861"/>
    <w:rsid w:val="005251C7"/>
    <w:rsid w:val="00530406"/>
    <w:rsid w:val="00531E36"/>
    <w:rsid w:val="00533659"/>
    <w:rsid w:val="005338E7"/>
    <w:rsid w:val="00534CD3"/>
    <w:rsid w:val="005447AF"/>
    <w:rsid w:val="00544EDA"/>
    <w:rsid w:val="00547DF9"/>
    <w:rsid w:val="00557596"/>
    <w:rsid w:val="00567A78"/>
    <w:rsid w:val="005822DD"/>
    <w:rsid w:val="00583F5C"/>
    <w:rsid w:val="00584708"/>
    <w:rsid w:val="00587613"/>
    <w:rsid w:val="00590BCA"/>
    <w:rsid w:val="0059194B"/>
    <w:rsid w:val="005A2AAE"/>
    <w:rsid w:val="005A36BF"/>
    <w:rsid w:val="005A6532"/>
    <w:rsid w:val="005B10E5"/>
    <w:rsid w:val="005B42BB"/>
    <w:rsid w:val="005B4758"/>
    <w:rsid w:val="005C2FDC"/>
    <w:rsid w:val="005D2C8F"/>
    <w:rsid w:val="005D55AA"/>
    <w:rsid w:val="005D6220"/>
    <w:rsid w:val="005D7F21"/>
    <w:rsid w:val="005E0BDF"/>
    <w:rsid w:val="005E1C5A"/>
    <w:rsid w:val="005E4252"/>
    <w:rsid w:val="005E4329"/>
    <w:rsid w:val="005E4BAB"/>
    <w:rsid w:val="005E5A7F"/>
    <w:rsid w:val="005E6817"/>
    <w:rsid w:val="005E6F48"/>
    <w:rsid w:val="005E7060"/>
    <w:rsid w:val="005F395B"/>
    <w:rsid w:val="005F5509"/>
    <w:rsid w:val="005F5F75"/>
    <w:rsid w:val="0060596A"/>
    <w:rsid w:val="0061132A"/>
    <w:rsid w:val="006130AA"/>
    <w:rsid w:val="006201BD"/>
    <w:rsid w:val="00621FC3"/>
    <w:rsid w:val="00632AF2"/>
    <w:rsid w:val="006548E9"/>
    <w:rsid w:val="0065676D"/>
    <w:rsid w:val="00657C74"/>
    <w:rsid w:val="0066043A"/>
    <w:rsid w:val="00672D57"/>
    <w:rsid w:val="00673CB8"/>
    <w:rsid w:val="0067433F"/>
    <w:rsid w:val="0068151A"/>
    <w:rsid w:val="006816F9"/>
    <w:rsid w:val="00691C19"/>
    <w:rsid w:val="006A3679"/>
    <w:rsid w:val="006A70F0"/>
    <w:rsid w:val="006B33A0"/>
    <w:rsid w:val="006C5809"/>
    <w:rsid w:val="006D4CB8"/>
    <w:rsid w:val="006E0971"/>
    <w:rsid w:val="006E7C48"/>
    <w:rsid w:val="006F2037"/>
    <w:rsid w:val="006F3D07"/>
    <w:rsid w:val="006F3EF5"/>
    <w:rsid w:val="006F40E4"/>
    <w:rsid w:val="00702094"/>
    <w:rsid w:val="0070545B"/>
    <w:rsid w:val="00711D46"/>
    <w:rsid w:val="007149D6"/>
    <w:rsid w:val="00716F9A"/>
    <w:rsid w:val="00720072"/>
    <w:rsid w:val="00723420"/>
    <w:rsid w:val="007417B7"/>
    <w:rsid w:val="00743EF9"/>
    <w:rsid w:val="00744A21"/>
    <w:rsid w:val="007505C5"/>
    <w:rsid w:val="00755555"/>
    <w:rsid w:val="00764650"/>
    <w:rsid w:val="00765DA5"/>
    <w:rsid w:val="00772602"/>
    <w:rsid w:val="00773604"/>
    <w:rsid w:val="00786B11"/>
    <w:rsid w:val="0078762E"/>
    <w:rsid w:val="0079570F"/>
    <w:rsid w:val="007A13CC"/>
    <w:rsid w:val="007A1742"/>
    <w:rsid w:val="007B1EEC"/>
    <w:rsid w:val="007B232F"/>
    <w:rsid w:val="007B27EA"/>
    <w:rsid w:val="007B49AC"/>
    <w:rsid w:val="007B6396"/>
    <w:rsid w:val="007C2C2D"/>
    <w:rsid w:val="007C78AE"/>
    <w:rsid w:val="007D1976"/>
    <w:rsid w:val="007D3197"/>
    <w:rsid w:val="007D7A22"/>
    <w:rsid w:val="007E2110"/>
    <w:rsid w:val="007F5D68"/>
    <w:rsid w:val="008051A9"/>
    <w:rsid w:val="00807376"/>
    <w:rsid w:val="00811474"/>
    <w:rsid w:val="0082095C"/>
    <w:rsid w:val="00820F07"/>
    <w:rsid w:val="00821513"/>
    <w:rsid w:val="008219B6"/>
    <w:rsid w:val="00822517"/>
    <w:rsid w:val="0082326B"/>
    <w:rsid w:val="00823AC7"/>
    <w:rsid w:val="00824FB8"/>
    <w:rsid w:val="00825219"/>
    <w:rsid w:val="008313D8"/>
    <w:rsid w:val="00832C71"/>
    <w:rsid w:val="00835316"/>
    <w:rsid w:val="008407ED"/>
    <w:rsid w:val="008420EA"/>
    <w:rsid w:val="00842862"/>
    <w:rsid w:val="00853133"/>
    <w:rsid w:val="00854068"/>
    <w:rsid w:val="00854885"/>
    <w:rsid w:val="00854939"/>
    <w:rsid w:val="00861DD7"/>
    <w:rsid w:val="00863C7E"/>
    <w:rsid w:val="0087056B"/>
    <w:rsid w:val="008849A9"/>
    <w:rsid w:val="00884D97"/>
    <w:rsid w:val="00886ECE"/>
    <w:rsid w:val="00887D6C"/>
    <w:rsid w:val="008973F1"/>
    <w:rsid w:val="008B29B4"/>
    <w:rsid w:val="008B6BBD"/>
    <w:rsid w:val="008B7CC9"/>
    <w:rsid w:val="008C2BBD"/>
    <w:rsid w:val="008C302C"/>
    <w:rsid w:val="008C7ADC"/>
    <w:rsid w:val="008D11EE"/>
    <w:rsid w:val="008E12E7"/>
    <w:rsid w:val="008E207A"/>
    <w:rsid w:val="008E2E3D"/>
    <w:rsid w:val="008F25AB"/>
    <w:rsid w:val="008F4325"/>
    <w:rsid w:val="008F6721"/>
    <w:rsid w:val="00900162"/>
    <w:rsid w:val="00914B21"/>
    <w:rsid w:val="00916866"/>
    <w:rsid w:val="009170D6"/>
    <w:rsid w:val="00925EB9"/>
    <w:rsid w:val="0093019B"/>
    <w:rsid w:val="00933208"/>
    <w:rsid w:val="00934E60"/>
    <w:rsid w:val="00937B6C"/>
    <w:rsid w:val="00947ED0"/>
    <w:rsid w:val="00950EB3"/>
    <w:rsid w:val="00951D34"/>
    <w:rsid w:val="009525D9"/>
    <w:rsid w:val="0095303F"/>
    <w:rsid w:val="00954402"/>
    <w:rsid w:val="00961430"/>
    <w:rsid w:val="00964D6D"/>
    <w:rsid w:val="00970377"/>
    <w:rsid w:val="00973D6F"/>
    <w:rsid w:val="00974030"/>
    <w:rsid w:val="00976285"/>
    <w:rsid w:val="0097699B"/>
    <w:rsid w:val="009769B0"/>
    <w:rsid w:val="00976CB5"/>
    <w:rsid w:val="00981536"/>
    <w:rsid w:val="0098641A"/>
    <w:rsid w:val="0099474F"/>
    <w:rsid w:val="009A03B2"/>
    <w:rsid w:val="009A2761"/>
    <w:rsid w:val="009A37BD"/>
    <w:rsid w:val="009B00E9"/>
    <w:rsid w:val="009B22C2"/>
    <w:rsid w:val="009B24F3"/>
    <w:rsid w:val="009B4631"/>
    <w:rsid w:val="009C385D"/>
    <w:rsid w:val="009C4C87"/>
    <w:rsid w:val="009E0D20"/>
    <w:rsid w:val="009E2701"/>
    <w:rsid w:val="009E2DDA"/>
    <w:rsid w:val="009E3406"/>
    <w:rsid w:val="009E3799"/>
    <w:rsid w:val="009E3FD4"/>
    <w:rsid w:val="009E4D4D"/>
    <w:rsid w:val="009F3C9E"/>
    <w:rsid w:val="00A0002E"/>
    <w:rsid w:val="00A03B55"/>
    <w:rsid w:val="00A10704"/>
    <w:rsid w:val="00A130CA"/>
    <w:rsid w:val="00A13B82"/>
    <w:rsid w:val="00A2145F"/>
    <w:rsid w:val="00A22FB6"/>
    <w:rsid w:val="00A24423"/>
    <w:rsid w:val="00A3251D"/>
    <w:rsid w:val="00A332C8"/>
    <w:rsid w:val="00A355E4"/>
    <w:rsid w:val="00A41814"/>
    <w:rsid w:val="00A44E17"/>
    <w:rsid w:val="00A47865"/>
    <w:rsid w:val="00A556C9"/>
    <w:rsid w:val="00A57FDC"/>
    <w:rsid w:val="00A72E76"/>
    <w:rsid w:val="00A80FFC"/>
    <w:rsid w:val="00A85221"/>
    <w:rsid w:val="00A94464"/>
    <w:rsid w:val="00A94782"/>
    <w:rsid w:val="00A960B7"/>
    <w:rsid w:val="00AA0487"/>
    <w:rsid w:val="00AA0E99"/>
    <w:rsid w:val="00AA2FED"/>
    <w:rsid w:val="00AA3D4C"/>
    <w:rsid w:val="00AB2924"/>
    <w:rsid w:val="00AB4F3C"/>
    <w:rsid w:val="00AB653B"/>
    <w:rsid w:val="00AC3FC9"/>
    <w:rsid w:val="00AC72EE"/>
    <w:rsid w:val="00AD0258"/>
    <w:rsid w:val="00AD4CAC"/>
    <w:rsid w:val="00AD564E"/>
    <w:rsid w:val="00AE2359"/>
    <w:rsid w:val="00AF2046"/>
    <w:rsid w:val="00AF2BAE"/>
    <w:rsid w:val="00AF37AC"/>
    <w:rsid w:val="00AF5ABF"/>
    <w:rsid w:val="00AF6EB9"/>
    <w:rsid w:val="00AF750F"/>
    <w:rsid w:val="00B017E6"/>
    <w:rsid w:val="00B05FB8"/>
    <w:rsid w:val="00B1221C"/>
    <w:rsid w:val="00B15534"/>
    <w:rsid w:val="00B21C3C"/>
    <w:rsid w:val="00B2211E"/>
    <w:rsid w:val="00B279E6"/>
    <w:rsid w:val="00B31E87"/>
    <w:rsid w:val="00B45482"/>
    <w:rsid w:val="00B45E00"/>
    <w:rsid w:val="00B5616F"/>
    <w:rsid w:val="00B5759A"/>
    <w:rsid w:val="00B65036"/>
    <w:rsid w:val="00B747E8"/>
    <w:rsid w:val="00B858ED"/>
    <w:rsid w:val="00B859BF"/>
    <w:rsid w:val="00B90D9F"/>
    <w:rsid w:val="00BA0778"/>
    <w:rsid w:val="00BA0ECA"/>
    <w:rsid w:val="00BB0ADB"/>
    <w:rsid w:val="00BB762A"/>
    <w:rsid w:val="00BC03B5"/>
    <w:rsid w:val="00BC4023"/>
    <w:rsid w:val="00BC417D"/>
    <w:rsid w:val="00BC5682"/>
    <w:rsid w:val="00BD1BF5"/>
    <w:rsid w:val="00BD65C8"/>
    <w:rsid w:val="00BE21B7"/>
    <w:rsid w:val="00BE365C"/>
    <w:rsid w:val="00BF3211"/>
    <w:rsid w:val="00BF3477"/>
    <w:rsid w:val="00BF3B48"/>
    <w:rsid w:val="00BF751F"/>
    <w:rsid w:val="00C05DA7"/>
    <w:rsid w:val="00C07DEA"/>
    <w:rsid w:val="00C11CBB"/>
    <w:rsid w:val="00C160B4"/>
    <w:rsid w:val="00C21A57"/>
    <w:rsid w:val="00C45075"/>
    <w:rsid w:val="00C50A55"/>
    <w:rsid w:val="00C52EA1"/>
    <w:rsid w:val="00C60C98"/>
    <w:rsid w:val="00C732C9"/>
    <w:rsid w:val="00C733D9"/>
    <w:rsid w:val="00C81A6A"/>
    <w:rsid w:val="00C81B69"/>
    <w:rsid w:val="00C8340E"/>
    <w:rsid w:val="00C83ED3"/>
    <w:rsid w:val="00C912A0"/>
    <w:rsid w:val="00CA1334"/>
    <w:rsid w:val="00CA2A02"/>
    <w:rsid w:val="00CA2ECF"/>
    <w:rsid w:val="00CA36DA"/>
    <w:rsid w:val="00CB4648"/>
    <w:rsid w:val="00CB4B14"/>
    <w:rsid w:val="00CC09DF"/>
    <w:rsid w:val="00CC12D7"/>
    <w:rsid w:val="00CC23B8"/>
    <w:rsid w:val="00CC2B22"/>
    <w:rsid w:val="00CC3824"/>
    <w:rsid w:val="00CC6D27"/>
    <w:rsid w:val="00CC7C2D"/>
    <w:rsid w:val="00CD5F1A"/>
    <w:rsid w:val="00CD78DC"/>
    <w:rsid w:val="00CE2959"/>
    <w:rsid w:val="00CF1943"/>
    <w:rsid w:val="00D00116"/>
    <w:rsid w:val="00D00908"/>
    <w:rsid w:val="00D00947"/>
    <w:rsid w:val="00D01BD8"/>
    <w:rsid w:val="00D074F8"/>
    <w:rsid w:val="00D1193E"/>
    <w:rsid w:val="00D122CD"/>
    <w:rsid w:val="00D13A50"/>
    <w:rsid w:val="00D208E8"/>
    <w:rsid w:val="00D20F03"/>
    <w:rsid w:val="00D2226F"/>
    <w:rsid w:val="00D23F9A"/>
    <w:rsid w:val="00D2653B"/>
    <w:rsid w:val="00D37636"/>
    <w:rsid w:val="00D4232C"/>
    <w:rsid w:val="00D4249A"/>
    <w:rsid w:val="00D42BF7"/>
    <w:rsid w:val="00D51A3B"/>
    <w:rsid w:val="00D55B5E"/>
    <w:rsid w:val="00D60E83"/>
    <w:rsid w:val="00D64836"/>
    <w:rsid w:val="00D67FA8"/>
    <w:rsid w:val="00D76CFC"/>
    <w:rsid w:val="00D840E1"/>
    <w:rsid w:val="00D85F45"/>
    <w:rsid w:val="00D90E9E"/>
    <w:rsid w:val="00D944C5"/>
    <w:rsid w:val="00D96020"/>
    <w:rsid w:val="00D972EE"/>
    <w:rsid w:val="00DA0203"/>
    <w:rsid w:val="00DA3BC8"/>
    <w:rsid w:val="00DA6229"/>
    <w:rsid w:val="00DB0AA1"/>
    <w:rsid w:val="00DB2676"/>
    <w:rsid w:val="00DB2ADE"/>
    <w:rsid w:val="00DC0105"/>
    <w:rsid w:val="00DC36B0"/>
    <w:rsid w:val="00DC6EED"/>
    <w:rsid w:val="00DE39D6"/>
    <w:rsid w:val="00DE3DAA"/>
    <w:rsid w:val="00DE689C"/>
    <w:rsid w:val="00DF136C"/>
    <w:rsid w:val="00E039FC"/>
    <w:rsid w:val="00E03EBC"/>
    <w:rsid w:val="00E11B47"/>
    <w:rsid w:val="00E17EBE"/>
    <w:rsid w:val="00E17FC6"/>
    <w:rsid w:val="00E229D5"/>
    <w:rsid w:val="00E252E8"/>
    <w:rsid w:val="00E26D77"/>
    <w:rsid w:val="00E27001"/>
    <w:rsid w:val="00E3347F"/>
    <w:rsid w:val="00E350EE"/>
    <w:rsid w:val="00E37B3D"/>
    <w:rsid w:val="00E43F72"/>
    <w:rsid w:val="00E43F9A"/>
    <w:rsid w:val="00E44437"/>
    <w:rsid w:val="00E45E22"/>
    <w:rsid w:val="00E47CC1"/>
    <w:rsid w:val="00E47E44"/>
    <w:rsid w:val="00E55F14"/>
    <w:rsid w:val="00E6059B"/>
    <w:rsid w:val="00E62B0A"/>
    <w:rsid w:val="00E6372A"/>
    <w:rsid w:val="00E709CF"/>
    <w:rsid w:val="00E70FC7"/>
    <w:rsid w:val="00E7115B"/>
    <w:rsid w:val="00E72085"/>
    <w:rsid w:val="00E859DA"/>
    <w:rsid w:val="00E876F5"/>
    <w:rsid w:val="00E9074E"/>
    <w:rsid w:val="00E94E89"/>
    <w:rsid w:val="00E967A0"/>
    <w:rsid w:val="00E97E7A"/>
    <w:rsid w:val="00EA11E4"/>
    <w:rsid w:val="00EA2440"/>
    <w:rsid w:val="00EA2929"/>
    <w:rsid w:val="00EA5EBC"/>
    <w:rsid w:val="00EC035C"/>
    <w:rsid w:val="00EC2A3C"/>
    <w:rsid w:val="00EC6DB0"/>
    <w:rsid w:val="00EC7DC1"/>
    <w:rsid w:val="00ED49CC"/>
    <w:rsid w:val="00EE2A47"/>
    <w:rsid w:val="00EE721E"/>
    <w:rsid w:val="00EF1A14"/>
    <w:rsid w:val="00EF6A8C"/>
    <w:rsid w:val="00F0544E"/>
    <w:rsid w:val="00F07307"/>
    <w:rsid w:val="00F12371"/>
    <w:rsid w:val="00F15E2E"/>
    <w:rsid w:val="00F20245"/>
    <w:rsid w:val="00F24C8A"/>
    <w:rsid w:val="00F25FFB"/>
    <w:rsid w:val="00F2740F"/>
    <w:rsid w:val="00F27E02"/>
    <w:rsid w:val="00F33743"/>
    <w:rsid w:val="00F36AF2"/>
    <w:rsid w:val="00F37864"/>
    <w:rsid w:val="00F43B34"/>
    <w:rsid w:val="00F45F07"/>
    <w:rsid w:val="00F52933"/>
    <w:rsid w:val="00F52D0A"/>
    <w:rsid w:val="00F543BE"/>
    <w:rsid w:val="00F54960"/>
    <w:rsid w:val="00F54C7F"/>
    <w:rsid w:val="00F54F68"/>
    <w:rsid w:val="00F579D1"/>
    <w:rsid w:val="00F61E06"/>
    <w:rsid w:val="00F70BDD"/>
    <w:rsid w:val="00F71EBD"/>
    <w:rsid w:val="00F7251A"/>
    <w:rsid w:val="00F85410"/>
    <w:rsid w:val="00FA044B"/>
    <w:rsid w:val="00FA7F1E"/>
    <w:rsid w:val="00FB1A19"/>
    <w:rsid w:val="00FB5377"/>
    <w:rsid w:val="00FB6A99"/>
    <w:rsid w:val="00FB756B"/>
    <w:rsid w:val="00FC07E0"/>
    <w:rsid w:val="00FC4D7B"/>
    <w:rsid w:val="00FD51FB"/>
    <w:rsid w:val="00FD63EE"/>
    <w:rsid w:val="00FE2A96"/>
    <w:rsid w:val="00FE319C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C28C"/>
  <w15:chartTrackingRefBased/>
  <w15:docId w15:val="{582F4415-95A2-44AB-A1DC-880DA64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9B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417D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C417D"/>
    <w:pPr>
      <w:keepNext/>
      <w:ind w:left="1416" w:firstLine="708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BC417D"/>
    <w:pPr>
      <w:keepNext/>
      <w:jc w:val="both"/>
      <w:outlineLvl w:val="2"/>
    </w:pPr>
    <w:rPr>
      <w:szCs w:val="20"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BC417D"/>
    <w:pPr>
      <w:keepNext/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BC417D"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C417D"/>
    <w:pPr>
      <w:keepNext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44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44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A440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A440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A44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A4403"/>
    <w:rPr>
      <w:rFonts w:ascii="Calibri" w:hAnsi="Calibri" w:cs="Times New Roman"/>
      <w:b/>
      <w:bCs/>
    </w:rPr>
  </w:style>
  <w:style w:type="paragraph" w:customStyle="1" w:styleId="vzoryukonuodsaz">
    <w:name w:val="vzory_ukonu_odsaz"/>
    <w:autoRedefine/>
    <w:uiPriority w:val="99"/>
    <w:rsid w:val="00BC417D"/>
    <w:pPr>
      <w:widowControl w:val="0"/>
      <w:tabs>
        <w:tab w:val="left" w:pos="907"/>
      </w:tabs>
      <w:autoSpaceDE w:val="0"/>
      <w:autoSpaceDN w:val="0"/>
      <w:adjustRightInd w:val="0"/>
      <w:spacing w:after="57" w:line="210" w:lineRule="exact"/>
      <w:ind w:left="680" w:right="397" w:hanging="283"/>
      <w:jc w:val="both"/>
    </w:pPr>
    <w:rPr>
      <w:rFonts w:ascii="NimbusSanDEE" w:hAnsi="NimbusSanDEE"/>
      <w:color w:val="000000"/>
      <w:sz w:val="18"/>
      <w:szCs w:val="18"/>
    </w:rPr>
  </w:style>
  <w:style w:type="paragraph" w:customStyle="1" w:styleId="vzoryukonutext">
    <w:name w:val="vzory_ukonu_text"/>
    <w:autoRedefine/>
    <w:uiPriority w:val="99"/>
    <w:rsid w:val="00BC417D"/>
    <w:pPr>
      <w:widowControl w:val="0"/>
      <w:autoSpaceDE w:val="0"/>
      <w:autoSpaceDN w:val="0"/>
      <w:adjustRightInd w:val="0"/>
      <w:spacing w:after="57" w:line="210" w:lineRule="exact"/>
      <w:ind w:left="397" w:right="397"/>
      <w:jc w:val="both"/>
    </w:pPr>
    <w:rPr>
      <w:rFonts w:ascii="NimbusSanDEE" w:hAnsi="NimbusSanDEE"/>
      <w:color w:val="000000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BC417D"/>
    <w:pPr>
      <w:jc w:val="both"/>
    </w:pPr>
    <w:rPr>
      <w:color w:val="FF000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A4403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rsid w:val="00BC41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A44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C417D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A4403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C417D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A4403"/>
    <w:rPr>
      <w:rFonts w:cs="Times New Roman"/>
      <w:sz w:val="24"/>
      <w:szCs w:val="24"/>
    </w:rPr>
  </w:style>
  <w:style w:type="paragraph" w:styleId="Seznam">
    <w:name w:val="List"/>
    <w:basedOn w:val="Normln"/>
    <w:uiPriority w:val="99"/>
    <w:rsid w:val="00BC417D"/>
    <w:pPr>
      <w:numPr>
        <w:numId w:val="1"/>
      </w:numPr>
      <w:tabs>
        <w:tab w:val="left" w:pos="227"/>
      </w:tabs>
      <w:spacing w:before="240" w:after="60"/>
    </w:pPr>
    <w:rPr>
      <w:noProof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BC417D"/>
    <w:pPr>
      <w:widowControl w:val="0"/>
      <w:tabs>
        <w:tab w:val="center" w:pos="4536"/>
        <w:tab w:val="right" w:pos="9072"/>
      </w:tabs>
      <w:jc w:val="both"/>
    </w:pPr>
    <w:rPr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44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C4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44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C417D"/>
    <w:rPr>
      <w:rFonts w:cs="Times New Roman"/>
    </w:rPr>
  </w:style>
  <w:style w:type="character" w:styleId="Hypertextovodkaz">
    <w:name w:val="Hyperlink"/>
    <w:basedOn w:val="Standardnpsmoodstavce"/>
    <w:uiPriority w:val="99"/>
    <w:rsid w:val="00BC417D"/>
    <w:rPr>
      <w:rFonts w:cs="Times New Roman"/>
      <w:color w:val="0000FF"/>
      <w:u w:val="single"/>
    </w:rPr>
  </w:style>
  <w:style w:type="paragraph" w:customStyle="1" w:styleId="Rozloendokumentu1">
    <w:name w:val="Rozložení dokumentu1"/>
    <w:basedOn w:val="Normln"/>
    <w:uiPriority w:val="99"/>
    <w:semiHidden/>
    <w:rsid w:val="007054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F0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A440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AF2BAE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A72E7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72E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A44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2E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A4403"/>
    <w:rPr>
      <w:rFonts w:cs="Times New Roman"/>
      <w:b/>
      <w:bCs/>
      <w:sz w:val="20"/>
      <w:szCs w:val="20"/>
    </w:rPr>
  </w:style>
  <w:style w:type="paragraph" w:customStyle="1" w:styleId="odstavec">
    <w:name w:val="odstavec"/>
    <w:basedOn w:val="Normln"/>
    <w:uiPriority w:val="99"/>
    <w:rsid w:val="001A0853"/>
    <w:pPr>
      <w:numPr>
        <w:numId w:val="2"/>
      </w:numPr>
    </w:pPr>
  </w:style>
  <w:style w:type="paragraph" w:styleId="Odstavecseseznamem">
    <w:name w:val="List Paragraph"/>
    <w:basedOn w:val="Normln"/>
    <w:uiPriority w:val="99"/>
    <w:qFormat/>
    <w:rsid w:val="00303898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76285"/>
    <w:pPr>
      <w:spacing w:before="100" w:beforeAutospacing="1" w:after="100" w:afterAutospacing="1"/>
    </w:pPr>
  </w:style>
  <w:style w:type="character" w:customStyle="1" w:styleId="nounderline2">
    <w:name w:val="nounderline2"/>
    <w:basedOn w:val="Standardnpsmoodstavce"/>
    <w:rsid w:val="00D944C5"/>
  </w:style>
  <w:style w:type="character" w:customStyle="1" w:styleId="preformatted">
    <w:name w:val="preformatted"/>
    <w:basedOn w:val="Standardnpsmoodstavce"/>
    <w:rsid w:val="00D944C5"/>
  </w:style>
  <w:style w:type="paragraph" w:styleId="Revize">
    <w:name w:val="Revision"/>
    <w:hidden/>
    <w:uiPriority w:val="99"/>
    <w:semiHidden/>
    <w:rsid w:val="005251C7"/>
    <w:rPr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locked/>
    <w:rsid w:val="00BF321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F3211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1B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2D6649"/>
  </w:style>
  <w:style w:type="character" w:customStyle="1" w:styleId="data">
    <w:name w:val="data"/>
    <w:basedOn w:val="Standardnpsmoodstavce"/>
    <w:rsid w:val="009E4D4D"/>
  </w:style>
  <w:style w:type="character" w:styleId="Nevyeenzmnka">
    <w:name w:val="Unresolved Mention"/>
    <w:basedOn w:val="Standardnpsmoodstavce"/>
    <w:uiPriority w:val="99"/>
    <w:semiHidden/>
    <w:unhideWhenUsed/>
    <w:rsid w:val="00F5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7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1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87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99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6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1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9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5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5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2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prah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muzeumprah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ukce@geissler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07B0-51DB-CD44-8285-3EAC4E5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1728</Words>
  <Characters>10201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Komisionářská smlouva</vt:lpstr>
      <vt:lpstr>Komisionářská smlouva</vt:lpstr>
    </vt:vector>
  </TitlesOfParts>
  <Company>Muzeum hl. m. Prahy</Company>
  <LinksUpToDate>false</LinksUpToDate>
  <CharactersWithSpaces>11906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subject/>
  <dc:creator>martin</dc:creator>
  <cp:keywords/>
  <cp:lastModifiedBy>Vychodilová Gabriela</cp:lastModifiedBy>
  <cp:revision>6</cp:revision>
  <cp:lastPrinted>2017-03-27T13:56:00Z</cp:lastPrinted>
  <dcterms:created xsi:type="dcterms:W3CDTF">2023-09-05T12:56:00Z</dcterms:created>
  <dcterms:modified xsi:type="dcterms:W3CDTF">2023-09-12T08:49:00Z</dcterms:modified>
</cp:coreProperties>
</file>