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20BCF" w14:textId="77777777" w:rsidR="00CB36EE" w:rsidRDefault="00CB36EE" w:rsidP="00CB36EE">
      <w:pPr>
        <w:pStyle w:val="Nadpis1"/>
        <w:rPr>
          <w:sz w:val="36"/>
        </w:rPr>
      </w:pPr>
      <w:r>
        <w:rPr>
          <w:sz w:val="36"/>
        </w:rPr>
        <w:t>Smlouva o pronájmu školského zařízení</w:t>
      </w:r>
    </w:p>
    <w:p w14:paraId="50CBB401" w14:textId="77777777" w:rsidR="00CB36EE" w:rsidRDefault="00CB36EE" w:rsidP="00CB36EE">
      <w:pPr>
        <w:spacing w:before="120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Základní škola Kolín II., Kmochova 943 (dále jen škola) jako pronajímatel, zastoupený Mgr. Jiřím Němečkem, ředitelem školy </w:t>
      </w:r>
    </w:p>
    <w:p w14:paraId="31C55FDC" w14:textId="77777777" w:rsidR="00CB36EE" w:rsidRDefault="00CB36EE" w:rsidP="00CB36EE">
      <w:pPr>
        <w:spacing w:before="1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a občanské sdružení Škola Taekwon-Do ITF SILLA, zastoupená Ing. Radkou Heyduškovou, </w:t>
      </w:r>
    </w:p>
    <w:p w14:paraId="7BFB380F" w14:textId="4BC21D79" w:rsidR="00CB36EE" w:rsidRDefault="00CB36EE" w:rsidP="00CB36EE">
      <w:pPr>
        <w:spacing w:before="120"/>
        <w:jc w:val="both"/>
        <w:rPr>
          <w:snapToGrid w:val="0"/>
          <w:sz w:val="24"/>
        </w:rPr>
      </w:pPr>
      <w:r>
        <w:rPr>
          <w:snapToGrid w:val="0"/>
          <w:sz w:val="24"/>
        </w:rPr>
        <w:t>jako nájemce, uzavírají tuto smlouvu:</w:t>
      </w:r>
    </w:p>
    <w:p w14:paraId="6FA2A00A" w14:textId="77777777" w:rsidR="00CB36EE" w:rsidRDefault="00CB36EE" w:rsidP="00CB36EE">
      <w:pPr>
        <w:spacing w:before="120"/>
        <w:jc w:val="both"/>
        <w:rPr>
          <w:snapToGrid w:val="0"/>
          <w:sz w:val="24"/>
        </w:rPr>
      </w:pPr>
    </w:p>
    <w:p w14:paraId="4CE2A4EE" w14:textId="77777777" w:rsidR="00CB36EE" w:rsidRDefault="00CB36EE" w:rsidP="00CB36EE">
      <w:pPr>
        <w:pStyle w:val="Nadpis2"/>
      </w:pPr>
      <w:r>
        <w:t>Čl.1</w:t>
      </w:r>
    </w:p>
    <w:p w14:paraId="2DDE1DB2" w14:textId="77777777" w:rsidR="00CB36EE" w:rsidRDefault="00CB36EE" w:rsidP="00CB36EE">
      <w:pPr>
        <w:spacing w:before="120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Pronajímatel poskytne nájemci prostor školní tělocvičny (cca 2OOm čtverečných) </w:t>
      </w:r>
    </w:p>
    <w:p w14:paraId="3D260A55" w14:textId="77777777" w:rsidR="00CB36EE" w:rsidRDefault="00CB36EE" w:rsidP="00CB36EE">
      <w:pPr>
        <w:spacing w:before="1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pro účel: 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cvičení Taekwon-Do ITF.</w:t>
      </w:r>
    </w:p>
    <w:p w14:paraId="77674275" w14:textId="77777777" w:rsidR="00CB36EE" w:rsidRDefault="00CB36EE" w:rsidP="00CB36EE">
      <w:pPr>
        <w:spacing w:before="1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V pronájmu tělocvičny je vedle šatny a sociálního zařízení zahrnuto i užívání běžného </w:t>
      </w:r>
    </w:p>
    <w:p w14:paraId="4F6D6BB4" w14:textId="77777777" w:rsidR="00CB36EE" w:rsidRDefault="00CB36EE" w:rsidP="00CB36EE">
      <w:pPr>
        <w:spacing w:before="120"/>
        <w:jc w:val="both"/>
        <w:rPr>
          <w:snapToGrid w:val="0"/>
          <w:sz w:val="24"/>
        </w:rPr>
      </w:pPr>
      <w:r>
        <w:rPr>
          <w:snapToGrid w:val="0"/>
          <w:sz w:val="24"/>
        </w:rPr>
        <w:t>tělocvičného nářadí potřebného k uvedené činnosti a použití sportovního vybavení tělocvičny.</w:t>
      </w:r>
    </w:p>
    <w:p w14:paraId="33C9B321" w14:textId="77777777" w:rsidR="00CB36EE" w:rsidRDefault="00CB36EE" w:rsidP="00CB36EE">
      <w:pPr>
        <w:pStyle w:val="Nadpis2"/>
      </w:pPr>
      <w:r>
        <w:t>Čl.2</w:t>
      </w:r>
    </w:p>
    <w:p w14:paraId="5BE9D18D" w14:textId="77777777" w:rsidR="00CB36EE" w:rsidRDefault="00CB36EE" w:rsidP="00CB36EE">
      <w:pPr>
        <w:spacing w:before="120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Sjednaný prostor je nájemci pronajat v tomto rozsahu:</w:t>
      </w:r>
    </w:p>
    <w:p w14:paraId="341902E3" w14:textId="77777777" w:rsidR="00CB36EE" w:rsidRPr="007D740E" w:rsidRDefault="00CB36EE" w:rsidP="00CB36EE">
      <w:pPr>
        <w:spacing w:before="120"/>
        <w:jc w:val="center"/>
        <w:rPr>
          <w:snapToGrid w:val="0"/>
          <w:sz w:val="24"/>
        </w:rPr>
      </w:pPr>
      <w:r>
        <w:rPr>
          <w:snapToGrid w:val="0"/>
          <w:sz w:val="24"/>
        </w:rPr>
        <w:t>pondělí - v době od 16.30</w:t>
      </w:r>
      <w:r w:rsidRPr="007D740E">
        <w:rPr>
          <w:snapToGrid w:val="0"/>
          <w:sz w:val="24"/>
        </w:rPr>
        <w:t xml:space="preserve"> do 20.00 hodin,</w:t>
      </w:r>
    </w:p>
    <w:p w14:paraId="3E909130" w14:textId="77777777" w:rsidR="00CB36EE" w:rsidRPr="007D740E" w:rsidRDefault="00CB36EE" w:rsidP="00CB36EE">
      <w:pPr>
        <w:spacing w:before="120"/>
        <w:jc w:val="center"/>
        <w:rPr>
          <w:snapToGrid w:val="0"/>
          <w:sz w:val="24"/>
        </w:rPr>
      </w:pPr>
      <w:r w:rsidRPr="007D740E">
        <w:rPr>
          <w:snapToGrid w:val="0"/>
          <w:sz w:val="24"/>
        </w:rPr>
        <w:t>středa – v době od 1</w:t>
      </w:r>
      <w:r>
        <w:rPr>
          <w:snapToGrid w:val="0"/>
          <w:sz w:val="24"/>
        </w:rPr>
        <w:t>6</w:t>
      </w:r>
      <w:r w:rsidRPr="007D740E">
        <w:rPr>
          <w:snapToGrid w:val="0"/>
          <w:sz w:val="24"/>
        </w:rPr>
        <w:t>.</w:t>
      </w:r>
      <w:r>
        <w:rPr>
          <w:snapToGrid w:val="0"/>
          <w:sz w:val="24"/>
        </w:rPr>
        <w:t>30</w:t>
      </w:r>
      <w:r w:rsidRPr="007D740E">
        <w:rPr>
          <w:snapToGrid w:val="0"/>
          <w:sz w:val="24"/>
        </w:rPr>
        <w:t xml:space="preserve"> do 20.00 hodin,</w:t>
      </w:r>
    </w:p>
    <w:p w14:paraId="4B1EA64B" w14:textId="77777777" w:rsidR="00CB36EE" w:rsidRPr="007D740E" w:rsidRDefault="00CB36EE" w:rsidP="00CB36EE">
      <w:pPr>
        <w:spacing w:before="120"/>
        <w:jc w:val="center"/>
        <w:rPr>
          <w:snapToGrid w:val="0"/>
          <w:sz w:val="24"/>
        </w:rPr>
      </w:pPr>
      <w:r w:rsidRPr="007D740E">
        <w:rPr>
          <w:snapToGrid w:val="0"/>
          <w:sz w:val="24"/>
        </w:rPr>
        <w:t>pátek - v době od 1</w:t>
      </w:r>
      <w:r>
        <w:rPr>
          <w:snapToGrid w:val="0"/>
          <w:sz w:val="24"/>
        </w:rPr>
        <w:t>5</w:t>
      </w:r>
      <w:r w:rsidRPr="007D740E">
        <w:rPr>
          <w:snapToGrid w:val="0"/>
          <w:sz w:val="24"/>
        </w:rPr>
        <w:t>.</w:t>
      </w:r>
      <w:r>
        <w:rPr>
          <w:snapToGrid w:val="0"/>
          <w:sz w:val="24"/>
        </w:rPr>
        <w:t>0</w:t>
      </w:r>
      <w:r w:rsidRPr="007D740E">
        <w:rPr>
          <w:snapToGrid w:val="0"/>
          <w:sz w:val="24"/>
        </w:rPr>
        <w:t>0 do 1</w:t>
      </w:r>
      <w:r>
        <w:rPr>
          <w:snapToGrid w:val="0"/>
          <w:sz w:val="24"/>
        </w:rPr>
        <w:t>9</w:t>
      </w:r>
      <w:r w:rsidRPr="007D740E">
        <w:rPr>
          <w:snapToGrid w:val="0"/>
          <w:sz w:val="24"/>
        </w:rPr>
        <w:t>.</w:t>
      </w:r>
      <w:r>
        <w:rPr>
          <w:snapToGrid w:val="0"/>
          <w:sz w:val="24"/>
        </w:rPr>
        <w:t>0</w:t>
      </w:r>
      <w:r w:rsidRPr="007D740E">
        <w:rPr>
          <w:snapToGrid w:val="0"/>
          <w:sz w:val="24"/>
        </w:rPr>
        <w:t>0 hodin,</w:t>
      </w:r>
    </w:p>
    <w:p w14:paraId="71DE6C80" w14:textId="77777777" w:rsidR="00CB36EE" w:rsidRDefault="00CB36EE" w:rsidP="00CB36EE">
      <w:pPr>
        <w:spacing w:before="120"/>
        <w:rPr>
          <w:snapToGrid w:val="0"/>
          <w:sz w:val="24"/>
        </w:rPr>
      </w:pPr>
      <w:r>
        <w:rPr>
          <w:snapToGrid w:val="0"/>
          <w:sz w:val="24"/>
        </w:rPr>
        <w:t>mimo období hlavních prázdnin.</w:t>
      </w:r>
    </w:p>
    <w:p w14:paraId="7CF561DB" w14:textId="77777777" w:rsidR="00CB36EE" w:rsidRDefault="00CB36EE" w:rsidP="00CB36EE">
      <w:pPr>
        <w:pStyle w:val="Nadpis2"/>
      </w:pPr>
      <w:r>
        <w:t>Čl.3</w:t>
      </w:r>
    </w:p>
    <w:p w14:paraId="6CB81C65" w14:textId="77777777" w:rsidR="00CB36EE" w:rsidRDefault="00CB36EE" w:rsidP="00CB36EE">
      <w:pPr>
        <w:spacing w:before="120"/>
        <w:jc w:val="both"/>
        <w:rPr>
          <w:snapToGrid w:val="0"/>
          <w:sz w:val="24"/>
        </w:rPr>
      </w:pPr>
      <w:r>
        <w:rPr>
          <w:snapToGrid w:val="0"/>
          <w:sz w:val="24"/>
        </w:rPr>
        <w:t>Nájemné je dohodnuto takto:</w:t>
      </w:r>
    </w:p>
    <w:p w14:paraId="6E26490C" w14:textId="77777777" w:rsidR="00CB36EE" w:rsidRDefault="00CB36EE" w:rsidP="00CB36EE">
      <w:pPr>
        <w:spacing w:before="120"/>
        <w:jc w:val="center"/>
        <w:rPr>
          <w:snapToGrid w:val="0"/>
          <w:sz w:val="24"/>
        </w:rPr>
      </w:pPr>
      <w:r>
        <w:rPr>
          <w:snapToGrid w:val="0"/>
          <w:sz w:val="24"/>
        </w:rPr>
        <w:t>300,-Kč za jednu hodinu.</w:t>
      </w:r>
    </w:p>
    <w:p w14:paraId="4DCD4306" w14:textId="77777777" w:rsidR="00CB36EE" w:rsidRDefault="00CB36EE" w:rsidP="00CB36EE">
      <w:pPr>
        <w:spacing w:before="120"/>
        <w:jc w:val="center"/>
        <w:rPr>
          <w:snapToGrid w:val="0"/>
          <w:sz w:val="24"/>
        </w:rPr>
      </w:pPr>
    </w:p>
    <w:p w14:paraId="56912C26" w14:textId="77777777" w:rsidR="00CB36EE" w:rsidRDefault="00CB36EE" w:rsidP="00CB36EE">
      <w:pPr>
        <w:pStyle w:val="Nadpis2"/>
      </w:pPr>
      <w:r>
        <w:t>Čl.4</w:t>
      </w:r>
    </w:p>
    <w:p w14:paraId="1A578805" w14:textId="77777777" w:rsidR="00CB36EE" w:rsidRDefault="00CB36EE" w:rsidP="00CB36EE">
      <w:pPr>
        <w:spacing w:before="120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Škola bude účtovat skutečně využité hodiny, proto případné změny ve využití tělocvičny nájemce oznámí alespoň týden předem.</w:t>
      </w:r>
    </w:p>
    <w:p w14:paraId="2B09F5F8" w14:textId="77777777" w:rsidR="00CB36EE" w:rsidRDefault="00CB36EE" w:rsidP="00CB36EE">
      <w:pPr>
        <w:spacing w:before="120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Fakturování nájemného bude škola provádět na žádost nájemce předem. Vyrovnání nájemného bude provedeno do 31.12. a do 30.6., nebo dle potřeby. V případě, že účtované nájemné nebude včas zaplaceno, vyhrazuje si škola možnost okamžitého vypovězení pronájmu. Pro případ prokazatelného zvýšení nákladů na provoz pronajatého prostoru bude výše nájemného upravena dodatkem k této smlouvě.</w:t>
      </w:r>
    </w:p>
    <w:p w14:paraId="382DEFE1" w14:textId="77777777" w:rsidR="00CB36EE" w:rsidRDefault="00CB36EE" w:rsidP="00CB36EE">
      <w:pPr>
        <w:pStyle w:val="Nadpis2"/>
      </w:pPr>
      <w:r>
        <w:t>Čl.5</w:t>
      </w:r>
    </w:p>
    <w:p w14:paraId="55585AD6" w14:textId="77777777" w:rsidR="00CB36EE" w:rsidRDefault="00CB36EE" w:rsidP="00CB36EE">
      <w:pPr>
        <w:pStyle w:val="Zkladntextodsazen"/>
        <w:jc w:val="both"/>
      </w:pPr>
      <w:r>
        <w:t xml:space="preserve">Smlouva se uzavírá na dobu: </w:t>
      </w:r>
      <w:r>
        <w:rPr>
          <w:b/>
        </w:rPr>
        <w:t>od 4. září 2023 do 30. června 2024</w:t>
      </w:r>
      <w:r>
        <w:t xml:space="preserve"> s měsíční výpovědní lhůtou. Prodloužení platnosti, popř. i jiné změny lze provádět pouze oběma smluvními stranami odsouhlasenými písemnými dodatky k této smlouvě. </w:t>
      </w:r>
    </w:p>
    <w:p w14:paraId="39A1A440" w14:textId="77777777" w:rsidR="00CB36EE" w:rsidRDefault="00CB36EE" w:rsidP="00CB36EE">
      <w:pPr>
        <w:pStyle w:val="Nadpis2"/>
      </w:pPr>
      <w:r>
        <w:lastRenderedPageBreak/>
        <w:t>Čl.6</w:t>
      </w:r>
    </w:p>
    <w:p w14:paraId="0927034B" w14:textId="77777777" w:rsidR="00CB36EE" w:rsidRDefault="00CB36EE" w:rsidP="00CB36EE">
      <w:pPr>
        <w:spacing w:before="120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Při užívání pronajatého prostoru je nutné majetek a zařízení školy co nejvíce šetřit a předcházet vzniku škod. V úhradě za užívání je obsaženo pouze běžné opotřebení zařízení a inventáře tělocvičny. Jakékoliv poškození majetku školy, jakož i opotřebení nářadí a inventáře nad běžnou míru, je nájemce povinen bez zbytečného odkladu škole nahradit.</w:t>
      </w:r>
    </w:p>
    <w:p w14:paraId="38B61822" w14:textId="77777777" w:rsidR="00CB36EE" w:rsidRDefault="00CB36EE" w:rsidP="00CB36EE">
      <w:pPr>
        <w:spacing w:before="120"/>
        <w:ind w:firstLine="720"/>
        <w:jc w:val="both"/>
        <w:rPr>
          <w:snapToGrid w:val="0"/>
          <w:sz w:val="24"/>
        </w:rPr>
      </w:pPr>
    </w:p>
    <w:p w14:paraId="3CC8998F" w14:textId="77777777" w:rsidR="00CB36EE" w:rsidRDefault="00CB36EE" w:rsidP="00CB36EE">
      <w:pPr>
        <w:pStyle w:val="Nadpis2"/>
      </w:pPr>
      <w:r>
        <w:t>Čl.7</w:t>
      </w:r>
    </w:p>
    <w:p w14:paraId="76B7C82E" w14:textId="77777777" w:rsidR="00CB36EE" w:rsidRDefault="00CB36EE" w:rsidP="00CB36EE">
      <w:pPr>
        <w:pStyle w:val="Zkladntextodsazen2"/>
      </w:pPr>
      <w:r>
        <w:t>Tělocvična může být používána pouze pro účel uvedený v čl. l této smlouvy. Zvlášť důrazně se zakazuje hrát v tělocvičně kopanou. Vstup do tělocvičny je povolen pouze ve cvičební obuvi, která má světlou podrážku a není užívána k běžnému nošení venku.</w:t>
      </w:r>
    </w:p>
    <w:p w14:paraId="038786A0" w14:textId="77777777" w:rsidR="00CB36EE" w:rsidRDefault="00CB36EE" w:rsidP="00CB36EE">
      <w:pPr>
        <w:pStyle w:val="Nadpis2"/>
      </w:pPr>
      <w:r>
        <w:t>Čl.8</w:t>
      </w:r>
    </w:p>
    <w:p w14:paraId="0144499F" w14:textId="77777777" w:rsidR="00CB36EE" w:rsidRDefault="00CB36EE" w:rsidP="00CB36EE">
      <w:pPr>
        <w:pStyle w:val="Zkladntextodsazen2"/>
      </w:pPr>
      <w:r>
        <w:t>Odpovědný pracovník nájemce (učitel, cvičitel, trenér) je povinen před zahájením činnosti převzít cvičební prostory a zjistí-li při tom jakoukoliv závadu, je povinen ji nahlásit správci tělocvičny-školníkovi. V případě jeho nepřítomnosti v kanceláři nebo ředitelně školy.</w:t>
      </w:r>
    </w:p>
    <w:p w14:paraId="33C913A8" w14:textId="77777777" w:rsidR="00CB36EE" w:rsidRDefault="00CB36EE" w:rsidP="00CB36EE">
      <w:pPr>
        <w:spacing w:before="120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Neučiní-li tak, bude se vycházet z toho, že případné škody vznikly během jím vedené činnosti. Po skončení činnosti odpovědný pracovník zajistí, aby využité tělocvičné nářadí bylo uloženo na stanovené, popř. dohodnuté místo.</w:t>
      </w:r>
    </w:p>
    <w:p w14:paraId="4403E508" w14:textId="77777777" w:rsidR="00CB36EE" w:rsidRDefault="00CB36EE" w:rsidP="00CB36EE">
      <w:pPr>
        <w:pStyle w:val="Nadpis2"/>
      </w:pPr>
      <w:r>
        <w:t>Čl.9</w:t>
      </w:r>
    </w:p>
    <w:p w14:paraId="64763072" w14:textId="77777777" w:rsidR="00CB36EE" w:rsidRDefault="00CB36EE" w:rsidP="00CB36EE">
      <w:pPr>
        <w:pStyle w:val="Zkladntextodsazen2"/>
      </w:pPr>
      <w:r>
        <w:t xml:space="preserve">Škola se zavazuje udržovat pronajatý prostor v provozuschopném stavu na své náklady. </w:t>
      </w:r>
      <w:r w:rsidRPr="00D17BFB">
        <w:t>Škola bude denně zajišťovat úklid</w:t>
      </w:r>
      <w:r>
        <w:t xml:space="preserve"> v době po ukončení pronájmu. V případě poruchy v tělocvičně a eventuálního jejího vyřazení z provozu nebere škola odpovědnost za případné následky, které z této skutečnosti vyplynou pro nájemce. Škola se zavazuje, že zajistí obnovení provozu v době co možná nejkratší.</w:t>
      </w:r>
    </w:p>
    <w:p w14:paraId="252D60FA" w14:textId="77777777" w:rsidR="00CB36EE" w:rsidRDefault="00CB36EE" w:rsidP="00CB36EE">
      <w:pPr>
        <w:pStyle w:val="Nadpis2"/>
      </w:pPr>
      <w:r>
        <w:t>Čl.1O</w:t>
      </w:r>
    </w:p>
    <w:p w14:paraId="58EE2F4F" w14:textId="77777777" w:rsidR="00CB36EE" w:rsidRDefault="00CB36EE" w:rsidP="00CB36EE">
      <w:pPr>
        <w:pStyle w:val="Zkladntextodsazen2"/>
      </w:pPr>
      <w:r>
        <w:t>Škola nenese jakoukoliv odpovědnost za ztrátu, poškození, zničení ap. předmětů a věcí vnesených do pronajatého prostoru (objektu školy) nájemcem.</w:t>
      </w:r>
    </w:p>
    <w:p w14:paraId="4499D765" w14:textId="77777777" w:rsidR="00CB36EE" w:rsidRDefault="00CB36EE" w:rsidP="00CB36EE">
      <w:pPr>
        <w:pStyle w:val="Nadpis2"/>
      </w:pPr>
      <w:r>
        <w:t>Čl.11</w:t>
      </w:r>
    </w:p>
    <w:p w14:paraId="5CE91488" w14:textId="77777777" w:rsidR="00CB36EE" w:rsidRDefault="00CB36EE" w:rsidP="00CB36EE">
      <w:pPr>
        <w:pStyle w:val="Zkladntextodsazen2"/>
      </w:pPr>
      <w:r>
        <w:t>V případě závažného nebo opětovného méně závažného porušení povinností vyplývajících z této smlouvy pro nájemce, může škola tuto smlouvu vypovědět s okamžitou platností.</w:t>
      </w:r>
    </w:p>
    <w:p w14:paraId="74C59340" w14:textId="77777777" w:rsidR="00CB36EE" w:rsidRDefault="00CB36EE" w:rsidP="00CB36EE">
      <w:pPr>
        <w:pStyle w:val="Nadpis2"/>
      </w:pPr>
      <w:r>
        <w:t>Čl.12</w:t>
      </w:r>
    </w:p>
    <w:p w14:paraId="5AAEE307" w14:textId="77777777" w:rsidR="00CB36EE" w:rsidRDefault="00CB36EE" w:rsidP="00CB36EE">
      <w:pPr>
        <w:jc w:val="both"/>
        <w:rPr>
          <w:sz w:val="24"/>
          <w:szCs w:val="24"/>
        </w:rPr>
      </w:pPr>
      <w:r w:rsidRPr="002848DC">
        <w:rPr>
          <w:sz w:val="24"/>
          <w:szCs w:val="24"/>
        </w:rPr>
        <w:tab/>
        <w:t>V</w:t>
      </w:r>
      <w:r>
        <w:rPr>
          <w:sz w:val="24"/>
          <w:szCs w:val="24"/>
        </w:rPr>
        <w:t> </w:t>
      </w:r>
      <w:r w:rsidRPr="002848DC">
        <w:rPr>
          <w:sz w:val="24"/>
          <w:szCs w:val="24"/>
        </w:rPr>
        <w:t>případě</w:t>
      </w:r>
      <w:r>
        <w:rPr>
          <w:sz w:val="24"/>
          <w:szCs w:val="24"/>
        </w:rPr>
        <w:t xml:space="preserve">, že bude pronajímatel parkovat vozy na dvoře školy, pak to provádí s vědomím, že dvůr není parkoviště. V případě poškození vozidla nenese škola žádné právní následky. Všichni účastníci pronajímatele se pohybují po dvoře s vědomím, že zde hrozí event. nebezpečí střetu s vozidly. Pronajímatel ručí za uzavření zadního vchodu do budovy v době, kdy probíhají tréninkové lekce.  </w:t>
      </w:r>
    </w:p>
    <w:p w14:paraId="0248693A" w14:textId="77777777" w:rsidR="00CB36EE" w:rsidRDefault="00CB36EE" w:rsidP="00CB36EE">
      <w:pPr>
        <w:pStyle w:val="Nadpis2"/>
      </w:pPr>
      <w:r>
        <w:t>Čl.13</w:t>
      </w:r>
    </w:p>
    <w:p w14:paraId="2EF975D7" w14:textId="77777777" w:rsidR="00CB36EE" w:rsidRDefault="00CB36EE" w:rsidP="00CB36EE">
      <w:pPr>
        <w:pStyle w:val="Zkladntextodsazen2"/>
      </w:pPr>
      <w:r>
        <w:t>Smlouva se vyhotovuje ve dvou stejnopisech, z nichž každá ze stran obdrží po jednom vyhotovení.</w:t>
      </w:r>
    </w:p>
    <w:p w14:paraId="332A938C" w14:textId="77777777" w:rsidR="00CB36EE" w:rsidRDefault="00CB36EE" w:rsidP="00CB36EE">
      <w:pPr>
        <w:pStyle w:val="Nadpis2"/>
      </w:pPr>
      <w:r>
        <w:lastRenderedPageBreak/>
        <w:t>Čl.14</w:t>
      </w:r>
    </w:p>
    <w:p w14:paraId="036B358F" w14:textId="77777777" w:rsidR="00CB36EE" w:rsidRDefault="00CB36EE" w:rsidP="00CB36EE">
      <w:pPr>
        <w:spacing w:before="120"/>
        <w:ind w:firstLine="720"/>
        <w:rPr>
          <w:snapToGrid w:val="0"/>
          <w:sz w:val="24"/>
        </w:rPr>
      </w:pPr>
      <w:r>
        <w:rPr>
          <w:snapToGrid w:val="0"/>
          <w:sz w:val="24"/>
        </w:rPr>
        <w:t xml:space="preserve">Škola a nájemce se dále dohodli: </w:t>
      </w:r>
    </w:p>
    <w:p w14:paraId="42F25E4E" w14:textId="77777777" w:rsidR="00CB36EE" w:rsidRDefault="00CB36EE" w:rsidP="00CB36EE">
      <w:pPr>
        <w:spacing w:before="1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Pronajímatel převezme sadu 7 klíčů, se kterými je povinen pronajatý objekt bezpečně uzamknout. Svěřené klíče je povinen chránit před zneužitím a po ukončení pronájmu je funkční a nepoškozené vrátit.  </w:t>
      </w:r>
    </w:p>
    <w:p w14:paraId="6718A861" w14:textId="77777777" w:rsidR="00CB36EE" w:rsidRDefault="00CB36EE" w:rsidP="00CB36EE">
      <w:pPr>
        <w:spacing w:before="120"/>
        <w:rPr>
          <w:snapToGrid w:val="0"/>
          <w:sz w:val="24"/>
        </w:rPr>
      </w:pPr>
      <w:r>
        <w:rPr>
          <w:snapToGrid w:val="0"/>
          <w:sz w:val="24"/>
        </w:rPr>
        <w:t>Sada obsahuje:</w:t>
      </w:r>
      <w:r>
        <w:rPr>
          <w:snapToGrid w:val="0"/>
          <w:sz w:val="24"/>
        </w:rPr>
        <w:tab/>
        <w:t xml:space="preserve">1 klíč - vrata na školní dvůr, </w:t>
      </w:r>
    </w:p>
    <w:p w14:paraId="38008D78" w14:textId="77777777" w:rsidR="00CB36EE" w:rsidRDefault="00CB36EE" w:rsidP="00CB36EE">
      <w:pPr>
        <w:spacing w:before="120"/>
        <w:ind w:left="1416" w:firstLine="708"/>
        <w:rPr>
          <w:snapToGrid w:val="0"/>
          <w:sz w:val="24"/>
        </w:rPr>
      </w:pPr>
      <w:r>
        <w:rPr>
          <w:snapToGrid w:val="0"/>
          <w:sz w:val="24"/>
        </w:rPr>
        <w:t>1 klíč vstupní dveře zadního vchodu,</w:t>
      </w:r>
    </w:p>
    <w:p w14:paraId="08401495" w14:textId="77777777" w:rsidR="00CB36EE" w:rsidRDefault="00CB36EE" w:rsidP="00CB36EE">
      <w:pPr>
        <w:spacing w:before="12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1 klíč - vstup do předsíně, 2 klíče - WC a šatna, </w:t>
      </w:r>
    </w:p>
    <w:p w14:paraId="1D623F65" w14:textId="77777777" w:rsidR="00CB36EE" w:rsidRDefault="00CB36EE" w:rsidP="00CB36EE">
      <w:pPr>
        <w:spacing w:before="120"/>
        <w:rPr>
          <w:snapToGrid w:val="0"/>
          <w:sz w:val="24"/>
        </w:rPr>
      </w:pPr>
      <w:r>
        <w:rPr>
          <w:snapToGrid w:val="0"/>
          <w:sz w:val="24"/>
        </w:rPr>
        <w:t xml:space="preserve"> 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1 klíč - tělocvična, 1 klíč - skříňka osvětlení v tělocvičně.</w:t>
      </w:r>
    </w:p>
    <w:p w14:paraId="5D26C00F" w14:textId="77777777" w:rsidR="00CB36EE" w:rsidRDefault="00CB36EE" w:rsidP="00CB36EE">
      <w:pPr>
        <w:spacing w:before="120"/>
        <w:rPr>
          <w:snapToGrid w:val="0"/>
          <w:sz w:val="24"/>
        </w:rPr>
      </w:pPr>
      <w:r>
        <w:rPr>
          <w:snapToGrid w:val="0"/>
          <w:sz w:val="24"/>
        </w:rPr>
        <w:t>Mimo sadu obdržel pronajímatel ještě další dva kusy klíčů od dveří zadního vchodu.</w:t>
      </w:r>
    </w:p>
    <w:p w14:paraId="32A2EC65" w14:textId="77777777" w:rsidR="00CB36EE" w:rsidRDefault="00CB36EE" w:rsidP="00CB36EE">
      <w:pPr>
        <w:spacing w:before="120"/>
        <w:rPr>
          <w:snapToGrid w:val="0"/>
          <w:sz w:val="24"/>
        </w:rPr>
      </w:pPr>
      <w:r>
        <w:rPr>
          <w:snapToGrid w:val="0"/>
          <w:sz w:val="24"/>
        </w:rPr>
        <w:t xml:space="preserve"> </w:t>
      </w:r>
    </w:p>
    <w:p w14:paraId="2F53BC94" w14:textId="77777777" w:rsidR="00CB36EE" w:rsidRDefault="00CB36EE" w:rsidP="00CB36EE">
      <w:pPr>
        <w:spacing w:before="120"/>
        <w:rPr>
          <w:snapToGrid w:val="0"/>
          <w:sz w:val="24"/>
        </w:rPr>
      </w:pPr>
      <w:r>
        <w:rPr>
          <w:snapToGrid w:val="0"/>
          <w:sz w:val="24"/>
        </w:rPr>
        <w:t>V Kolíně dne 1. září 2023</w:t>
      </w:r>
    </w:p>
    <w:p w14:paraId="3A764418" w14:textId="77777777" w:rsidR="00CB36EE" w:rsidRDefault="00CB36EE" w:rsidP="00CB36EE">
      <w:pPr>
        <w:spacing w:before="120"/>
        <w:rPr>
          <w:snapToGrid w:val="0"/>
          <w:sz w:val="24"/>
        </w:rPr>
      </w:pPr>
    </w:p>
    <w:p w14:paraId="661F2DC0" w14:textId="77777777" w:rsidR="00CB36EE" w:rsidRDefault="00CB36EE" w:rsidP="00CB36EE">
      <w:pPr>
        <w:spacing w:before="120"/>
        <w:rPr>
          <w:snapToGrid w:val="0"/>
          <w:sz w:val="24"/>
        </w:rPr>
      </w:pPr>
    </w:p>
    <w:p w14:paraId="552B0134" w14:textId="77777777" w:rsidR="00CB36EE" w:rsidRDefault="00CB36EE" w:rsidP="00CB36EE">
      <w:pPr>
        <w:spacing w:before="120"/>
        <w:rPr>
          <w:snapToGrid w:val="0"/>
          <w:sz w:val="24"/>
        </w:rPr>
      </w:pPr>
    </w:p>
    <w:p w14:paraId="6DDA1BA7" w14:textId="77777777" w:rsidR="00CB36EE" w:rsidRDefault="00CB36EE" w:rsidP="00CB36EE">
      <w:pPr>
        <w:spacing w:before="120"/>
        <w:rPr>
          <w:snapToGrid w:val="0"/>
          <w:sz w:val="24"/>
        </w:rPr>
      </w:pPr>
    </w:p>
    <w:p w14:paraId="6363C7DB" w14:textId="77777777" w:rsidR="00CB36EE" w:rsidRDefault="00CB36EE" w:rsidP="00CB36EE">
      <w:pPr>
        <w:spacing w:before="120"/>
        <w:rPr>
          <w:snapToGrid w:val="0"/>
          <w:sz w:val="24"/>
        </w:rPr>
      </w:pPr>
    </w:p>
    <w:p w14:paraId="05F715DF" w14:textId="77777777" w:rsidR="00CB36EE" w:rsidRDefault="00CB36EE" w:rsidP="00CB36EE">
      <w:pPr>
        <w:spacing w:before="120"/>
        <w:rPr>
          <w:snapToGrid w:val="0"/>
          <w:sz w:val="24"/>
        </w:rPr>
      </w:pPr>
    </w:p>
    <w:p w14:paraId="730EC268" w14:textId="77777777" w:rsidR="00CB36EE" w:rsidRDefault="00CB36EE" w:rsidP="00CB36EE">
      <w:pPr>
        <w:spacing w:before="120"/>
        <w:rPr>
          <w:snapToGrid w:val="0"/>
          <w:sz w:val="24"/>
        </w:rPr>
      </w:pPr>
      <w:r>
        <w:rPr>
          <w:snapToGrid w:val="0"/>
          <w:sz w:val="24"/>
        </w:rPr>
        <w:t xml:space="preserve"> ........................………………......... 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……….……...............................</w:t>
      </w:r>
    </w:p>
    <w:p w14:paraId="18450B0B" w14:textId="77777777" w:rsidR="00CB36EE" w:rsidRDefault="00CB36EE" w:rsidP="00CB36EE">
      <w:pPr>
        <w:spacing w:before="120"/>
        <w:rPr>
          <w:snapToGrid w:val="0"/>
          <w:sz w:val="24"/>
        </w:rPr>
      </w:pPr>
      <w:r>
        <w:rPr>
          <w:snapToGrid w:val="0"/>
          <w:sz w:val="24"/>
        </w:rPr>
        <w:t xml:space="preserve">         razítko a podpis školy 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    razítko a podpis nájemce</w:t>
      </w:r>
    </w:p>
    <w:p w14:paraId="2BC550D5" w14:textId="77777777" w:rsidR="00CB36EE" w:rsidRDefault="00CB36EE" w:rsidP="00CB36EE">
      <w:pPr>
        <w:spacing w:before="120"/>
        <w:rPr>
          <w:snapToGrid w:val="0"/>
          <w:sz w:val="24"/>
        </w:rPr>
      </w:pPr>
    </w:p>
    <w:p w14:paraId="4BBAB8D2" w14:textId="77777777" w:rsidR="00CB36EE" w:rsidRDefault="00CB36EE" w:rsidP="00CB36EE">
      <w:pPr>
        <w:spacing w:before="120"/>
        <w:rPr>
          <w:snapToGrid w:val="0"/>
          <w:sz w:val="24"/>
        </w:rPr>
      </w:pPr>
    </w:p>
    <w:p w14:paraId="55512807" w14:textId="77777777" w:rsidR="00CB36EE" w:rsidRDefault="00CB36EE" w:rsidP="00CB36EE">
      <w:pPr>
        <w:spacing w:before="120"/>
        <w:rPr>
          <w:snapToGrid w:val="0"/>
          <w:sz w:val="24"/>
        </w:rPr>
      </w:pPr>
    </w:p>
    <w:p w14:paraId="25798948" w14:textId="77777777" w:rsidR="00CB36EE" w:rsidRDefault="00CB36EE" w:rsidP="00CB36EE">
      <w:pPr>
        <w:spacing w:before="120"/>
        <w:rPr>
          <w:snapToGrid w:val="0"/>
          <w:sz w:val="24"/>
        </w:rPr>
      </w:pPr>
    </w:p>
    <w:p w14:paraId="429468D8" w14:textId="77777777" w:rsidR="00CB36EE" w:rsidRDefault="00CB36EE" w:rsidP="00CB36EE">
      <w:pPr>
        <w:pStyle w:val="Nadpis1"/>
        <w:rPr>
          <w:sz w:val="36"/>
        </w:rPr>
      </w:pPr>
    </w:p>
    <w:p w14:paraId="52871091" w14:textId="77777777" w:rsidR="00CB36EE" w:rsidRDefault="00CB36EE" w:rsidP="00CB36EE">
      <w:pPr>
        <w:pStyle w:val="Nadpis1"/>
        <w:rPr>
          <w:sz w:val="36"/>
        </w:rPr>
      </w:pPr>
    </w:p>
    <w:p w14:paraId="22936C4F" w14:textId="77777777" w:rsidR="00CB36EE" w:rsidRDefault="00CB36EE" w:rsidP="00CB36EE"/>
    <w:p w14:paraId="0CAEE02E" w14:textId="77777777" w:rsidR="00CB36EE" w:rsidRDefault="00CB36EE" w:rsidP="00CB36EE"/>
    <w:p w14:paraId="2BDAF125" w14:textId="77777777" w:rsidR="00CB36EE" w:rsidRDefault="00CB36EE" w:rsidP="00CB36EE"/>
    <w:p w14:paraId="0961E745" w14:textId="77777777" w:rsidR="00CB36EE" w:rsidRDefault="00CB36EE" w:rsidP="00CB36EE"/>
    <w:p w14:paraId="0BF1F8D8" w14:textId="77777777" w:rsidR="00CB36EE" w:rsidRDefault="00CB36EE" w:rsidP="00CB36EE"/>
    <w:p w14:paraId="5CE4217A" w14:textId="77777777" w:rsidR="00CB36EE" w:rsidRDefault="00CB36EE" w:rsidP="00CB36EE"/>
    <w:p w14:paraId="36E52933" w14:textId="77777777" w:rsidR="00CB36EE" w:rsidRDefault="00CB36EE" w:rsidP="00CB36EE"/>
    <w:p w14:paraId="106A683D" w14:textId="77777777" w:rsidR="00CB36EE" w:rsidRDefault="00CB36EE" w:rsidP="00CB36EE"/>
    <w:p w14:paraId="5D2DB66A" w14:textId="77777777" w:rsidR="00CB36EE" w:rsidRDefault="00CB36EE" w:rsidP="00CB36EE"/>
    <w:p w14:paraId="50521A2A" w14:textId="77777777" w:rsidR="00BF045E" w:rsidRDefault="00BF045E"/>
    <w:sectPr w:rsidR="00BF0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6EE"/>
    <w:rsid w:val="008B4FFE"/>
    <w:rsid w:val="00A001DF"/>
    <w:rsid w:val="00BF045E"/>
    <w:rsid w:val="00CB36EE"/>
    <w:rsid w:val="00F5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26491"/>
  <w15:chartTrackingRefBased/>
  <w15:docId w15:val="{9D995B54-0E7C-4EDF-A347-C6C793DC4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3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B36EE"/>
    <w:pPr>
      <w:keepNext/>
      <w:spacing w:before="120" w:line="360" w:lineRule="auto"/>
      <w:jc w:val="center"/>
      <w:outlineLvl w:val="0"/>
    </w:pPr>
    <w:rPr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B36EE"/>
    <w:pPr>
      <w:keepNext/>
      <w:spacing w:before="120"/>
      <w:jc w:val="center"/>
      <w:outlineLvl w:val="1"/>
    </w:pPr>
    <w:rPr>
      <w:snapToGrid w:val="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B36EE"/>
    <w:rPr>
      <w:rFonts w:ascii="Times New Roman" w:eastAsia="Times New Roman" w:hAnsi="Times New Roman" w:cs="Times New Roman"/>
      <w:snapToGrid w:val="0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CB36EE"/>
    <w:rPr>
      <w:rFonts w:ascii="Times New Roman" w:eastAsia="Times New Roman" w:hAnsi="Times New Roman" w:cs="Times New Roman"/>
      <w:snapToGrid w:val="0"/>
      <w:sz w:val="32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CB36EE"/>
    <w:pPr>
      <w:spacing w:before="120"/>
      <w:ind w:firstLine="720"/>
    </w:pPr>
    <w:rPr>
      <w:snapToGrid w:val="0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CB36EE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CB36EE"/>
    <w:pPr>
      <w:spacing w:before="120"/>
      <w:ind w:firstLine="720"/>
      <w:jc w:val="both"/>
    </w:pPr>
    <w:rPr>
      <w:snapToGrid w:val="0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CB36EE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674</Words>
  <Characters>3982</Characters>
  <Application>Microsoft Office Word</Application>
  <DocSecurity>0</DocSecurity>
  <Lines>33</Lines>
  <Paragraphs>9</Paragraphs>
  <ScaleCrop>false</ScaleCrop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Holcmanová</dc:creator>
  <cp:keywords/>
  <dc:description/>
  <cp:lastModifiedBy>icerv</cp:lastModifiedBy>
  <cp:revision>3</cp:revision>
  <cp:lastPrinted>2023-09-12T07:13:00Z</cp:lastPrinted>
  <dcterms:created xsi:type="dcterms:W3CDTF">2023-09-12T07:16:00Z</dcterms:created>
  <dcterms:modified xsi:type="dcterms:W3CDTF">2023-09-12T07:19:00Z</dcterms:modified>
</cp:coreProperties>
</file>