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7A" w:rsidRDefault="007367D0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5220300085</w:t>
      </w:r>
    </w:p>
    <w:p w:rsidR="0012107A" w:rsidRDefault="007367D0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2107A" w:rsidRDefault="007367D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2107A" w:rsidRDefault="0012107A">
      <w:pPr>
        <w:pStyle w:val="Zkladntext"/>
        <w:ind w:left="0"/>
        <w:rPr>
          <w:sz w:val="60"/>
        </w:rPr>
      </w:pPr>
    </w:p>
    <w:p w:rsidR="0012107A" w:rsidRDefault="007367D0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2107A" w:rsidRDefault="0012107A">
      <w:pPr>
        <w:pStyle w:val="Zkladntext"/>
        <w:spacing w:before="1"/>
        <w:ind w:left="0"/>
      </w:pPr>
    </w:p>
    <w:p w:rsidR="0012107A" w:rsidRDefault="007367D0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2107A" w:rsidRDefault="007367D0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2107A" w:rsidRDefault="007367D0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2107A" w:rsidRDefault="007367D0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12107A" w:rsidRDefault="007367D0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12107A" w:rsidRDefault="007367D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2107A" w:rsidRDefault="007367D0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12107A" w:rsidRDefault="007367D0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2107A" w:rsidRDefault="007367D0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Studeněves</w:t>
      </w:r>
    </w:p>
    <w:p w:rsidR="0012107A" w:rsidRDefault="007367D0">
      <w:pPr>
        <w:pStyle w:val="Zkladntext"/>
        <w:tabs>
          <w:tab w:val="left" w:pos="3262"/>
        </w:tabs>
        <w:spacing w:before="2" w:line="237" w:lineRule="auto"/>
        <w:ind w:left="382" w:right="101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Studeněves,</w:t>
      </w:r>
      <w:r>
        <w:rPr>
          <w:spacing w:val="-4"/>
        </w:rPr>
        <w:t xml:space="preserve"> </w:t>
      </w:r>
      <w:r>
        <w:t>Studeněves č.p.</w:t>
      </w:r>
      <w:r>
        <w:rPr>
          <w:spacing w:val="-3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79</w:t>
      </w:r>
      <w:r>
        <w:rPr>
          <w:spacing w:val="-3"/>
        </w:rPr>
        <w:t xml:space="preserve"> </w:t>
      </w:r>
      <w:r>
        <w:t>Studeněves</w:t>
      </w:r>
      <w:r>
        <w:rPr>
          <w:spacing w:val="-52"/>
        </w:rPr>
        <w:t xml:space="preserve"> </w:t>
      </w:r>
      <w:r>
        <w:t>IČO:</w:t>
      </w:r>
      <w:r>
        <w:tab/>
        <w:t>48706213</w:t>
      </w:r>
    </w:p>
    <w:p w:rsidR="0012107A" w:rsidRDefault="007367D0">
      <w:pPr>
        <w:pStyle w:val="Zkladntext"/>
        <w:tabs>
          <w:tab w:val="left" w:pos="3262"/>
        </w:tabs>
        <w:spacing w:before="2"/>
        <w:ind w:left="382"/>
      </w:pPr>
      <w:r>
        <w:t>zastoupená:</w:t>
      </w:r>
      <w:r>
        <w:tab/>
        <w:t>Františkem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starostou</w:t>
      </w:r>
    </w:p>
    <w:p w:rsidR="0012107A" w:rsidRDefault="007367D0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2107A" w:rsidRDefault="007367D0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94-9416141/0710</w:t>
      </w:r>
    </w:p>
    <w:p w:rsidR="0012107A" w:rsidRDefault="007367D0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2107A" w:rsidRDefault="0012107A">
      <w:pPr>
        <w:pStyle w:val="Zkladntext"/>
        <w:spacing w:before="1"/>
        <w:ind w:left="0"/>
      </w:pPr>
    </w:p>
    <w:p w:rsidR="0012107A" w:rsidRDefault="007367D0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2107A" w:rsidRDefault="0012107A">
      <w:pPr>
        <w:pStyle w:val="Zkladntext"/>
        <w:spacing w:before="12"/>
        <w:ind w:left="0"/>
        <w:rPr>
          <w:sz w:val="35"/>
        </w:rPr>
      </w:pPr>
    </w:p>
    <w:p w:rsidR="0012107A" w:rsidRDefault="007367D0">
      <w:pPr>
        <w:pStyle w:val="Nadpis1"/>
        <w:spacing w:before="1"/>
        <w:ind w:right="1047"/>
      </w:pPr>
      <w:r>
        <w:t>I.</w:t>
      </w:r>
    </w:p>
    <w:p w:rsidR="0012107A" w:rsidRDefault="007367D0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2107A" w:rsidRDefault="0012107A">
      <w:pPr>
        <w:pStyle w:val="Zkladntext"/>
        <w:spacing w:before="1"/>
        <w:ind w:left="0"/>
        <w:rPr>
          <w:b/>
          <w:sz w:val="18"/>
        </w:rPr>
      </w:pPr>
    </w:p>
    <w:p w:rsidR="0012107A" w:rsidRDefault="007367D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2107A" w:rsidRDefault="007367D0">
      <w:pPr>
        <w:pStyle w:val="Zkladntext"/>
        <w:ind w:right="130"/>
        <w:jc w:val="both"/>
      </w:pPr>
      <w:r>
        <w:t>„Smlouva“) se uzavírá na základě Rozhodnutí ministra životního prostředí č. 5220300085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2107A" w:rsidRDefault="007367D0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2107A" w:rsidRDefault="007367D0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2107A" w:rsidRDefault="0012107A">
      <w:pPr>
        <w:jc w:val="both"/>
        <w:rPr>
          <w:sz w:val="20"/>
        </w:rPr>
        <w:sectPr w:rsidR="0012107A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12107A" w:rsidRDefault="007367D0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2107A" w:rsidRDefault="007367D0">
      <w:pPr>
        <w:pStyle w:val="Nadpis2"/>
        <w:spacing w:before="120"/>
        <w:ind w:left="3817"/>
        <w:jc w:val="left"/>
      </w:pPr>
      <w:r>
        <w:t>„Elektromobil</w:t>
      </w:r>
      <w:r>
        <w:rPr>
          <w:spacing w:val="-4"/>
        </w:rPr>
        <w:t xml:space="preserve"> </w:t>
      </w:r>
      <w:r>
        <w:t>Studeněves“</w:t>
      </w:r>
    </w:p>
    <w:p w:rsidR="0012107A" w:rsidRDefault="007367D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5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12107A" w:rsidRDefault="0012107A">
      <w:pPr>
        <w:pStyle w:val="Zkladntext"/>
        <w:spacing w:before="1"/>
        <w:ind w:left="0"/>
        <w:rPr>
          <w:sz w:val="36"/>
        </w:rPr>
      </w:pPr>
    </w:p>
    <w:p w:rsidR="0012107A" w:rsidRDefault="007367D0">
      <w:pPr>
        <w:pStyle w:val="Nadpis1"/>
        <w:ind w:right="1047"/>
      </w:pPr>
      <w:r>
        <w:t>II.</w:t>
      </w:r>
    </w:p>
    <w:p w:rsidR="0012107A" w:rsidRDefault="007367D0">
      <w:pPr>
        <w:pStyle w:val="Nadpis2"/>
        <w:spacing w:before="1"/>
        <w:ind w:right="1051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12107A" w:rsidRDefault="0012107A">
      <w:pPr>
        <w:pStyle w:val="Zkladntext"/>
        <w:spacing w:before="1"/>
        <w:ind w:left="0"/>
        <w:rPr>
          <w:b/>
          <w:sz w:val="18"/>
        </w:rPr>
      </w:pP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65" w:lineRule="exac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12107A" w:rsidRDefault="007367D0">
      <w:pPr>
        <w:pStyle w:val="Zkladntext"/>
        <w:spacing w:line="265" w:lineRule="exact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korun</w:t>
      </w:r>
      <w:r>
        <w:rPr>
          <w:spacing w:val="1"/>
        </w:rPr>
        <w:t xml:space="preserve"> </w:t>
      </w:r>
      <w:r>
        <w:t>českých).</w:t>
      </w: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spacing w:line="265" w:lineRule="exact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</w:p>
    <w:p w:rsidR="0012107A" w:rsidRDefault="007367D0">
      <w:pPr>
        <w:pStyle w:val="Zkladntext"/>
        <w:spacing w:line="265" w:lineRule="exact"/>
      </w:pPr>
      <w:r>
        <w:t>vynaložených</w:t>
      </w:r>
      <w:r>
        <w:rPr>
          <w:spacing w:val="-2"/>
        </w:rPr>
        <w:t xml:space="preserve"> </w:t>
      </w:r>
      <w:r>
        <w:t>výdajů,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vznikly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uhrazeny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února</w:t>
      </w:r>
      <w:r>
        <w:rPr>
          <w:spacing w:val="-3"/>
        </w:rPr>
        <w:t xml:space="preserve"> </w:t>
      </w:r>
      <w:r>
        <w:t>2020.</w:t>
      </w: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2107A" w:rsidRDefault="007367D0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2107A" w:rsidRDefault="0012107A">
      <w:pPr>
        <w:pStyle w:val="Zkladntext"/>
        <w:spacing w:before="2"/>
        <w:ind w:left="0"/>
        <w:rPr>
          <w:sz w:val="36"/>
        </w:rPr>
      </w:pPr>
    </w:p>
    <w:p w:rsidR="0012107A" w:rsidRDefault="007367D0">
      <w:pPr>
        <w:pStyle w:val="Nadpis1"/>
        <w:ind w:right="1051"/>
      </w:pPr>
      <w:r>
        <w:t>III.</w:t>
      </w:r>
    </w:p>
    <w:p w:rsidR="0012107A" w:rsidRDefault="007367D0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2107A" w:rsidRDefault="0012107A">
      <w:pPr>
        <w:pStyle w:val="Zkladntext"/>
        <w:spacing w:before="12"/>
        <w:ind w:left="0"/>
        <w:rPr>
          <w:b/>
          <w:sz w:val="17"/>
        </w:rPr>
      </w:pP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2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</w:t>
      </w:r>
      <w:r>
        <w:rPr>
          <w:sz w:val="20"/>
        </w:rPr>
        <w:t>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12107A" w:rsidRDefault="0012107A">
      <w:pPr>
        <w:pStyle w:val="Zkladntext"/>
        <w:spacing w:after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12107A">
        <w:trPr>
          <w:trHeight w:val="506"/>
        </w:trPr>
        <w:tc>
          <w:tcPr>
            <w:tcW w:w="4532" w:type="dxa"/>
          </w:tcPr>
          <w:p w:rsidR="0012107A" w:rsidRDefault="007367D0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12107A" w:rsidRDefault="007367D0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12107A">
        <w:trPr>
          <w:trHeight w:val="506"/>
        </w:trPr>
        <w:tc>
          <w:tcPr>
            <w:tcW w:w="4532" w:type="dxa"/>
          </w:tcPr>
          <w:p w:rsidR="0012107A" w:rsidRDefault="007367D0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12107A" w:rsidRDefault="007367D0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 xml:space="preserve"> </w:t>
      </w:r>
      <w:r>
        <w:rPr>
          <w:sz w:val="20"/>
        </w:rPr>
        <w:t>částka</w:t>
      </w:r>
      <w:r>
        <w:rPr>
          <w:spacing w:val="41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úhrnné</w:t>
      </w:r>
      <w:r>
        <w:rPr>
          <w:spacing w:val="38"/>
          <w:sz w:val="20"/>
        </w:rPr>
        <w:t xml:space="preserve"> </w:t>
      </w:r>
      <w:r>
        <w:rPr>
          <w:sz w:val="20"/>
        </w:rPr>
        <w:t>výše</w:t>
      </w:r>
      <w:r>
        <w:rPr>
          <w:spacing w:val="37"/>
          <w:sz w:val="20"/>
        </w:rPr>
        <w:t xml:space="preserve"> </w:t>
      </w:r>
      <w:r>
        <w:rPr>
          <w:sz w:val="20"/>
        </w:rPr>
        <w:t>určené</w:t>
      </w:r>
      <w:r>
        <w:rPr>
          <w:spacing w:val="40"/>
          <w:sz w:val="20"/>
        </w:rPr>
        <w:t xml:space="preserve"> </w:t>
      </w:r>
      <w:r>
        <w:rPr>
          <w:sz w:val="20"/>
        </w:rPr>
        <w:t>Smlouvou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dané</w:t>
      </w:r>
      <w:r>
        <w:rPr>
          <w:spacing w:val="38"/>
          <w:sz w:val="20"/>
        </w:rPr>
        <w:t xml:space="preserve"> </w:t>
      </w:r>
      <w:r>
        <w:rPr>
          <w:sz w:val="20"/>
        </w:rPr>
        <w:t>období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</w:p>
    <w:p w:rsidR="0012107A" w:rsidRDefault="0012107A">
      <w:pPr>
        <w:jc w:val="both"/>
        <w:rPr>
          <w:sz w:val="20"/>
        </w:rPr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Zkladntext"/>
        <w:spacing w:before="73"/>
        <w:jc w:val="both"/>
      </w:pPr>
      <w:r>
        <w:lastRenderedPageBreak/>
        <w:t>Fondem</w:t>
      </w:r>
      <w:r>
        <w:rPr>
          <w:spacing w:val="29"/>
        </w:rPr>
        <w:t xml:space="preserve"> </w:t>
      </w:r>
      <w:r>
        <w:t>akceptovaného</w:t>
      </w:r>
      <w:r>
        <w:rPr>
          <w:spacing w:val="29"/>
        </w:rPr>
        <w:t xml:space="preserve"> </w:t>
      </w:r>
      <w:r>
        <w:t>finančně</w:t>
      </w:r>
      <w:r>
        <w:rPr>
          <w:spacing w:val="28"/>
        </w:rPr>
        <w:t xml:space="preserve"> </w:t>
      </w:r>
      <w:r>
        <w:t>platebního</w:t>
      </w:r>
      <w:r>
        <w:rPr>
          <w:spacing w:val="29"/>
        </w:rPr>
        <w:t xml:space="preserve"> </w:t>
      </w:r>
      <w:r>
        <w:t>kalendáře</w:t>
      </w:r>
      <w:r>
        <w:rPr>
          <w:spacing w:val="2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AIS</w:t>
      </w:r>
      <w:r>
        <w:rPr>
          <w:spacing w:val="29"/>
        </w:rPr>
        <w:t xml:space="preserve"> </w:t>
      </w:r>
      <w:r>
        <w:t>SFŽP</w:t>
      </w:r>
      <w:r>
        <w:rPr>
          <w:spacing w:val="30"/>
        </w:rPr>
        <w:t xml:space="preserve"> </w:t>
      </w:r>
      <w:r>
        <w:t>ČR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žádostí</w:t>
      </w:r>
      <w:r>
        <w:rPr>
          <w:spacing w:val="28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platbu</w:t>
      </w:r>
    </w:p>
    <w:p w:rsidR="0012107A" w:rsidRDefault="007367D0">
      <w:pPr>
        <w:pStyle w:val="Zkladntext"/>
        <w:jc w:val="both"/>
      </w:pPr>
      <w:r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12107A" w:rsidRDefault="007367D0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12107A" w:rsidRDefault="007367D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</w:t>
      </w:r>
      <w:r>
        <w:rPr>
          <w:sz w:val="20"/>
        </w:rPr>
        <w:t>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12107A" w:rsidRDefault="0012107A">
      <w:pPr>
        <w:pStyle w:val="Zkladntext"/>
        <w:spacing w:before="9"/>
        <w:ind w:left="0"/>
        <w:rPr>
          <w:sz w:val="28"/>
        </w:rPr>
      </w:pPr>
    </w:p>
    <w:p w:rsidR="0012107A" w:rsidRDefault="007367D0">
      <w:pPr>
        <w:pStyle w:val="Nadpis1"/>
        <w:spacing w:before="99"/>
      </w:pPr>
      <w:r>
        <w:t>IV.</w:t>
      </w:r>
    </w:p>
    <w:p w:rsidR="0012107A" w:rsidRDefault="007367D0">
      <w:pPr>
        <w:pStyle w:val="Nadpis2"/>
        <w:spacing w:before="1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2107A" w:rsidRDefault="0012107A">
      <w:pPr>
        <w:pStyle w:val="Zkladntext"/>
        <w:ind w:left="0"/>
        <w:rPr>
          <w:b/>
          <w:sz w:val="18"/>
        </w:rPr>
      </w:pPr>
    </w:p>
    <w:p w:rsidR="0012107A" w:rsidRDefault="007367D0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Elektromobil</w:t>
      </w:r>
      <w:r>
        <w:rPr>
          <w:spacing w:val="-5"/>
          <w:sz w:val="20"/>
        </w:rPr>
        <w:t xml:space="preserve"> </w:t>
      </w:r>
      <w:r>
        <w:rPr>
          <w:sz w:val="20"/>
        </w:rPr>
        <w:t>Studeněves</w:t>
      </w:r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4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jejími</w:t>
      </w:r>
      <w:r>
        <w:rPr>
          <w:spacing w:val="-6"/>
          <w:sz w:val="20"/>
        </w:rPr>
        <w:t xml:space="preserve"> </w:t>
      </w:r>
      <w:r>
        <w:rPr>
          <w:sz w:val="20"/>
        </w:rPr>
        <w:t>přílohami</w:t>
      </w:r>
    </w:p>
    <w:p w:rsidR="0012107A" w:rsidRDefault="007367D0">
      <w:pPr>
        <w:pStyle w:val="Zkladntext"/>
        <w:ind w:left="741"/>
        <w:jc w:val="both"/>
      </w:pP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24.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1"/>
          <w:sz w:val="20"/>
        </w:rPr>
        <w:t xml:space="preserve"> </w:t>
      </w:r>
      <w:r>
        <w:rPr>
          <w:sz w:val="20"/>
        </w:rPr>
        <w:t>vozidla,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2107A" w:rsidRDefault="007367D0">
      <w:pPr>
        <w:pStyle w:val="Zkladntext"/>
        <w:spacing w:before="120"/>
        <w:ind w:left="809" w:right="130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6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7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2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12107A" w:rsidRDefault="0012107A">
      <w:pPr>
        <w:jc w:val="both"/>
        <w:rPr>
          <w:sz w:val="20"/>
        </w:rPr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2107A" w:rsidRDefault="007367D0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12107A" w:rsidRDefault="007367D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 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9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1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3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2107A" w:rsidRDefault="007367D0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12107A" w:rsidRDefault="0012107A">
      <w:pPr>
        <w:jc w:val="both"/>
        <w:rPr>
          <w:sz w:val="20"/>
        </w:rPr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Nadpis1"/>
        <w:spacing w:before="73"/>
      </w:pPr>
      <w:r>
        <w:lastRenderedPageBreak/>
        <w:t>V.</w:t>
      </w:r>
    </w:p>
    <w:p w:rsidR="0012107A" w:rsidRDefault="007367D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2107A" w:rsidRDefault="0012107A">
      <w:pPr>
        <w:pStyle w:val="Zkladntext"/>
        <w:spacing w:before="1"/>
        <w:ind w:left="0"/>
        <w:rPr>
          <w:b/>
          <w:sz w:val="18"/>
        </w:rPr>
      </w:pPr>
    </w:p>
    <w:p w:rsidR="0012107A" w:rsidRDefault="007367D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12107A" w:rsidRDefault="007367D0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2107A" w:rsidRDefault="007367D0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12107A" w:rsidRDefault="007367D0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12107A" w:rsidRDefault="007367D0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2107A" w:rsidRDefault="007367D0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12107A" w:rsidRDefault="007367D0">
      <w:pPr>
        <w:pStyle w:val="Zkladntext"/>
      </w:pPr>
      <w:r>
        <w:t>podpory.</w:t>
      </w:r>
    </w:p>
    <w:p w:rsidR="0012107A" w:rsidRDefault="0012107A">
      <w:pPr>
        <w:pStyle w:val="Zkladntext"/>
        <w:spacing w:before="13"/>
        <w:ind w:left="0"/>
        <w:rPr>
          <w:sz w:val="35"/>
        </w:rPr>
      </w:pPr>
    </w:p>
    <w:p w:rsidR="0012107A" w:rsidRDefault="007367D0">
      <w:pPr>
        <w:pStyle w:val="Nadpis1"/>
      </w:pPr>
      <w:r>
        <w:t>VI.</w:t>
      </w:r>
    </w:p>
    <w:p w:rsidR="0012107A" w:rsidRDefault="007367D0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2107A" w:rsidRDefault="0012107A">
      <w:pPr>
        <w:pStyle w:val="Zkladntext"/>
        <w:spacing w:before="1"/>
        <w:ind w:left="0"/>
        <w:rPr>
          <w:b/>
          <w:sz w:val="18"/>
        </w:rPr>
      </w:pP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</w:t>
      </w:r>
      <w:r>
        <w:rPr>
          <w:sz w:val="20"/>
        </w:rPr>
        <w:t>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2107A" w:rsidRDefault="007367D0">
      <w:pPr>
        <w:pStyle w:val="Zkladntext"/>
      </w:pPr>
      <w:r>
        <w:t>Smlouvou.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2107A" w:rsidRDefault="007367D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7"/>
          <w:sz w:val="20"/>
        </w:rPr>
        <w:t xml:space="preserve"> </w:t>
      </w:r>
      <w:r>
        <w:rPr>
          <w:sz w:val="20"/>
        </w:rPr>
        <w:t>Sb.,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6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9"/>
          <w:sz w:val="20"/>
        </w:rPr>
        <w:t xml:space="preserve"> </w:t>
      </w:r>
      <w:r>
        <w:rPr>
          <w:sz w:val="20"/>
        </w:rPr>
        <w:t>smluv,</w:t>
      </w:r>
      <w:r>
        <w:rPr>
          <w:spacing w:val="1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6"/>
          <w:sz w:val="20"/>
        </w:rPr>
        <w:t xml:space="preserve"> </w:t>
      </w:r>
      <w:r>
        <w:rPr>
          <w:sz w:val="20"/>
        </w:rPr>
        <w:t>těchto</w:t>
      </w:r>
      <w:r>
        <w:rPr>
          <w:spacing w:val="17"/>
          <w:sz w:val="20"/>
        </w:rPr>
        <w:t xml:space="preserve"> </w:t>
      </w:r>
      <w:r>
        <w:rPr>
          <w:sz w:val="20"/>
        </w:rPr>
        <w:t>smluv</w:t>
      </w:r>
    </w:p>
    <w:p w:rsidR="0012107A" w:rsidRDefault="0012107A">
      <w:pPr>
        <w:rPr>
          <w:sz w:val="20"/>
        </w:rPr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2107A" w:rsidRDefault="007367D0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2107A" w:rsidRDefault="0012107A">
      <w:pPr>
        <w:pStyle w:val="Zkladntext"/>
        <w:ind w:left="0"/>
        <w:rPr>
          <w:sz w:val="36"/>
        </w:rPr>
      </w:pPr>
    </w:p>
    <w:p w:rsidR="0012107A" w:rsidRDefault="007367D0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12107A" w:rsidRDefault="0012107A">
      <w:pPr>
        <w:pStyle w:val="Zkladntext"/>
        <w:spacing w:before="1"/>
        <w:ind w:left="0"/>
        <w:rPr>
          <w:sz w:val="18"/>
        </w:rPr>
      </w:pPr>
    </w:p>
    <w:p w:rsidR="0012107A" w:rsidRDefault="007367D0">
      <w:pPr>
        <w:pStyle w:val="Zkladntext"/>
        <w:ind w:left="382"/>
      </w:pPr>
      <w:r>
        <w:t>dne:</w:t>
      </w:r>
    </w:p>
    <w:p w:rsidR="0012107A" w:rsidRDefault="0012107A">
      <w:pPr>
        <w:pStyle w:val="Zkladntext"/>
        <w:ind w:left="0"/>
        <w:rPr>
          <w:sz w:val="26"/>
        </w:rPr>
      </w:pPr>
    </w:p>
    <w:p w:rsidR="0012107A" w:rsidRDefault="0012107A">
      <w:pPr>
        <w:pStyle w:val="Zkladntext"/>
        <w:spacing w:before="2"/>
        <w:ind w:left="0"/>
        <w:rPr>
          <w:sz w:val="28"/>
        </w:rPr>
      </w:pPr>
    </w:p>
    <w:p w:rsidR="0012107A" w:rsidRDefault="007367D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2107A" w:rsidRDefault="007367D0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2107A" w:rsidRDefault="0012107A">
      <w:pPr>
        <w:pStyle w:val="Zkladntext"/>
        <w:ind w:left="0"/>
        <w:rPr>
          <w:sz w:val="26"/>
        </w:rPr>
      </w:pPr>
    </w:p>
    <w:p w:rsidR="0012107A" w:rsidRDefault="0012107A">
      <w:pPr>
        <w:pStyle w:val="Zkladntext"/>
        <w:spacing w:before="2"/>
        <w:ind w:left="0"/>
        <w:rPr>
          <w:sz w:val="32"/>
        </w:rPr>
      </w:pPr>
    </w:p>
    <w:p w:rsidR="0012107A" w:rsidRDefault="007367D0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2107A" w:rsidRDefault="0012107A">
      <w:pPr>
        <w:spacing w:line="264" w:lineRule="auto"/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12107A" w:rsidRDefault="0012107A">
      <w:pPr>
        <w:pStyle w:val="Zkladntext"/>
        <w:ind w:left="0"/>
        <w:rPr>
          <w:sz w:val="26"/>
        </w:rPr>
      </w:pPr>
    </w:p>
    <w:p w:rsidR="0012107A" w:rsidRDefault="0012107A">
      <w:pPr>
        <w:pStyle w:val="Zkladntext"/>
        <w:spacing w:before="2"/>
        <w:ind w:left="0"/>
        <w:rPr>
          <w:sz w:val="32"/>
        </w:rPr>
      </w:pPr>
    </w:p>
    <w:p w:rsidR="0012107A" w:rsidRDefault="007367D0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</w:t>
      </w:r>
      <w:r>
        <w:t>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12107A" w:rsidRDefault="0012107A">
      <w:pPr>
        <w:pStyle w:val="Zkladntext"/>
        <w:spacing w:before="1"/>
        <w:ind w:left="0"/>
        <w:rPr>
          <w:b/>
          <w:sz w:val="27"/>
        </w:rPr>
      </w:pPr>
    </w:p>
    <w:p w:rsidR="0012107A" w:rsidRDefault="007367D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12107A" w:rsidRDefault="0012107A">
      <w:pPr>
        <w:pStyle w:val="Zkladntext"/>
        <w:spacing w:before="1"/>
        <w:ind w:left="0"/>
        <w:rPr>
          <w:b/>
          <w:sz w:val="29"/>
        </w:rPr>
      </w:pP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</w:t>
      </w:r>
      <w:r>
        <w:rPr>
          <w:sz w:val="20"/>
        </w:rPr>
        <w:t>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12107A" w:rsidRDefault="007367D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12107A" w:rsidRDefault="007367D0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sazby</w:t>
      </w:r>
      <w:r>
        <w:rPr>
          <w:spacing w:val="-12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2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3"/>
        </w:rPr>
        <w:t xml:space="preserve"> </w:t>
      </w:r>
      <w:r>
        <w:t>přiměřenosti.</w:t>
      </w:r>
    </w:p>
    <w:p w:rsidR="0012107A" w:rsidRDefault="0012107A">
      <w:pPr>
        <w:jc w:val="both"/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p w:rsidR="0012107A" w:rsidRDefault="007367D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2107A" w:rsidRDefault="0012107A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2107A" w:rsidRDefault="007367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107A" w:rsidRDefault="007367D0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2107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2107A" w:rsidRDefault="007367D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2107A" w:rsidRDefault="007367D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2107A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2107A" w:rsidRDefault="007367D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2107A" w:rsidRDefault="007367D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2107A" w:rsidRDefault="007367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2107A" w:rsidRDefault="007367D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2107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2107A" w:rsidRDefault="007367D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2107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2107A" w:rsidRDefault="007367D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2107A" w:rsidRDefault="007367D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2107A" w:rsidRDefault="007367D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2107A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2107A" w:rsidRDefault="007367D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2107A" w:rsidRDefault="007367D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2107A" w:rsidRDefault="0012107A">
      <w:pPr>
        <w:rPr>
          <w:sz w:val="20"/>
        </w:rPr>
        <w:sectPr w:rsidR="0012107A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2107A" w:rsidRDefault="007367D0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2107A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2107A" w:rsidRDefault="007367D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2107A" w:rsidRDefault="007367D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2107A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2107A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2107A" w:rsidRDefault="007367D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2107A" w:rsidRDefault="007367D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2107A" w:rsidRDefault="007367D0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2107A" w:rsidRDefault="007367D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2107A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2107A" w:rsidRDefault="007367D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2107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2107A" w:rsidRDefault="007367D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2107A" w:rsidRDefault="007367D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2107A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12107A" w:rsidRDefault="0012107A">
      <w:pPr>
        <w:rPr>
          <w:sz w:val="20"/>
        </w:rPr>
        <w:sectPr w:rsidR="0012107A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2107A" w:rsidRDefault="007367D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2107A" w:rsidRDefault="007367D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2107A" w:rsidRDefault="007367D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2107A" w:rsidRDefault="007367D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2107A" w:rsidRDefault="007367D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2107A" w:rsidRDefault="007367D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2107A" w:rsidRDefault="007367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2107A" w:rsidRDefault="007367D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2107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107A" w:rsidRDefault="007367D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2107A" w:rsidRDefault="007367D0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2107A" w:rsidRDefault="007367D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2107A" w:rsidRDefault="007367D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2107A" w:rsidRDefault="007367D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2107A" w:rsidRDefault="007367D0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2107A" w:rsidRDefault="007367D0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2107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2107A" w:rsidRDefault="007367D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107A" w:rsidRDefault="007367D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2107A" w:rsidRDefault="0012107A">
      <w:pPr>
        <w:pStyle w:val="Zkladntext"/>
        <w:ind w:left="0"/>
        <w:rPr>
          <w:b/>
        </w:rPr>
      </w:pPr>
    </w:p>
    <w:p w:rsidR="0012107A" w:rsidRDefault="00583E32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08BE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2107A" w:rsidRDefault="0012107A">
      <w:pPr>
        <w:pStyle w:val="Zkladntext"/>
        <w:ind w:left="0"/>
        <w:rPr>
          <w:b/>
        </w:rPr>
      </w:pPr>
    </w:p>
    <w:p w:rsidR="0012107A" w:rsidRDefault="0012107A">
      <w:pPr>
        <w:pStyle w:val="Zkladntext"/>
        <w:spacing w:before="12"/>
        <w:ind w:left="0"/>
        <w:rPr>
          <w:b/>
          <w:sz w:val="13"/>
        </w:rPr>
      </w:pPr>
    </w:p>
    <w:p w:rsidR="0012107A" w:rsidRDefault="007367D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12107A" w:rsidRDefault="0012107A">
      <w:pPr>
        <w:rPr>
          <w:sz w:val="16"/>
        </w:rPr>
        <w:sectPr w:rsidR="0012107A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2107A" w:rsidRDefault="007367D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2107A" w:rsidRDefault="007367D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1210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2107A" w:rsidRDefault="007367D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2107A" w:rsidRDefault="007367D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2107A" w:rsidRDefault="007367D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2107A" w:rsidRDefault="007367D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2107A" w:rsidRDefault="007367D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2107A" w:rsidRDefault="007367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2107A" w:rsidRDefault="007367D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2107A" w:rsidRDefault="007367D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2107A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2107A" w:rsidRDefault="007367D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2107A" w:rsidRDefault="007367D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2107A" w:rsidRDefault="007367D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2107A" w:rsidRDefault="007367D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2107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2107A" w:rsidRDefault="007367D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2107A" w:rsidRDefault="007367D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2107A" w:rsidRDefault="007367D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2107A" w:rsidRDefault="007367D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2107A" w:rsidRDefault="007367D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2107A" w:rsidRDefault="007367D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2107A" w:rsidRDefault="007367D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107A" w:rsidRDefault="007367D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12107A" w:rsidRDefault="007367D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2107A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2107A" w:rsidRDefault="0012107A">
      <w:pPr>
        <w:rPr>
          <w:sz w:val="20"/>
        </w:rPr>
        <w:sectPr w:rsidR="0012107A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2107A" w:rsidRDefault="007367D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2107A" w:rsidRDefault="007367D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2107A" w:rsidRDefault="007367D0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12107A" w:rsidRDefault="007367D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2107A" w:rsidRDefault="007367D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2107A" w:rsidRDefault="007367D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2107A" w:rsidRDefault="007367D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2107A" w:rsidRDefault="007367D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2107A" w:rsidRDefault="007367D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2107A" w:rsidRDefault="007367D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2107A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2107A" w:rsidRDefault="007367D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2107A" w:rsidRDefault="007367D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2107A" w:rsidRDefault="007367D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2107A" w:rsidRDefault="007367D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2107A" w:rsidRDefault="007367D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2107A" w:rsidRDefault="007367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12107A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2107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2107A" w:rsidRDefault="007367D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12107A" w:rsidRDefault="0012107A">
      <w:pPr>
        <w:rPr>
          <w:sz w:val="20"/>
        </w:rPr>
        <w:sectPr w:rsidR="0012107A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2107A" w:rsidRDefault="007367D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2107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2107A" w:rsidRDefault="007367D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2107A" w:rsidRDefault="007367D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2107A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2107A" w:rsidRDefault="007367D0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2107A" w:rsidRDefault="007367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2107A" w:rsidRDefault="007367D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2107A" w:rsidRDefault="007367D0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12107A" w:rsidRDefault="007367D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z w:val="20"/>
              </w:rPr>
              <w:t xml:space="preserve">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2107A" w:rsidRDefault="007367D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2107A" w:rsidRDefault="007367D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2107A" w:rsidRDefault="007367D0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2107A" w:rsidRDefault="007367D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2107A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2107A" w:rsidRDefault="007367D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2107A" w:rsidRDefault="007367D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12107A" w:rsidRDefault="0012107A">
      <w:pPr>
        <w:rPr>
          <w:sz w:val="20"/>
        </w:rPr>
        <w:sectPr w:rsidR="0012107A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2107A" w:rsidRDefault="007367D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2107A" w:rsidRDefault="007367D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2107A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2107A" w:rsidRDefault="007367D0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2107A" w:rsidRDefault="007367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2107A" w:rsidRDefault="007367D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2107A" w:rsidRDefault="007367D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2107A" w:rsidRDefault="007367D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2107A" w:rsidRDefault="007367D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2107A" w:rsidRDefault="007367D0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2107A" w:rsidRDefault="007367D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2107A" w:rsidRDefault="007367D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2107A" w:rsidRDefault="0012107A">
      <w:pPr>
        <w:rPr>
          <w:sz w:val="20"/>
        </w:rPr>
        <w:sectPr w:rsidR="0012107A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2107A" w:rsidRDefault="007367D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107A" w:rsidRDefault="007367D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2107A" w:rsidRDefault="007367D0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2107A" w:rsidRDefault="007367D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2107A" w:rsidRDefault="007367D0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2107A" w:rsidRDefault="007367D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2107A" w:rsidRDefault="007367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2107A" w:rsidRDefault="007367D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2107A" w:rsidRDefault="007367D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2107A" w:rsidRDefault="007367D0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2107A" w:rsidRDefault="007367D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2107A" w:rsidRDefault="007367D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2107A" w:rsidRDefault="007367D0">
            <w:pPr>
              <w:pStyle w:val="TableParagraph"/>
              <w:spacing w:before="2"/>
              <w:ind w:right="124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2107A" w:rsidRDefault="007367D0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2107A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12107A" w:rsidRDefault="00583E32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6706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2107A" w:rsidRDefault="0012107A">
      <w:pPr>
        <w:pStyle w:val="Zkladntext"/>
        <w:ind w:left="0"/>
      </w:pPr>
    </w:p>
    <w:p w:rsidR="0012107A" w:rsidRDefault="0012107A">
      <w:pPr>
        <w:pStyle w:val="Zkladntext"/>
        <w:spacing w:before="12"/>
        <w:ind w:left="0"/>
        <w:rPr>
          <w:sz w:val="13"/>
        </w:rPr>
      </w:pPr>
    </w:p>
    <w:p w:rsidR="0012107A" w:rsidRDefault="007367D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12107A" w:rsidRDefault="0012107A">
      <w:pPr>
        <w:rPr>
          <w:sz w:val="16"/>
        </w:rPr>
        <w:sectPr w:rsidR="0012107A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2107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2107A" w:rsidRDefault="007367D0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12107A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2107A" w:rsidRDefault="007367D0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2107A" w:rsidRDefault="007367D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2107A" w:rsidRDefault="007367D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2107A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2107A" w:rsidRDefault="007367D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2107A" w:rsidRDefault="0012107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2107A" w:rsidRDefault="001210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2107A" w:rsidRDefault="007367D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2107A" w:rsidRDefault="007367D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2107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2107A" w:rsidRDefault="001210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2107A" w:rsidRDefault="007367D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2107A" w:rsidRDefault="0012107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2107A" w:rsidRDefault="007367D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2107A" w:rsidRDefault="007367D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2107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2107A" w:rsidRDefault="007367D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2107A" w:rsidRDefault="007367D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2107A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2107A" w:rsidRDefault="007367D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2107A" w:rsidRDefault="0012107A">
      <w:pPr>
        <w:spacing w:line="265" w:lineRule="exact"/>
        <w:rPr>
          <w:sz w:val="20"/>
        </w:rPr>
        <w:sectPr w:rsidR="0012107A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2107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7367D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2107A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2107A" w:rsidRDefault="007367D0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12107A" w:rsidRDefault="007367D0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2107A" w:rsidRDefault="001210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367D0" w:rsidRDefault="007367D0"/>
    <w:sectPr w:rsidR="007367D0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D0" w:rsidRDefault="007367D0">
      <w:r>
        <w:separator/>
      </w:r>
    </w:p>
  </w:endnote>
  <w:endnote w:type="continuationSeparator" w:id="0">
    <w:p w:rsidR="007367D0" w:rsidRDefault="0073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7A" w:rsidRDefault="00583E3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7A" w:rsidRDefault="007367D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3E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12107A" w:rsidRDefault="007367D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3E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D0" w:rsidRDefault="007367D0">
      <w:r>
        <w:separator/>
      </w:r>
    </w:p>
  </w:footnote>
  <w:footnote w:type="continuationSeparator" w:id="0">
    <w:p w:rsidR="007367D0" w:rsidRDefault="0073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7174"/>
    <w:multiLevelType w:val="hybridMultilevel"/>
    <w:tmpl w:val="64EC360A"/>
    <w:lvl w:ilvl="0" w:tplc="9C10A98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324F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0E0ACF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02335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DF441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D207EB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526572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5A6A6D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4CAC3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70D0C67"/>
    <w:multiLevelType w:val="hybridMultilevel"/>
    <w:tmpl w:val="FB8CB71C"/>
    <w:lvl w:ilvl="0" w:tplc="25940FD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850CA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31C5F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CE0CE9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79828F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7ECC3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99C40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268D5F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EDE9CC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28749B3"/>
    <w:multiLevelType w:val="hybridMultilevel"/>
    <w:tmpl w:val="392471AC"/>
    <w:lvl w:ilvl="0" w:tplc="5CFCA0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AA5BC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C9A39A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2729AF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1B0B8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3C6C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9245B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29E6F4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264C17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8213858"/>
    <w:multiLevelType w:val="hybridMultilevel"/>
    <w:tmpl w:val="988822DA"/>
    <w:lvl w:ilvl="0" w:tplc="8470268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8C29F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728010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13864D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2F34620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A288BA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62A399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8C499D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9986E1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4152249"/>
    <w:multiLevelType w:val="hybridMultilevel"/>
    <w:tmpl w:val="ECC86FEA"/>
    <w:lvl w:ilvl="0" w:tplc="BF0CDBD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B0D79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B169FF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D3C2432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C75209F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C8D64624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0A6DC0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01BAB2A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0CB85C38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17331D3"/>
    <w:multiLevelType w:val="hybridMultilevel"/>
    <w:tmpl w:val="479A3C38"/>
    <w:lvl w:ilvl="0" w:tplc="B66AAD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80E0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9E80A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A34B3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62676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1A4F0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D303E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81457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17A1E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9E0CE1"/>
    <w:multiLevelType w:val="hybridMultilevel"/>
    <w:tmpl w:val="80548B84"/>
    <w:lvl w:ilvl="0" w:tplc="E4485E8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16E39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7BAB12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548BA8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8E8438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86A910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336BE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E32DF8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9DA694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4D92CFC"/>
    <w:multiLevelType w:val="hybridMultilevel"/>
    <w:tmpl w:val="F528C196"/>
    <w:lvl w:ilvl="0" w:tplc="498E1D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8E24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4E6E76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7200B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D288A7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C48FEE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586DC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008AC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5FE04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BBD0DFA"/>
    <w:multiLevelType w:val="hybridMultilevel"/>
    <w:tmpl w:val="A2C28D40"/>
    <w:lvl w:ilvl="0" w:tplc="62CA5BE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3683B2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91BECBF0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55E834E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FAA095A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C9AF22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1FAC42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272831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738033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6BC94AFC"/>
    <w:multiLevelType w:val="hybridMultilevel"/>
    <w:tmpl w:val="F1FE617E"/>
    <w:lvl w:ilvl="0" w:tplc="B46ADD1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DBC9FC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43383C1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4992ED18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91899B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87F67992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48684E1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BBC4F05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3770560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7A"/>
    <w:rsid w:val="0012107A"/>
    <w:rsid w:val="00583E32"/>
    <w:rsid w:val="007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26E67-7882-40CB-B3E5-3E40CA3E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4410</Words>
  <Characters>26024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2023-09-12T06:31:00Z</dcterms:created>
  <dcterms:modified xsi:type="dcterms:W3CDTF">2023-09-12T06:31:00Z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2023-09-12T00:00:00Z</vt:filetime>
  </property>
</Properties>
</file>