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EE1A" w14:textId="7FF2B4F9" w:rsidR="008108FC" w:rsidRDefault="008108FC" w:rsidP="008108FC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BF247E" w:rsidRPr="00BF247E">
        <w:rPr>
          <w:rFonts w:cs="Arial"/>
          <w:sz w:val="22"/>
          <w:szCs w:val="22"/>
        </w:rPr>
        <w:t>SPU 334236/2023</w:t>
      </w:r>
    </w:p>
    <w:p w14:paraId="6A6F3FB2" w14:textId="08DB1D0B" w:rsidR="008108FC" w:rsidRDefault="008108FC" w:rsidP="008108FC">
      <w:pPr>
        <w:pStyle w:val="StylDoprava"/>
        <w:ind w:left="6381" w:firstLine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C7DD6" w:rsidRPr="006C7DD6">
        <w:t xml:space="preserve"> </w:t>
      </w:r>
      <w:r w:rsidR="006C7DD6" w:rsidRPr="006C7DD6">
        <w:rPr>
          <w:rFonts w:cs="Arial"/>
          <w:sz w:val="22"/>
          <w:szCs w:val="22"/>
        </w:rPr>
        <w:t>spuess8c172f11</w:t>
      </w:r>
    </w:p>
    <w:p w14:paraId="16F81187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5C521A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6A9446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16B1445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29975DD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EF7458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5F33897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72D54E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11EDE0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1001942323</w:t>
      </w:r>
    </w:p>
    <w:p w14:paraId="1837E67E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3923B9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05616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57624BD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06C3BF7" w14:textId="7D1203C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Moravské Bránice</w:t>
      </w:r>
      <w:r w:rsidRPr="00BB196A">
        <w:rPr>
          <w:rFonts w:ascii="Arial" w:hAnsi="Arial" w:cs="Arial"/>
          <w:color w:val="000000"/>
          <w:sz w:val="22"/>
          <w:szCs w:val="22"/>
        </w:rPr>
        <w:t>, sídlo Moravské Bránice 325, Moravské Bránice, PSČ 66464, IČO 00488208</w:t>
      </w:r>
      <w:r w:rsidR="0061647F">
        <w:rPr>
          <w:rFonts w:ascii="Arial" w:hAnsi="Arial" w:cs="Arial"/>
          <w:color w:val="000000"/>
          <w:sz w:val="22"/>
          <w:szCs w:val="22"/>
        </w:rPr>
        <w:t xml:space="preserve">, </w:t>
      </w:r>
      <w:r w:rsidR="00DB0B48">
        <w:rPr>
          <w:rFonts w:ascii="Arial" w:hAnsi="Arial" w:cs="Arial"/>
          <w:color w:val="000000"/>
          <w:sz w:val="22"/>
          <w:szCs w:val="22"/>
        </w:rPr>
        <w:t>zastoupená starostou Ing. Kamilem Ferdou</w:t>
      </w:r>
    </w:p>
    <w:p w14:paraId="3345580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64F1AE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C8BEC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74BB97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F17475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B190CD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0EFA2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1001942323</w:t>
      </w:r>
    </w:p>
    <w:p w14:paraId="789EDC9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82735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48E9CB5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Jihomoravský kraj, Katastrální pracoviště Brno-venkov na LV 10 002:</w:t>
      </w:r>
    </w:p>
    <w:p w14:paraId="6E1E7AA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2547F7E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1EABD42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0F590D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27C15674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Moravské Bránice</w:t>
      </w:r>
      <w:r w:rsidRPr="00BB196A">
        <w:rPr>
          <w:rFonts w:ascii="Arial" w:hAnsi="Arial" w:cs="Arial"/>
          <w:sz w:val="18"/>
          <w:szCs w:val="18"/>
        </w:rPr>
        <w:tab/>
        <w:t>Moravské Bránice</w:t>
      </w:r>
      <w:r w:rsidRPr="00BB196A">
        <w:rPr>
          <w:rFonts w:ascii="Arial" w:hAnsi="Arial" w:cs="Arial"/>
          <w:sz w:val="18"/>
          <w:szCs w:val="18"/>
        </w:rPr>
        <w:tab/>
        <w:t>576/13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14:paraId="3F1E604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DBDC174" w14:textId="48F1D73F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3B33FF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EA9520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0BD917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3826CC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0D93F36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29F6F52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FFB91A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38895AB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725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EFF51F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585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6F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140C2F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4B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Moravské Bránice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AE5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576/13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F06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55 500,00 Kč</w:t>
            </w:r>
          </w:p>
        </w:tc>
      </w:tr>
    </w:tbl>
    <w:p w14:paraId="1C8410D7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251B420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C7C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9FB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55 500,00 Kč</w:t>
            </w:r>
          </w:p>
        </w:tc>
      </w:tr>
    </w:tbl>
    <w:p w14:paraId="21C15E90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255877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63BA3B1" w14:textId="77777777" w:rsidR="00FD0DDA" w:rsidRDefault="00FD0DDA">
      <w:pPr>
        <w:widowControl/>
        <w:tabs>
          <w:tab w:val="left" w:pos="426"/>
        </w:tabs>
      </w:pPr>
    </w:p>
    <w:p w14:paraId="6903C2F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05BA61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6FFC62D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lastRenderedPageBreak/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D6295E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08D4359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19251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4A051CC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56EC35E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549D93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1E2A2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694415F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40AE7D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6D27BA5" w14:textId="357DB0AE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53DE2C3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D538B42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91222D0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7CE7C7A" w14:textId="572D836F" w:rsidR="00746C63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 dle schválené</w:t>
      </w:r>
      <w:r w:rsidR="00A836D9">
        <w:rPr>
          <w:rFonts w:ascii="Arial" w:hAnsi="Arial" w:cs="Arial"/>
          <w:sz w:val="22"/>
          <w:szCs w:val="22"/>
        </w:rPr>
        <w:t xml:space="preserve"> Změny</w:t>
      </w:r>
      <w:r w:rsidRPr="00BB196A">
        <w:rPr>
          <w:rFonts w:ascii="Arial" w:hAnsi="Arial" w:cs="Arial"/>
          <w:sz w:val="22"/>
          <w:szCs w:val="22"/>
        </w:rPr>
        <w:t xml:space="preserve"> územního plánu  ze dne </w:t>
      </w:r>
      <w:r w:rsidR="00A836D9">
        <w:rPr>
          <w:rFonts w:ascii="Arial" w:hAnsi="Arial" w:cs="Arial"/>
          <w:sz w:val="22"/>
          <w:szCs w:val="22"/>
        </w:rPr>
        <w:t>4.1.2020.</w:t>
      </w:r>
    </w:p>
    <w:p w14:paraId="38DD9253" w14:textId="7427A876" w:rsidR="00822D0A" w:rsidRPr="00822D0A" w:rsidRDefault="00822D0A" w:rsidP="00822D0A">
      <w:pPr>
        <w:rPr>
          <w:rFonts w:ascii="Arial" w:hAnsi="Arial" w:cs="Arial"/>
          <w:sz w:val="22"/>
          <w:szCs w:val="22"/>
        </w:rPr>
      </w:pPr>
      <w:r w:rsidRPr="00822D0A">
        <w:rPr>
          <w:rFonts w:ascii="Arial" w:hAnsi="Arial" w:cs="Arial"/>
          <w:sz w:val="22"/>
          <w:szCs w:val="22"/>
        </w:rPr>
        <w:t xml:space="preserve">Uzavření této Kupní smlouvy bylo schváleno nadpoloviční většinou hlasů všech členů Zastupitelstva obce Moravské Bránice dne 30.08.2023, pod číslem usnesení </w:t>
      </w:r>
      <w:r w:rsidR="00742577">
        <w:rPr>
          <w:rFonts w:ascii="Arial" w:hAnsi="Arial" w:cs="Arial"/>
          <w:sz w:val="22"/>
          <w:szCs w:val="22"/>
        </w:rPr>
        <w:t>06-04/23</w:t>
      </w:r>
      <w:r w:rsidR="00F97567">
        <w:rPr>
          <w:rFonts w:ascii="Arial" w:hAnsi="Arial" w:cs="Arial"/>
          <w:sz w:val="22"/>
          <w:szCs w:val="22"/>
        </w:rPr>
        <w:t>/Z.</w:t>
      </w:r>
    </w:p>
    <w:p w14:paraId="2F2050FE" w14:textId="77777777" w:rsidR="00822D0A" w:rsidRPr="00BB196A" w:rsidRDefault="00822D0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78A11EA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6DDFD52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D4C1F49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C590DF4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7F79530E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C74456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969FD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7EA97D" w14:textId="0799A921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Brně dne</w:t>
      </w:r>
      <w:r w:rsidR="00FE296D">
        <w:rPr>
          <w:rFonts w:ascii="Arial" w:hAnsi="Arial" w:cs="Arial"/>
          <w:sz w:val="22"/>
          <w:szCs w:val="22"/>
        </w:rPr>
        <w:t xml:space="preserve"> 12.9.2023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FE296D">
        <w:rPr>
          <w:rFonts w:ascii="Arial" w:hAnsi="Arial" w:cs="Arial"/>
          <w:sz w:val="22"/>
          <w:szCs w:val="22"/>
        </w:rPr>
        <w:t>Brně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FE296D">
        <w:rPr>
          <w:rFonts w:ascii="Arial" w:hAnsi="Arial" w:cs="Arial"/>
          <w:sz w:val="22"/>
          <w:szCs w:val="22"/>
        </w:rPr>
        <w:t>12.9.2023</w:t>
      </w:r>
    </w:p>
    <w:p w14:paraId="0A38E49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94BEB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65944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F53B4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7F11A4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Moravské Bránice</w:t>
      </w:r>
    </w:p>
    <w:p w14:paraId="078A8BD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69243DE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Jihomoravský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2E66BB1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Renata Číhalová</w:t>
      </w:r>
      <w:r w:rsidRPr="00BB196A">
        <w:rPr>
          <w:rFonts w:ascii="Arial" w:hAnsi="Arial" w:cs="Arial"/>
          <w:sz w:val="22"/>
          <w:szCs w:val="22"/>
        </w:rPr>
        <w:tab/>
      </w:r>
    </w:p>
    <w:p w14:paraId="3624B08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3895345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04B1E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22A111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2444023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22DF345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E8C1C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75EF90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4183BC6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Jarmila Křížová</w:t>
      </w:r>
    </w:p>
    <w:p w14:paraId="75DEE2B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2ABEAD6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85CC652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A310292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53C702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Martin Berka</w:t>
      </w:r>
    </w:p>
    <w:p w14:paraId="7AA7958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215F6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D568F5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CC700E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979C1F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F1398E5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DD537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ED7167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0C862D0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27B005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3C8374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2FCC74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675C2A3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5EB8CAD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24BADD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C581ED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BA3F7F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C6BD09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F2DE3E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E8C235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134194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76BA380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104DF0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2ECF21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70F9746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C2B2023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D7CB20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560EFC">
      <w:headerReference w:type="default" r:id="rId6"/>
      <w:type w:val="continuous"/>
      <w:pgSz w:w="11907" w:h="16840"/>
      <w:pgMar w:top="993" w:right="1304" w:bottom="567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2F64" w14:textId="77777777" w:rsidR="00FC237C" w:rsidRDefault="00FC237C">
      <w:r>
        <w:separator/>
      </w:r>
    </w:p>
  </w:endnote>
  <w:endnote w:type="continuationSeparator" w:id="0">
    <w:p w14:paraId="720D0D7B" w14:textId="77777777" w:rsidR="00FC237C" w:rsidRDefault="00FC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DC82" w14:textId="77777777" w:rsidR="00FC237C" w:rsidRDefault="00FC237C">
      <w:r>
        <w:separator/>
      </w:r>
    </w:p>
  </w:footnote>
  <w:footnote w:type="continuationSeparator" w:id="0">
    <w:p w14:paraId="1FE684E3" w14:textId="77777777" w:rsidR="00FC237C" w:rsidRDefault="00FC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C51B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4F2747"/>
    <w:rsid w:val="00521DC2"/>
    <w:rsid w:val="00560EFC"/>
    <w:rsid w:val="0056566C"/>
    <w:rsid w:val="00572AE4"/>
    <w:rsid w:val="005F01A4"/>
    <w:rsid w:val="005F0FD7"/>
    <w:rsid w:val="0061647F"/>
    <w:rsid w:val="00625710"/>
    <w:rsid w:val="00694205"/>
    <w:rsid w:val="00696721"/>
    <w:rsid w:val="006A1DC3"/>
    <w:rsid w:val="006C7DD6"/>
    <w:rsid w:val="006F1F25"/>
    <w:rsid w:val="0070116E"/>
    <w:rsid w:val="007179A4"/>
    <w:rsid w:val="00724A2B"/>
    <w:rsid w:val="00742577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08FC"/>
    <w:rsid w:val="00811E34"/>
    <w:rsid w:val="00813F8D"/>
    <w:rsid w:val="00822D0A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E4D6E"/>
    <w:rsid w:val="00A01241"/>
    <w:rsid w:val="00A31C3B"/>
    <w:rsid w:val="00A41998"/>
    <w:rsid w:val="00A723F9"/>
    <w:rsid w:val="00A807B7"/>
    <w:rsid w:val="00A836D9"/>
    <w:rsid w:val="00A92B9F"/>
    <w:rsid w:val="00AA7DF3"/>
    <w:rsid w:val="00AB397A"/>
    <w:rsid w:val="00AC09A0"/>
    <w:rsid w:val="00AD1FFF"/>
    <w:rsid w:val="00B56780"/>
    <w:rsid w:val="00B9483C"/>
    <w:rsid w:val="00BB196A"/>
    <w:rsid w:val="00BD69A7"/>
    <w:rsid w:val="00BE5AC3"/>
    <w:rsid w:val="00BF18A5"/>
    <w:rsid w:val="00BF247E"/>
    <w:rsid w:val="00C70A46"/>
    <w:rsid w:val="00C9419D"/>
    <w:rsid w:val="00CB4222"/>
    <w:rsid w:val="00CF17FD"/>
    <w:rsid w:val="00CF7B8B"/>
    <w:rsid w:val="00D04691"/>
    <w:rsid w:val="00DB0B48"/>
    <w:rsid w:val="00DB23D0"/>
    <w:rsid w:val="00DC3830"/>
    <w:rsid w:val="00DE0D77"/>
    <w:rsid w:val="00E643A3"/>
    <w:rsid w:val="00EC3E05"/>
    <w:rsid w:val="00F24B49"/>
    <w:rsid w:val="00F37709"/>
    <w:rsid w:val="00F80203"/>
    <w:rsid w:val="00F95815"/>
    <w:rsid w:val="00F97567"/>
    <w:rsid w:val="00FC237C"/>
    <w:rsid w:val="00FD0DDA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3299E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2023-09-06T13:59:00Z</dcterms:created>
  <dcterms:modified xsi:type="dcterms:W3CDTF">2023-09-12T06:05:00Z</dcterms:modified>
</cp:coreProperties>
</file>