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E34390" w:rsidRDefault="00847C4D" w:rsidP="00847C4D">
      <w:pPr>
        <w:jc w:val="center"/>
        <w:rPr>
          <w:rFonts w:ascii="Times New Roman" w:hAnsi="Times New Roman"/>
          <w:b/>
          <w:i/>
          <w:iCs/>
          <w:color w:val="000000"/>
          <w:sz w:val="32"/>
          <w:szCs w:val="32"/>
        </w:rPr>
      </w:pPr>
      <w:r w:rsidRPr="00E34390">
        <w:rPr>
          <w:rFonts w:ascii="Times New Roman" w:hAnsi="Times New Roman"/>
          <w:b/>
          <w:i/>
          <w:sz w:val="32"/>
          <w:szCs w:val="32"/>
        </w:rPr>
        <w:t>S</w:t>
      </w:r>
      <w:r w:rsidRPr="00E34390">
        <w:rPr>
          <w:rFonts w:ascii="Times New Roman" w:hAnsi="Times New Roman"/>
          <w:b/>
          <w:i/>
          <w:iCs/>
          <w:color w:val="000000"/>
          <w:sz w:val="32"/>
          <w:szCs w:val="32"/>
        </w:rPr>
        <w:t>mlouva o dílo</w:t>
      </w:r>
    </w:p>
    <w:p w14:paraId="73EE9341" w14:textId="77777777" w:rsidR="00847C4D" w:rsidRPr="00E34390" w:rsidRDefault="00847C4D" w:rsidP="00847C4D">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E34390" w:rsidRDefault="00847C4D" w:rsidP="00847C4D">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 xml:space="preserve">ve znění pozdějších předpisů </w:t>
      </w:r>
    </w:p>
    <w:p w14:paraId="28131A93" w14:textId="77777777" w:rsidR="00847C4D" w:rsidRPr="00E34390" w:rsidRDefault="00847C4D" w:rsidP="00847C4D">
      <w:pPr>
        <w:jc w:val="center"/>
        <w:rPr>
          <w:rFonts w:ascii="Times New Roman" w:hAnsi="Times New Roman"/>
          <w:b/>
          <w:bCs/>
          <w:iCs/>
          <w:color w:val="000000"/>
          <w:sz w:val="24"/>
          <w:szCs w:val="24"/>
        </w:rPr>
      </w:pPr>
    </w:p>
    <w:p w14:paraId="7FEF3E7C" w14:textId="08410B1B" w:rsidR="00847C4D" w:rsidRPr="00AA03A1" w:rsidRDefault="00847C4D" w:rsidP="00AA03A1">
      <w:pPr>
        <w:pStyle w:val="Odstavecseseznamem"/>
        <w:numPr>
          <w:ilvl w:val="0"/>
          <w:numId w:val="14"/>
        </w:numPr>
        <w:jc w:val="center"/>
        <w:rPr>
          <w:rFonts w:ascii="Times New Roman" w:hAnsi="Times New Roman"/>
          <w:b/>
          <w:i/>
          <w:iCs/>
          <w:color w:val="000000"/>
          <w:sz w:val="24"/>
          <w:szCs w:val="24"/>
        </w:rPr>
      </w:pPr>
      <w:r w:rsidRPr="00AA03A1">
        <w:rPr>
          <w:rFonts w:ascii="Times New Roman" w:hAnsi="Times New Roman"/>
          <w:b/>
          <w:i/>
          <w:iCs/>
          <w:color w:val="000000"/>
          <w:sz w:val="24"/>
          <w:szCs w:val="24"/>
        </w:rPr>
        <w:t>Smluvní strany</w:t>
      </w:r>
    </w:p>
    <w:p w14:paraId="183D0705" w14:textId="77777777" w:rsidR="00847C4D" w:rsidRPr="00E34390" w:rsidRDefault="00847C4D" w:rsidP="00847C4D">
      <w:pPr>
        <w:pStyle w:val="Nadpis5"/>
        <w:spacing w:before="0" w:after="0"/>
        <w:ind w:left="1440" w:hanging="1440"/>
        <w:jc w:val="both"/>
        <w:rPr>
          <w:rFonts w:ascii="Times New Roman" w:hAnsi="Times New Roman"/>
          <w:b w:val="0"/>
          <w:i w:val="0"/>
          <w:sz w:val="24"/>
          <w:szCs w:val="24"/>
          <w:lang w:val="cs-CZ"/>
        </w:rPr>
      </w:pPr>
      <w:r w:rsidRPr="00E34390">
        <w:rPr>
          <w:rFonts w:ascii="Times New Roman" w:hAnsi="Times New Roman"/>
          <w:bCs w:val="0"/>
          <w:sz w:val="24"/>
          <w:szCs w:val="24"/>
          <w:lang w:val="cs-CZ"/>
        </w:rPr>
        <w:t>Objednatel:</w:t>
      </w:r>
      <w:r w:rsidRPr="00E34390">
        <w:rPr>
          <w:rFonts w:ascii="Times New Roman" w:hAnsi="Times New Roman"/>
          <w:bCs w:val="0"/>
          <w:sz w:val="24"/>
          <w:szCs w:val="24"/>
          <w:lang w:val="cs-CZ"/>
        </w:rPr>
        <w:tab/>
        <w:t>Město</w:t>
      </w:r>
      <w:r w:rsidRPr="00E34390">
        <w:rPr>
          <w:rFonts w:ascii="Times New Roman" w:hAnsi="Times New Roman"/>
          <w:b w:val="0"/>
          <w:sz w:val="24"/>
          <w:szCs w:val="24"/>
          <w:lang w:val="cs-CZ"/>
        </w:rPr>
        <w:t xml:space="preserve"> </w:t>
      </w:r>
      <w:r w:rsidRPr="00E34390">
        <w:rPr>
          <w:rFonts w:ascii="Times New Roman" w:hAnsi="Times New Roman"/>
          <w:bCs w:val="0"/>
          <w:sz w:val="24"/>
          <w:szCs w:val="24"/>
          <w:lang w:val="cs-CZ"/>
        </w:rPr>
        <w:t>Velké Meziříčí</w:t>
      </w:r>
      <w:r w:rsidRPr="00E34390">
        <w:rPr>
          <w:rFonts w:ascii="Times New Roman" w:hAnsi="Times New Roman"/>
          <w:b w:val="0"/>
          <w:i w:val="0"/>
          <w:sz w:val="24"/>
          <w:szCs w:val="24"/>
          <w:lang w:val="cs-CZ"/>
        </w:rPr>
        <w:t>, se sídlem Radnická 29/1, 594 13 Velké Meziříčí,</w:t>
      </w:r>
    </w:p>
    <w:p w14:paraId="78431AE9" w14:textId="4DAC0951" w:rsidR="00847C4D" w:rsidRPr="00E34390" w:rsidRDefault="00847C4D" w:rsidP="00847C4D">
      <w:pPr>
        <w:pStyle w:val="Nadpis5"/>
        <w:spacing w:before="0" w:after="0"/>
        <w:ind w:left="1440" w:hanging="24"/>
        <w:jc w:val="both"/>
        <w:rPr>
          <w:rFonts w:ascii="Times New Roman" w:hAnsi="Times New Roman"/>
          <w:b w:val="0"/>
          <w:i w:val="0"/>
          <w:sz w:val="24"/>
          <w:szCs w:val="24"/>
          <w:lang w:val="cs-CZ"/>
        </w:rPr>
      </w:pPr>
      <w:r w:rsidRPr="00E34390">
        <w:rPr>
          <w:rFonts w:ascii="Times New Roman" w:hAnsi="Times New Roman"/>
          <w:b w:val="0"/>
          <w:i w:val="0"/>
          <w:sz w:val="24"/>
          <w:szCs w:val="24"/>
          <w:lang w:val="cs-CZ"/>
        </w:rPr>
        <w:t xml:space="preserve"> IČ</w:t>
      </w:r>
      <w:r w:rsidR="00D73872" w:rsidRPr="00E34390">
        <w:rPr>
          <w:rFonts w:ascii="Times New Roman" w:hAnsi="Times New Roman"/>
          <w:b w:val="0"/>
          <w:i w:val="0"/>
          <w:sz w:val="24"/>
          <w:szCs w:val="24"/>
          <w:lang w:val="cs-CZ"/>
        </w:rPr>
        <w:t>O</w:t>
      </w:r>
      <w:r w:rsidRPr="00E34390">
        <w:rPr>
          <w:rFonts w:ascii="Times New Roman" w:hAnsi="Times New Roman"/>
          <w:b w:val="0"/>
          <w:i w:val="0"/>
          <w:sz w:val="24"/>
          <w:szCs w:val="24"/>
          <w:lang w:val="cs-CZ"/>
        </w:rPr>
        <w:t xml:space="preserve">: 00295671, </w:t>
      </w:r>
    </w:p>
    <w:p w14:paraId="3F03C685" w14:textId="24C6891C" w:rsidR="006A0FC9" w:rsidRPr="00E34390" w:rsidRDefault="00847C4D" w:rsidP="00847C4D">
      <w:pPr>
        <w:pStyle w:val="Nadpis5"/>
        <w:spacing w:before="0" w:after="0"/>
        <w:ind w:left="1440" w:hanging="24"/>
        <w:jc w:val="both"/>
        <w:rPr>
          <w:rFonts w:ascii="Times New Roman" w:hAnsi="Times New Roman"/>
          <w:b w:val="0"/>
          <w:i w:val="0"/>
          <w:sz w:val="24"/>
          <w:szCs w:val="24"/>
          <w:lang w:val="cs-CZ"/>
        </w:rPr>
      </w:pPr>
      <w:r w:rsidRPr="00E34390">
        <w:rPr>
          <w:rFonts w:ascii="Times New Roman" w:hAnsi="Times New Roman"/>
          <w:b w:val="0"/>
          <w:bCs w:val="0"/>
          <w:i w:val="0"/>
          <w:sz w:val="24"/>
          <w:szCs w:val="24"/>
          <w:lang w:val="cs-CZ"/>
        </w:rPr>
        <w:t>zastoupený</w:t>
      </w:r>
      <w:r w:rsidRPr="00E34390">
        <w:rPr>
          <w:rFonts w:ascii="Times New Roman" w:hAnsi="Times New Roman"/>
          <w:b w:val="0"/>
          <w:i w:val="0"/>
          <w:sz w:val="24"/>
          <w:szCs w:val="24"/>
          <w:lang w:val="cs-CZ"/>
        </w:rPr>
        <w:t xml:space="preserve"> starostou Ing. </w:t>
      </w:r>
      <w:r w:rsidR="006A0FC9" w:rsidRPr="00E34390">
        <w:rPr>
          <w:rFonts w:ascii="Times New Roman" w:hAnsi="Times New Roman"/>
          <w:b w:val="0"/>
          <w:i w:val="0"/>
          <w:sz w:val="24"/>
          <w:szCs w:val="24"/>
          <w:lang w:val="cs-CZ"/>
        </w:rPr>
        <w:t xml:space="preserve">arch. </w:t>
      </w:r>
      <w:proofErr w:type="spellStart"/>
      <w:r w:rsidR="006A0FC9" w:rsidRPr="00E34390">
        <w:rPr>
          <w:rFonts w:ascii="Times New Roman" w:hAnsi="Times New Roman"/>
          <w:b w:val="0"/>
          <w:i w:val="0"/>
          <w:sz w:val="24"/>
          <w:szCs w:val="24"/>
          <w:lang w:val="cs-CZ"/>
        </w:rPr>
        <w:t>Alexandrosem</w:t>
      </w:r>
      <w:proofErr w:type="spellEnd"/>
      <w:r w:rsidR="006A0FC9" w:rsidRPr="00E34390">
        <w:rPr>
          <w:rFonts w:ascii="Times New Roman" w:hAnsi="Times New Roman"/>
          <w:b w:val="0"/>
          <w:i w:val="0"/>
          <w:sz w:val="24"/>
          <w:szCs w:val="24"/>
          <w:lang w:val="cs-CZ"/>
        </w:rPr>
        <w:t xml:space="preserve"> </w:t>
      </w:r>
      <w:proofErr w:type="spellStart"/>
      <w:r w:rsidR="006A0FC9" w:rsidRPr="00E34390">
        <w:rPr>
          <w:rFonts w:ascii="Times New Roman" w:hAnsi="Times New Roman"/>
          <w:b w:val="0"/>
          <w:i w:val="0"/>
          <w:sz w:val="24"/>
          <w:szCs w:val="24"/>
          <w:lang w:val="cs-CZ"/>
        </w:rPr>
        <w:t>Kaminarasem</w:t>
      </w:r>
      <w:proofErr w:type="spellEnd"/>
      <w:r w:rsidR="00711848" w:rsidRPr="00E34390">
        <w:rPr>
          <w:rFonts w:ascii="Times New Roman" w:hAnsi="Times New Roman"/>
          <w:b w:val="0"/>
          <w:i w:val="0"/>
          <w:sz w:val="24"/>
          <w:szCs w:val="24"/>
          <w:lang w:val="cs-CZ"/>
        </w:rPr>
        <w:t>,</w:t>
      </w:r>
    </w:p>
    <w:p w14:paraId="763296FE" w14:textId="527A3EAF" w:rsidR="00847C4D" w:rsidRPr="00E34390" w:rsidRDefault="00847C4D" w:rsidP="00847C4D">
      <w:pPr>
        <w:ind w:left="1410"/>
        <w:jc w:val="both"/>
        <w:rPr>
          <w:rFonts w:ascii="Times New Roman" w:hAnsi="Times New Roman"/>
          <w:sz w:val="24"/>
          <w:szCs w:val="24"/>
        </w:rPr>
      </w:pPr>
      <w:r w:rsidRPr="00E34390">
        <w:rPr>
          <w:rFonts w:ascii="Times New Roman" w:hAnsi="Times New Roman"/>
          <w:sz w:val="24"/>
          <w:szCs w:val="24"/>
        </w:rPr>
        <w:t xml:space="preserve">ve věcech technických </w:t>
      </w:r>
      <w:r w:rsidR="00ED64C0" w:rsidRPr="00E34390">
        <w:rPr>
          <w:rFonts w:ascii="Times New Roman" w:hAnsi="Times New Roman"/>
          <w:sz w:val="24"/>
          <w:szCs w:val="24"/>
        </w:rPr>
        <w:t xml:space="preserve">DiS. </w:t>
      </w:r>
      <w:r w:rsidR="00C57568" w:rsidRPr="00E34390">
        <w:rPr>
          <w:rFonts w:ascii="Times New Roman" w:hAnsi="Times New Roman"/>
          <w:sz w:val="24"/>
          <w:szCs w:val="24"/>
        </w:rPr>
        <w:t xml:space="preserve">Lenkou Vítkovou, </w:t>
      </w:r>
      <w:r w:rsidR="00F63ACB" w:rsidRPr="00E34390">
        <w:rPr>
          <w:rFonts w:ascii="Times New Roman" w:hAnsi="Times New Roman"/>
          <w:sz w:val="24"/>
          <w:szCs w:val="24"/>
        </w:rPr>
        <w:t>Jaroslavem Hladíkem</w:t>
      </w:r>
      <w:r w:rsidR="00C57568" w:rsidRPr="00E34390">
        <w:rPr>
          <w:rFonts w:ascii="Times New Roman" w:hAnsi="Times New Roman"/>
          <w:sz w:val="24"/>
          <w:szCs w:val="24"/>
        </w:rPr>
        <w:t xml:space="preserve"> nebo</w:t>
      </w:r>
      <w:r w:rsidR="00F63ACB" w:rsidRPr="00E34390">
        <w:rPr>
          <w:rFonts w:ascii="Times New Roman" w:hAnsi="Times New Roman"/>
          <w:sz w:val="24"/>
          <w:szCs w:val="24"/>
        </w:rPr>
        <w:t xml:space="preserve"> </w:t>
      </w:r>
      <w:r w:rsidRPr="00E34390">
        <w:rPr>
          <w:rFonts w:ascii="Times New Roman" w:hAnsi="Times New Roman"/>
          <w:sz w:val="24"/>
          <w:szCs w:val="24"/>
        </w:rPr>
        <w:t>Bc. Antonínem Šilhavým</w:t>
      </w:r>
      <w:r w:rsidR="00F63ACB" w:rsidRPr="00E34390">
        <w:rPr>
          <w:rFonts w:ascii="Times New Roman" w:hAnsi="Times New Roman"/>
          <w:sz w:val="24"/>
          <w:szCs w:val="24"/>
        </w:rPr>
        <w:t xml:space="preserve"> </w:t>
      </w:r>
    </w:p>
    <w:p w14:paraId="41736092" w14:textId="77777777" w:rsidR="00D73872" w:rsidRPr="00E34390" w:rsidRDefault="00D73872" w:rsidP="00847C4D">
      <w:pPr>
        <w:ind w:left="1410"/>
        <w:jc w:val="both"/>
        <w:rPr>
          <w:rFonts w:ascii="Times New Roman" w:hAnsi="Times New Roman"/>
          <w:sz w:val="24"/>
          <w:szCs w:val="24"/>
        </w:rPr>
      </w:pPr>
    </w:p>
    <w:p w14:paraId="6900A40A" w14:textId="415A1B52" w:rsidR="0041121A" w:rsidRPr="00E34390" w:rsidRDefault="00847C4D" w:rsidP="0041121A">
      <w:pPr>
        <w:ind w:left="1418" w:hanging="1418"/>
        <w:jc w:val="both"/>
        <w:rPr>
          <w:rFonts w:ascii="Times New Roman" w:hAnsi="Times New Roman"/>
          <w:sz w:val="24"/>
          <w:szCs w:val="24"/>
        </w:rPr>
      </w:pPr>
      <w:r w:rsidRPr="00E34390">
        <w:rPr>
          <w:rFonts w:ascii="Times New Roman" w:hAnsi="Times New Roman"/>
          <w:b/>
          <w:i/>
          <w:sz w:val="24"/>
          <w:szCs w:val="24"/>
        </w:rPr>
        <w:t>Zhotovitel:</w:t>
      </w:r>
      <w:r w:rsidRPr="00E34390">
        <w:rPr>
          <w:rFonts w:ascii="Times New Roman" w:hAnsi="Times New Roman"/>
          <w:sz w:val="24"/>
          <w:szCs w:val="24"/>
        </w:rPr>
        <w:tab/>
      </w:r>
      <w:r w:rsidR="00A614A0" w:rsidRPr="00E34390">
        <w:rPr>
          <w:rFonts w:ascii="Times New Roman" w:hAnsi="Times New Roman"/>
          <w:b/>
          <w:i/>
          <w:color w:val="000000"/>
          <w:sz w:val="24"/>
          <w:szCs w:val="24"/>
        </w:rPr>
        <w:t>STREETPARK</w:t>
      </w:r>
      <w:r w:rsidR="0041121A" w:rsidRPr="00E34390">
        <w:rPr>
          <w:rFonts w:ascii="Times New Roman" w:hAnsi="Times New Roman"/>
          <w:b/>
          <w:i/>
          <w:color w:val="000000"/>
          <w:sz w:val="24"/>
          <w:szCs w:val="24"/>
        </w:rPr>
        <w:t xml:space="preserve">, </w:t>
      </w:r>
      <w:r w:rsidR="00A614A0" w:rsidRPr="00E34390">
        <w:rPr>
          <w:rFonts w:ascii="Times New Roman" w:hAnsi="Times New Roman"/>
          <w:b/>
          <w:i/>
          <w:color w:val="000000"/>
          <w:sz w:val="24"/>
          <w:szCs w:val="24"/>
        </w:rPr>
        <w:t>s.r.o.</w:t>
      </w:r>
      <w:r w:rsidR="001342ED" w:rsidRPr="00E34390">
        <w:rPr>
          <w:rFonts w:ascii="Times New Roman" w:hAnsi="Times New Roman"/>
          <w:color w:val="000000"/>
          <w:sz w:val="24"/>
          <w:szCs w:val="24"/>
        </w:rPr>
        <w:t>,</w:t>
      </w:r>
      <w:r w:rsidR="0041121A" w:rsidRPr="00E34390">
        <w:rPr>
          <w:rFonts w:ascii="Times New Roman" w:hAnsi="Times New Roman"/>
          <w:b/>
          <w:i/>
          <w:color w:val="000000"/>
          <w:sz w:val="24"/>
          <w:szCs w:val="24"/>
        </w:rPr>
        <w:t xml:space="preserve"> </w:t>
      </w:r>
      <w:r w:rsidR="0041121A" w:rsidRPr="00E34390">
        <w:rPr>
          <w:rFonts w:ascii="Times New Roman" w:hAnsi="Times New Roman"/>
          <w:sz w:val="24"/>
          <w:szCs w:val="24"/>
        </w:rPr>
        <w:t xml:space="preserve">se sídlem </w:t>
      </w:r>
      <w:proofErr w:type="spellStart"/>
      <w:r w:rsidR="00A614A0" w:rsidRPr="00E34390">
        <w:rPr>
          <w:rFonts w:ascii="Times New Roman" w:hAnsi="Times New Roman"/>
          <w:sz w:val="24"/>
          <w:szCs w:val="24"/>
        </w:rPr>
        <w:t>Ptáčov</w:t>
      </w:r>
      <w:proofErr w:type="spellEnd"/>
      <w:r w:rsidR="00A614A0" w:rsidRPr="00E34390">
        <w:rPr>
          <w:rFonts w:ascii="Times New Roman" w:hAnsi="Times New Roman"/>
          <w:sz w:val="24"/>
          <w:szCs w:val="24"/>
        </w:rPr>
        <w:t xml:space="preserve"> 40</w:t>
      </w:r>
      <w:r w:rsidR="0041121A" w:rsidRPr="00E34390">
        <w:rPr>
          <w:rFonts w:ascii="Times New Roman" w:hAnsi="Times New Roman"/>
          <w:sz w:val="24"/>
          <w:szCs w:val="24"/>
        </w:rPr>
        <w:t xml:space="preserve">, </w:t>
      </w:r>
      <w:r w:rsidR="00AD01BD" w:rsidRPr="00E34390">
        <w:rPr>
          <w:rFonts w:ascii="Times New Roman" w:hAnsi="Times New Roman"/>
          <w:sz w:val="24"/>
          <w:szCs w:val="24"/>
        </w:rPr>
        <w:t>6</w:t>
      </w:r>
      <w:r w:rsidR="00A614A0" w:rsidRPr="00E34390">
        <w:rPr>
          <w:rFonts w:ascii="Times New Roman" w:hAnsi="Times New Roman"/>
          <w:sz w:val="24"/>
          <w:szCs w:val="24"/>
        </w:rPr>
        <w:t xml:space="preserve">74 </w:t>
      </w:r>
      <w:r w:rsidR="0041121A" w:rsidRPr="00E34390">
        <w:rPr>
          <w:rFonts w:ascii="Times New Roman" w:hAnsi="Times New Roman"/>
          <w:sz w:val="24"/>
          <w:szCs w:val="24"/>
        </w:rPr>
        <w:t>0</w:t>
      </w:r>
      <w:r w:rsidR="00A614A0" w:rsidRPr="00E34390">
        <w:rPr>
          <w:rFonts w:ascii="Times New Roman" w:hAnsi="Times New Roman"/>
          <w:sz w:val="24"/>
          <w:szCs w:val="24"/>
        </w:rPr>
        <w:t>1</w:t>
      </w:r>
      <w:r w:rsidR="0041121A" w:rsidRPr="00E34390">
        <w:rPr>
          <w:rFonts w:ascii="Times New Roman" w:hAnsi="Times New Roman"/>
          <w:sz w:val="24"/>
          <w:szCs w:val="24"/>
        </w:rPr>
        <w:t xml:space="preserve"> </w:t>
      </w:r>
      <w:r w:rsidR="00A614A0" w:rsidRPr="00E34390">
        <w:rPr>
          <w:rFonts w:ascii="Times New Roman" w:hAnsi="Times New Roman"/>
          <w:sz w:val="24"/>
          <w:szCs w:val="24"/>
        </w:rPr>
        <w:t>Třebíč</w:t>
      </w:r>
      <w:r w:rsidR="0041121A" w:rsidRPr="00E34390">
        <w:rPr>
          <w:rFonts w:ascii="Times New Roman" w:hAnsi="Times New Roman"/>
          <w:sz w:val="24"/>
          <w:szCs w:val="24"/>
        </w:rPr>
        <w:t xml:space="preserve">, IČ: </w:t>
      </w:r>
      <w:r w:rsidR="00A614A0" w:rsidRPr="00E34390">
        <w:rPr>
          <w:rFonts w:ascii="Times New Roman" w:hAnsi="Times New Roman"/>
          <w:sz w:val="24"/>
          <w:szCs w:val="24"/>
        </w:rPr>
        <w:t>06077315</w:t>
      </w:r>
      <w:r w:rsidR="0041121A" w:rsidRPr="00E34390">
        <w:rPr>
          <w:rFonts w:ascii="Times New Roman" w:hAnsi="Times New Roman"/>
          <w:sz w:val="24"/>
          <w:szCs w:val="24"/>
        </w:rPr>
        <w:t>,</w:t>
      </w:r>
    </w:p>
    <w:p w14:paraId="58A1F7D0" w14:textId="60722CFE" w:rsidR="0041121A" w:rsidRPr="00E34390" w:rsidRDefault="0041121A" w:rsidP="0041121A">
      <w:pPr>
        <w:ind w:left="1418" w:hanging="1418"/>
        <w:jc w:val="both"/>
        <w:rPr>
          <w:rFonts w:ascii="Times New Roman" w:hAnsi="Times New Roman"/>
          <w:sz w:val="24"/>
          <w:szCs w:val="24"/>
        </w:rPr>
      </w:pPr>
      <w:r w:rsidRPr="00E34390">
        <w:rPr>
          <w:rFonts w:ascii="Times New Roman" w:hAnsi="Times New Roman"/>
          <w:sz w:val="24"/>
          <w:szCs w:val="24"/>
        </w:rPr>
        <w:t xml:space="preserve">             </w:t>
      </w:r>
      <w:r w:rsidRPr="00E34390">
        <w:rPr>
          <w:rFonts w:ascii="Times New Roman" w:hAnsi="Times New Roman"/>
          <w:sz w:val="24"/>
          <w:szCs w:val="24"/>
        </w:rPr>
        <w:tab/>
        <w:t xml:space="preserve">zapsaný v obchodním rejstříku vedeném </w:t>
      </w:r>
      <w:r w:rsidR="00A614A0" w:rsidRPr="00E34390">
        <w:rPr>
          <w:rFonts w:ascii="Times New Roman" w:hAnsi="Times New Roman"/>
          <w:sz w:val="24"/>
          <w:szCs w:val="24"/>
        </w:rPr>
        <w:t xml:space="preserve">Krajským soudem </w:t>
      </w:r>
      <w:r w:rsidRPr="00E34390">
        <w:rPr>
          <w:rFonts w:ascii="Times New Roman" w:hAnsi="Times New Roman"/>
          <w:sz w:val="24"/>
          <w:szCs w:val="24"/>
        </w:rPr>
        <w:t xml:space="preserve">v </w:t>
      </w:r>
      <w:r w:rsidR="00A614A0" w:rsidRPr="00E34390">
        <w:rPr>
          <w:rFonts w:ascii="Times New Roman" w:hAnsi="Times New Roman"/>
          <w:sz w:val="24"/>
          <w:szCs w:val="24"/>
        </w:rPr>
        <w:t>Brně</w:t>
      </w:r>
      <w:r w:rsidRPr="00E34390">
        <w:rPr>
          <w:rFonts w:ascii="Times New Roman" w:hAnsi="Times New Roman"/>
          <w:sz w:val="24"/>
          <w:szCs w:val="24"/>
        </w:rPr>
        <w:t>, oddíl </w:t>
      </w:r>
      <w:r w:rsidR="00A614A0" w:rsidRPr="00E34390">
        <w:rPr>
          <w:rFonts w:ascii="Times New Roman" w:hAnsi="Times New Roman"/>
          <w:sz w:val="24"/>
          <w:szCs w:val="24"/>
        </w:rPr>
        <w:t>C</w:t>
      </w:r>
      <w:r w:rsidRPr="00E34390">
        <w:rPr>
          <w:rFonts w:ascii="Times New Roman" w:hAnsi="Times New Roman"/>
          <w:sz w:val="24"/>
          <w:szCs w:val="24"/>
        </w:rPr>
        <w:t>, vložka </w:t>
      </w:r>
      <w:r w:rsidR="00A614A0" w:rsidRPr="00E34390">
        <w:rPr>
          <w:rFonts w:ascii="Times New Roman" w:hAnsi="Times New Roman"/>
          <w:sz w:val="24"/>
          <w:szCs w:val="24"/>
        </w:rPr>
        <w:t>99891</w:t>
      </w:r>
      <w:r w:rsidRPr="00E34390">
        <w:rPr>
          <w:rFonts w:ascii="Times New Roman" w:hAnsi="Times New Roman"/>
          <w:sz w:val="24"/>
          <w:szCs w:val="24"/>
        </w:rPr>
        <w:t>,</w:t>
      </w:r>
    </w:p>
    <w:p w14:paraId="58ACBAC8" w14:textId="72087792" w:rsidR="0041121A" w:rsidRPr="00E34390" w:rsidRDefault="0041121A" w:rsidP="0041121A">
      <w:pPr>
        <w:tabs>
          <w:tab w:val="left" w:pos="6804"/>
        </w:tabs>
        <w:ind w:left="1418" w:hanging="1418"/>
        <w:rPr>
          <w:rFonts w:ascii="Times New Roman" w:hAnsi="Times New Roman"/>
          <w:sz w:val="24"/>
          <w:szCs w:val="24"/>
        </w:rPr>
      </w:pPr>
      <w:r w:rsidRPr="00E34390">
        <w:rPr>
          <w:rFonts w:ascii="Times New Roman" w:hAnsi="Times New Roman"/>
          <w:sz w:val="24"/>
          <w:szCs w:val="24"/>
        </w:rPr>
        <w:t xml:space="preserve">                  </w:t>
      </w:r>
      <w:r w:rsidRPr="00E34390">
        <w:rPr>
          <w:rFonts w:ascii="Times New Roman" w:hAnsi="Times New Roman"/>
          <w:sz w:val="24"/>
          <w:szCs w:val="24"/>
        </w:rPr>
        <w:tab/>
        <w:t>zastoupený</w:t>
      </w:r>
      <w:r w:rsidR="00A614A0" w:rsidRPr="00E34390">
        <w:rPr>
          <w:rFonts w:ascii="Times New Roman" w:hAnsi="Times New Roman"/>
          <w:sz w:val="24"/>
          <w:szCs w:val="24"/>
        </w:rPr>
        <w:t xml:space="preserve"> jednatelem Ing. Janem </w:t>
      </w:r>
      <w:proofErr w:type="spellStart"/>
      <w:r w:rsidR="00A614A0" w:rsidRPr="00E34390">
        <w:rPr>
          <w:rFonts w:ascii="Times New Roman" w:hAnsi="Times New Roman"/>
          <w:sz w:val="24"/>
          <w:szCs w:val="24"/>
        </w:rPr>
        <w:t>Padrnosem</w:t>
      </w:r>
      <w:proofErr w:type="spellEnd"/>
    </w:p>
    <w:p w14:paraId="7C615F3D" w14:textId="3D290063" w:rsidR="005366CD" w:rsidRPr="00E34390" w:rsidRDefault="005366CD" w:rsidP="0041121A">
      <w:pPr>
        <w:pStyle w:val="Nadpis5"/>
        <w:spacing w:before="0" w:after="0"/>
        <w:ind w:left="1440" w:hanging="1440"/>
        <w:jc w:val="both"/>
      </w:pPr>
    </w:p>
    <w:p w14:paraId="1911AAB8" w14:textId="0217637D" w:rsidR="00847C4D" w:rsidRPr="00E34390" w:rsidRDefault="00847C4D" w:rsidP="00AA03A1">
      <w:pPr>
        <w:pStyle w:val="Nadpis5"/>
        <w:spacing w:before="0" w:after="0"/>
        <w:ind w:left="1440" w:hanging="1440"/>
        <w:jc w:val="center"/>
        <w:rPr>
          <w:rFonts w:ascii="Times New Roman" w:hAnsi="Times New Roman"/>
          <w:sz w:val="24"/>
          <w:szCs w:val="24"/>
          <w:lang w:val="cs-CZ"/>
        </w:rPr>
      </w:pPr>
      <w:r w:rsidRPr="00E34390">
        <w:rPr>
          <w:rFonts w:ascii="Times New Roman" w:hAnsi="Times New Roman"/>
          <w:sz w:val="24"/>
          <w:szCs w:val="24"/>
          <w:lang w:val="cs-CZ"/>
        </w:rPr>
        <w:t>II. Předmět smlouvy</w:t>
      </w:r>
    </w:p>
    <w:p w14:paraId="55CF1967" w14:textId="77777777"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E34390">
        <w:rPr>
          <w:rFonts w:ascii="Times New Roman" w:hAnsi="Times New Roman"/>
          <w:sz w:val="24"/>
          <w:szCs w:val="24"/>
        </w:rPr>
        <w:t>dílo</w:t>
      </w:r>
      <w:r w:rsidRPr="00E34390">
        <w:rPr>
          <w:rFonts w:ascii="Times New Roman" w:hAnsi="Times New Roman"/>
          <w:color w:val="000000"/>
          <w:sz w:val="24"/>
          <w:szCs w:val="24"/>
        </w:rPr>
        <w:t xml:space="preserve">: </w:t>
      </w:r>
    </w:p>
    <w:p w14:paraId="050E65FB" w14:textId="77777777" w:rsidR="00847C4D" w:rsidRPr="00E34390" w:rsidRDefault="00847C4D" w:rsidP="00847C4D">
      <w:pPr>
        <w:autoSpaceDE w:val="0"/>
        <w:autoSpaceDN w:val="0"/>
        <w:adjustRightInd w:val="0"/>
        <w:ind w:firstLine="720"/>
        <w:jc w:val="both"/>
        <w:rPr>
          <w:rFonts w:ascii="Times New Roman" w:hAnsi="Times New Roman"/>
          <w:b/>
          <w:bCs/>
          <w:color w:val="000000"/>
          <w:sz w:val="24"/>
          <w:szCs w:val="24"/>
        </w:rPr>
      </w:pPr>
    </w:p>
    <w:p w14:paraId="0B8B4586" w14:textId="6206E7E2" w:rsidR="00D535D6" w:rsidRPr="00E34390" w:rsidRDefault="00D535D6" w:rsidP="00A614A0">
      <w:pPr>
        <w:jc w:val="center"/>
        <w:rPr>
          <w:rFonts w:ascii="Times New Roman" w:hAnsi="Times New Roman"/>
          <w:b/>
          <w:sz w:val="28"/>
          <w:szCs w:val="28"/>
        </w:rPr>
      </w:pPr>
      <w:r w:rsidRPr="00E34390">
        <w:rPr>
          <w:rFonts w:ascii="Times New Roman" w:hAnsi="Times New Roman"/>
          <w:b/>
          <w:sz w:val="28"/>
          <w:szCs w:val="28"/>
        </w:rPr>
        <w:t>„</w:t>
      </w:r>
      <w:r w:rsidR="00C57568" w:rsidRPr="00E34390">
        <w:rPr>
          <w:rFonts w:ascii="Times New Roman" w:hAnsi="Times New Roman"/>
          <w:b/>
          <w:sz w:val="28"/>
          <w:szCs w:val="28"/>
        </w:rPr>
        <w:t xml:space="preserve">Zastávkový přístřešek na ul. </w:t>
      </w:r>
      <w:proofErr w:type="spellStart"/>
      <w:r w:rsidR="00C57568" w:rsidRPr="00E34390">
        <w:rPr>
          <w:rFonts w:ascii="Times New Roman" w:hAnsi="Times New Roman"/>
          <w:b/>
          <w:sz w:val="28"/>
          <w:szCs w:val="28"/>
        </w:rPr>
        <w:t>Vrchovecká</w:t>
      </w:r>
      <w:proofErr w:type="spellEnd"/>
      <w:r w:rsidR="00C57568" w:rsidRPr="00E34390">
        <w:rPr>
          <w:rFonts w:ascii="Times New Roman" w:hAnsi="Times New Roman"/>
          <w:b/>
          <w:sz w:val="28"/>
          <w:szCs w:val="28"/>
        </w:rPr>
        <w:t xml:space="preserve"> </w:t>
      </w:r>
      <w:r w:rsidR="008234D5" w:rsidRPr="00E34390">
        <w:rPr>
          <w:rFonts w:ascii="Times New Roman" w:hAnsi="Times New Roman"/>
          <w:b/>
          <w:sz w:val="28"/>
          <w:szCs w:val="28"/>
        </w:rPr>
        <w:t>ve Velkém Meziříčí</w:t>
      </w:r>
      <w:r w:rsidRPr="00E34390">
        <w:rPr>
          <w:rFonts w:ascii="Times New Roman" w:hAnsi="Times New Roman"/>
          <w:b/>
          <w:sz w:val="28"/>
          <w:szCs w:val="28"/>
        </w:rPr>
        <w:t>“</w:t>
      </w:r>
    </w:p>
    <w:p w14:paraId="23278965" w14:textId="77777777" w:rsidR="0041121A" w:rsidRPr="00E34390" w:rsidRDefault="0041121A" w:rsidP="0041121A">
      <w:pPr>
        <w:jc w:val="center"/>
        <w:rPr>
          <w:rFonts w:ascii="Times New Roman" w:hAnsi="Times New Roman"/>
          <w:sz w:val="24"/>
          <w:szCs w:val="24"/>
        </w:rPr>
      </w:pPr>
    </w:p>
    <w:p w14:paraId="262B5EF1" w14:textId="05FF26A5" w:rsidR="009C51CC" w:rsidRPr="00E34390" w:rsidRDefault="00847C4D" w:rsidP="00C74296">
      <w:pPr>
        <w:pStyle w:val="Prosttext"/>
        <w:spacing w:after="120"/>
        <w:jc w:val="both"/>
        <w:rPr>
          <w:rFonts w:ascii="Times New Roman" w:hAnsi="Times New Roman" w:cs="Times New Roman"/>
          <w:sz w:val="24"/>
          <w:szCs w:val="24"/>
          <w:lang w:val="cs-CZ"/>
        </w:rPr>
      </w:pPr>
      <w:r w:rsidRPr="00E34390">
        <w:rPr>
          <w:rFonts w:ascii="Times New Roman" w:hAnsi="Times New Roman" w:cs="Times New Roman"/>
          <w:sz w:val="24"/>
          <w:szCs w:val="24"/>
          <w:lang w:val="cs-CZ"/>
        </w:rPr>
        <w:t xml:space="preserve">tj. </w:t>
      </w:r>
      <w:r w:rsidR="00A614A0" w:rsidRPr="00E34390">
        <w:rPr>
          <w:rFonts w:ascii="Times New Roman" w:hAnsi="Times New Roman" w:cs="Times New Roman"/>
          <w:sz w:val="24"/>
          <w:szCs w:val="24"/>
          <w:lang w:val="cs-CZ"/>
        </w:rPr>
        <w:t>vyrobit</w:t>
      </w:r>
      <w:r w:rsidR="00C57568" w:rsidRPr="00E34390">
        <w:rPr>
          <w:rFonts w:ascii="Times New Roman" w:hAnsi="Times New Roman" w:cs="Times New Roman"/>
          <w:sz w:val="24"/>
          <w:szCs w:val="24"/>
          <w:lang w:val="cs-CZ"/>
        </w:rPr>
        <w:t>, dodat a nainstalovat</w:t>
      </w:r>
      <w:r w:rsidR="00A614A0" w:rsidRPr="00E34390">
        <w:rPr>
          <w:rFonts w:ascii="Times New Roman" w:hAnsi="Times New Roman" w:cs="Times New Roman"/>
          <w:sz w:val="24"/>
          <w:szCs w:val="24"/>
          <w:lang w:val="cs-CZ"/>
        </w:rPr>
        <w:t xml:space="preserve"> </w:t>
      </w:r>
      <w:r w:rsidR="006D6ADB" w:rsidRPr="00E34390">
        <w:rPr>
          <w:rFonts w:ascii="Times New Roman" w:hAnsi="Times New Roman" w:cs="Times New Roman"/>
          <w:sz w:val="24"/>
          <w:szCs w:val="24"/>
          <w:lang w:val="cs-CZ"/>
        </w:rPr>
        <w:t>pro objednatele</w:t>
      </w:r>
      <w:r w:rsidR="00A614A0" w:rsidRPr="00E34390">
        <w:rPr>
          <w:rFonts w:ascii="Times New Roman" w:hAnsi="Times New Roman" w:cs="Times New Roman"/>
          <w:sz w:val="24"/>
          <w:szCs w:val="24"/>
          <w:lang w:val="cs-CZ"/>
        </w:rPr>
        <w:t xml:space="preserve"> </w:t>
      </w:r>
      <w:r w:rsidR="00C57568" w:rsidRPr="00E34390">
        <w:rPr>
          <w:rFonts w:ascii="Times New Roman" w:hAnsi="Times New Roman" w:cs="Times New Roman"/>
          <w:sz w:val="24"/>
          <w:szCs w:val="24"/>
          <w:lang w:val="cs-CZ"/>
        </w:rPr>
        <w:t>1</w:t>
      </w:r>
      <w:r w:rsidR="00A614A0" w:rsidRPr="00E34390">
        <w:rPr>
          <w:rFonts w:ascii="Times New Roman" w:hAnsi="Times New Roman" w:cs="Times New Roman"/>
          <w:sz w:val="24"/>
          <w:szCs w:val="24"/>
          <w:lang w:val="cs-CZ"/>
        </w:rPr>
        <w:t xml:space="preserve"> ks</w:t>
      </w:r>
      <w:r w:rsidR="00C57568" w:rsidRPr="00E34390">
        <w:rPr>
          <w:rFonts w:ascii="Times New Roman" w:hAnsi="Times New Roman" w:cs="Times New Roman"/>
          <w:sz w:val="24"/>
          <w:szCs w:val="24"/>
          <w:lang w:val="cs-CZ"/>
        </w:rPr>
        <w:t xml:space="preserve"> zastávkového přístřešku a 1 ks odpadkového koše specifikovaných </w:t>
      </w:r>
      <w:r w:rsidR="00A614A0" w:rsidRPr="00E34390">
        <w:rPr>
          <w:rFonts w:ascii="Times New Roman" w:hAnsi="Times New Roman" w:cs="Times New Roman"/>
          <w:sz w:val="24"/>
          <w:szCs w:val="24"/>
          <w:lang w:val="cs-CZ"/>
        </w:rPr>
        <w:t xml:space="preserve">cenovou nabídkou č. </w:t>
      </w:r>
      <w:proofErr w:type="gramStart"/>
      <w:r w:rsidR="009C51CC" w:rsidRPr="00E34390">
        <w:rPr>
          <w:rFonts w:ascii="Times New Roman" w:hAnsi="Times New Roman" w:cs="Times New Roman"/>
          <w:sz w:val="24"/>
          <w:szCs w:val="24"/>
          <w:lang w:val="cs-CZ"/>
        </w:rPr>
        <w:t>2</w:t>
      </w:r>
      <w:r w:rsidR="008234D5" w:rsidRPr="00E34390">
        <w:rPr>
          <w:rFonts w:ascii="Times New Roman" w:hAnsi="Times New Roman" w:cs="Times New Roman"/>
          <w:sz w:val="24"/>
          <w:szCs w:val="24"/>
          <w:lang w:val="cs-CZ"/>
        </w:rPr>
        <w:t>3</w:t>
      </w:r>
      <w:r w:rsidR="009C51CC" w:rsidRPr="00E34390">
        <w:rPr>
          <w:rFonts w:ascii="Times New Roman" w:hAnsi="Times New Roman" w:cs="Times New Roman"/>
          <w:sz w:val="24"/>
          <w:szCs w:val="24"/>
          <w:lang w:val="cs-CZ"/>
        </w:rPr>
        <w:t>N</w:t>
      </w:r>
      <w:proofErr w:type="gramEnd"/>
      <w:r w:rsidR="009C51CC" w:rsidRPr="00E34390">
        <w:rPr>
          <w:rFonts w:ascii="Times New Roman" w:hAnsi="Times New Roman" w:cs="Times New Roman"/>
          <w:sz w:val="24"/>
          <w:szCs w:val="24"/>
          <w:lang w:val="cs-CZ"/>
        </w:rPr>
        <w:t>.ZD</w:t>
      </w:r>
      <w:r w:rsidR="008234D5" w:rsidRPr="00E34390">
        <w:rPr>
          <w:rFonts w:ascii="Times New Roman" w:hAnsi="Times New Roman" w:cs="Times New Roman"/>
          <w:sz w:val="24"/>
          <w:szCs w:val="24"/>
          <w:lang w:val="cs-CZ"/>
        </w:rPr>
        <w:t>0</w:t>
      </w:r>
      <w:r w:rsidR="00C57568" w:rsidRPr="00E34390">
        <w:rPr>
          <w:rFonts w:ascii="Times New Roman" w:hAnsi="Times New Roman" w:cs="Times New Roman"/>
          <w:sz w:val="24"/>
          <w:szCs w:val="24"/>
          <w:lang w:val="cs-CZ"/>
        </w:rPr>
        <w:t>222</w:t>
      </w:r>
      <w:r w:rsidR="009C51CC" w:rsidRPr="00E34390">
        <w:rPr>
          <w:rFonts w:ascii="Times New Roman" w:hAnsi="Times New Roman" w:cs="Times New Roman"/>
          <w:sz w:val="24"/>
          <w:szCs w:val="24"/>
          <w:lang w:val="cs-CZ"/>
        </w:rPr>
        <w:t>, která je přílohou č. 1 a nedílnou součástí této smlouvy</w:t>
      </w:r>
      <w:r w:rsidR="008672FF" w:rsidRPr="00E34390">
        <w:rPr>
          <w:rFonts w:ascii="Times New Roman" w:hAnsi="Times New Roman" w:cs="Times New Roman"/>
          <w:sz w:val="24"/>
          <w:szCs w:val="24"/>
          <w:lang w:val="cs-CZ"/>
        </w:rPr>
        <w:t>, a produktovými listy výrobků, které jsou přílohou č. 2 a nedílnou součástí t</w:t>
      </w:r>
      <w:r w:rsidR="00AA03A1">
        <w:rPr>
          <w:rFonts w:ascii="Times New Roman" w:hAnsi="Times New Roman" w:cs="Times New Roman"/>
          <w:sz w:val="24"/>
          <w:szCs w:val="24"/>
          <w:lang w:val="cs-CZ"/>
        </w:rPr>
        <w:t>ét</w:t>
      </w:r>
      <w:r w:rsidR="008672FF" w:rsidRPr="00E34390">
        <w:rPr>
          <w:rFonts w:ascii="Times New Roman" w:hAnsi="Times New Roman" w:cs="Times New Roman"/>
          <w:sz w:val="24"/>
          <w:szCs w:val="24"/>
          <w:lang w:val="cs-CZ"/>
        </w:rPr>
        <w:t>o smlouvy</w:t>
      </w:r>
      <w:r w:rsidR="009C51CC" w:rsidRPr="00E34390">
        <w:rPr>
          <w:rFonts w:ascii="Times New Roman" w:hAnsi="Times New Roman" w:cs="Times New Roman"/>
          <w:sz w:val="24"/>
          <w:szCs w:val="24"/>
          <w:lang w:val="cs-CZ"/>
        </w:rPr>
        <w:t xml:space="preserve">. </w:t>
      </w:r>
      <w:r w:rsidR="00D92E60" w:rsidRPr="00E34390">
        <w:rPr>
          <w:rFonts w:ascii="Times New Roman" w:hAnsi="Times New Roman" w:cs="Times New Roman"/>
          <w:sz w:val="24"/>
          <w:szCs w:val="24"/>
          <w:lang w:val="cs-CZ"/>
        </w:rPr>
        <w:t xml:space="preserve">Kovové části </w:t>
      </w:r>
      <w:r w:rsidR="00E53396" w:rsidRPr="00E34390">
        <w:rPr>
          <w:rFonts w:ascii="Times New Roman" w:hAnsi="Times New Roman" w:cs="Times New Roman"/>
          <w:sz w:val="24"/>
          <w:szCs w:val="24"/>
          <w:lang w:val="cs-CZ"/>
        </w:rPr>
        <w:t xml:space="preserve">mobiliáře </w:t>
      </w:r>
      <w:r w:rsidR="00D92E60" w:rsidRPr="00E34390">
        <w:rPr>
          <w:rFonts w:ascii="Times New Roman" w:hAnsi="Times New Roman" w:cs="Times New Roman"/>
          <w:sz w:val="24"/>
          <w:szCs w:val="24"/>
          <w:lang w:val="cs-CZ"/>
        </w:rPr>
        <w:t xml:space="preserve">budou provedeny v odstínu RAL </w:t>
      </w:r>
      <w:r w:rsidR="00E53396" w:rsidRPr="00E34390">
        <w:rPr>
          <w:rFonts w:ascii="Times New Roman" w:hAnsi="Times New Roman" w:cs="Times New Roman"/>
          <w:sz w:val="24"/>
          <w:szCs w:val="24"/>
          <w:lang w:val="cs-CZ"/>
        </w:rPr>
        <w:t xml:space="preserve">7016 (antracitová šedá). </w:t>
      </w:r>
      <w:r w:rsidR="006D6ADB" w:rsidRPr="00E34390">
        <w:rPr>
          <w:rFonts w:ascii="Times New Roman" w:hAnsi="Times New Roman" w:cs="Times New Roman"/>
          <w:sz w:val="24"/>
          <w:szCs w:val="24"/>
          <w:lang w:val="cs-CZ"/>
        </w:rPr>
        <w:t>Instalaci</w:t>
      </w:r>
      <w:r w:rsidR="00C57568" w:rsidRPr="00E34390">
        <w:rPr>
          <w:rFonts w:ascii="Times New Roman" w:hAnsi="Times New Roman" w:cs="Times New Roman"/>
          <w:sz w:val="24"/>
          <w:szCs w:val="24"/>
          <w:lang w:val="cs-CZ"/>
        </w:rPr>
        <w:t xml:space="preserve"> provede zhotovitel na </w:t>
      </w:r>
      <w:proofErr w:type="spellStart"/>
      <w:r w:rsidR="00C57568" w:rsidRPr="00E34390">
        <w:rPr>
          <w:rFonts w:ascii="Times New Roman" w:hAnsi="Times New Roman" w:cs="Times New Roman"/>
          <w:sz w:val="24"/>
          <w:szCs w:val="24"/>
          <w:lang w:val="cs-CZ"/>
        </w:rPr>
        <w:t>parc</w:t>
      </w:r>
      <w:proofErr w:type="spellEnd"/>
      <w:r w:rsidR="00C57568" w:rsidRPr="00E34390">
        <w:rPr>
          <w:rFonts w:ascii="Times New Roman" w:hAnsi="Times New Roman" w:cs="Times New Roman"/>
          <w:sz w:val="24"/>
          <w:szCs w:val="24"/>
          <w:lang w:val="cs-CZ"/>
        </w:rPr>
        <w:t xml:space="preserve">. č. </w:t>
      </w:r>
      <w:r w:rsidR="00123565" w:rsidRPr="00E34390">
        <w:rPr>
          <w:rFonts w:ascii="Times New Roman" w:hAnsi="Times New Roman" w:cs="Times New Roman"/>
          <w:sz w:val="24"/>
          <w:szCs w:val="24"/>
          <w:lang w:val="cs-CZ"/>
        </w:rPr>
        <w:t>1189</w:t>
      </w:r>
      <w:r w:rsidR="008672FF" w:rsidRPr="00E34390">
        <w:rPr>
          <w:rFonts w:ascii="Times New Roman" w:hAnsi="Times New Roman" w:cs="Times New Roman"/>
          <w:sz w:val="24"/>
          <w:szCs w:val="24"/>
          <w:lang w:val="cs-CZ"/>
        </w:rPr>
        <w:t xml:space="preserve">, </w:t>
      </w:r>
      <w:r w:rsidR="00C57568" w:rsidRPr="00E34390">
        <w:rPr>
          <w:rFonts w:ascii="Times New Roman" w:hAnsi="Times New Roman" w:cs="Times New Roman"/>
          <w:sz w:val="24"/>
          <w:szCs w:val="24"/>
          <w:lang w:val="cs-CZ"/>
        </w:rPr>
        <w:t xml:space="preserve">k. </w:t>
      </w:r>
      <w:proofErr w:type="spellStart"/>
      <w:r w:rsidR="00C57568" w:rsidRPr="00E34390">
        <w:rPr>
          <w:rFonts w:ascii="Times New Roman" w:hAnsi="Times New Roman" w:cs="Times New Roman"/>
          <w:sz w:val="24"/>
          <w:szCs w:val="24"/>
          <w:lang w:val="cs-CZ"/>
        </w:rPr>
        <w:t>ú.</w:t>
      </w:r>
      <w:proofErr w:type="spellEnd"/>
      <w:r w:rsidR="00C57568" w:rsidRPr="00E34390">
        <w:rPr>
          <w:rFonts w:ascii="Times New Roman" w:hAnsi="Times New Roman" w:cs="Times New Roman"/>
          <w:sz w:val="24"/>
          <w:szCs w:val="24"/>
          <w:lang w:val="cs-CZ"/>
        </w:rPr>
        <w:t xml:space="preserve"> Velké Meziříčí. Součástí plnění není provedení spodních staveb, tyto zajistí objednatel dle výkresové dokumentace předané zhotovitelem. </w:t>
      </w:r>
      <w:r w:rsidR="006D6ADB" w:rsidRPr="00E34390">
        <w:rPr>
          <w:rFonts w:ascii="Times New Roman" w:hAnsi="Times New Roman" w:cs="Times New Roman"/>
          <w:sz w:val="24"/>
          <w:szCs w:val="24"/>
          <w:lang w:val="cs-CZ"/>
        </w:rPr>
        <w:t xml:space="preserve"> </w:t>
      </w:r>
    </w:p>
    <w:p w14:paraId="6C732C99" w14:textId="6135DC60" w:rsidR="00847C4D" w:rsidRPr="00E34390" w:rsidRDefault="00847C4D" w:rsidP="00AD01BD">
      <w:pPr>
        <w:pStyle w:val="Prosttext"/>
        <w:jc w:val="both"/>
        <w:rPr>
          <w:rFonts w:ascii="Times New Roman" w:hAnsi="Times New Roman" w:cs="Times New Roman"/>
          <w:sz w:val="24"/>
          <w:szCs w:val="24"/>
          <w:lang w:val="cs-CZ"/>
        </w:rPr>
      </w:pPr>
      <w:r w:rsidRPr="00E34390">
        <w:rPr>
          <w:rFonts w:ascii="Times New Roman" w:hAnsi="Times New Roman" w:cs="Times New Roman"/>
          <w:color w:val="000000"/>
          <w:sz w:val="24"/>
          <w:szCs w:val="24"/>
          <w:lang w:val="cs-CZ"/>
        </w:rPr>
        <w:tab/>
        <w:t xml:space="preserve"> (2) </w:t>
      </w:r>
      <w:r w:rsidRPr="00E34390">
        <w:rPr>
          <w:rFonts w:ascii="Times New Roman" w:hAnsi="Times New Roman" w:cs="Times New Roman"/>
          <w:sz w:val="24"/>
          <w:szCs w:val="24"/>
          <w:lang w:val="cs-CZ"/>
        </w:rPr>
        <w:t>Závaznými podklady, kterými se sjednává obsah, rozsah, způsob a podmínky provedení díla jsou:</w:t>
      </w:r>
    </w:p>
    <w:p w14:paraId="2DD6FB22" w14:textId="7BBB88A5" w:rsidR="0041121A" w:rsidRPr="00E34390" w:rsidRDefault="009C51CC" w:rsidP="00AD01BD">
      <w:pPr>
        <w:numPr>
          <w:ilvl w:val="0"/>
          <w:numId w:val="15"/>
        </w:numPr>
        <w:tabs>
          <w:tab w:val="left" w:pos="426"/>
          <w:tab w:val="left" w:pos="1134"/>
        </w:tabs>
        <w:ind w:left="709" w:hanging="283"/>
        <w:jc w:val="both"/>
        <w:rPr>
          <w:rFonts w:ascii="Times New Roman" w:hAnsi="Times New Roman"/>
          <w:sz w:val="24"/>
          <w:szCs w:val="24"/>
        </w:rPr>
      </w:pPr>
      <w:r w:rsidRPr="00E34390">
        <w:rPr>
          <w:rFonts w:ascii="Times New Roman" w:hAnsi="Times New Roman"/>
          <w:sz w:val="24"/>
          <w:szCs w:val="24"/>
        </w:rPr>
        <w:t xml:space="preserve">cenová nabídka č. </w:t>
      </w:r>
      <w:proofErr w:type="gramStart"/>
      <w:r w:rsidR="008234D5" w:rsidRPr="00E34390">
        <w:rPr>
          <w:rFonts w:ascii="Times New Roman" w:hAnsi="Times New Roman"/>
          <w:sz w:val="24"/>
          <w:szCs w:val="24"/>
        </w:rPr>
        <w:t>23N</w:t>
      </w:r>
      <w:proofErr w:type="gramEnd"/>
      <w:r w:rsidR="008234D5" w:rsidRPr="00E34390">
        <w:rPr>
          <w:rFonts w:ascii="Times New Roman" w:hAnsi="Times New Roman"/>
          <w:sz w:val="24"/>
          <w:szCs w:val="24"/>
        </w:rPr>
        <w:t>.ZD0</w:t>
      </w:r>
      <w:r w:rsidR="00C57568" w:rsidRPr="00E34390">
        <w:rPr>
          <w:rFonts w:ascii="Times New Roman" w:hAnsi="Times New Roman"/>
          <w:sz w:val="24"/>
          <w:szCs w:val="24"/>
        </w:rPr>
        <w:t>222</w:t>
      </w:r>
      <w:r w:rsidRPr="00E34390">
        <w:rPr>
          <w:rFonts w:ascii="Times New Roman" w:hAnsi="Times New Roman"/>
          <w:sz w:val="24"/>
          <w:szCs w:val="24"/>
        </w:rPr>
        <w:t>, která je přílohou č. 1 a nedílnou součástí této smlouvy</w:t>
      </w:r>
      <w:r w:rsidR="00F47EDF" w:rsidRPr="00E34390">
        <w:rPr>
          <w:rFonts w:ascii="Times New Roman" w:hAnsi="Times New Roman"/>
          <w:sz w:val="24"/>
          <w:szCs w:val="24"/>
        </w:rPr>
        <w:t>,</w:t>
      </w:r>
    </w:p>
    <w:p w14:paraId="0BE1AFBE" w14:textId="43F7CE88" w:rsidR="00847C4D" w:rsidRPr="00E34390" w:rsidRDefault="00847C4D" w:rsidP="00E53396">
      <w:pPr>
        <w:numPr>
          <w:ilvl w:val="0"/>
          <w:numId w:val="15"/>
        </w:numPr>
        <w:tabs>
          <w:tab w:val="left" w:pos="426"/>
          <w:tab w:val="left" w:pos="1134"/>
        </w:tabs>
        <w:ind w:left="709" w:hanging="283"/>
        <w:jc w:val="both"/>
        <w:rPr>
          <w:rFonts w:ascii="Times New Roman" w:hAnsi="Times New Roman"/>
          <w:sz w:val="24"/>
          <w:szCs w:val="24"/>
        </w:rPr>
      </w:pPr>
      <w:r w:rsidRPr="00E34390">
        <w:rPr>
          <w:rFonts w:ascii="Times New Roman" w:hAnsi="Times New Roman"/>
          <w:sz w:val="24"/>
          <w:szCs w:val="24"/>
        </w:rPr>
        <w:t>ustanovení příslušných technických norem a předpisů platných v době realizace díla</w:t>
      </w:r>
      <w:r w:rsidR="00B570FF" w:rsidRPr="00E34390">
        <w:rPr>
          <w:rFonts w:ascii="Times New Roman" w:hAnsi="Times New Roman"/>
          <w:sz w:val="24"/>
          <w:szCs w:val="24"/>
        </w:rPr>
        <w:t>.</w:t>
      </w:r>
    </w:p>
    <w:p w14:paraId="3F6BEE5A" w14:textId="7F42DE6E" w:rsidR="00847C4D" w:rsidRPr="00E34390" w:rsidRDefault="00E53396" w:rsidP="00E53396">
      <w:pPr>
        <w:pStyle w:val="Zkladntext2"/>
        <w:spacing w:after="0" w:line="240" w:lineRule="auto"/>
        <w:ind w:firstLine="708"/>
        <w:jc w:val="both"/>
        <w:rPr>
          <w:rFonts w:ascii="Times New Roman" w:hAnsi="Times New Roman"/>
          <w:color w:val="000000"/>
        </w:rPr>
      </w:pPr>
      <w:r w:rsidRPr="00E34390" w:rsidDel="00E53396">
        <w:rPr>
          <w:rFonts w:ascii="Times New Roman" w:hAnsi="Times New Roman"/>
          <w:color w:val="000000"/>
          <w:lang w:val="cs-CZ"/>
        </w:rPr>
        <w:t xml:space="preserve"> </w:t>
      </w:r>
      <w:r w:rsidR="00847C4D" w:rsidRPr="00E34390">
        <w:rPr>
          <w:rFonts w:ascii="Times New Roman" w:hAnsi="Times New Roman"/>
          <w:color w:val="000000"/>
          <w:lang w:val="cs-CZ"/>
        </w:rPr>
        <w:t>(3) Provedení díla zahrnuje zejména úplné a bezvadné provedení všech prací a konstrukcí včetně dodávky potřebných materiálů a zařízení nezbytných pro řádné dokončení díla</w:t>
      </w:r>
      <w:r w:rsidR="008234D5" w:rsidRPr="00E34390">
        <w:rPr>
          <w:rFonts w:ascii="Times New Roman" w:hAnsi="Times New Roman"/>
          <w:color w:val="000000"/>
          <w:lang w:val="cs-CZ"/>
        </w:rPr>
        <w:t>.</w:t>
      </w:r>
    </w:p>
    <w:p w14:paraId="2AA3C39F" w14:textId="09407296"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w:t>
      </w:r>
      <w:r w:rsidR="0099236A" w:rsidRPr="00E34390">
        <w:rPr>
          <w:rFonts w:ascii="Times New Roman" w:hAnsi="Times New Roman"/>
          <w:color w:val="000000"/>
          <w:lang w:val="cs-CZ"/>
        </w:rPr>
        <w:t>4</w:t>
      </w:r>
      <w:r w:rsidRPr="00E34390">
        <w:rPr>
          <w:rFonts w:ascii="Times New Roman" w:hAnsi="Times New Roman"/>
          <w:color w:val="000000"/>
          <w:lang w:val="cs-CZ"/>
        </w:rPr>
        <w:t xml:space="preserve">) Zhotovitel potvrzuje, že se </w:t>
      </w:r>
      <w:r w:rsidR="007877BA" w:rsidRPr="00E34390">
        <w:rPr>
          <w:rFonts w:ascii="Times New Roman" w:hAnsi="Times New Roman"/>
          <w:color w:val="000000"/>
          <w:lang w:val="cs-CZ"/>
        </w:rPr>
        <w:t>důkladně</w:t>
      </w:r>
      <w:r w:rsidRPr="00E34390">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15035B6D"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w:t>
      </w:r>
      <w:r w:rsidR="0099236A" w:rsidRPr="00E34390">
        <w:rPr>
          <w:rFonts w:ascii="Times New Roman" w:hAnsi="Times New Roman"/>
          <w:color w:val="000000"/>
          <w:lang w:val="cs-CZ"/>
        </w:rPr>
        <w:t>5</w:t>
      </w:r>
      <w:r w:rsidRPr="00E34390">
        <w:rPr>
          <w:rFonts w:ascii="Times New Roman" w:hAnsi="Times New Roman"/>
          <w:color w:val="000000"/>
          <w:lang w:val="cs-CZ"/>
        </w:rPr>
        <w:t>)</w:t>
      </w:r>
      <w:r w:rsidRPr="00E34390">
        <w:rPr>
          <w:rFonts w:ascii="Times New Roman" w:hAnsi="Times New Roman"/>
          <w:lang w:val="cs-CZ"/>
        </w:rPr>
        <w:t xml:space="preserve"> </w:t>
      </w:r>
      <w:r w:rsidRPr="00E34390">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E34390" w:rsidRDefault="00847C4D" w:rsidP="00847C4D">
      <w:pPr>
        <w:jc w:val="center"/>
        <w:rPr>
          <w:rFonts w:ascii="Times New Roman" w:hAnsi="Times New Roman"/>
          <w:b/>
          <w:bCs/>
          <w:i/>
          <w:iCs/>
          <w:color w:val="000000"/>
          <w:sz w:val="24"/>
          <w:szCs w:val="24"/>
        </w:rPr>
      </w:pPr>
    </w:p>
    <w:p w14:paraId="1B9CFA26" w14:textId="56506150" w:rsidR="00847C4D" w:rsidRPr="00E34390" w:rsidRDefault="00847C4D" w:rsidP="00AA03A1">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III. Cena díla</w:t>
      </w:r>
    </w:p>
    <w:p w14:paraId="70354CA2" w14:textId="77777777"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(1) Smluvní strany se dohodly, že objednatel zaplatí za provedení díla dle čl. II této smlouvy cenu, která je stanovena takto:</w:t>
      </w:r>
    </w:p>
    <w:p w14:paraId="040A66D9" w14:textId="02963ACC" w:rsidR="00531663" w:rsidRPr="00E34390" w:rsidRDefault="00847C4D" w:rsidP="00FD1D82">
      <w:pPr>
        <w:pStyle w:val="Zkladntext2"/>
        <w:spacing w:after="0" w:line="240" w:lineRule="auto"/>
        <w:jc w:val="both"/>
        <w:rPr>
          <w:rFonts w:ascii="Times New Roman" w:hAnsi="Times New Roman"/>
          <w:b/>
          <w:bCs/>
          <w:color w:val="000000"/>
          <w:lang w:val="cs-CZ"/>
        </w:rPr>
      </w:pPr>
      <w:r w:rsidRPr="00E34390">
        <w:rPr>
          <w:rFonts w:ascii="Times New Roman" w:hAnsi="Times New Roman"/>
          <w:color w:val="000000"/>
          <w:lang w:val="cs-CZ"/>
        </w:rPr>
        <w:tab/>
      </w:r>
      <w:r w:rsidRPr="00E34390">
        <w:rPr>
          <w:rFonts w:ascii="Times New Roman" w:hAnsi="Times New Roman"/>
          <w:color w:val="000000"/>
          <w:lang w:val="cs-CZ"/>
        </w:rPr>
        <w:tab/>
      </w:r>
      <w:bookmarkStart w:id="0" w:name="_MON_1439029710"/>
      <w:bookmarkEnd w:id="0"/>
      <w:r w:rsidR="00C57568" w:rsidRPr="00E34390">
        <w:rPr>
          <w:lang w:val="cs-CZ"/>
        </w:rPr>
        <w:object w:dxaOrig="6012" w:dyaOrig="948"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8.75pt" o:ole="">
            <v:imagedata r:id="rId8" o:title=""/>
          </v:shape>
          <o:OLEObject Type="Embed" ProgID="Excel.Sheet.8" ShapeID="_x0000_i1025" DrawAspect="Content" ObjectID="_1753593778" r:id="rId9"/>
        </w:object>
      </w:r>
      <w:r w:rsidRPr="00E34390">
        <w:rPr>
          <w:rFonts w:ascii="Times New Roman" w:hAnsi="Times New Roman"/>
          <w:b/>
          <w:bCs/>
          <w:color w:val="000000"/>
          <w:lang w:val="cs-CZ"/>
        </w:rPr>
        <w:t xml:space="preserve">         </w:t>
      </w:r>
    </w:p>
    <w:p w14:paraId="415A9689" w14:textId="1D0CC69E" w:rsidR="00847C4D" w:rsidRPr="00E34390" w:rsidRDefault="00847C4D" w:rsidP="00FD1D82">
      <w:pPr>
        <w:pStyle w:val="Zkladntext2"/>
        <w:spacing w:after="0" w:line="240" w:lineRule="auto"/>
        <w:jc w:val="both"/>
        <w:rPr>
          <w:rFonts w:ascii="Times New Roman" w:hAnsi="Times New Roman"/>
          <w:color w:val="000000"/>
          <w:lang w:val="cs-CZ"/>
        </w:rPr>
      </w:pPr>
      <w:r w:rsidRPr="00E34390">
        <w:rPr>
          <w:rFonts w:ascii="Times New Roman" w:hAnsi="Times New Roman"/>
          <w:b/>
          <w:bCs/>
          <w:color w:val="000000"/>
          <w:lang w:val="cs-CZ"/>
        </w:rPr>
        <w:lastRenderedPageBreak/>
        <w:t xml:space="preserve">   </w:t>
      </w:r>
      <w:r w:rsidR="00531663" w:rsidRPr="00E34390">
        <w:rPr>
          <w:rFonts w:ascii="Times New Roman" w:hAnsi="Times New Roman"/>
          <w:b/>
          <w:bCs/>
          <w:color w:val="000000"/>
          <w:lang w:val="cs-CZ"/>
        </w:rPr>
        <w:tab/>
      </w:r>
      <w:r w:rsidRPr="00E34390">
        <w:rPr>
          <w:rFonts w:ascii="Times New Roman" w:hAnsi="Times New Roman"/>
          <w:color w:val="000000"/>
          <w:lang w:val="cs-CZ"/>
        </w:rPr>
        <w:t xml:space="preserve">(2) Podkladem pro stanovení ceny je </w:t>
      </w:r>
      <w:r w:rsidR="009C51CC" w:rsidRPr="00E34390">
        <w:rPr>
          <w:rFonts w:ascii="Times New Roman" w:hAnsi="Times New Roman"/>
          <w:color w:val="000000"/>
          <w:lang w:val="cs-CZ"/>
        </w:rPr>
        <w:t>cenová nabídka</w:t>
      </w:r>
      <w:r w:rsidRPr="00E34390">
        <w:rPr>
          <w:rFonts w:ascii="Times New Roman" w:hAnsi="Times New Roman"/>
          <w:color w:val="000000"/>
          <w:lang w:val="cs-CZ"/>
        </w:rPr>
        <w:t>, kter</w:t>
      </w:r>
      <w:r w:rsidR="009C51CC" w:rsidRPr="00E34390">
        <w:rPr>
          <w:rFonts w:ascii="Times New Roman" w:hAnsi="Times New Roman"/>
          <w:color w:val="000000"/>
          <w:lang w:val="cs-CZ"/>
        </w:rPr>
        <w:t>á</w:t>
      </w:r>
      <w:r w:rsidRPr="00E34390">
        <w:rPr>
          <w:rFonts w:ascii="Times New Roman" w:hAnsi="Times New Roman"/>
          <w:color w:val="000000"/>
          <w:lang w:val="cs-CZ"/>
        </w:rPr>
        <w:t xml:space="preserve"> je přílohou č. </w:t>
      </w:r>
      <w:r w:rsidR="009C51CC" w:rsidRPr="00E34390">
        <w:rPr>
          <w:rFonts w:ascii="Times New Roman" w:hAnsi="Times New Roman"/>
          <w:color w:val="000000"/>
          <w:lang w:val="cs-CZ"/>
        </w:rPr>
        <w:t>1</w:t>
      </w:r>
      <w:r w:rsidRPr="00E34390">
        <w:rPr>
          <w:rFonts w:ascii="Times New Roman" w:hAnsi="Times New Roman"/>
          <w:color w:val="000000"/>
          <w:lang w:val="cs-CZ"/>
        </w:rPr>
        <w:t xml:space="preserve"> a nedílnou součástí této smlouvy.</w:t>
      </w:r>
    </w:p>
    <w:p w14:paraId="4B4DCF33" w14:textId="77777777" w:rsidR="00847C4D" w:rsidRPr="00E34390" w:rsidRDefault="00847C4D" w:rsidP="00847C4D">
      <w:pPr>
        <w:autoSpaceDE w:val="0"/>
        <w:autoSpaceDN w:val="0"/>
        <w:adjustRightInd w:val="0"/>
        <w:jc w:val="both"/>
        <w:rPr>
          <w:rFonts w:ascii="Times New Roman" w:hAnsi="Times New Roman"/>
          <w:sz w:val="24"/>
          <w:szCs w:val="24"/>
        </w:rPr>
      </w:pPr>
      <w:r w:rsidRPr="00E34390">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E34390">
        <w:rPr>
          <w:rFonts w:ascii="Times New Roman" w:hAnsi="Times New Roman"/>
          <w:sz w:val="24"/>
          <w:szCs w:val="24"/>
        </w:rPr>
        <w:t>Cena je stanovena jako maximální a nejvýše přípustná.</w:t>
      </w:r>
    </w:p>
    <w:p w14:paraId="0312B1AC" w14:textId="77777777" w:rsidR="00847C4D" w:rsidRPr="00E34390" w:rsidRDefault="00847C4D" w:rsidP="00847C4D">
      <w:pPr>
        <w:autoSpaceDE w:val="0"/>
        <w:autoSpaceDN w:val="0"/>
        <w:adjustRightInd w:val="0"/>
        <w:jc w:val="both"/>
        <w:rPr>
          <w:rFonts w:ascii="Times New Roman" w:hAnsi="Times New Roman"/>
          <w:sz w:val="24"/>
          <w:szCs w:val="24"/>
        </w:rPr>
      </w:pPr>
      <w:r w:rsidRPr="00E34390">
        <w:rPr>
          <w:rFonts w:ascii="Times New Roman" w:hAnsi="Times New Roman"/>
          <w:sz w:val="24"/>
          <w:szCs w:val="24"/>
        </w:rPr>
        <w:tab/>
      </w:r>
    </w:p>
    <w:p w14:paraId="7F36B44D" w14:textId="22C2FEC7" w:rsidR="00847C4D" w:rsidRPr="00E34390" w:rsidRDefault="00847C4D" w:rsidP="00AA03A1">
      <w:pPr>
        <w:pStyle w:val="Nadpis6"/>
        <w:spacing w:before="0" w:after="0"/>
        <w:jc w:val="center"/>
        <w:rPr>
          <w:i/>
          <w:sz w:val="24"/>
          <w:szCs w:val="24"/>
          <w:lang w:val="cs-CZ"/>
        </w:rPr>
      </w:pPr>
      <w:r w:rsidRPr="00E34390">
        <w:rPr>
          <w:i/>
          <w:sz w:val="24"/>
          <w:szCs w:val="24"/>
          <w:lang w:val="cs-CZ"/>
        </w:rPr>
        <w:t>IV.</w:t>
      </w:r>
      <w:r w:rsidR="00AA03A1">
        <w:rPr>
          <w:i/>
          <w:sz w:val="24"/>
          <w:szCs w:val="24"/>
          <w:lang w:val="cs-CZ"/>
        </w:rPr>
        <w:t xml:space="preserve"> </w:t>
      </w:r>
      <w:r w:rsidRPr="00E34390">
        <w:rPr>
          <w:i/>
          <w:sz w:val="24"/>
          <w:szCs w:val="24"/>
          <w:lang w:val="cs-CZ"/>
        </w:rPr>
        <w:t>Platební podmínky</w:t>
      </w:r>
    </w:p>
    <w:p w14:paraId="773193A5" w14:textId="7FCDF3AA" w:rsidR="00B570FF" w:rsidRPr="00E34390" w:rsidRDefault="00B570FF" w:rsidP="00B570FF">
      <w:pPr>
        <w:pStyle w:val="Odstavecseseznamem"/>
        <w:numPr>
          <w:ilvl w:val="0"/>
          <w:numId w:val="17"/>
        </w:numPr>
        <w:ind w:left="0" w:firstLine="709"/>
        <w:jc w:val="both"/>
        <w:rPr>
          <w:rFonts w:ascii="Times New Roman" w:hAnsi="Times New Roman"/>
          <w:sz w:val="24"/>
          <w:szCs w:val="24"/>
        </w:rPr>
      </w:pPr>
      <w:r w:rsidRPr="00E34390">
        <w:rPr>
          <w:rFonts w:ascii="Times New Roman" w:hAnsi="Times New Roman"/>
          <w:sz w:val="24"/>
          <w:szCs w:val="24"/>
        </w:rPr>
        <w:t xml:space="preserve">Objednatel neposkytuje zhotoviteli zálohu. </w:t>
      </w:r>
      <w:r w:rsidRPr="00E34390">
        <w:rPr>
          <w:rFonts w:ascii="Times New Roman" w:hAnsi="Times New Roman"/>
          <w:color w:val="000000"/>
          <w:sz w:val="24"/>
          <w:szCs w:val="24"/>
        </w:rPr>
        <w:t>Zhotovitel je oprávněn fakturovat cenu za provedení díla až po řádném provedení a předání díla bez vad a nedodělků.</w:t>
      </w:r>
    </w:p>
    <w:p w14:paraId="0128606E" w14:textId="691A9809" w:rsidR="000934FD" w:rsidRPr="00E34390" w:rsidRDefault="000934FD" w:rsidP="00B570FF">
      <w:pPr>
        <w:pStyle w:val="Zkladntext"/>
        <w:numPr>
          <w:ilvl w:val="0"/>
          <w:numId w:val="17"/>
        </w:numPr>
        <w:suppressAutoHyphens/>
        <w:autoSpaceDE w:val="0"/>
        <w:autoSpaceDN w:val="0"/>
        <w:adjustRightInd w:val="0"/>
        <w:spacing w:after="0"/>
        <w:ind w:left="0" w:firstLine="709"/>
        <w:jc w:val="both"/>
        <w:rPr>
          <w:rFonts w:ascii="Times New Roman" w:hAnsi="Times New Roman"/>
          <w:color w:val="000000"/>
          <w:sz w:val="24"/>
          <w:szCs w:val="24"/>
        </w:rPr>
      </w:pPr>
      <w:r w:rsidRPr="00E34390">
        <w:rPr>
          <w:rFonts w:ascii="Times New Roman" w:hAnsi="Times New Roman"/>
          <w:color w:val="000000"/>
          <w:sz w:val="24"/>
          <w:szCs w:val="24"/>
        </w:rPr>
        <w:t>Úhrad</w:t>
      </w:r>
      <w:r w:rsidR="00B570FF" w:rsidRPr="00E34390">
        <w:rPr>
          <w:rFonts w:ascii="Times New Roman" w:hAnsi="Times New Roman"/>
          <w:color w:val="000000"/>
          <w:sz w:val="24"/>
          <w:szCs w:val="24"/>
        </w:rPr>
        <w:t>a</w:t>
      </w:r>
      <w:r w:rsidRPr="00E34390">
        <w:rPr>
          <w:rFonts w:ascii="Times New Roman" w:hAnsi="Times New Roman"/>
          <w:color w:val="000000"/>
          <w:sz w:val="24"/>
          <w:szCs w:val="24"/>
        </w:rPr>
        <w:t xml:space="preserve"> za plnění z této smlouvy bud</w:t>
      </w:r>
      <w:r w:rsidR="00B570FF" w:rsidRPr="00E34390">
        <w:rPr>
          <w:rFonts w:ascii="Times New Roman" w:hAnsi="Times New Roman"/>
          <w:color w:val="000000"/>
          <w:sz w:val="24"/>
          <w:szCs w:val="24"/>
        </w:rPr>
        <w:t>e</w:t>
      </w:r>
      <w:r w:rsidRPr="00E34390">
        <w:rPr>
          <w:rFonts w:ascii="Times New Roman" w:hAnsi="Times New Roman"/>
          <w:color w:val="000000"/>
          <w:sz w:val="24"/>
          <w:szCs w:val="24"/>
        </w:rPr>
        <w:t xml:space="preserve"> realizován</w:t>
      </w:r>
      <w:r w:rsidR="00B570FF" w:rsidRPr="00E34390">
        <w:rPr>
          <w:rFonts w:ascii="Times New Roman" w:hAnsi="Times New Roman"/>
          <w:color w:val="000000"/>
          <w:sz w:val="24"/>
          <w:szCs w:val="24"/>
        </w:rPr>
        <w:t>a</w:t>
      </w:r>
      <w:r w:rsidRPr="00E34390">
        <w:rPr>
          <w:rFonts w:ascii="Times New Roman" w:hAnsi="Times New Roman"/>
          <w:color w:val="000000"/>
          <w:sz w:val="24"/>
          <w:szCs w:val="24"/>
        </w:rPr>
        <w:t xml:space="preserve"> bezhotovostním převodem na účet zhotovitele uvedeném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05080733" w14:textId="77777777" w:rsidR="000934FD" w:rsidRPr="00E34390" w:rsidRDefault="000934FD" w:rsidP="000934FD">
      <w:pPr>
        <w:pStyle w:val="Zkladntextodsazen"/>
        <w:numPr>
          <w:ilvl w:val="0"/>
          <w:numId w:val="17"/>
        </w:numPr>
        <w:suppressAutoHyphens/>
        <w:spacing w:after="0"/>
        <w:ind w:left="0" w:firstLine="709"/>
        <w:jc w:val="both"/>
        <w:rPr>
          <w:rFonts w:ascii="Times New Roman" w:hAnsi="Times New Roman"/>
          <w:color w:val="000000"/>
          <w:lang w:val="cs-CZ"/>
        </w:rPr>
      </w:pPr>
      <w:r w:rsidRPr="00E34390">
        <w:rPr>
          <w:rFonts w:ascii="Times New Roman" w:hAnsi="Times New Roman"/>
          <w:color w:val="000000"/>
          <w:lang w:val="cs-CZ"/>
        </w:rPr>
        <w:t>Pokud se po dobu účinnosti této smlouvy stane zhotovitel nespolehlivým plátcem ve smyslu ustanovení § </w:t>
      </w:r>
      <w:proofErr w:type="gramStart"/>
      <w:r w:rsidRPr="00E34390">
        <w:rPr>
          <w:rFonts w:ascii="Times New Roman" w:hAnsi="Times New Roman"/>
          <w:color w:val="000000"/>
          <w:lang w:val="cs-CZ"/>
        </w:rPr>
        <w:t>106a</w:t>
      </w:r>
      <w:proofErr w:type="gramEnd"/>
      <w:r w:rsidRPr="00E34390">
        <w:rPr>
          <w:rFonts w:ascii="Times New Roman" w:hAnsi="Times New Roman"/>
          <w:color w:val="000000"/>
          <w:lang w:val="cs-CZ"/>
        </w:rPr>
        <w:t xml:space="preserve">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2008DB97" w14:textId="77777777" w:rsidR="000934FD" w:rsidRPr="00E34390"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E34390">
        <w:rPr>
          <w:rFonts w:ascii="Times New Roman" w:hAnsi="Times New Roman"/>
          <w:color w:val="000000"/>
          <w:lang w:val="cs-CZ"/>
        </w:rPr>
        <w:t xml:space="preserve">Objednatel prohlašuje, že se na výše uvedený předmět plnění nevztahuje režim přenesené daňové povinnosti dle § 92e zákona o DPH. </w:t>
      </w:r>
    </w:p>
    <w:p w14:paraId="0EDCE757" w14:textId="77777777" w:rsidR="000934FD" w:rsidRPr="00E34390" w:rsidRDefault="000934FD" w:rsidP="000934FD">
      <w:pPr>
        <w:numPr>
          <w:ilvl w:val="0"/>
          <w:numId w:val="17"/>
        </w:numPr>
        <w:ind w:left="0" w:firstLine="709"/>
        <w:jc w:val="both"/>
        <w:rPr>
          <w:rFonts w:ascii="Times New Roman" w:hAnsi="Times New Roman"/>
          <w:bCs/>
          <w:iCs/>
          <w:sz w:val="24"/>
          <w:szCs w:val="24"/>
        </w:rPr>
      </w:pPr>
      <w:r w:rsidRPr="00E34390">
        <w:rPr>
          <w:rFonts w:ascii="Times New Roman" w:hAnsi="Times New Roman"/>
          <w:bCs/>
          <w:iCs/>
          <w:sz w:val="24"/>
          <w:szCs w:val="24"/>
        </w:rPr>
        <w:t xml:space="preserve">Zhotovitel je povinen vystavit a objednateli předat veškeré daňové doklady v elektronickém formátu IS DOC/IS </w:t>
      </w:r>
      <w:proofErr w:type="spellStart"/>
      <w:r w:rsidRPr="00E34390">
        <w:rPr>
          <w:rFonts w:ascii="Times New Roman" w:hAnsi="Times New Roman"/>
          <w:bCs/>
          <w:iCs/>
          <w:sz w:val="24"/>
          <w:szCs w:val="24"/>
        </w:rPr>
        <w:t>DOCx</w:t>
      </w:r>
      <w:proofErr w:type="spellEnd"/>
      <w:r w:rsidRPr="00E34390">
        <w:rPr>
          <w:rFonts w:ascii="Times New Roman" w:hAnsi="Times New Roman"/>
          <w:bCs/>
          <w:iCs/>
          <w:sz w:val="24"/>
          <w:szCs w:val="24"/>
        </w:rPr>
        <w:t>, a to prostřednictvím datové schránky města Velké Meziříčí (</w:t>
      </w:r>
      <w:proofErr w:type="spellStart"/>
      <w:r w:rsidRPr="00E34390">
        <w:rPr>
          <w:rFonts w:ascii="Times New Roman" w:hAnsi="Times New Roman"/>
          <w:bCs/>
          <w:iCs/>
          <w:sz w:val="24"/>
          <w:szCs w:val="24"/>
        </w:rPr>
        <w:t>gvebwhm</w:t>
      </w:r>
      <w:proofErr w:type="spellEnd"/>
      <w:r w:rsidRPr="00E34390">
        <w:rPr>
          <w:rFonts w:ascii="Times New Roman" w:hAnsi="Times New Roman"/>
          <w:bCs/>
          <w:iCs/>
          <w:sz w:val="24"/>
          <w:szCs w:val="24"/>
        </w:rPr>
        <w:t xml:space="preserve">), příp. ve formátu PDF na email: </w:t>
      </w:r>
      <w:hyperlink r:id="rId10" w:history="1">
        <w:r w:rsidRPr="00E34390">
          <w:rPr>
            <w:rStyle w:val="Hypertextovodkaz"/>
            <w:rFonts w:ascii="Times New Roman" w:hAnsi="Times New Roman"/>
            <w:bCs/>
            <w:iCs/>
            <w:sz w:val="24"/>
            <w:szCs w:val="24"/>
          </w:rPr>
          <w:t>faktury@velkemezirici.cz</w:t>
        </w:r>
      </w:hyperlink>
      <w:r w:rsidRPr="00E34390">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4BA3A0A0" w14:textId="600214EE" w:rsidR="000934FD" w:rsidRPr="00E34390"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E34390">
        <w:rPr>
          <w:rFonts w:ascii="Times New Roman" w:hAnsi="Times New Roman"/>
          <w:color w:val="000000"/>
          <w:lang w:val="cs-CZ"/>
        </w:rPr>
        <w:t xml:space="preserve">Splatnost faktury je </w:t>
      </w:r>
      <w:r w:rsidR="00963C3D" w:rsidRPr="00E34390">
        <w:rPr>
          <w:rFonts w:ascii="Times New Roman" w:hAnsi="Times New Roman"/>
          <w:color w:val="000000"/>
          <w:lang w:val="cs-CZ"/>
        </w:rPr>
        <w:t>14</w:t>
      </w:r>
      <w:r w:rsidRPr="00E34390">
        <w:rPr>
          <w:rFonts w:ascii="Times New Roman" w:hAnsi="Times New Roman"/>
          <w:color w:val="000000"/>
          <w:lang w:val="cs-CZ"/>
        </w:rPr>
        <w:t xml:space="preserve"> dnů ode dne následujícího po doručení faktury.</w:t>
      </w:r>
    </w:p>
    <w:p w14:paraId="61FAD8C7" w14:textId="46256679" w:rsidR="000148D3" w:rsidRPr="00E34390" w:rsidRDefault="000934FD" w:rsidP="004B32A1">
      <w:pPr>
        <w:pStyle w:val="Zkladntext2"/>
        <w:numPr>
          <w:ilvl w:val="0"/>
          <w:numId w:val="17"/>
        </w:numPr>
        <w:autoSpaceDE w:val="0"/>
        <w:autoSpaceDN w:val="0"/>
        <w:adjustRightInd w:val="0"/>
        <w:spacing w:after="160" w:line="259" w:lineRule="auto"/>
        <w:ind w:left="0" w:firstLine="720"/>
        <w:jc w:val="both"/>
        <w:rPr>
          <w:rFonts w:ascii="Times New Roman" w:hAnsi="Times New Roman"/>
          <w:b/>
          <w:bCs/>
          <w:i/>
          <w:iCs/>
          <w:color w:val="000000"/>
        </w:rPr>
      </w:pPr>
      <w:r w:rsidRPr="00E34390">
        <w:rPr>
          <w:rFonts w:ascii="Times New Roman" w:hAnsi="Times New Roman"/>
          <w:color w:val="000000"/>
          <w:lang w:val="cs-CZ"/>
        </w:rPr>
        <w:t>V případě, že objednateli vznikne nárok na smluvní pokutu nebo jinou pohledávku vůči zhotoviteli, je objednatel oprávněn započíst tuto částku vůči pohledávce zhotovitele.</w:t>
      </w:r>
    </w:p>
    <w:p w14:paraId="1D60BAF7" w14:textId="10F37CF3" w:rsidR="00847C4D" w:rsidRPr="00E34390" w:rsidRDefault="00847C4D" w:rsidP="00AA03A1">
      <w:pPr>
        <w:autoSpaceDE w:val="0"/>
        <w:autoSpaceDN w:val="0"/>
        <w:adjustRightInd w:val="0"/>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V.</w:t>
      </w:r>
      <w:r w:rsidR="00AA03A1">
        <w:rPr>
          <w:rFonts w:ascii="Times New Roman" w:hAnsi="Times New Roman"/>
          <w:b/>
          <w:bCs/>
          <w:i/>
          <w:iCs/>
          <w:color w:val="000000"/>
          <w:sz w:val="24"/>
          <w:szCs w:val="24"/>
        </w:rPr>
        <w:t xml:space="preserve"> </w:t>
      </w:r>
      <w:r w:rsidRPr="00E34390">
        <w:rPr>
          <w:rFonts w:ascii="Times New Roman" w:hAnsi="Times New Roman"/>
          <w:b/>
          <w:bCs/>
          <w:i/>
          <w:iCs/>
          <w:color w:val="000000"/>
          <w:sz w:val="24"/>
          <w:szCs w:val="24"/>
        </w:rPr>
        <w:t>Termín plnění</w:t>
      </w:r>
    </w:p>
    <w:p w14:paraId="635A0513" w14:textId="2034F045" w:rsidR="00904C22" w:rsidRPr="00E34390" w:rsidRDefault="00C57568" w:rsidP="005F1DBD">
      <w:pPr>
        <w:pStyle w:val="Prosttext"/>
        <w:jc w:val="both"/>
        <w:rPr>
          <w:rFonts w:ascii="Times New Roman" w:hAnsi="Times New Roman"/>
          <w:sz w:val="24"/>
          <w:szCs w:val="24"/>
          <w:lang w:val="cs-CZ"/>
        </w:rPr>
      </w:pPr>
      <w:r w:rsidRPr="003133D9">
        <w:rPr>
          <w:rFonts w:ascii="Times New Roman" w:hAnsi="Times New Roman" w:cs="Times New Roman"/>
          <w:sz w:val="24"/>
          <w:szCs w:val="24"/>
          <w:lang w:val="cs-CZ"/>
        </w:rPr>
        <w:t xml:space="preserve">Zhotovitel provede dílo </w:t>
      </w:r>
      <w:r w:rsidR="00960194" w:rsidRPr="003133D9">
        <w:rPr>
          <w:rFonts w:ascii="Times New Roman" w:hAnsi="Times New Roman" w:cs="Times New Roman"/>
          <w:sz w:val="24"/>
          <w:szCs w:val="24"/>
          <w:lang w:val="cs-CZ"/>
        </w:rPr>
        <w:t>nejpozději</w:t>
      </w:r>
      <w:r w:rsidR="00E34390" w:rsidRPr="003133D9">
        <w:rPr>
          <w:rFonts w:ascii="Times New Roman" w:hAnsi="Times New Roman" w:cs="Times New Roman"/>
          <w:sz w:val="24"/>
          <w:szCs w:val="24"/>
          <w:lang w:val="cs-CZ"/>
        </w:rPr>
        <w:t xml:space="preserve"> do </w:t>
      </w:r>
      <w:r w:rsidR="007E3E8A" w:rsidRPr="003133D9">
        <w:rPr>
          <w:rFonts w:ascii="Times New Roman" w:hAnsi="Times New Roman" w:cs="Times New Roman"/>
          <w:sz w:val="24"/>
          <w:szCs w:val="24"/>
          <w:lang w:val="cs-CZ"/>
        </w:rPr>
        <w:t>15</w:t>
      </w:r>
      <w:r w:rsidR="00E34390" w:rsidRPr="003133D9">
        <w:rPr>
          <w:rFonts w:ascii="Times New Roman" w:hAnsi="Times New Roman" w:cs="Times New Roman"/>
          <w:sz w:val="24"/>
          <w:szCs w:val="24"/>
          <w:lang w:val="cs-CZ"/>
        </w:rPr>
        <w:t>. 1</w:t>
      </w:r>
      <w:r w:rsidR="007E3E8A" w:rsidRPr="003133D9">
        <w:rPr>
          <w:rFonts w:ascii="Times New Roman" w:hAnsi="Times New Roman" w:cs="Times New Roman"/>
          <w:sz w:val="24"/>
          <w:szCs w:val="24"/>
          <w:lang w:val="cs-CZ"/>
        </w:rPr>
        <w:t>1</w:t>
      </w:r>
      <w:r w:rsidR="00E34390" w:rsidRPr="003133D9">
        <w:rPr>
          <w:rFonts w:ascii="Times New Roman" w:hAnsi="Times New Roman" w:cs="Times New Roman"/>
          <w:sz w:val="24"/>
          <w:szCs w:val="24"/>
          <w:lang w:val="cs-CZ"/>
        </w:rPr>
        <w:t xml:space="preserve">. 2023. </w:t>
      </w:r>
    </w:p>
    <w:p w14:paraId="210D5FD6" w14:textId="57293819" w:rsidR="00847C4D" w:rsidRPr="00E34390" w:rsidRDefault="00847C4D" w:rsidP="00904C22">
      <w:pPr>
        <w:pStyle w:val="Prosttext"/>
        <w:ind w:left="705"/>
        <w:jc w:val="both"/>
        <w:rPr>
          <w:rFonts w:ascii="Times New Roman" w:hAnsi="Times New Roman"/>
          <w:sz w:val="24"/>
          <w:szCs w:val="24"/>
          <w:lang w:val="cs-CZ"/>
        </w:rPr>
      </w:pPr>
      <w:r w:rsidRPr="00E34390">
        <w:rPr>
          <w:rFonts w:ascii="Times New Roman" w:hAnsi="Times New Roman" w:cs="Times New Roman"/>
          <w:sz w:val="24"/>
          <w:szCs w:val="24"/>
          <w:lang w:val="cs-CZ"/>
        </w:rPr>
        <w:tab/>
      </w:r>
    </w:p>
    <w:p w14:paraId="572D307E" w14:textId="680D391C" w:rsidR="00847C4D" w:rsidRPr="00E34390" w:rsidRDefault="005366CD" w:rsidP="00AA03A1">
      <w:pPr>
        <w:spacing w:line="259" w:lineRule="auto"/>
        <w:jc w:val="center"/>
        <w:rPr>
          <w:rFonts w:ascii="Times New Roman" w:hAnsi="Times New Roman"/>
          <w:b/>
          <w:i/>
          <w:sz w:val="24"/>
          <w:szCs w:val="24"/>
        </w:rPr>
      </w:pPr>
      <w:r w:rsidRPr="00E34390">
        <w:rPr>
          <w:rFonts w:ascii="Times New Roman" w:hAnsi="Times New Roman"/>
          <w:b/>
          <w:i/>
          <w:sz w:val="24"/>
          <w:szCs w:val="24"/>
        </w:rPr>
        <w:t>V</w:t>
      </w:r>
      <w:r w:rsidR="00847C4D" w:rsidRPr="00E34390">
        <w:rPr>
          <w:rFonts w:ascii="Times New Roman" w:hAnsi="Times New Roman"/>
          <w:b/>
          <w:i/>
          <w:sz w:val="24"/>
          <w:szCs w:val="24"/>
        </w:rPr>
        <w:t>I.</w:t>
      </w:r>
      <w:r w:rsidR="00ED64C0" w:rsidRPr="00E34390">
        <w:rPr>
          <w:rFonts w:ascii="Times New Roman" w:hAnsi="Times New Roman"/>
          <w:b/>
          <w:i/>
          <w:sz w:val="24"/>
          <w:szCs w:val="24"/>
        </w:rPr>
        <w:t xml:space="preserve"> </w:t>
      </w:r>
      <w:r w:rsidR="00847C4D" w:rsidRPr="00E34390">
        <w:rPr>
          <w:rFonts w:ascii="Times New Roman" w:hAnsi="Times New Roman"/>
          <w:b/>
          <w:i/>
          <w:sz w:val="24"/>
          <w:szCs w:val="24"/>
        </w:rPr>
        <w:t>Smluvní pokuty</w:t>
      </w:r>
    </w:p>
    <w:p w14:paraId="7BAA325A" w14:textId="3028014F" w:rsidR="00847C4D" w:rsidRPr="00E34390" w:rsidRDefault="00847C4D" w:rsidP="000C4DEA">
      <w:pPr>
        <w:autoSpaceDE w:val="0"/>
        <w:autoSpaceDN w:val="0"/>
        <w:adjustRightInd w:val="0"/>
        <w:ind w:firstLine="720"/>
        <w:jc w:val="both"/>
        <w:rPr>
          <w:rFonts w:ascii="Times New Roman" w:hAnsi="Times New Roman"/>
          <w:sz w:val="24"/>
          <w:szCs w:val="24"/>
        </w:rPr>
      </w:pPr>
      <w:r w:rsidRPr="00E34390">
        <w:rPr>
          <w:rFonts w:ascii="Times New Roman" w:hAnsi="Times New Roman"/>
          <w:sz w:val="24"/>
          <w:szCs w:val="24"/>
        </w:rPr>
        <w:t xml:space="preserve">(1) Bude-li zhotovitel v prodlení s předáním díla, je povinen zaplatit objednateli smluvní pokutu ve výši </w:t>
      </w:r>
      <w:proofErr w:type="gramStart"/>
      <w:r w:rsidRPr="00E34390">
        <w:rPr>
          <w:rFonts w:ascii="Times New Roman" w:hAnsi="Times New Roman"/>
          <w:sz w:val="24"/>
          <w:szCs w:val="24"/>
        </w:rPr>
        <w:t>0,</w:t>
      </w:r>
      <w:r w:rsidR="00FD1D82" w:rsidRPr="00E34390">
        <w:rPr>
          <w:rFonts w:ascii="Times New Roman" w:hAnsi="Times New Roman"/>
          <w:sz w:val="24"/>
          <w:szCs w:val="24"/>
        </w:rPr>
        <w:t>1</w:t>
      </w:r>
      <w:r w:rsidRPr="00E34390">
        <w:rPr>
          <w:rFonts w:ascii="Times New Roman" w:hAnsi="Times New Roman"/>
          <w:sz w:val="24"/>
          <w:szCs w:val="24"/>
        </w:rPr>
        <w:t>%</w:t>
      </w:r>
      <w:proofErr w:type="gramEnd"/>
      <w:r w:rsidRPr="00E34390">
        <w:rPr>
          <w:rFonts w:ascii="Times New Roman" w:hAnsi="Times New Roman"/>
          <w:sz w:val="24"/>
          <w:szCs w:val="24"/>
        </w:rPr>
        <w:t xml:space="preserve"> z celkové ceny díla včetně DPH za každý i započatý den prodlení.</w:t>
      </w:r>
    </w:p>
    <w:p w14:paraId="4B5AAC11" w14:textId="31CCF66C" w:rsidR="00847C4D" w:rsidRPr="00E34390" w:rsidRDefault="00847C4D" w:rsidP="00904C22">
      <w:pPr>
        <w:ind w:firstLine="708"/>
        <w:jc w:val="both"/>
        <w:rPr>
          <w:rFonts w:ascii="Times New Roman" w:hAnsi="Times New Roman"/>
          <w:sz w:val="24"/>
          <w:szCs w:val="24"/>
        </w:rPr>
      </w:pPr>
      <w:r w:rsidRPr="00E34390">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E34390">
        <w:rPr>
          <w:rFonts w:ascii="Times New Roman" w:hAnsi="Times New Roman"/>
          <w:sz w:val="24"/>
          <w:szCs w:val="24"/>
        </w:rPr>
        <w:t>0,</w:t>
      </w:r>
      <w:r w:rsidR="00FD1D82" w:rsidRPr="00E34390">
        <w:rPr>
          <w:rFonts w:ascii="Times New Roman" w:hAnsi="Times New Roman"/>
          <w:sz w:val="24"/>
          <w:szCs w:val="24"/>
        </w:rPr>
        <w:t>1</w:t>
      </w:r>
      <w:r w:rsidRPr="00E34390">
        <w:rPr>
          <w:rFonts w:ascii="Times New Roman" w:hAnsi="Times New Roman"/>
          <w:sz w:val="24"/>
          <w:szCs w:val="24"/>
        </w:rPr>
        <w:t>%</w:t>
      </w:r>
      <w:proofErr w:type="gramEnd"/>
      <w:r w:rsidRPr="00E34390">
        <w:rPr>
          <w:rFonts w:ascii="Times New Roman" w:hAnsi="Times New Roman"/>
          <w:sz w:val="24"/>
          <w:szCs w:val="24"/>
        </w:rPr>
        <w:t xml:space="preserve"> z dlužné částky za každý i započatý den prodlení.</w:t>
      </w:r>
    </w:p>
    <w:p w14:paraId="479CE6AC" w14:textId="491505F2" w:rsidR="00847C4D" w:rsidRPr="00E34390" w:rsidRDefault="00847C4D" w:rsidP="00C57568">
      <w:pPr>
        <w:ind w:right="141" w:firstLine="708"/>
        <w:jc w:val="both"/>
        <w:rPr>
          <w:rFonts w:ascii="Times New Roman" w:hAnsi="Times New Roman"/>
          <w:sz w:val="24"/>
          <w:szCs w:val="24"/>
        </w:rPr>
      </w:pPr>
      <w:r w:rsidRPr="00E34390">
        <w:rPr>
          <w:rFonts w:ascii="Times New Roman" w:hAnsi="Times New Roman"/>
          <w:sz w:val="24"/>
          <w:szCs w:val="24"/>
        </w:rPr>
        <w:t xml:space="preserve">(3) Všechny tyto smluvní pokuty jsou splatné do </w:t>
      </w:r>
      <w:proofErr w:type="gramStart"/>
      <w:r w:rsidRPr="00E34390">
        <w:rPr>
          <w:rFonts w:ascii="Times New Roman" w:hAnsi="Times New Roman"/>
          <w:sz w:val="24"/>
          <w:szCs w:val="24"/>
        </w:rPr>
        <w:t>14-ti</w:t>
      </w:r>
      <w:proofErr w:type="gramEnd"/>
      <w:r w:rsidRPr="00E34390">
        <w:rPr>
          <w:rFonts w:ascii="Times New Roman" w:hAnsi="Times New Roman"/>
          <w:sz w:val="24"/>
          <w:szCs w:val="24"/>
        </w:rPr>
        <w:t xml:space="preserve"> dnů po jejich vyúčtování.</w:t>
      </w:r>
    </w:p>
    <w:p w14:paraId="694A3C42" w14:textId="6927C0C6"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w:t>
      </w:r>
      <w:r w:rsidR="00C57568" w:rsidRPr="00E34390">
        <w:rPr>
          <w:rFonts w:ascii="Times New Roman" w:hAnsi="Times New Roman"/>
          <w:sz w:val="24"/>
          <w:szCs w:val="24"/>
        </w:rPr>
        <w:t>4</w:t>
      </w:r>
      <w:r w:rsidRPr="00E34390">
        <w:rPr>
          <w:rFonts w:ascii="Times New Roman" w:hAnsi="Times New Roman"/>
          <w:sz w:val="24"/>
          <w:szCs w:val="24"/>
        </w:rPr>
        <w:t xml:space="preserve">) Uhrazením smluvních pokut není dotčeno právo na náhradu škody. </w:t>
      </w:r>
    </w:p>
    <w:p w14:paraId="5FF69FC5" w14:textId="77777777" w:rsidR="00847C4D" w:rsidRPr="00E34390" w:rsidRDefault="00847C4D" w:rsidP="00847C4D">
      <w:pPr>
        <w:jc w:val="both"/>
        <w:rPr>
          <w:rFonts w:ascii="Times New Roman" w:hAnsi="Times New Roman"/>
          <w:sz w:val="24"/>
          <w:szCs w:val="24"/>
        </w:rPr>
      </w:pPr>
    </w:p>
    <w:p w14:paraId="4AEC0F39" w14:textId="389F8C52" w:rsidR="00847C4D" w:rsidRPr="00742CAD" w:rsidRDefault="00847C4D" w:rsidP="00742CAD">
      <w:pPr>
        <w:jc w:val="center"/>
        <w:rPr>
          <w:rFonts w:ascii="Times New Roman" w:eastAsia="Times New Roman" w:hAnsi="Times New Roman"/>
          <w:b/>
          <w:bCs/>
          <w:i/>
          <w:snapToGrid w:val="0"/>
          <w:sz w:val="24"/>
          <w:szCs w:val="24"/>
          <w:lang w:eastAsia="cs-CZ"/>
        </w:rPr>
      </w:pPr>
      <w:r w:rsidRPr="00742CAD">
        <w:rPr>
          <w:rFonts w:ascii="Times New Roman" w:hAnsi="Times New Roman"/>
          <w:b/>
          <w:i/>
          <w:sz w:val="24"/>
          <w:szCs w:val="24"/>
        </w:rPr>
        <w:t>VII. Provádění díla</w:t>
      </w:r>
    </w:p>
    <w:p w14:paraId="5D10EABA" w14:textId="4C2A5BAE" w:rsidR="00847C4D" w:rsidRPr="00E34390" w:rsidRDefault="00847C4D" w:rsidP="00742CAD">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742CAD">
        <w:rPr>
          <w:rFonts w:ascii="Times New Roman" w:hAnsi="Times New Roman"/>
          <w:color w:val="000000"/>
          <w:sz w:val="24"/>
          <w:szCs w:val="24"/>
        </w:rPr>
        <w:t>Zhotovitel je povinen prov</w:t>
      </w:r>
      <w:r w:rsidRPr="00E34390">
        <w:rPr>
          <w:rFonts w:ascii="Times New Roman" w:hAnsi="Times New Roman"/>
          <w:color w:val="000000"/>
          <w:sz w:val="24"/>
          <w:szCs w:val="24"/>
        </w:rPr>
        <w:t>ést dílo na svůj náklad a na své nebezpečí ve sjednané době, v kvalitě odpovídající účelu díla, právním předpisům a platným technickým normám. Objednatel je povinen dílo převzít a zaplatit.</w:t>
      </w:r>
    </w:p>
    <w:p w14:paraId="6D09C66C" w14:textId="27AEB20A" w:rsidR="00847C4D" w:rsidRPr="00E34390" w:rsidRDefault="00847C4D" w:rsidP="000B28F7">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E34390">
        <w:rPr>
          <w:rFonts w:ascii="Times New Roman" w:hAnsi="Times New Roman"/>
          <w:sz w:val="24"/>
          <w:szCs w:val="24"/>
        </w:rPr>
        <w:t>Při provádění díla postupuje zhotovitel samostatně. Zhotovitel se však zavazuje respektovat veškeré pokyny objednatele, týkající se realizace předmětu plnění a upozorňující na možné porušování smluvních povinností zhotovitele. Zhotovitel je povinen upozornit objednatele bez zbytečného odkladu na nevhodnou povahu pokynů daných mu objednatelem k provedení díla, jestliže zhotovitel mohl tuto nevhodnost zjistit při vynaložení odborné péče.</w:t>
      </w:r>
    </w:p>
    <w:p w14:paraId="549B0551" w14:textId="73F0F3F5" w:rsidR="00847C4D" w:rsidRPr="00E34390" w:rsidRDefault="00847C4D" w:rsidP="000B28F7">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E34390">
        <w:rPr>
          <w:rFonts w:ascii="Times New Roman" w:hAnsi="Times New Roman"/>
          <w:sz w:val="24"/>
          <w:szCs w:val="24"/>
        </w:rPr>
        <w:t>Dosažení předepsaných parametrů a kvality prokazuje zhotovitel atesty, certifikáty</w:t>
      </w:r>
      <w:r w:rsidR="004A3F7C" w:rsidRPr="00E34390">
        <w:rPr>
          <w:rFonts w:ascii="Times New Roman" w:hAnsi="Times New Roman"/>
          <w:sz w:val="24"/>
          <w:szCs w:val="24"/>
        </w:rPr>
        <w:t xml:space="preserve"> a</w:t>
      </w:r>
      <w:r w:rsidRPr="00E34390">
        <w:rPr>
          <w:rFonts w:ascii="Times New Roman" w:hAnsi="Times New Roman"/>
          <w:sz w:val="24"/>
          <w:szCs w:val="24"/>
        </w:rPr>
        <w:t xml:space="preserve"> prohlášeními o shodě. </w:t>
      </w:r>
    </w:p>
    <w:p w14:paraId="4DB546B2" w14:textId="73DA317A" w:rsidR="00816BF5" w:rsidRPr="00E34390" w:rsidRDefault="00847C4D" w:rsidP="00E5275D">
      <w:pPr>
        <w:pStyle w:val="Odstavecseseznamem"/>
        <w:numPr>
          <w:ilvl w:val="0"/>
          <w:numId w:val="19"/>
        </w:numPr>
        <w:autoSpaceDE w:val="0"/>
        <w:autoSpaceDN w:val="0"/>
        <w:adjustRightInd w:val="0"/>
        <w:ind w:left="0" w:firstLine="709"/>
        <w:jc w:val="both"/>
        <w:rPr>
          <w:rFonts w:ascii="Times New Roman" w:hAnsi="Times New Roman"/>
          <w:sz w:val="24"/>
          <w:szCs w:val="24"/>
        </w:rPr>
      </w:pPr>
      <w:r w:rsidRPr="00E34390">
        <w:rPr>
          <w:rFonts w:ascii="Times New Roman" w:hAnsi="Times New Roman"/>
          <w:sz w:val="24"/>
          <w:szCs w:val="24"/>
        </w:rPr>
        <w:t>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r w:rsidR="00816BF5" w:rsidRPr="00E34390">
        <w:rPr>
          <w:rFonts w:ascii="Times New Roman" w:hAnsi="Times New Roman"/>
          <w:sz w:val="24"/>
          <w:szCs w:val="24"/>
        </w:rPr>
        <w:tab/>
      </w:r>
    </w:p>
    <w:p w14:paraId="4B69DA78" w14:textId="7A5F9DFE" w:rsidR="00847C4D" w:rsidRPr="00E34390" w:rsidRDefault="004A3F7C" w:rsidP="00AA03A1">
      <w:pPr>
        <w:jc w:val="center"/>
        <w:rPr>
          <w:rFonts w:ascii="Times New Roman" w:hAnsi="Times New Roman"/>
          <w:b/>
          <w:i/>
          <w:sz w:val="24"/>
          <w:szCs w:val="24"/>
        </w:rPr>
      </w:pPr>
      <w:r w:rsidRPr="00E34390">
        <w:rPr>
          <w:rFonts w:ascii="Times New Roman" w:hAnsi="Times New Roman"/>
          <w:b/>
          <w:i/>
          <w:sz w:val="24"/>
          <w:szCs w:val="24"/>
        </w:rPr>
        <w:t>VII</w:t>
      </w:r>
      <w:r w:rsidR="00847C4D" w:rsidRPr="00E34390">
        <w:rPr>
          <w:rFonts w:ascii="Times New Roman" w:hAnsi="Times New Roman"/>
          <w:b/>
          <w:i/>
          <w:sz w:val="24"/>
          <w:szCs w:val="24"/>
        </w:rPr>
        <w:t>I.</w:t>
      </w:r>
      <w:r w:rsidR="00AA03A1">
        <w:rPr>
          <w:rFonts w:ascii="Times New Roman" w:hAnsi="Times New Roman"/>
          <w:b/>
          <w:i/>
          <w:sz w:val="24"/>
          <w:szCs w:val="24"/>
        </w:rPr>
        <w:t xml:space="preserve"> </w:t>
      </w:r>
      <w:r w:rsidR="00847C4D" w:rsidRPr="00E34390">
        <w:rPr>
          <w:rFonts w:ascii="Times New Roman" w:hAnsi="Times New Roman"/>
          <w:b/>
          <w:i/>
          <w:sz w:val="24"/>
          <w:szCs w:val="24"/>
        </w:rPr>
        <w:t>Předání díla</w:t>
      </w:r>
    </w:p>
    <w:p w14:paraId="5DEE446C" w14:textId="54D3C162" w:rsidR="00347968" w:rsidRPr="00E34390" w:rsidRDefault="00847C4D" w:rsidP="00347968">
      <w:pPr>
        <w:ind w:firstLine="708"/>
        <w:jc w:val="both"/>
        <w:rPr>
          <w:rFonts w:ascii="Times New Roman" w:eastAsiaTheme="minorHAnsi" w:hAnsi="Times New Roman"/>
          <w:sz w:val="24"/>
          <w:szCs w:val="24"/>
          <w:lang w:eastAsia="cs-CZ"/>
        </w:rPr>
      </w:pPr>
      <w:r w:rsidRPr="00E34390">
        <w:rPr>
          <w:rFonts w:ascii="Times New Roman" w:hAnsi="Times New Roman"/>
          <w:color w:val="000000"/>
          <w:sz w:val="24"/>
          <w:szCs w:val="24"/>
        </w:rPr>
        <w:t xml:space="preserve">(1) Zhotovitel je povinen připravit a doložit </w:t>
      </w:r>
      <w:r w:rsidR="00347968" w:rsidRPr="00E34390">
        <w:rPr>
          <w:rFonts w:ascii="Times New Roman" w:hAnsi="Times New Roman"/>
          <w:color w:val="000000"/>
          <w:sz w:val="24"/>
          <w:szCs w:val="24"/>
        </w:rPr>
        <w:t xml:space="preserve">u přejímacího řízení </w:t>
      </w:r>
      <w:r w:rsidR="00347968" w:rsidRPr="00E34390">
        <w:rPr>
          <w:rFonts w:ascii="Times New Roman" w:hAnsi="Times New Roman"/>
          <w:sz w:val="24"/>
          <w:szCs w:val="24"/>
        </w:rPr>
        <w:t>prohlášení o shodě dle zákona č. 22/1997 Sb., o technických požadavcích na výrobky</w:t>
      </w:r>
      <w:r w:rsidR="000C376E" w:rsidRPr="00E34390">
        <w:rPr>
          <w:rFonts w:ascii="Times New Roman" w:hAnsi="Times New Roman"/>
          <w:sz w:val="24"/>
          <w:szCs w:val="24"/>
        </w:rPr>
        <w:t>, ve znění pozdějších předpisů,</w:t>
      </w:r>
      <w:r w:rsidR="00347968" w:rsidRPr="00E34390">
        <w:rPr>
          <w:rFonts w:ascii="Times New Roman" w:hAnsi="Times New Roman"/>
          <w:sz w:val="24"/>
          <w:szCs w:val="24"/>
        </w:rPr>
        <w:t xml:space="preserve"> a návod na údržbu.</w:t>
      </w:r>
      <w:r w:rsidR="00347968" w:rsidRPr="00E34390">
        <w:rPr>
          <w:rFonts w:ascii="Times New Roman" w:eastAsiaTheme="minorHAnsi" w:hAnsi="Times New Roman"/>
          <w:sz w:val="24"/>
          <w:szCs w:val="24"/>
          <w:lang w:eastAsia="cs-CZ"/>
        </w:rPr>
        <w:t xml:space="preserve"> </w:t>
      </w:r>
    </w:p>
    <w:p w14:paraId="79A60723" w14:textId="43A2A8A1"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2</w:t>
      </w:r>
      <w:r w:rsidRPr="00E34390">
        <w:rPr>
          <w:rFonts w:ascii="Times New Roman" w:hAnsi="Times New Roman"/>
          <w:color w:val="000000"/>
          <w:sz w:val="24"/>
          <w:szCs w:val="24"/>
        </w:rPr>
        <w:t>) O průběhu přejímacího řízení sepíší smluvní strany protokol</w:t>
      </w:r>
      <w:r w:rsidR="00444DE9" w:rsidRPr="00E34390">
        <w:rPr>
          <w:rFonts w:ascii="Times New Roman" w:hAnsi="Times New Roman"/>
          <w:color w:val="000000"/>
          <w:sz w:val="24"/>
          <w:szCs w:val="24"/>
        </w:rPr>
        <w:t xml:space="preserve"> o předání a převzetí díla bez vad a nedodělků.</w:t>
      </w:r>
    </w:p>
    <w:p w14:paraId="716CB948" w14:textId="4DFBC71C"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3</w:t>
      </w:r>
      <w:r w:rsidRPr="00E34390">
        <w:rPr>
          <w:rFonts w:ascii="Times New Roman" w:hAnsi="Times New Roman"/>
          <w:color w:val="000000"/>
          <w:sz w:val="24"/>
          <w:szCs w:val="24"/>
        </w:rPr>
        <w:t xml:space="preserve">) Dílo je považováno za dokončené jeho převzetím objednatelem a podepsáním protokolu o předání a převzetí díla bez vad a nedodělků. </w:t>
      </w:r>
      <w:r w:rsidR="00C8607A" w:rsidRPr="00E34390">
        <w:rPr>
          <w:rFonts w:ascii="Times New Roman" w:hAnsi="Times New Roman"/>
          <w:color w:val="000000"/>
          <w:sz w:val="24"/>
          <w:szCs w:val="24"/>
        </w:rPr>
        <w:t>Předá</w:t>
      </w:r>
      <w:r w:rsidRPr="00E34390">
        <w:rPr>
          <w:rFonts w:ascii="Times New Roman" w:hAnsi="Times New Roman"/>
          <w:color w:val="000000"/>
          <w:sz w:val="24"/>
          <w:szCs w:val="24"/>
        </w:rPr>
        <w:t>ním díla přechází nebezpečí škody na věci na objednatele.</w:t>
      </w:r>
    </w:p>
    <w:p w14:paraId="730CEAD3" w14:textId="3704F06D"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4</w:t>
      </w:r>
      <w:r w:rsidRPr="00E34390">
        <w:rPr>
          <w:rFonts w:ascii="Times New Roman" w:hAnsi="Times New Roman"/>
          <w:color w:val="000000"/>
          <w:sz w:val="24"/>
          <w:szCs w:val="24"/>
        </w:rPr>
        <w:t xml:space="preserve">) Objednatel </w:t>
      </w:r>
      <w:r w:rsidR="00444DE9" w:rsidRPr="00E34390">
        <w:rPr>
          <w:rFonts w:ascii="Times New Roman" w:hAnsi="Times New Roman"/>
          <w:color w:val="000000"/>
          <w:sz w:val="24"/>
          <w:szCs w:val="24"/>
        </w:rPr>
        <w:t>ne</w:t>
      </w:r>
      <w:r w:rsidRPr="00E34390">
        <w:rPr>
          <w:rFonts w:ascii="Times New Roman" w:hAnsi="Times New Roman"/>
          <w:color w:val="000000"/>
          <w:sz w:val="24"/>
          <w:szCs w:val="24"/>
        </w:rPr>
        <w:t>převezme dílo, které vykazuje vady a nedodělky</w:t>
      </w:r>
      <w:r w:rsidR="00444DE9" w:rsidRPr="00E34390">
        <w:rPr>
          <w:rFonts w:ascii="Times New Roman" w:hAnsi="Times New Roman"/>
          <w:color w:val="000000"/>
          <w:sz w:val="24"/>
          <w:szCs w:val="24"/>
        </w:rPr>
        <w:t>.</w:t>
      </w:r>
    </w:p>
    <w:p w14:paraId="5199A19A" w14:textId="28171158" w:rsidR="00847C4D" w:rsidRPr="00E34390" w:rsidRDefault="00847C4D" w:rsidP="00847C4D">
      <w:pPr>
        <w:autoSpaceDE w:val="0"/>
        <w:autoSpaceDN w:val="0"/>
        <w:adjustRightInd w:val="0"/>
        <w:ind w:firstLine="720"/>
        <w:jc w:val="both"/>
        <w:rPr>
          <w:rFonts w:ascii="Times New Roman" w:hAnsi="Times New Roman"/>
          <w:sz w:val="24"/>
          <w:szCs w:val="24"/>
        </w:rPr>
      </w:pPr>
      <w:r w:rsidRPr="00E34390">
        <w:rPr>
          <w:rFonts w:ascii="Times New Roman" w:hAnsi="Times New Roman"/>
          <w:sz w:val="24"/>
          <w:szCs w:val="24"/>
        </w:rPr>
        <w:t>(</w:t>
      </w:r>
      <w:r w:rsidR="00C8607A" w:rsidRPr="00E34390">
        <w:rPr>
          <w:rFonts w:ascii="Times New Roman" w:hAnsi="Times New Roman"/>
          <w:sz w:val="24"/>
          <w:szCs w:val="24"/>
        </w:rPr>
        <w:t>5</w:t>
      </w:r>
      <w:r w:rsidRPr="00E34390">
        <w:rPr>
          <w:rFonts w:ascii="Times New Roman" w:hAnsi="Times New Roman"/>
          <w:sz w:val="24"/>
          <w:szCs w:val="24"/>
        </w:rPr>
        <w:t>) Vadou se pro účely této smlouvy rozumí odchylka v kvalitě, rozsahu nebo parametrech díla, stanovených touto smlouvou a obecně závaznými předpisy. Nedodělkem se rozumí nedokončená práce.</w:t>
      </w:r>
    </w:p>
    <w:p w14:paraId="0DD98204" w14:textId="77777777" w:rsidR="00847C4D" w:rsidRPr="00E34390" w:rsidRDefault="00847C4D" w:rsidP="00847C4D">
      <w:pPr>
        <w:autoSpaceDE w:val="0"/>
        <w:autoSpaceDN w:val="0"/>
        <w:adjustRightInd w:val="0"/>
        <w:ind w:firstLine="720"/>
        <w:jc w:val="both"/>
        <w:rPr>
          <w:rFonts w:ascii="Times New Roman" w:hAnsi="Times New Roman"/>
          <w:color w:val="000000"/>
          <w:sz w:val="24"/>
          <w:szCs w:val="24"/>
        </w:rPr>
      </w:pPr>
    </w:p>
    <w:p w14:paraId="6C5D8A99" w14:textId="413D0DF0" w:rsidR="00847C4D" w:rsidRPr="00E34390" w:rsidRDefault="004A3F7C" w:rsidP="00AA03A1">
      <w:pPr>
        <w:spacing w:line="259" w:lineRule="auto"/>
        <w:jc w:val="center"/>
        <w:rPr>
          <w:rFonts w:ascii="Times New Roman" w:hAnsi="Times New Roman"/>
          <w:b/>
          <w:i/>
          <w:sz w:val="24"/>
          <w:szCs w:val="24"/>
        </w:rPr>
      </w:pPr>
      <w:r w:rsidRPr="00E34390">
        <w:rPr>
          <w:rFonts w:ascii="Times New Roman" w:hAnsi="Times New Roman"/>
          <w:b/>
          <w:i/>
          <w:sz w:val="24"/>
          <w:szCs w:val="24"/>
        </w:rPr>
        <w:t>I</w:t>
      </w:r>
      <w:r w:rsidR="00847C4D" w:rsidRPr="00E34390">
        <w:rPr>
          <w:rFonts w:ascii="Times New Roman" w:hAnsi="Times New Roman"/>
          <w:b/>
          <w:i/>
          <w:sz w:val="24"/>
          <w:szCs w:val="24"/>
        </w:rPr>
        <w:t>X.</w:t>
      </w:r>
      <w:r w:rsidR="00ED64C0" w:rsidRPr="00E34390">
        <w:rPr>
          <w:rFonts w:ascii="Times New Roman" w:hAnsi="Times New Roman"/>
          <w:b/>
          <w:i/>
          <w:sz w:val="24"/>
          <w:szCs w:val="24"/>
        </w:rPr>
        <w:t xml:space="preserve"> </w:t>
      </w:r>
      <w:r w:rsidR="00847C4D" w:rsidRPr="00E34390">
        <w:rPr>
          <w:rFonts w:ascii="Times New Roman" w:hAnsi="Times New Roman"/>
          <w:b/>
          <w:i/>
          <w:sz w:val="24"/>
          <w:szCs w:val="24"/>
        </w:rPr>
        <w:t>Záruka za jakost a záruční podmínky</w:t>
      </w:r>
    </w:p>
    <w:p w14:paraId="5B9B03CB" w14:textId="762C13AF"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E34390">
        <w:rPr>
          <w:rFonts w:ascii="Times New Roman" w:hAnsi="Times New Roman"/>
          <w:color w:val="008000"/>
          <w:sz w:val="24"/>
          <w:szCs w:val="24"/>
        </w:rPr>
        <w:t xml:space="preserve"> </w:t>
      </w:r>
      <w:r w:rsidRPr="00E34390">
        <w:rPr>
          <w:rFonts w:ascii="Times New Roman" w:hAnsi="Times New Roman"/>
          <w:sz w:val="24"/>
          <w:szCs w:val="24"/>
        </w:rPr>
        <w:t xml:space="preserve">bude mít po stanovenou záruční dobu </w:t>
      </w:r>
      <w:r w:rsidR="009A77C5" w:rsidRPr="00E34390">
        <w:rPr>
          <w:rFonts w:ascii="Times New Roman" w:hAnsi="Times New Roman"/>
          <w:sz w:val="24"/>
          <w:szCs w:val="24"/>
        </w:rPr>
        <w:t xml:space="preserve">při dodržení podmínek stanovených přílohou č. </w:t>
      </w:r>
      <w:r w:rsidR="00AA03A1">
        <w:rPr>
          <w:rFonts w:ascii="Times New Roman" w:hAnsi="Times New Roman"/>
          <w:sz w:val="24"/>
          <w:szCs w:val="24"/>
        </w:rPr>
        <w:t>3</w:t>
      </w:r>
      <w:r w:rsidR="009A77C5" w:rsidRPr="00E34390">
        <w:rPr>
          <w:rFonts w:ascii="Times New Roman" w:hAnsi="Times New Roman"/>
          <w:sz w:val="24"/>
          <w:szCs w:val="24"/>
        </w:rPr>
        <w:t xml:space="preserve">, která je nedílnou součástí této smlouvy, </w:t>
      </w:r>
      <w:r w:rsidRPr="00E34390">
        <w:rPr>
          <w:rFonts w:ascii="Times New Roman" w:hAnsi="Times New Roman"/>
          <w:sz w:val="24"/>
          <w:szCs w:val="24"/>
        </w:rPr>
        <w:t xml:space="preserve">vlastnosti v této smlouvě dohodnuté a právními předpisy a technickými normami stanovené. </w:t>
      </w:r>
    </w:p>
    <w:p w14:paraId="64ED7875" w14:textId="77777777"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47048AAC" w:rsidR="003F4888" w:rsidRPr="00E34390" w:rsidRDefault="00847C4D" w:rsidP="003F4888">
      <w:pPr>
        <w:pStyle w:val="Prosttext"/>
        <w:ind w:firstLine="708"/>
        <w:jc w:val="both"/>
        <w:rPr>
          <w:rFonts w:ascii="Times New Roman" w:hAnsi="Times New Roman"/>
          <w:sz w:val="24"/>
          <w:szCs w:val="24"/>
          <w:lang w:val="cs-CZ"/>
        </w:rPr>
      </w:pPr>
      <w:r w:rsidRPr="00E34390">
        <w:rPr>
          <w:rFonts w:ascii="Times New Roman" w:hAnsi="Times New Roman"/>
          <w:sz w:val="24"/>
          <w:szCs w:val="24"/>
          <w:lang w:val="cs-CZ"/>
        </w:rPr>
        <w:t>(3)</w:t>
      </w:r>
      <w:r w:rsidRPr="00E34390">
        <w:rPr>
          <w:rFonts w:ascii="Times New Roman" w:hAnsi="Times New Roman"/>
          <w:color w:val="008000"/>
          <w:sz w:val="24"/>
          <w:szCs w:val="24"/>
          <w:lang w:val="cs-CZ"/>
        </w:rPr>
        <w:t xml:space="preserve">  </w:t>
      </w:r>
      <w:r w:rsidRPr="00E34390">
        <w:rPr>
          <w:rFonts w:ascii="Times New Roman" w:hAnsi="Times New Roman"/>
          <w:color w:val="000000"/>
          <w:sz w:val="24"/>
          <w:szCs w:val="24"/>
          <w:lang w:val="cs-CZ"/>
        </w:rPr>
        <w:t>Zhotovitel odpovídá za kvalitu jím provedeného díla po dobu</w:t>
      </w:r>
      <w:r w:rsidRPr="00E34390">
        <w:rPr>
          <w:rFonts w:ascii="Times New Roman" w:hAnsi="Times New Roman"/>
          <w:bCs/>
          <w:color w:val="000000"/>
          <w:sz w:val="24"/>
          <w:szCs w:val="24"/>
          <w:lang w:val="cs-CZ"/>
        </w:rPr>
        <w:t xml:space="preserve"> </w:t>
      </w:r>
      <w:r w:rsidR="00C74296" w:rsidRPr="00E34390">
        <w:rPr>
          <w:rFonts w:ascii="Times New Roman" w:hAnsi="Times New Roman"/>
          <w:b/>
          <w:bCs/>
          <w:color w:val="000000"/>
          <w:sz w:val="24"/>
          <w:szCs w:val="24"/>
          <w:lang w:val="cs-CZ"/>
        </w:rPr>
        <w:t>24</w:t>
      </w:r>
      <w:r w:rsidRPr="00E34390">
        <w:rPr>
          <w:rFonts w:ascii="Times New Roman" w:hAnsi="Times New Roman"/>
          <w:b/>
          <w:bCs/>
          <w:color w:val="000000"/>
          <w:sz w:val="24"/>
          <w:szCs w:val="24"/>
          <w:lang w:val="cs-CZ"/>
        </w:rPr>
        <w:t xml:space="preserve"> měsíců</w:t>
      </w:r>
      <w:r w:rsidRPr="00E34390">
        <w:rPr>
          <w:rFonts w:ascii="Times New Roman" w:hAnsi="Times New Roman"/>
          <w:bCs/>
          <w:color w:val="000000"/>
          <w:sz w:val="24"/>
          <w:szCs w:val="24"/>
          <w:lang w:val="cs-CZ"/>
        </w:rPr>
        <w:t xml:space="preserve"> ode dne podpisu protokolu o předání a převzetí dokončeného díla bez vad a nedodělků. </w:t>
      </w:r>
    </w:p>
    <w:p w14:paraId="11C8DBFA" w14:textId="3C27B3BD" w:rsidR="00847C4D" w:rsidRPr="00E34390" w:rsidRDefault="00847C4D" w:rsidP="003F4888">
      <w:pPr>
        <w:autoSpaceDE w:val="0"/>
        <w:autoSpaceDN w:val="0"/>
        <w:adjustRightInd w:val="0"/>
        <w:ind w:firstLine="720"/>
        <w:jc w:val="both"/>
        <w:rPr>
          <w:rFonts w:ascii="Times New Roman" w:hAnsi="Times New Roman"/>
          <w:sz w:val="24"/>
          <w:szCs w:val="24"/>
        </w:rPr>
      </w:pPr>
      <w:r w:rsidRPr="00E34390">
        <w:rPr>
          <w:rFonts w:ascii="Times New Roman" w:hAnsi="Times New Roman"/>
          <w:bCs/>
          <w:color w:val="000000"/>
          <w:sz w:val="24"/>
          <w:szCs w:val="24"/>
        </w:rPr>
        <w:t xml:space="preserve">(4) </w:t>
      </w:r>
      <w:r w:rsidRPr="00E34390">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w:t>
      </w:r>
      <w:r w:rsidR="0022100B" w:rsidRPr="00E34390">
        <w:rPr>
          <w:rFonts w:ascii="Times New Roman" w:hAnsi="Times New Roman"/>
          <w:sz w:val="24"/>
          <w:szCs w:val="24"/>
        </w:rPr>
        <w:t>dvacet</w:t>
      </w:r>
      <w:r w:rsidRPr="00E34390">
        <w:rPr>
          <w:rFonts w:ascii="Times New Roman" w:hAnsi="Times New Roman"/>
          <w:sz w:val="24"/>
          <w:szCs w:val="24"/>
        </w:rPr>
        <w:t xml:space="preserve"> dnů ode dne jejich uplatnění, pokud nebude smluvními stranami pro daný případ písemně sjednáno jinak. </w:t>
      </w:r>
      <w:r w:rsidRPr="00E34390">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E34390">
        <w:rPr>
          <w:rFonts w:ascii="Times New Roman" w:hAnsi="Times New Roman"/>
          <w:bCs/>
          <w:color w:val="000000"/>
          <w:sz w:val="24"/>
          <w:szCs w:val="24"/>
        </w:rPr>
        <w:t xml:space="preserve"> </w:t>
      </w:r>
      <w:proofErr w:type="gramStart"/>
      <w:r w:rsidRPr="00E34390">
        <w:rPr>
          <w:rFonts w:ascii="Times New Roman" w:hAnsi="Times New Roman"/>
          <w:sz w:val="24"/>
          <w:szCs w:val="24"/>
        </w:rPr>
        <w:t>0,1%</w:t>
      </w:r>
      <w:proofErr w:type="gramEnd"/>
      <w:r w:rsidRPr="00E34390">
        <w:rPr>
          <w:rFonts w:ascii="Times New Roman" w:hAnsi="Times New Roman"/>
          <w:sz w:val="24"/>
          <w:szCs w:val="24"/>
        </w:rPr>
        <w:t xml:space="preserve"> z celkové ceny díla včetně DPH za každý i započatý den prodlení.</w:t>
      </w:r>
    </w:p>
    <w:p w14:paraId="15D6346E" w14:textId="5307769F"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 xml:space="preserve">(5) Nenastoupí-li zhotovitel do </w:t>
      </w:r>
      <w:proofErr w:type="gramStart"/>
      <w:r w:rsidRPr="00E34390">
        <w:rPr>
          <w:rFonts w:ascii="Times New Roman" w:hAnsi="Times New Roman"/>
          <w:color w:val="000000"/>
          <w:sz w:val="24"/>
          <w:szCs w:val="24"/>
        </w:rPr>
        <w:t>30ti</w:t>
      </w:r>
      <w:proofErr w:type="gramEnd"/>
      <w:r w:rsidRPr="00E34390">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288868D0"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4A3F7C" w:rsidRPr="00E34390">
        <w:rPr>
          <w:rFonts w:ascii="Times New Roman" w:hAnsi="Times New Roman"/>
          <w:color w:val="000000"/>
          <w:sz w:val="24"/>
          <w:szCs w:val="24"/>
        </w:rPr>
        <w:t>6</w:t>
      </w:r>
      <w:r w:rsidRPr="00E34390">
        <w:rPr>
          <w:rFonts w:ascii="Times New Roman" w:hAnsi="Times New Roman"/>
          <w:color w:val="000000"/>
          <w:sz w:val="24"/>
          <w:szCs w:val="24"/>
        </w:rPr>
        <w:t>) O odstranění reklamované vady sepíší smluvní strany protokol.</w:t>
      </w:r>
    </w:p>
    <w:p w14:paraId="43A7CF7D" w14:textId="221BA134" w:rsidR="005366CD" w:rsidRPr="00E34390" w:rsidRDefault="00847C4D" w:rsidP="005366CD">
      <w:pPr>
        <w:autoSpaceDE w:val="0"/>
        <w:autoSpaceDN w:val="0"/>
        <w:adjustRightInd w:val="0"/>
        <w:ind w:firstLine="720"/>
        <w:jc w:val="both"/>
        <w:rPr>
          <w:rFonts w:ascii="Times New Roman" w:hAnsi="Times New Roman"/>
          <w:bCs/>
          <w:color w:val="000000"/>
          <w:sz w:val="24"/>
          <w:szCs w:val="24"/>
        </w:rPr>
      </w:pPr>
      <w:r w:rsidRPr="00E34390">
        <w:rPr>
          <w:rFonts w:ascii="Times New Roman" w:hAnsi="Times New Roman"/>
          <w:color w:val="000000"/>
          <w:sz w:val="24"/>
          <w:szCs w:val="24"/>
        </w:rPr>
        <w:t>(</w:t>
      </w:r>
      <w:r w:rsidR="004A3F7C" w:rsidRPr="00E34390">
        <w:rPr>
          <w:rFonts w:ascii="Times New Roman" w:hAnsi="Times New Roman"/>
          <w:color w:val="000000"/>
          <w:sz w:val="24"/>
          <w:szCs w:val="24"/>
        </w:rPr>
        <w:t>7</w:t>
      </w:r>
      <w:r w:rsidRPr="00E34390">
        <w:rPr>
          <w:rFonts w:ascii="Times New Roman" w:hAnsi="Times New Roman"/>
          <w:color w:val="000000"/>
          <w:sz w:val="24"/>
          <w:szCs w:val="24"/>
        </w:rPr>
        <w:t>) Záruční doba se prodlužuje o dobu počínající dnem doručení písemné reklamace zhotoviteli a končící dnem podpisu protokolu o odstranění reklamované vady oběma smluvními stranami.</w:t>
      </w:r>
      <w:r w:rsidRPr="00E34390">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E34390" w:rsidRDefault="005366CD" w:rsidP="005366CD">
      <w:pPr>
        <w:autoSpaceDE w:val="0"/>
        <w:autoSpaceDN w:val="0"/>
        <w:adjustRightInd w:val="0"/>
        <w:ind w:firstLine="720"/>
        <w:jc w:val="both"/>
        <w:rPr>
          <w:rFonts w:ascii="Times New Roman" w:hAnsi="Times New Roman"/>
          <w:b/>
          <w:i/>
          <w:sz w:val="24"/>
          <w:szCs w:val="24"/>
        </w:rPr>
      </w:pPr>
    </w:p>
    <w:p w14:paraId="1A7A8316" w14:textId="3849CC5F" w:rsidR="00847C4D" w:rsidRPr="00E34390" w:rsidRDefault="00847C4D" w:rsidP="00AA03A1">
      <w:pPr>
        <w:spacing w:line="259" w:lineRule="auto"/>
        <w:jc w:val="center"/>
        <w:rPr>
          <w:rFonts w:ascii="Times New Roman" w:hAnsi="Times New Roman"/>
          <w:b/>
          <w:i/>
          <w:sz w:val="24"/>
          <w:szCs w:val="24"/>
        </w:rPr>
      </w:pPr>
      <w:r w:rsidRPr="00E34390">
        <w:rPr>
          <w:rFonts w:ascii="Times New Roman" w:hAnsi="Times New Roman"/>
          <w:b/>
          <w:i/>
          <w:sz w:val="24"/>
          <w:szCs w:val="24"/>
        </w:rPr>
        <w:t>X.</w:t>
      </w:r>
      <w:r w:rsidR="00AA03A1">
        <w:rPr>
          <w:rFonts w:ascii="Times New Roman" w:hAnsi="Times New Roman"/>
          <w:b/>
          <w:i/>
          <w:sz w:val="24"/>
          <w:szCs w:val="24"/>
        </w:rPr>
        <w:t xml:space="preserve"> </w:t>
      </w:r>
      <w:r w:rsidR="004A3F7C" w:rsidRPr="00E34390">
        <w:rPr>
          <w:rFonts w:ascii="Times New Roman" w:hAnsi="Times New Roman"/>
          <w:b/>
          <w:i/>
          <w:sz w:val="24"/>
          <w:szCs w:val="24"/>
        </w:rPr>
        <w:t xml:space="preserve">Závěrečná ustanovení </w:t>
      </w:r>
    </w:p>
    <w:p w14:paraId="44921B81" w14:textId="6F81C8A0" w:rsidR="00847C4D" w:rsidRPr="00E34390" w:rsidRDefault="004A3F7C" w:rsidP="00847C4D">
      <w:pPr>
        <w:pStyle w:val="Zkladntextodsazen2"/>
        <w:spacing w:after="0" w:line="240" w:lineRule="auto"/>
        <w:ind w:left="0" w:firstLine="709"/>
        <w:jc w:val="both"/>
        <w:rPr>
          <w:rFonts w:ascii="Times New Roman" w:hAnsi="Times New Roman"/>
          <w:lang w:val="cs-CZ"/>
        </w:rPr>
      </w:pPr>
      <w:r w:rsidRPr="00E34390">
        <w:rPr>
          <w:rFonts w:ascii="Times New Roman" w:hAnsi="Times New Roman"/>
          <w:lang w:val="cs-CZ"/>
        </w:rPr>
        <w:t xml:space="preserve"> </w:t>
      </w:r>
      <w:r w:rsidR="00847C4D" w:rsidRPr="00E34390">
        <w:rPr>
          <w:rFonts w:ascii="Times New Roman" w:hAnsi="Times New Roman"/>
          <w:lang w:val="cs-CZ"/>
        </w:rPr>
        <w:t xml:space="preserve">(1) </w:t>
      </w:r>
      <w:bookmarkStart w:id="1" w:name="_Hlk40084366"/>
      <w:r w:rsidR="00847C4D" w:rsidRPr="00E34390">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CD3F19" w:rsidRPr="00E34390">
        <w:rPr>
          <w:rFonts w:ascii="Times New Roman" w:hAnsi="Times New Roman"/>
          <w:lang w:val="cs-CZ"/>
        </w:rPr>
        <w:t>, ve znění pozdějších předpisů</w:t>
      </w:r>
      <w:r w:rsidR="00847C4D" w:rsidRPr="00E34390">
        <w:rPr>
          <w:rFonts w:ascii="Times New Roman" w:hAnsi="Times New Roman"/>
          <w:lang w:val="cs-CZ"/>
        </w:rPr>
        <w:t>.</w:t>
      </w:r>
    </w:p>
    <w:bookmarkEnd w:id="1"/>
    <w:p w14:paraId="3436044C" w14:textId="7B63ECA2" w:rsidR="00847C4D" w:rsidRPr="00E34390" w:rsidRDefault="00847C4D" w:rsidP="00847C4D">
      <w:pPr>
        <w:pStyle w:val="Zkladntextodsazen2"/>
        <w:spacing w:after="0" w:line="240" w:lineRule="auto"/>
        <w:ind w:left="0" w:firstLine="709"/>
        <w:jc w:val="both"/>
        <w:rPr>
          <w:rFonts w:ascii="Times New Roman" w:hAnsi="Times New Roman"/>
          <w:color w:val="000000"/>
          <w:lang w:val="cs-CZ"/>
        </w:rPr>
      </w:pPr>
      <w:r w:rsidRPr="00E34390">
        <w:rPr>
          <w:rFonts w:ascii="Times New Roman" w:hAnsi="Times New Roman"/>
          <w:lang w:val="cs-CZ"/>
        </w:rPr>
        <w:t xml:space="preserve">(2) </w:t>
      </w:r>
      <w:r w:rsidRPr="00E34390">
        <w:rPr>
          <w:rFonts w:ascii="Times New Roman" w:hAnsi="Times New Roman"/>
          <w:color w:val="000000"/>
          <w:lang w:val="cs-CZ"/>
        </w:rPr>
        <w:t>Vztahy, které nejsou upraveny touto smlouvou, se řídí ustanoveními zákona č. 89/2012 Sb., občansk</w:t>
      </w:r>
      <w:r w:rsidR="00F730DD" w:rsidRPr="00E34390">
        <w:rPr>
          <w:rFonts w:ascii="Times New Roman" w:hAnsi="Times New Roman"/>
          <w:color w:val="000000"/>
          <w:lang w:val="cs-CZ"/>
        </w:rPr>
        <w:t>ý</w:t>
      </w:r>
      <w:r w:rsidRPr="00E34390">
        <w:rPr>
          <w:rFonts w:ascii="Times New Roman" w:hAnsi="Times New Roman"/>
          <w:color w:val="000000"/>
          <w:lang w:val="cs-CZ"/>
        </w:rPr>
        <w:t xml:space="preserve"> zákoník</w:t>
      </w:r>
      <w:r w:rsidR="00F730DD" w:rsidRPr="00E34390">
        <w:rPr>
          <w:rFonts w:ascii="Times New Roman" w:hAnsi="Times New Roman"/>
          <w:color w:val="000000"/>
          <w:lang w:val="cs-CZ"/>
        </w:rPr>
        <w:t>, ve znění pozdějších předpisů,</w:t>
      </w:r>
      <w:r w:rsidRPr="00E34390">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338CCECA" w:rsidR="00847C4D" w:rsidRPr="00E34390" w:rsidRDefault="00847C4D" w:rsidP="00AC1FB1">
      <w:pPr>
        <w:suppressAutoHyphens/>
        <w:ind w:firstLine="709"/>
        <w:jc w:val="both"/>
        <w:rPr>
          <w:rFonts w:ascii="Times New Roman" w:hAnsi="Times New Roman"/>
          <w:sz w:val="24"/>
          <w:szCs w:val="24"/>
        </w:rPr>
      </w:pPr>
      <w:r w:rsidRPr="00E34390">
        <w:rPr>
          <w:rFonts w:ascii="Times New Roman" w:hAnsi="Times New Roman"/>
          <w:color w:val="000000"/>
          <w:sz w:val="24"/>
          <w:szCs w:val="24"/>
        </w:rPr>
        <w:t xml:space="preserve">(3) Odpověď s odchylkou nebo dodatkem ve smyslu § 1740 odst. 3 občanského zákoníku není přijetím </w:t>
      </w:r>
      <w:r w:rsidRPr="00E34390">
        <w:rPr>
          <w:rFonts w:ascii="Times New Roman" w:hAnsi="Times New Roman"/>
          <w:sz w:val="24"/>
          <w:szCs w:val="24"/>
        </w:rPr>
        <w:t>nabídky na uzavření této smlouvy, ani když podstatně nemění podmínky nabídky.</w:t>
      </w:r>
    </w:p>
    <w:p w14:paraId="4C761A47" w14:textId="77777777" w:rsidR="004A3F7C" w:rsidRPr="00E34390" w:rsidRDefault="00847C4D" w:rsidP="004A3F7C">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sz w:val="24"/>
          <w:szCs w:val="24"/>
        </w:rPr>
        <w:t>(</w:t>
      </w:r>
      <w:r w:rsidR="00AC1FB1" w:rsidRPr="00E34390">
        <w:rPr>
          <w:rFonts w:ascii="Times New Roman" w:hAnsi="Times New Roman"/>
          <w:sz w:val="24"/>
          <w:szCs w:val="24"/>
        </w:rPr>
        <w:t>4</w:t>
      </w:r>
      <w:r w:rsidRPr="00E34390">
        <w:rPr>
          <w:rFonts w:ascii="Times New Roman" w:hAnsi="Times New Roman"/>
          <w:sz w:val="24"/>
          <w:szCs w:val="24"/>
        </w:rPr>
        <w:t>) Tato smlouva je vyhotovena ve čtyřech stejnopisech, z nichž každá ze stran obdrží dva.</w:t>
      </w:r>
      <w:r w:rsidR="004A3F7C" w:rsidRPr="00E34390">
        <w:rPr>
          <w:rFonts w:ascii="Times New Roman" w:hAnsi="Times New Roman"/>
          <w:color w:val="000000"/>
          <w:sz w:val="24"/>
          <w:szCs w:val="24"/>
        </w:rPr>
        <w:t xml:space="preserve"> </w:t>
      </w:r>
    </w:p>
    <w:p w14:paraId="72312B67" w14:textId="3A1C6CCA" w:rsidR="004A3F7C" w:rsidRPr="00E34390" w:rsidRDefault="004A3F7C" w:rsidP="004A3F7C">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(5) Tuto smlouvu lze měnit a doplňovat pouze písemnými, vzestupně číslovanými dodatky podepsanými oběma smluvními stranami. Jiné zápisy, protokoly apod. se za změnu smlouvy nepovažují.</w:t>
      </w:r>
    </w:p>
    <w:p w14:paraId="61270469" w14:textId="0D920BF9" w:rsidR="00847C4D" w:rsidRPr="00E34390" w:rsidRDefault="00847C4D" w:rsidP="005D2B3C">
      <w:pPr>
        <w:autoSpaceDE w:val="0"/>
        <w:autoSpaceDN w:val="0"/>
        <w:ind w:firstLine="720"/>
        <w:jc w:val="both"/>
        <w:rPr>
          <w:rFonts w:ascii="Times New Roman" w:hAnsi="Times New Roman"/>
          <w:color w:val="000000"/>
          <w:sz w:val="24"/>
          <w:szCs w:val="24"/>
        </w:rPr>
      </w:pPr>
      <w:r w:rsidRPr="00E34390">
        <w:rPr>
          <w:rFonts w:ascii="Times New Roman" w:hAnsi="Times New Roman"/>
          <w:sz w:val="24"/>
          <w:szCs w:val="24"/>
        </w:rPr>
        <w:t>(</w:t>
      </w:r>
      <w:r w:rsidR="004A3F7C" w:rsidRPr="00E34390">
        <w:rPr>
          <w:rFonts w:ascii="Times New Roman" w:hAnsi="Times New Roman"/>
          <w:sz w:val="24"/>
          <w:szCs w:val="24"/>
        </w:rPr>
        <w:t>6</w:t>
      </w:r>
      <w:r w:rsidRPr="00E34390">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39A5998A" w:rsidR="00AC1FB1" w:rsidRPr="00E34390" w:rsidRDefault="00847C4D" w:rsidP="004A3F7C">
      <w:pPr>
        <w:pStyle w:val="Prosttext"/>
        <w:ind w:firstLine="709"/>
        <w:jc w:val="both"/>
        <w:rPr>
          <w:rFonts w:ascii="Times New Roman" w:hAnsi="Times New Roman" w:cs="Times New Roman"/>
          <w:sz w:val="24"/>
          <w:szCs w:val="24"/>
        </w:rPr>
      </w:pPr>
      <w:r w:rsidRPr="00E34390">
        <w:rPr>
          <w:rFonts w:ascii="Times New Roman" w:hAnsi="Times New Roman"/>
          <w:sz w:val="24"/>
          <w:szCs w:val="24"/>
          <w:lang w:val="cs-CZ"/>
        </w:rPr>
        <w:t>(</w:t>
      </w:r>
      <w:r w:rsidR="004A3F7C" w:rsidRPr="00E34390">
        <w:rPr>
          <w:rFonts w:ascii="Times New Roman" w:hAnsi="Times New Roman"/>
          <w:sz w:val="24"/>
          <w:szCs w:val="24"/>
          <w:lang w:val="cs-CZ"/>
        </w:rPr>
        <w:t>7</w:t>
      </w:r>
      <w:r w:rsidRPr="00E34390">
        <w:rPr>
          <w:rFonts w:ascii="Times New Roman" w:hAnsi="Times New Roman" w:cs="Times New Roman"/>
          <w:sz w:val="24"/>
          <w:szCs w:val="24"/>
          <w:lang w:val="cs-CZ"/>
        </w:rPr>
        <w:t>) Zhotovitel souhlasí s tím, že tato smlouva bude zveřejněna v</w:t>
      </w:r>
      <w:r w:rsidR="00CD3F19" w:rsidRPr="00E34390">
        <w:rPr>
          <w:rFonts w:ascii="Times New Roman" w:hAnsi="Times New Roman" w:cs="Times New Roman"/>
          <w:sz w:val="24"/>
          <w:szCs w:val="24"/>
          <w:lang w:val="cs-CZ"/>
        </w:rPr>
        <w:t> plném rozsahu</w:t>
      </w:r>
      <w:r w:rsidR="00CD3F19" w:rsidRPr="00E34390">
        <w:rPr>
          <w:rFonts w:ascii="Times New Roman" w:hAnsi="Times New Roman" w:cs="Times New Roman"/>
          <w:sz w:val="24"/>
          <w:szCs w:val="24"/>
        </w:rPr>
        <w:t xml:space="preserve"> v</w:t>
      </w:r>
      <w:r w:rsidRPr="00E34390">
        <w:rPr>
          <w:rFonts w:ascii="Times New Roman" w:hAnsi="Times New Roman" w:cs="Times New Roman"/>
          <w:sz w:val="24"/>
          <w:szCs w:val="24"/>
        </w:rPr>
        <w:t> registru smluv dle zákona č. 340/2015 Sb., o zvláštních podmínkách účinnosti některých smluv, uveřejňování těchto smluv a o registru smluv (zákon o registru smluv)</w:t>
      </w:r>
      <w:r w:rsidR="00CD3F19" w:rsidRPr="00E34390">
        <w:rPr>
          <w:rFonts w:ascii="Times New Roman" w:hAnsi="Times New Roman" w:cs="Times New Roman"/>
          <w:sz w:val="24"/>
          <w:szCs w:val="24"/>
        </w:rPr>
        <w:t>.</w:t>
      </w:r>
    </w:p>
    <w:p w14:paraId="0E7D24C6" w14:textId="77777777" w:rsidR="00ED64C0" w:rsidRPr="00E34390" w:rsidRDefault="00847C4D" w:rsidP="00ED64C0">
      <w:pPr>
        <w:ind w:firstLine="708"/>
        <w:jc w:val="both"/>
        <w:rPr>
          <w:rFonts w:ascii="Times New Roman" w:hAnsi="Times New Roman"/>
          <w:sz w:val="24"/>
          <w:szCs w:val="24"/>
        </w:rPr>
      </w:pPr>
      <w:r w:rsidRPr="00E34390">
        <w:rPr>
          <w:rFonts w:ascii="Times New Roman" w:hAnsi="Times New Roman"/>
          <w:sz w:val="24"/>
          <w:szCs w:val="24"/>
        </w:rPr>
        <w:t>(</w:t>
      </w:r>
      <w:r w:rsidR="008338B1" w:rsidRPr="00E34390">
        <w:rPr>
          <w:rFonts w:ascii="Times New Roman" w:hAnsi="Times New Roman"/>
          <w:sz w:val="24"/>
          <w:szCs w:val="24"/>
        </w:rPr>
        <w:t>8</w:t>
      </w:r>
      <w:r w:rsidRPr="00E34390">
        <w:rPr>
          <w:rFonts w:ascii="Times New Roman" w:hAnsi="Times New Roman"/>
          <w:sz w:val="24"/>
          <w:szCs w:val="24"/>
        </w:rPr>
        <w:t xml:space="preserve">) </w:t>
      </w:r>
      <w:r w:rsidR="00ED64C0" w:rsidRPr="00E34390">
        <w:rPr>
          <w:rFonts w:ascii="Times New Roman" w:hAnsi="Times New Roman"/>
          <w:sz w:val="24"/>
          <w:szCs w:val="24"/>
        </w:rPr>
        <w:t>O uzavření této smlouvy rozhodl starosta města Velké Meziříčí na základě pověření rady města ze dne 21. 6. 2023, usnesení č. 582/20/RM/2023.</w:t>
      </w:r>
    </w:p>
    <w:p w14:paraId="470BFA68" w14:textId="73866159" w:rsidR="00847C4D" w:rsidRPr="00E34390" w:rsidRDefault="00ED64C0" w:rsidP="00FA3227">
      <w:pPr>
        <w:ind w:firstLine="709"/>
        <w:jc w:val="both"/>
        <w:rPr>
          <w:rFonts w:ascii="Times New Roman" w:hAnsi="Times New Roman"/>
          <w:color w:val="000000"/>
          <w:sz w:val="24"/>
          <w:szCs w:val="24"/>
        </w:rPr>
      </w:pPr>
      <w:r w:rsidRPr="00E34390">
        <w:rPr>
          <w:rFonts w:ascii="Times New Roman" w:hAnsi="Times New Roman"/>
          <w:sz w:val="24"/>
          <w:szCs w:val="24"/>
        </w:rPr>
        <w:t xml:space="preserve">(9) </w:t>
      </w:r>
      <w:r w:rsidR="00847C4D" w:rsidRPr="00E34390">
        <w:rPr>
          <w:rFonts w:ascii="Times New Roman" w:hAnsi="Times New Roman"/>
          <w:sz w:val="24"/>
          <w:szCs w:val="24"/>
        </w:rPr>
        <w:t>Obě smluvní strany prohlašují, že se seznámily s celým textem smlouvy</w:t>
      </w:r>
      <w:r w:rsidR="00847C4D" w:rsidRPr="00E34390">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616C13EC" w14:textId="77777777" w:rsidR="004A3F7C" w:rsidRPr="00E34390" w:rsidRDefault="004A3F7C" w:rsidP="0041121A">
      <w:pPr>
        <w:autoSpaceDE w:val="0"/>
        <w:autoSpaceDN w:val="0"/>
        <w:adjustRightInd w:val="0"/>
        <w:jc w:val="both"/>
        <w:rPr>
          <w:rFonts w:ascii="Times New Roman" w:hAnsi="Times New Roman"/>
          <w:color w:val="000000"/>
          <w:sz w:val="24"/>
          <w:szCs w:val="24"/>
        </w:rPr>
      </w:pPr>
    </w:p>
    <w:p w14:paraId="52BF6A3B" w14:textId="218B4A99" w:rsidR="0041121A" w:rsidRPr="00E34390" w:rsidRDefault="0041121A" w:rsidP="0041121A">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Ve Velkém Meziříčí dne </w:t>
      </w:r>
      <w:r w:rsidR="00361D79">
        <w:rPr>
          <w:rFonts w:ascii="Times New Roman" w:hAnsi="Times New Roman"/>
          <w:color w:val="000000"/>
          <w:sz w:val="24"/>
          <w:szCs w:val="24"/>
        </w:rPr>
        <w:t>1</w:t>
      </w:r>
      <w:r w:rsidR="00CE3940">
        <w:rPr>
          <w:rFonts w:ascii="Times New Roman" w:hAnsi="Times New Roman"/>
          <w:color w:val="000000"/>
          <w:sz w:val="24"/>
          <w:szCs w:val="24"/>
        </w:rPr>
        <w:t>5</w:t>
      </w:r>
      <w:bookmarkStart w:id="2" w:name="_GoBack"/>
      <w:bookmarkEnd w:id="2"/>
      <w:r w:rsidR="00361D79">
        <w:rPr>
          <w:rFonts w:ascii="Times New Roman" w:hAnsi="Times New Roman"/>
          <w:color w:val="000000"/>
          <w:sz w:val="24"/>
          <w:szCs w:val="24"/>
        </w:rPr>
        <w:t>. srpna 2023</w:t>
      </w:r>
      <w:r w:rsidRPr="00E34390">
        <w:rPr>
          <w:rFonts w:ascii="Times New Roman" w:hAnsi="Times New Roman"/>
          <w:color w:val="000000"/>
          <w:sz w:val="24"/>
          <w:szCs w:val="24"/>
        </w:rPr>
        <w:tab/>
      </w:r>
      <w:r w:rsidRPr="00E34390">
        <w:rPr>
          <w:rFonts w:ascii="Times New Roman" w:hAnsi="Times New Roman"/>
          <w:color w:val="000000"/>
          <w:sz w:val="24"/>
          <w:szCs w:val="24"/>
        </w:rPr>
        <w:tab/>
        <w:t xml:space="preserve">        V </w:t>
      </w:r>
      <w:r w:rsidR="004A3F7C" w:rsidRPr="00E34390">
        <w:rPr>
          <w:rFonts w:ascii="Times New Roman" w:hAnsi="Times New Roman"/>
          <w:color w:val="000000"/>
          <w:sz w:val="24"/>
          <w:szCs w:val="24"/>
        </w:rPr>
        <w:t>Třebíči</w:t>
      </w:r>
      <w:r w:rsidRPr="00E34390">
        <w:rPr>
          <w:rFonts w:ascii="Times New Roman" w:hAnsi="Times New Roman"/>
          <w:color w:val="000000"/>
          <w:sz w:val="24"/>
          <w:szCs w:val="24"/>
        </w:rPr>
        <w:t xml:space="preserve"> dne…………….</w:t>
      </w:r>
    </w:p>
    <w:p w14:paraId="55F45FF3" w14:textId="5608BEA2" w:rsidR="00AD01BD" w:rsidRDefault="00AD01BD" w:rsidP="0041121A">
      <w:pPr>
        <w:autoSpaceDE w:val="0"/>
        <w:autoSpaceDN w:val="0"/>
        <w:adjustRightInd w:val="0"/>
        <w:jc w:val="both"/>
        <w:rPr>
          <w:rFonts w:ascii="Times New Roman" w:hAnsi="Times New Roman"/>
          <w:color w:val="000000"/>
          <w:sz w:val="24"/>
          <w:szCs w:val="24"/>
        </w:rPr>
      </w:pPr>
    </w:p>
    <w:p w14:paraId="28863C7F" w14:textId="40CBA057" w:rsidR="00742CAD" w:rsidRDefault="00742CAD" w:rsidP="0041121A">
      <w:pPr>
        <w:autoSpaceDE w:val="0"/>
        <w:autoSpaceDN w:val="0"/>
        <w:adjustRightInd w:val="0"/>
        <w:jc w:val="both"/>
        <w:rPr>
          <w:rFonts w:ascii="Times New Roman" w:hAnsi="Times New Roman"/>
          <w:color w:val="000000"/>
          <w:sz w:val="24"/>
          <w:szCs w:val="24"/>
        </w:rPr>
      </w:pPr>
    </w:p>
    <w:p w14:paraId="78B89A36" w14:textId="2ABF77A0" w:rsidR="0041121A" w:rsidRPr="00E34390" w:rsidRDefault="00AD01BD" w:rsidP="0041121A">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      </w:t>
      </w:r>
      <w:r w:rsidR="0041121A" w:rsidRPr="00E34390">
        <w:rPr>
          <w:rFonts w:ascii="Times New Roman" w:hAnsi="Times New Roman"/>
          <w:color w:val="000000"/>
          <w:sz w:val="24"/>
          <w:szCs w:val="24"/>
        </w:rPr>
        <w:t>…………………………………….</w:t>
      </w:r>
      <w:r w:rsidR="0041121A" w:rsidRPr="00E34390">
        <w:rPr>
          <w:rFonts w:ascii="Times New Roman" w:hAnsi="Times New Roman"/>
          <w:color w:val="000000"/>
          <w:sz w:val="24"/>
          <w:szCs w:val="24"/>
        </w:rPr>
        <w:tab/>
        <w:t xml:space="preserve">                      </w:t>
      </w:r>
      <w:r w:rsidR="0041121A" w:rsidRPr="00E34390">
        <w:rPr>
          <w:rFonts w:ascii="Times New Roman" w:hAnsi="Times New Roman"/>
          <w:color w:val="000000"/>
          <w:sz w:val="24"/>
          <w:szCs w:val="24"/>
        </w:rPr>
        <w:tab/>
        <w:t>..…………………………………..</w:t>
      </w:r>
    </w:p>
    <w:p w14:paraId="416E43C1" w14:textId="77777777" w:rsidR="00ED64C0" w:rsidRPr="00E34390" w:rsidRDefault="00ED64C0" w:rsidP="00ED64C0">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           </w:t>
      </w:r>
      <w:r w:rsidRPr="00E34390">
        <w:rPr>
          <w:rFonts w:ascii="Times New Roman" w:hAnsi="Times New Roman"/>
          <w:color w:val="000000"/>
          <w:sz w:val="24"/>
          <w:szCs w:val="24"/>
        </w:rPr>
        <w:tab/>
        <w:t xml:space="preserve"> Město Velké Meziříčí                                                           STREETPARK s.r.o.</w:t>
      </w:r>
    </w:p>
    <w:p w14:paraId="5D011488" w14:textId="220711D2" w:rsidR="0041121A" w:rsidRPr="00E34390" w:rsidRDefault="0041121A" w:rsidP="0041121A">
      <w:pPr>
        <w:tabs>
          <w:tab w:val="center" w:pos="7371"/>
        </w:tabs>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Ing. </w:t>
      </w:r>
      <w:r w:rsidR="006A0FC9" w:rsidRPr="00E34390">
        <w:rPr>
          <w:rFonts w:ascii="Times New Roman" w:hAnsi="Times New Roman"/>
          <w:color w:val="000000"/>
          <w:sz w:val="24"/>
          <w:szCs w:val="24"/>
        </w:rPr>
        <w:t>arch. Alexandros Kaminaras</w:t>
      </w:r>
      <w:r w:rsidRPr="00E34390">
        <w:rPr>
          <w:rFonts w:ascii="Times New Roman" w:hAnsi="Times New Roman"/>
          <w:color w:val="000000"/>
          <w:sz w:val="24"/>
          <w:szCs w:val="24"/>
        </w:rPr>
        <w:t xml:space="preserve">, starosta města   </w:t>
      </w:r>
      <w:r w:rsidR="006A0FC9" w:rsidRPr="00E34390">
        <w:rPr>
          <w:rFonts w:ascii="Times New Roman" w:hAnsi="Times New Roman"/>
          <w:color w:val="000000"/>
          <w:sz w:val="24"/>
          <w:szCs w:val="24"/>
        </w:rPr>
        <w:t xml:space="preserve"> </w:t>
      </w:r>
      <w:r w:rsidR="004415FB" w:rsidRPr="00E34390">
        <w:rPr>
          <w:rFonts w:ascii="Times New Roman" w:hAnsi="Times New Roman"/>
          <w:color w:val="000000"/>
          <w:sz w:val="24"/>
          <w:szCs w:val="24"/>
        </w:rPr>
        <w:tab/>
      </w:r>
      <w:r w:rsidRPr="00E34390">
        <w:rPr>
          <w:rFonts w:ascii="Times New Roman" w:hAnsi="Times New Roman"/>
          <w:color w:val="000000"/>
          <w:sz w:val="24"/>
          <w:szCs w:val="24"/>
        </w:rPr>
        <w:t xml:space="preserve">Ing. </w:t>
      </w:r>
      <w:r w:rsidR="004A3F7C" w:rsidRPr="00E34390">
        <w:rPr>
          <w:rFonts w:ascii="Times New Roman" w:hAnsi="Times New Roman"/>
          <w:color w:val="000000"/>
          <w:sz w:val="24"/>
          <w:szCs w:val="24"/>
        </w:rPr>
        <w:t>Jan Padrnos, jednatel</w:t>
      </w:r>
      <w:r w:rsidRPr="00E34390">
        <w:rPr>
          <w:rFonts w:ascii="Times New Roman" w:hAnsi="Times New Roman"/>
          <w:color w:val="000000"/>
          <w:sz w:val="24"/>
          <w:szCs w:val="24"/>
        </w:rPr>
        <w:t xml:space="preserve">   </w:t>
      </w:r>
    </w:p>
    <w:p w14:paraId="19120544" w14:textId="7C56B998" w:rsidR="00D451D5" w:rsidRPr="007A68AE" w:rsidRDefault="0041121A" w:rsidP="004415FB">
      <w:pPr>
        <w:autoSpaceDE w:val="0"/>
        <w:autoSpaceDN w:val="0"/>
        <w:adjustRightInd w:val="0"/>
        <w:ind w:left="2880" w:hanging="2880"/>
        <w:jc w:val="both"/>
        <w:rPr>
          <w:rFonts w:ascii="Times New Roman" w:hAnsi="Times New Roman"/>
          <w:sz w:val="24"/>
          <w:szCs w:val="24"/>
        </w:rPr>
      </w:pPr>
      <w:r w:rsidRPr="00E34390">
        <w:rPr>
          <w:rFonts w:ascii="Times New Roman" w:hAnsi="Times New Roman"/>
          <w:color w:val="000000"/>
          <w:sz w:val="24"/>
          <w:szCs w:val="24"/>
        </w:rPr>
        <w:t xml:space="preserve">                    objednatel </w:t>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t xml:space="preserve">        zhotovitel</w:t>
      </w:r>
    </w:p>
    <w:sectPr w:rsidR="00D451D5" w:rsidRPr="007A68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6D69B5"/>
    <w:multiLevelType w:val="hybridMultilevel"/>
    <w:tmpl w:val="6EFAFF40"/>
    <w:lvl w:ilvl="0" w:tplc="27565670">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0"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832199"/>
    <w:multiLevelType w:val="hybridMultilevel"/>
    <w:tmpl w:val="E0D62A5A"/>
    <w:lvl w:ilvl="0" w:tplc="096CCFBC">
      <w:start w:val="7"/>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5FC301B6"/>
    <w:multiLevelType w:val="hybridMultilevel"/>
    <w:tmpl w:val="74E29AE0"/>
    <w:lvl w:ilvl="0" w:tplc="2FFC3316">
      <w:start w:val="1"/>
      <w:numFmt w:val="decimal"/>
      <w:lvlText w:val="(%1)"/>
      <w:lvlJc w:val="left"/>
      <w:pPr>
        <w:ind w:left="1880" w:hanging="1170"/>
      </w:pPr>
      <w:rPr>
        <w:rFonts w:hint="default"/>
        <w:b w:val="0"/>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7"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2"/>
  </w:num>
  <w:num w:numId="3">
    <w:abstractNumId w:val="11"/>
  </w:num>
  <w:num w:numId="4">
    <w:abstractNumId w:val="7"/>
  </w:num>
  <w:num w:numId="5">
    <w:abstractNumId w:val="13"/>
  </w:num>
  <w:num w:numId="6">
    <w:abstractNumId w:val="0"/>
  </w:num>
  <w:num w:numId="7">
    <w:abstractNumId w:val="6"/>
  </w:num>
  <w:num w:numId="8">
    <w:abstractNumId w:val="2"/>
  </w:num>
  <w:num w:numId="9">
    <w:abstractNumId w:val="17"/>
  </w:num>
  <w:num w:numId="10">
    <w:abstractNumId w:val="18"/>
  </w:num>
  <w:num w:numId="11">
    <w:abstractNumId w:val="14"/>
  </w:num>
  <w:num w:numId="12">
    <w:abstractNumId w:val="10"/>
  </w:num>
  <w:num w:numId="13">
    <w:abstractNumId w:val="9"/>
  </w:num>
  <w:num w:numId="14">
    <w:abstractNumId w:val="8"/>
  </w:num>
  <w:num w:numId="15">
    <w:abstractNumId w:val="5"/>
  </w:num>
  <w:num w:numId="16">
    <w:abstractNumId w:val="1"/>
  </w:num>
  <w:num w:numId="17">
    <w:abstractNumId w:val="16"/>
  </w:num>
  <w:num w:numId="18">
    <w:abstractNumId w:val="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0329"/>
    <w:rsid w:val="0001172F"/>
    <w:rsid w:val="00011F10"/>
    <w:rsid w:val="000148D3"/>
    <w:rsid w:val="0002444C"/>
    <w:rsid w:val="000277E0"/>
    <w:rsid w:val="000317E1"/>
    <w:rsid w:val="00037D46"/>
    <w:rsid w:val="00050ED1"/>
    <w:rsid w:val="000521AA"/>
    <w:rsid w:val="000569CB"/>
    <w:rsid w:val="000636DF"/>
    <w:rsid w:val="00064F23"/>
    <w:rsid w:val="00081D32"/>
    <w:rsid w:val="000836B6"/>
    <w:rsid w:val="00083C5E"/>
    <w:rsid w:val="000934FD"/>
    <w:rsid w:val="000969C2"/>
    <w:rsid w:val="000A45FD"/>
    <w:rsid w:val="000A4941"/>
    <w:rsid w:val="000A78D4"/>
    <w:rsid w:val="000B28F7"/>
    <w:rsid w:val="000B5C67"/>
    <w:rsid w:val="000B6253"/>
    <w:rsid w:val="000B6839"/>
    <w:rsid w:val="000C047E"/>
    <w:rsid w:val="000C376E"/>
    <w:rsid w:val="000C4DEA"/>
    <w:rsid w:val="000C6A7E"/>
    <w:rsid w:val="000D1BD6"/>
    <w:rsid w:val="000D6722"/>
    <w:rsid w:val="000E3BF0"/>
    <w:rsid w:val="000F1285"/>
    <w:rsid w:val="00100713"/>
    <w:rsid w:val="00100BDE"/>
    <w:rsid w:val="00104707"/>
    <w:rsid w:val="00105212"/>
    <w:rsid w:val="00105391"/>
    <w:rsid w:val="001079CB"/>
    <w:rsid w:val="001162DC"/>
    <w:rsid w:val="00117241"/>
    <w:rsid w:val="00117A00"/>
    <w:rsid w:val="001220F1"/>
    <w:rsid w:val="00123565"/>
    <w:rsid w:val="0012561C"/>
    <w:rsid w:val="0012663D"/>
    <w:rsid w:val="001342ED"/>
    <w:rsid w:val="0014122B"/>
    <w:rsid w:val="00143269"/>
    <w:rsid w:val="001455C4"/>
    <w:rsid w:val="00150E53"/>
    <w:rsid w:val="00152561"/>
    <w:rsid w:val="00154F6F"/>
    <w:rsid w:val="00156800"/>
    <w:rsid w:val="001628D4"/>
    <w:rsid w:val="00174F9A"/>
    <w:rsid w:val="00176CD0"/>
    <w:rsid w:val="00183DEE"/>
    <w:rsid w:val="00191B38"/>
    <w:rsid w:val="00192325"/>
    <w:rsid w:val="001934C4"/>
    <w:rsid w:val="00197346"/>
    <w:rsid w:val="001A2642"/>
    <w:rsid w:val="001B7ED7"/>
    <w:rsid w:val="001C014F"/>
    <w:rsid w:val="001C16F9"/>
    <w:rsid w:val="001C62AE"/>
    <w:rsid w:val="001D30A8"/>
    <w:rsid w:val="001E1040"/>
    <w:rsid w:val="001E3105"/>
    <w:rsid w:val="001F0045"/>
    <w:rsid w:val="00205FA6"/>
    <w:rsid w:val="002126F0"/>
    <w:rsid w:val="0022100B"/>
    <w:rsid w:val="00223808"/>
    <w:rsid w:val="00226CDC"/>
    <w:rsid w:val="002347CA"/>
    <w:rsid w:val="00244397"/>
    <w:rsid w:val="002447B1"/>
    <w:rsid w:val="002472B1"/>
    <w:rsid w:val="00271CA0"/>
    <w:rsid w:val="00272619"/>
    <w:rsid w:val="002866D8"/>
    <w:rsid w:val="00291E83"/>
    <w:rsid w:val="002A2D38"/>
    <w:rsid w:val="002B323B"/>
    <w:rsid w:val="002B5283"/>
    <w:rsid w:val="002B6169"/>
    <w:rsid w:val="002E5025"/>
    <w:rsid w:val="002F163D"/>
    <w:rsid w:val="003036E9"/>
    <w:rsid w:val="00303797"/>
    <w:rsid w:val="003131FD"/>
    <w:rsid w:val="003133D9"/>
    <w:rsid w:val="003177BF"/>
    <w:rsid w:val="00347804"/>
    <w:rsid w:val="00347968"/>
    <w:rsid w:val="003544FE"/>
    <w:rsid w:val="003565F8"/>
    <w:rsid w:val="003577D4"/>
    <w:rsid w:val="00361D79"/>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21A"/>
    <w:rsid w:val="004116E1"/>
    <w:rsid w:val="00414D4B"/>
    <w:rsid w:val="00420446"/>
    <w:rsid w:val="00424D80"/>
    <w:rsid w:val="004365F7"/>
    <w:rsid w:val="004415FB"/>
    <w:rsid w:val="004421E3"/>
    <w:rsid w:val="0044368C"/>
    <w:rsid w:val="00444DE9"/>
    <w:rsid w:val="00446BEE"/>
    <w:rsid w:val="00447CDD"/>
    <w:rsid w:val="00453B72"/>
    <w:rsid w:val="0047028C"/>
    <w:rsid w:val="00472526"/>
    <w:rsid w:val="00474716"/>
    <w:rsid w:val="00474F41"/>
    <w:rsid w:val="00487815"/>
    <w:rsid w:val="0049222C"/>
    <w:rsid w:val="00494BB4"/>
    <w:rsid w:val="00495B4B"/>
    <w:rsid w:val="00496FDE"/>
    <w:rsid w:val="004A3F7C"/>
    <w:rsid w:val="004B66C9"/>
    <w:rsid w:val="004C3B7B"/>
    <w:rsid w:val="004C7934"/>
    <w:rsid w:val="004C79A5"/>
    <w:rsid w:val="004E3123"/>
    <w:rsid w:val="004E4686"/>
    <w:rsid w:val="004F2B2D"/>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5EC3"/>
    <w:rsid w:val="00597ADD"/>
    <w:rsid w:val="005A2544"/>
    <w:rsid w:val="005B3AF9"/>
    <w:rsid w:val="005B6613"/>
    <w:rsid w:val="005C7993"/>
    <w:rsid w:val="005D2B3C"/>
    <w:rsid w:val="005D670A"/>
    <w:rsid w:val="005E3C21"/>
    <w:rsid w:val="005F1DBD"/>
    <w:rsid w:val="005F7475"/>
    <w:rsid w:val="005F7A7D"/>
    <w:rsid w:val="006069A2"/>
    <w:rsid w:val="0061246D"/>
    <w:rsid w:val="00636E94"/>
    <w:rsid w:val="00640150"/>
    <w:rsid w:val="00653057"/>
    <w:rsid w:val="00654B6F"/>
    <w:rsid w:val="00656B86"/>
    <w:rsid w:val="006578B1"/>
    <w:rsid w:val="006605D0"/>
    <w:rsid w:val="0066332B"/>
    <w:rsid w:val="006638A0"/>
    <w:rsid w:val="00666168"/>
    <w:rsid w:val="00666330"/>
    <w:rsid w:val="00667D31"/>
    <w:rsid w:val="0067273B"/>
    <w:rsid w:val="00675272"/>
    <w:rsid w:val="006774D7"/>
    <w:rsid w:val="00690977"/>
    <w:rsid w:val="00695AD9"/>
    <w:rsid w:val="006A0473"/>
    <w:rsid w:val="006A0FC9"/>
    <w:rsid w:val="006A29D7"/>
    <w:rsid w:val="006C3626"/>
    <w:rsid w:val="006D38BB"/>
    <w:rsid w:val="006D6ADB"/>
    <w:rsid w:val="006E3512"/>
    <w:rsid w:val="006E3F88"/>
    <w:rsid w:val="00711848"/>
    <w:rsid w:val="00714FDC"/>
    <w:rsid w:val="00716F17"/>
    <w:rsid w:val="007171FE"/>
    <w:rsid w:val="0072267B"/>
    <w:rsid w:val="00742CAD"/>
    <w:rsid w:val="00742D20"/>
    <w:rsid w:val="0074435E"/>
    <w:rsid w:val="0075403C"/>
    <w:rsid w:val="00757852"/>
    <w:rsid w:val="007601F0"/>
    <w:rsid w:val="00763FB9"/>
    <w:rsid w:val="00765241"/>
    <w:rsid w:val="00776009"/>
    <w:rsid w:val="00780EF9"/>
    <w:rsid w:val="007877BA"/>
    <w:rsid w:val="00787B0C"/>
    <w:rsid w:val="007A2D66"/>
    <w:rsid w:val="007A3F31"/>
    <w:rsid w:val="007A68AE"/>
    <w:rsid w:val="007B0BDF"/>
    <w:rsid w:val="007B27C5"/>
    <w:rsid w:val="007C2BC1"/>
    <w:rsid w:val="007C50C4"/>
    <w:rsid w:val="007C53E1"/>
    <w:rsid w:val="007C62DC"/>
    <w:rsid w:val="007C7975"/>
    <w:rsid w:val="007D0723"/>
    <w:rsid w:val="007D5C7D"/>
    <w:rsid w:val="007D6BA3"/>
    <w:rsid w:val="007E02A6"/>
    <w:rsid w:val="007E3E8A"/>
    <w:rsid w:val="007F01CE"/>
    <w:rsid w:val="007F3522"/>
    <w:rsid w:val="007F3607"/>
    <w:rsid w:val="007F6CA5"/>
    <w:rsid w:val="00803BD0"/>
    <w:rsid w:val="00816BF5"/>
    <w:rsid w:val="00820B78"/>
    <w:rsid w:val="008234D5"/>
    <w:rsid w:val="00823C1B"/>
    <w:rsid w:val="0083005F"/>
    <w:rsid w:val="008330D5"/>
    <w:rsid w:val="008338B1"/>
    <w:rsid w:val="008419F5"/>
    <w:rsid w:val="0084550F"/>
    <w:rsid w:val="008471A4"/>
    <w:rsid w:val="00847C4D"/>
    <w:rsid w:val="00850747"/>
    <w:rsid w:val="0085148E"/>
    <w:rsid w:val="00856BCE"/>
    <w:rsid w:val="00860399"/>
    <w:rsid w:val="00862774"/>
    <w:rsid w:val="00863D25"/>
    <w:rsid w:val="008652EF"/>
    <w:rsid w:val="008672FF"/>
    <w:rsid w:val="00872D12"/>
    <w:rsid w:val="00882B9F"/>
    <w:rsid w:val="00885C2B"/>
    <w:rsid w:val="0089139F"/>
    <w:rsid w:val="008A03CC"/>
    <w:rsid w:val="008A116F"/>
    <w:rsid w:val="008A621C"/>
    <w:rsid w:val="008B6B05"/>
    <w:rsid w:val="008C0FAB"/>
    <w:rsid w:val="008C3079"/>
    <w:rsid w:val="008C3B04"/>
    <w:rsid w:val="008D22BE"/>
    <w:rsid w:val="008D3B5F"/>
    <w:rsid w:val="008D4633"/>
    <w:rsid w:val="008D525C"/>
    <w:rsid w:val="008D6CA3"/>
    <w:rsid w:val="008F1AE2"/>
    <w:rsid w:val="00902A73"/>
    <w:rsid w:val="00904C22"/>
    <w:rsid w:val="00913373"/>
    <w:rsid w:val="009149E5"/>
    <w:rsid w:val="009320DE"/>
    <w:rsid w:val="009347CB"/>
    <w:rsid w:val="00953795"/>
    <w:rsid w:val="00957B9D"/>
    <w:rsid w:val="00960194"/>
    <w:rsid w:val="0096377B"/>
    <w:rsid w:val="00963C3D"/>
    <w:rsid w:val="00964B45"/>
    <w:rsid w:val="00964D15"/>
    <w:rsid w:val="009660B9"/>
    <w:rsid w:val="00966992"/>
    <w:rsid w:val="00980537"/>
    <w:rsid w:val="0098254C"/>
    <w:rsid w:val="00986E70"/>
    <w:rsid w:val="00987CE7"/>
    <w:rsid w:val="0099236A"/>
    <w:rsid w:val="009A1484"/>
    <w:rsid w:val="009A2BF6"/>
    <w:rsid w:val="009A32D4"/>
    <w:rsid w:val="009A77C5"/>
    <w:rsid w:val="009B0DD0"/>
    <w:rsid w:val="009C3B51"/>
    <w:rsid w:val="009C51CC"/>
    <w:rsid w:val="009C52A4"/>
    <w:rsid w:val="009C5A67"/>
    <w:rsid w:val="009C6097"/>
    <w:rsid w:val="009D76C1"/>
    <w:rsid w:val="009E4BFA"/>
    <w:rsid w:val="009E6AD0"/>
    <w:rsid w:val="009F14E6"/>
    <w:rsid w:val="00A036CF"/>
    <w:rsid w:val="00A062B0"/>
    <w:rsid w:val="00A159EA"/>
    <w:rsid w:val="00A22222"/>
    <w:rsid w:val="00A24360"/>
    <w:rsid w:val="00A31F52"/>
    <w:rsid w:val="00A33631"/>
    <w:rsid w:val="00A37759"/>
    <w:rsid w:val="00A414F6"/>
    <w:rsid w:val="00A42FBE"/>
    <w:rsid w:val="00A5079B"/>
    <w:rsid w:val="00A53862"/>
    <w:rsid w:val="00A53E8F"/>
    <w:rsid w:val="00A54CFE"/>
    <w:rsid w:val="00A614A0"/>
    <w:rsid w:val="00A6458F"/>
    <w:rsid w:val="00A67678"/>
    <w:rsid w:val="00A71594"/>
    <w:rsid w:val="00A77DDC"/>
    <w:rsid w:val="00A82D21"/>
    <w:rsid w:val="00AA03A1"/>
    <w:rsid w:val="00AA05A9"/>
    <w:rsid w:val="00AA3D7B"/>
    <w:rsid w:val="00AC1484"/>
    <w:rsid w:val="00AC1FB1"/>
    <w:rsid w:val="00AC2E3B"/>
    <w:rsid w:val="00AD01BD"/>
    <w:rsid w:val="00AD6810"/>
    <w:rsid w:val="00AE141C"/>
    <w:rsid w:val="00AE1833"/>
    <w:rsid w:val="00AE18E8"/>
    <w:rsid w:val="00AF1CB1"/>
    <w:rsid w:val="00AF4729"/>
    <w:rsid w:val="00AF4AE2"/>
    <w:rsid w:val="00B0033F"/>
    <w:rsid w:val="00B03B7B"/>
    <w:rsid w:val="00B04F79"/>
    <w:rsid w:val="00B12AAF"/>
    <w:rsid w:val="00B13230"/>
    <w:rsid w:val="00B216D7"/>
    <w:rsid w:val="00B23673"/>
    <w:rsid w:val="00B2565F"/>
    <w:rsid w:val="00B309BE"/>
    <w:rsid w:val="00B40F07"/>
    <w:rsid w:val="00B452EF"/>
    <w:rsid w:val="00B50EFB"/>
    <w:rsid w:val="00B570FF"/>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F17"/>
    <w:rsid w:val="00BE2BED"/>
    <w:rsid w:val="00BE6BC8"/>
    <w:rsid w:val="00BF5604"/>
    <w:rsid w:val="00C00B88"/>
    <w:rsid w:val="00C15590"/>
    <w:rsid w:val="00C2535D"/>
    <w:rsid w:val="00C445C8"/>
    <w:rsid w:val="00C50C4E"/>
    <w:rsid w:val="00C5260A"/>
    <w:rsid w:val="00C57568"/>
    <w:rsid w:val="00C57B2C"/>
    <w:rsid w:val="00C64056"/>
    <w:rsid w:val="00C64A79"/>
    <w:rsid w:val="00C74296"/>
    <w:rsid w:val="00C779C1"/>
    <w:rsid w:val="00C80E91"/>
    <w:rsid w:val="00C833BE"/>
    <w:rsid w:val="00C85674"/>
    <w:rsid w:val="00C8607A"/>
    <w:rsid w:val="00CA60AD"/>
    <w:rsid w:val="00CA72DE"/>
    <w:rsid w:val="00CA7353"/>
    <w:rsid w:val="00CB202F"/>
    <w:rsid w:val="00CB5D0C"/>
    <w:rsid w:val="00CD3F19"/>
    <w:rsid w:val="00CD6802"/>
    <w:rsid w:val="00CD6915"/>
    <w:rsid w:val="00CD7DEB"/>
    <w:rsid w:val="00CE3940"/>
    <w:rsid w:val="00CE4776"/>
    <w:rsid w:val="00CF18DF"/>
    <w:rsid w:val="00CF30AC"/>
    <w:rsid w:val="00D103E9"/>
    <w:rsid w:val="00D11D1C"/>
    <w:rsid w:val="00D133E0"/>
    <w:rsid w:val="00D20712"/>
    <w:rsid w:val="00D3579C"/>
    <w:rsid w:val="00D36A0D"/>
    <w:rsid w:val="00D42AF4"/>
    <w:rsid w:val="00D451D5"/>
    <w:rsid w:val="00D46533"/>
    <w:rsid w:val="00D50EDF"/>
    <w:rsid w:val="00D535D6"/>
    <w:rsid w:val="00D5678B"/>
    <w:rsid w:val="00D62A3A"/>
    <w:rsid w:val="00D73872"/>
    <w:rsid w:val="00D84083"/>
    <w:rsid w:val="00D92E60"/>
    <w:rsid w:val="00DA14BF"/>
    <w:rsid w:val="00DA3D48"/>
    <w:rsid w:val="00DA67EF"/>
    <w:rsid w:val="00DD02E8"/>
    <w:rsid w:val="00DE1D5C"/>
    <w:rsid w:val="00DE715A"/>
    <w:rsid w:val="00DF0D49"/>
    <w:rsid w:val="00DF53B3"/>
    <w:rsid w:val="00E17DDB"/>
    <w:rsid w:val="00E239D5"/>
    <w:rsid w:val="00E239FA"/>
    <w:rsid w:val="00E243B6"/>
    <w:rsid w:val="00E30CC1"/>
    <w:rsid w:val="00E33E4E"/>
    <w:rsid w:val="00E34390"/>
    <w:rsid w:val="00E46A4D"/>
    <w:rsid w:val="00E51F9C"/>
    <w:rsid w:val="00E5275D"/>
    <w:rsid w:val="00E53396"/>
    <w:rsid w:val="00E5462D"/>
    <w:rsid w:val="00E555D7"/>
    <w:rsid w:val="00E6517C"/>
    <w:rsid w:val="00E656FC"/>
    <w:rsid w:val="00E65F3D"/>
    <w:rsid w:val="00E8235F"/>
    <w:rsid w:val="00E827AA"/>
    <w:rsid w:val="00E92392"/>
    <w:rsid w:val="00EA1538"/>
    <w:rsid w:val="00EA25A6"/>
    <w:rsid w:val="00EA3198"/>
    <w:rsid w:val="00EA6F8E"/>
    <w:rsid w:val="00EB4507"/>
    <w:rsid w:val="00EB6E2E"/>
    <w:rsid w:val="00EB7FE1"/>
    <w:rsid w:val="00EC0682"/>
    <w:rsid w:val="00EC7E89"/>
    <w:rsid w:val="00ED3C37"/>
    <w:rsid w:val="00ED5EFD"/>
    <w:rsid w:val="00ED64C0"/>
    <w:rsid w:val="00EE6E7C"/>
    <w:rsid w:val="00EE7B25"/>
    <w:rsid w:val="00EF7073"/>
    <w:rsid w:val="00F01C3D"/>
    <w:rsid w:val="00F026CC"/>
    <w:rsid w:val="00F06E09"/>
    <w:rsid w:val="00F13BB9"/>
    <w:rsid w:val="00F14D54"/>
    <w:rsid w:val="00F33FEC"/>
    <w:rsid w:val="00F47EDF"/>
    <w:rsid w:val="00F5777B"/>
    <w:rsid w:val="00F60071"/>
    <w:rsid w:val="00F61A31"/>
    <w:rsid w:val="00F62421"/>
    <w:rsid w:val="00F63ACB"/>
    <w:rsid w:val="00F730DD"/>
    <w:rsid w:val="00F846B2"/>
    <w:rsid w:val="00F85424"/>
    <w:rsid w:val="00FA1ACA"/>
    <w:rsid w:val="00FA2FC7"/>
    <w:rsid w:val="00FA3227"/>
    <w:rsid w:val="00FB0B4D"/>
    <w:rsid w:val="00FB2A1C"/>
    <w:rsid w:val="00FC0E73"/>
    <w:rsid w:val="00FC74A6"/>
    <w:rsid w:val="00FC7CB0"/>
    <w:rsid w:val="00FD1D82"/>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uiPriority w:val="99"/>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uiPriority w:val="99"/>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styleId="Zkladntext">
    <w:name w:val="Body Text"/>
    <w:basedOn w:val="Normln"/>
    <w:link w:val="ZkladntextChar"/>
    <w:uiPriority w:val="99"/>
    <w:unhideWhenUsed/>
    <w:rsid w:val="000934FD"/>
    <w:pPr>
      <w:spacing w:after="120"/>
    </w:pPr>
  </w:style>
  <w:style w:type="character" w:customStyle="1" w:styleId="ZkladntextChar">
    <w:name w:val="Základní text Char"/>
    <w:basedOn w:val="Standardnpsmoodstavce"/>
    <w:link w:val="Zkladntext"/>
    <w:uiPriority w:val="99"/>
    <w:rsid w:val="000934FD"/>
    <w:rPr>
      <w:rFonts w:ascii="Arial" w:eastAsia="Calibri" w:hAnsi="Arial" w:cs="Times New Roman"/>
    </w:rPr>
  </w:style>
  <w:style w:type="paragraph" w:styleId="Pedmtkomente">
    <w:name w:val="annotation subject"/>
    <w:basedOn w:val="Textkomente"/>
    <w:next w:val="Textkomente"/>
    <w:link w:val="PedmtkomenteChar"/>
    <w:uiPriority w:val="99"/>
    <w:semiHidden/>
    <w:unhideWhenUsed/>
    <w:rsid w:val="000C4DEA"/>
    <w:pPr>
      <w:suppressAutoHyphens w:val="0"/>
    </w:pPr>
    <w:rPr>
      <w:rFonts w:ascii="Arial" w:eastAsia="Calibri" w:hAnsi="Arial"/>
      <w:b/>
      <w:bCs/>
      <w:lang w:val="cs-CZ" w:eastAsia="en-US"/>
    </w:rPr>
  </w:style>
  <w:style w:type="character" w:customStyle="1" w:styleId="PedmtkomenteChar">
    <w:name w:val="Předmět komentáře Char"/>
    <w:basedOn w:val="TextkomenteChar1"/>
    <w:link w:val="Pedmtkomente"/>
    <w:uiPriority w:val="99"/>
    <w:semiHidden/>
    <w:rsid w:val="000C4DEA"/>
    <w:rPr>
      <w:rFonts w:ascii="Arial" w:eastAsia="Calibri"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285845520">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673">
      <w:bodyDiv w:val="1"/>
      <w:marLeft w:val="0"/>
      <w:marRight w:val="0"/>
      <w:marTop w:val="0"/>
      <w:marBottom w:val="0"/>
      <w:divBdr>
        <w:top w:val="none" w:sz="0" w:space="0" w:color="auto"/>
        <w:left w:val="none" w:sz="0" w:space="0" w:color="auto"/>
        <w:bottom w:val="none" w:sz="0" w:space="0" w:color="auto"/>
        <w:right w:val="none" w:sz="0" w:space="0" w:color="auto"/>
      </w:divBdr>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0033-E954-46AA-B4B6-F4E78737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1832</Words>
  <Characters>10812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pacalova</cp:lastModifiedBy>
  <cp:revision>3</cp:revision>
  <cp:lastPrinted>2023-08-15T06:26:00Z</cp:lastPrinted>
  <dcterms:created xsi:type="dcterms:W3CDTF">2023-08-14T13:54:00Z</dcterms:created>
  <dcterms:modified xsi:type="dcterms:W3CDTF">2023-08-15T06:37:00Z</dcterms:modified>
</cp:coreProperties>
</file>