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91" w:rsidRDefault="00347E31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1220900017</w:t>
      </w:r>
    </w:p>
    <w:p w:rsidR="00997891" w:rsidRDefault="00347E31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97891" w:rsidRDefault="00347E31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97891" w:rsidRDefault="00997891">
      <w:pPr>
        <w:pStyle w:val="Zkladntext"/>
        <w:jc w:val="left"/>
        <w:rPr>
          <w:sz w:val="60"/>
        </w:rPr>
      </w:pPr>
    </w:p>
    <w:p w:rsidR="00997891" w:rsidRDefault="00347E31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97891" w:rsidRDefault="00997891">
      <w:pPr>
        <w:pStyle w:val="Zkladntext"/>
        <w:spacing w:before="1"/>
        <w:jc w:val="left"/>
      </w:pPr>
    </w:p>
    <w:p w:rsidR="00997891" w:rsidRDefault="00347E31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97891" w:rsidRDefault="00347E31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97891" w:rsidRDefault="00347E31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97891" w:rsidRDefault="00347E31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997891" w:rsidRDefault="00347E31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97891" w:rsidRDefault="00347E31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97891" w:rsidRDefault="00347E31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997891" w:rsidRDefault="00347E31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97891" w:rsidRDefault="00347E31">
      <w:pPr>
        <w:pStyle w:val="Nadpis2"/>
        <w:spacing w:before="1"/>
        <w:ind w:left="382"/>
        <w:jc w:val="left"/>
      </w:pPr>
      <w:r>
        <w:t>obec</w:t>
      </w:r>
      <w:r>
        <w:rPr>
          <w:spacing w:val="-2"/>
        </w:rPr>
        <w:t xml:space="preserve"> </w:t>
      </w:r>
      <w:r>
        <w:t>Srbská</w:t>
      </w:r>
      <w:r>
        <w:rPr>
          <w:spacing w:val="-2"/>
        </w:rPr>
        <w:t xml:space="preserve"> </w:t>
      </w:r>
      <w:r>
        <w:t>Kamenice</w:t>
      </w:r>
    </w:p>
    <w:p w:rsidR="00997891" w:rsidRDefault="00347E31">
      <w:pPr>
        <w:pStyle w:val="Zkladntext"/>
        <w:tabs>
          <w:tab w:val="left" w:pos="2880"/>
        </w:tabs>
        <w:spacing w:line="265" w:lineRule="exact"/>
        <w:ind w:right="1399"/>
        <w:jc w:val="center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Srbská</w:t>
      </w:r>
      <w:r>
        <w:rPr>
          <w:spacing w:val="-4"/>
        </w:rPr>
        <w:t xml:space="preserve"> </w:t>
      </w:r>
      <w:r>
        <w:t>Kamenice,</w:t>
      </w:r>
      <w:r>
        <w:rPr>
          <w:spacing w:val="-4"/>
        </w:rPr>
        <w:t xml:space="preserve"> </w:t>
      </w:r>
      <w:r>
        <w:t>Srbská</w:t>
      </w:r>
      <w:r>
        <w:rPr>
          <w:spacing w:val="-1"/>
        </w:rPr>
        <w:t xml:space="preserve"> </w:t>
      </w:r>
      <w:r>
        <w:t>Kamenice č.p.</w:t>
      </w:r>
      <w:r>
        <w:rPr>
          <w:spacing w:val="-2"/>
        </w:rPr>
        <w:t xml:space="preserve"> </w:t>
      </w:r>
      <w:r>
        <w:t>54,</w:t>
      </w:r>
    </w:p>
    <w:p w:rsidR="00997891" w:rsidRDefault="00347E31">
      <w:pPr>
        <w:pStyle w:val="Zkladntext"/>
        <w:spacing w:line="265" w:lineRule="exact"/>
        <w:ind w:left="95" w:right="1399"/>
        <w:jc w:val="center"/>
      </w:pPr>
      <w:r>
        <w:t>407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Srbská</w:t>
      </w:r>
      <w:r>
        <w:rPr>
          <w:spacing w:val="-4"/>
        </w:rPr>
        <w:t xml:space="preserve"> </w:t>
      </w:r>
      <w:r>
        <w:t>Kamenice</w:t>
      </w:r>
    </w:p>
    <w:p w:rsidR="00997891" w:rsidRDefault="00347E31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00831387</w:t>
      </w:r>
    </w:p>
    <w:p w:rsidR="00997891" w:rsidRDefault="00347E31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Jitko</w:t>
      </w:r>
      <w:r>
        <w:rPr>
          <w:spacing w:val="-1"/>
        </w:rPr>
        <w:t xml:space="preserve"> </w:t>
      </w:r>
      <w:r>
        <w:t>V o g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 v o</w:t>
      </w:r>
      <w:r>
        <w:rPr>
          <w:spacing w:val="-4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997891" w:rsidRDefault="00347E31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97891" w:rsidRDefault="00347E31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94-4515431/0710</w:t>
      </w:r>
    </w:p>
    <w:p w:rsidR="00997891" w:rsidRDefault="00347E31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97891" w:rsidRDefault="00997891">
      <w:pPr>
        <w:pStyle w:val="Zkladntext"/>
        <w:spacing w:before="12"/>
        <w:jc w:val="left"/>
        <w:rPr>
          <w:sz w:val="19"/>
        </w:rPr>
      </w:pPr>
    </w:p>
    <w:p w:rsidR="00997891" w:rsidRDefault="00347E31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97891" w:rsidRDefault="00997891">
      <w:pPr>
        <w:pStyle w:val="Zkladntext"/>
        <w:spacing w:before="2"/>
        <w:jc w:val="left"/>
        <w:rPr>
          <w:sz w:val="36"/>
        </w:rPr>
      </w:pPr>
    </w:p>
    <w:p w:rsidR="00997891" w:rsidRDefault="00347E31">
      <w:pPr>
        <w:pStyle w:val="Nadpis1"/>
      </w:pPr>
      <w:r>
        <w:t>I.</w:t>
      </w:r>
    </w:p>
    <w:p w:rsidR="00997891" w:rsidRDefault="00347E31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97891" w:rsidRDefault="00997891">
      <w:pPr>
        <w:pStyle w:val="Zkladntext"/>
        <w:spacing w:before="1"/>
        <w:jc w:val="left"/>
        <w:rPr>
          <w:b/>
          <w:sz w:val="18"/>
        </w:rPr>
      </w:pPr>
    </w:p>
    <w:p w:rsidR="00997891" w:rsidRDefault="00347E31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97891" w:rsidRDefault="00347E31">
      <w:pPr>
        <w:pStyle w:val="Zkladntext"/>
        <w:ind w:left="665" w:right="130"/>
      </w:pPr>
      <w:r>
        <w:t>„Smlouva“) se uzavírá na základě Rozhodnutí ministra životního prostředí č. 1220900017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97891" w:rsidRDefault="00347E31">
      <w:pPr>
        <w:pStyle w:val="Zkladntext"/>
        <w:spacing w:line="265" w:lineRule="exact"/>
        <w:ind w:left="665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997891" w:rsidRDefault="00347E31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</w:t>
      </w:r>
      <w:r>
        <w:rPr>
          <w:sz w:val="20"/>
        </w:rPr>
        <w:t>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9/2022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97891" w:rsidRDefault="00997891">
      <w:pPr>
        <w:jc w:val="both"/>
        <w:rPr>
          <w:sz w:val="20"/>
        </w:rPr>
        <w:sectPr w:rsidR="00997891">
          <w:footerReference w:type="default" r:id="rId7"/>
          <w:type w:val="continuous"/>
          <w:pgSz w:w="12240" w:h="15840"/>
          <w:pgMar w:top="1060" w:right="1000" w:bottom="1620" w:left="1320" w:header="0" w:footer="1436" w:gutter="0"/>
          <w:pgNumType w:start="1"/>
          <w:cols w:space="708"/>
        </w:sectPr>
      </w:pPr>
    </w:p>
    <w:p w:rsidR="00997891" w:rsidRDefault="00347E31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97891" w:rsidRDefault="00347E31">
      <w:pPr>
        <w:pStyle w:val="Nadpis2"/>
        <w:spacing w:before="120"/>
        <w:ind w:left="2378"/>
        <w:jc w:val="left"/>
      </w:pPr>
      <w:r>
        <w:t>„Oprava</w:t>
      </w:r>
      <w:r>
        <w:rPr>
          <w:spacing w:val="-3"/>
        </w:rPr>
        <w:t xml:space="preserve"> </w:t>
      </w:r>
      <w:r>
        <w:t>MK</w:t>
      </w:r>
      <w:r>
        <w:rPr>
          <w:spacing w:val="-3"/>
        </w:rPr>
        <w:t xml:space="preserve"> </w:t>
      </w:r>
      <w:r>
        <w:t>c11</w:t>
      </w:r>
      <w:r>
        <w:rPr>
          <w:spacing w:val="-2"/>
        </w:rPr>
        <w:t xml:space="preserve"> </w:t>
      </w:r>
      <w:r>
        <w:t>Srbská</w:t>
      </w:r>
      <w:r>
        <w:rPr>
          <w:spacing w:val="-2"/>
        </w:rPr>
        <w:t xml:space="preserve"> </w:t>
      </w:r>
      <w:r>
        <w:t>Kamenice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kempu</w:t>
      </w:r>
      <w:r>
        <w:rPr>
          <w:spacing w:val="-3"/>
        </w:rPr>
        <w:t xml:space="preserve"> </w:t>
      </w:r>
      <w:r>
        <w:t>Ferdinand“</w:t>
      </w:r>
    </w:p>
    <w:p w:rsidR="00997891" w:rsidRDefault="00347E31">
      <w:pPr>
        <w:pStyle w:val="Zkladntext"/>
        <w:spacing w:before="121"/>
        <w:ind w:left="665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997891" w:rsidRDefault="00997891">
      <w:pPr>
        <w:pStyle w:val="Zkladntext"/>
        <w:spacing w:before="1"/>
        <w:jc w:val="left"/>
        <w:rPr>
          <w:sz w:val="36"/>
        </w:rPr>
      </w:pPr>
    </w:p>
    <w:p w:rsidR="00997891" w:rsidRDefault="00347E31">
      <w:pPr>
        <w:pStyle w:val="Nadpis1"/>
      </w:pPr>
      <w:r>
        <w:t>II.</w:t>
      </w:r>
    </w:p>
    <w:p w:rsidR="00997891" w:rsidRDefault="00347E31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97891" w:rsidRDefault="00997891">
      <w:pPr>
        <w:pStyle w:val="Zkladntext"/>
        <w:spacing w:before="1"/>
        <w:jc w:val="left"/>
        <w:rPr>
          <w:b/>
          <w:sz w:val="18"/>
        </w:rPr>
      </w:pPr>
    </w:p>
    <w:p w:rsidR="00997891" w:rsidRDefault="00347E31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464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683,82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(slovy:</w:t>
      </w:r>
      <w:r>
        <w:rPr>
          <w:spacing w:val="-8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milion</w:t>
      </w:r>
      <w:r>
        <w:rPr>
          <w:spacing w:val="-9"/>
          <w:sz w:val="20"/>
        </w:rPr>
        <w:t xml:space="preserve"> </w:t>
      </w:r>
      <w:r>
        <w:rPr>
          <w:sz w:val="20"/>
        </w:rPr>
        <w:t>čtyři</w:t>
      </w:r>
      <w:r>
        <w:rPr>
          <w:spacing w:val="-10"/>
          <w:sz w:val="20"/>
        </w:rPr>
        <w:t xml:space="preserve"> </w:t>
      </w:r>
      <w:r>
        <w:rPr>
          <w:sz w:val="20"/>
        </w:rPr>
        <w:t>sta</w:t>
      </w:r>
      <w:r>
        <w:rPr>
          <w:spacing w:val="-10"/>
          <w:sz w:val="20"/>
        </w:rPr>
        <w:t xml:space="preserve"> </w:t>
      </w:r>
      <w:r>
        <w:rPr>
          <w:sz w:val="20"/>
        </w:rPr>
        <w:t>šedesát</w:t>
      </w:r>
      <w:r>
        <w:rPr>
          <w:spacing w:val="-8"/>
          <w:sz w:val="20"/>
        </w:rPr>
        <w:t xml:space="preserve"> </w:t>
      </w:r>
      <w:r>
        <w:rPr>
          <w:sz w:val="20"/>
        </w:rPr>
        <w:t>čtyři</w:t>
      </w:r>
      <w:r>
        <w:rPr>
          <w:spacing w:val="-9"/>
          <w:sz w:val="20"/>
        </w:rPr>
        <w:t xml:space="preserve"> </w:t>
      </w:r>
      <w:r>
        <w:rPr>
          <w:sz w:val="20"/>
        </w:rPr>
        <w:t>tisíce</w:t>
      </w:r>
      <w:r>
        <w:rPr>
          <w:spacing w:val="-10"/>
          <w:sz w:val="20"/>
        </w:rPr>
        <w:t xml:space="preserve"> </w:t>
      </w:r>
      <w:r>
        <w:rPr>
          <w:sz w:val="20"/>
        </w:rPr>
        <w:t>šest</w:t>
      </w:r>
      <w:r>
        <w:rPr>
          <w:spacing w:val="-10"/>
          <w:sz w:val="20"/>
        </w:rPr>
        <w:t xml:space="preserve"> </w:t>
      </w:r>
      <w:r>
        <w:rPr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z w:val="20"/>
        </w:rPr>
        <w:t>osmdesát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haléře).</w:t>
      </w:r>
    </w:p>
    <w:p w:rsidR="00997891" w:rsidRDefault="00347E3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723</w:t>
      </w:r>
      <w:r>
        <w:rPr>
          <w:spacing w:val="1"/>
          <w:sz w:val="20"/>
        </w:rPr>
        <w:t xml:space="preserve"> </w:t>
      </w:r>
      <w:r>
        <w:rPr>
          <w:sz w:val="20"/>
        </w:rPr>
        <w:t>157,44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97891" w:rsidRDefault="00347E3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97891" w:rsidRDefault="00347E31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997891" w:rsidRDefault="00347E3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</w:t>
      </w:r>
      <w:r>
        <w:rPr>
          <w:sz w:val="20"/>
        </w:rPr>
        <w:t>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997891" w:rsidRDefault="00347E31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997891" w:rsidRDefault="00347E31">
      <w:pPr>
        <w:pStyle w:val="Zkladntext"/>
        <w:spacing w:before="1"/>
        <w:ind w:left="665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997891" w:rsidRDefault="00347E31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997891" w:rsidRDefault="00347E31">
      <w:pPr>
        <w:pStyle w:val="Zkladntext"/>
        <w:ind w:left="665"/>
        <w:jc w:val="left"/>
      </w:pPr>
      <w:r>
        <w:t>Výzvy.</w:t>
      </w:r>
    </w:p>
    <w:p w:rsidR="00997891" w:rsidRDefault="00997891">
      <w:pPr>
        <w:pStyle w:val="Zkladntext"/>
        <w:spacing w:before="2"/>
        <w:jc w:val="left"/>
        <w:rPr>
          <w:sz w:val="36"/>
        </w:rPr>
      </w:pPr>
    </w:p>
    <w:p w:rsidR="00997891" w:rsidRDefault="00347E31">
      <w:pPr>
        <w:pStyle w:val="Nadpis1"/>
        <w:ind w:right="1051"/>
      </w:pPr>
      <w:r>
        <w:t>III.</w:t>
      </w:r>
    </w:p>
    <w:p w:rsidR="00997891" w:rsidRDefault="00347E31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97891" w:rsidRDefault="00997891">
      <w:pPr>
        <w:pStyle w:val="Zkladntext"/>
        <w:spacing w:before="11"/>
        <w:jc w:val="left"/>
        <w:rPr>
          <w:b/>
          <w:sz w:val="17"/>
        </w:rPr>
      </w:pP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"/>
        <w:ind w:right="142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1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touto</w:t>
      </w:r>
      <w:r>
        <w:rPr>
          <w:spacing w:val="-10"/>
          <w:sz w:val="20"/>
        </w:rPr>
        <w:t xml:space="preserve"> </w:t>
      </w:r>
      <w:r>
        <w:rPr>
          <w:sz w:val="20"/>
        </w:rPr>
        <w:t>Smlouvou</w:t>
      </w:r>
      <w:r>
        <w:rPr>
          <w:spacing w:val="-8"/>
          <w:sz w:val="20"/>
        </w:rPr>
        <w:t xml:space="preserve"> </w:t>
      </w:r>
      <w:r>
        <w:rPr>
          <w:sz w:val="20"/>
        </w:rPr>
        <w:t>tak,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3"/>
          <w:sz w:val="20"/>
        </w:rPr>
        <w:t xml:space="preserve"> </w:t>
      </w:r>
      <w:r>
        <w:rPr>
          <w:sz w:val="20"/>
        </w:rPr>
        <w:t>byl</w:t>
      </w:r>
      <w:r>
        <w:rPr>
          <w:spacing w:val="-13"/>
          <w:sz w:val="20"/>
        </w:rPr>
        <w:t xml:space="preserve"> </w:t>
      </w:r>
      <w:r>
        <w:rPr>
          <w:sz w:val="20"/>
        </w:rPr>
        <w:t>dodržen</w:t>
      </w:r>
      <w:r>
        <w:rPr>
          <w:spacing w:val="-52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ind w:right="129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ČR“). Změnu rozložení</w:t>
      </w:r>
      <w:r>
        <w:rPr>
          <w:spacing w:val="-52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</w:t>
      </w:r>
      <w:r>
        <w:rPr>
          <w:sz w:val="20"/>
        </w:rPr>
        <w:t>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s každou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ind w:right="126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</w:t>
      </w:r>
      <w:r>
        <w:rPr>
          <w:spacing w:val="1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případ,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</w:p>
    <w:p w:rsidR="00997891" w:rsidRDefault="00997891">
      <w:pPr>
        <w:jc w:val="both"/>
        <w:rPr>
          <w:sz w:val="20"/>
        </w:rPr>
        <w:sectPr w:rsidR="00997891">
          <w:pgSz w:w="12240" w:h="15840"/>
          <w:pgMar w:top="1060" w:right="1000" w:bottom="1620" w:left="1320" w:header="0" w:footer="1436" w:gutter="0"/>
          <w:cols w:space="708"/>
        </w:sectPr>
      </w:pPr>
    </w:p>
    <w:p w:rsidR="00997891" w:rsidRDefault="00347E31">
      <w:pPr>
        <w:pStyle w:val="Zkladntext"/>
        <w:spacing w:before="73"/>
        <w:ind w:left="809" w:right="135"/>
      </w:pPr>
      <w:r>
        <w:lastRenderedPageBreak/>
        <w:t>plně výdaje akce přesahující základ pro stanovení podpory. Ustanovení článku V bodu 1 tím není</w:t>
      </w:r>
      <w:r>
        <w:rPr>
          <w:spacing w:val="1"/>
        </w:rPr>
        <w:t xml:space="preserve"> </w:t>
      </w:r>
      <w:r>
        <w:t>dotčeno.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4"/>
          <w:sz w:val="20"/>
        </w:rPr>
        <w:t xml:space="preserve"> </w:t>
      </w:r>
      <w:r>
        <w:rPr>
          <w:sz w:val="20"/>
        </w:rPr>
        <w:t>zdrojů</w:t>
      </w:r>
      <w:r>
        <w:rPr>
          <w:spacing w:val="-5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veškeré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posk</w:t>
      </w:r>
      <w:r>
        <w:rPr>
          <w:sz w:val="20"/>
        </w:rPr>
        <w:t>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ind w:right="13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celkových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výdajích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6"/>
          <w:sz w:val="20"/>
        </w:rPr>
        <w:t xml:space="preserve"> </w:t>
      </w:r>
      <w:r>
        <w:rPr>
          <w:sz w:val="20"/>
        </w:rPr>
        <w:t>letech</w:t>
      </w:r>
      <w:r>
        <w:rPr>
          <w:spacing w:val="-5"/>
          <w:sz w:val="20"/>
        </w:rPr>
        <w:t xml:space="preserve"> </w:t>
      </w:r>
      <w:r>
        <w:rPr>
          <w:sz w:val="20"/>
        </w:rPr>
        <w:t>povolit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vážných</w:t>
      </w:r>
      <w:r>
        <w:rPr>
          <w:spacing w:val="-52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18"/>
        <w:ind w:right="125"/>
        <w:jc w:val="both"/>
        <w:rPr>
          <w:sz w:val="20"/>
        </w:rPr>
      </w:pPr>
      <w:r>
        <w:rPr>
          <w:sz w:val="20"/>
        </w:rPr>
        <w:t>V průběhu roku bude Fond poskytovat podporu v závislosti na postupu realizace akce a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plánovaného</w:t>
      </w:r>
      <w:r>
        <w:rPr>
          <w:spacing w:val="-5"/>
          <w:sz w:val="20"/>
        </w:rPr>
        <w:t xml:space="preserve"> </w:t>
      </w:r>
      <w:r>
        <w:rPr>
          <w:sz w:val="20"/>
        </w:rPr>
        <w:t>čerpání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uvedeného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zdrojích</w:t>
      </w:r>
      <w:r>
        <w:rPr>
          <w:spacing w:val="-8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7"/>
          <w:sz w:val="20"/>
        </w:rPr>
        <w:t xml:space="preserve"> </w:t>
      </w:r>
      <w:r>
        <w:rPr>
          <w:sz w:val="20"/>
        </w:rPr>
        <w:t>SFŽP</w:t>
      </w:r>
      <w:r>
        <w:rPr>
          <w:spacing w:val="-7"/>
          <w:sz w:val="20"/>
        </w:rPr>
        <w:t xml:space="preserve"> </w:t>
      </w:r>
      <w:r>
        <w:rPr>
          <w:sz w:val="20"/>
        </w:rPr>
        <w:t>ČR,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 platbu podaných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</w:t>
      </w:r>
      <w:r>
        <w:rPr>
          <w:sz w:val="20"/>
        </w:rPr>
        <w:t>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 podpory umožní i odpovídající změnu 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</w:t>
      </w: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-52"/>
          <w:sz w:val="20"/>
        </w:rPr>
        <w:t xml:space="preserve"> </w:t>
      </w:r>
      <w:r>
        <w:rPr>
          <w:sz w:val="20"/>
        </w:rPr>
        <w:t>nejpozději do 10 pracovních dnů od uvolnění finančních prostřed</w:t>
      </w:r>
      <w:r>
        <w:rPr>
          <w:sz w:val="20"/>
        </w:rPr>
        <w:t>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 těchto faktur, včetně podílu vlastních zdrojů.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ind w:right="138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</w:t>
      </w:r>
      <w:r>
        <w:rPr>
          <w:sz w:val="20"/>
        </w:rPr>
        <w:t>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její</w:t>
      </w:r>
      <w:r>
        <w:rPr>
          <w:spacing w:val="-1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4"/>
          <w:sz w:val="20"/>
        </w:rPr>
        <w:t xml:space="preserve"> </w:t>
      </w:r>
      <w:r>
        <w:rPr>
          <w:sz w:val="20"/>
        </w:rPr>
        <w:t>svépomocí,</w:t>
      </w:r>
      <w:r>
        <w:rPr>
          <w:spacing w:val="-1"/>
          <w:sz w:val="20"/>
        </w:rPr>
        <w:t xml:space="preserve"> </w:t>
      </w:r>
      <w:r>
        <w:rPr>
          <w:sz w:val="20"/>
        </w:rPr>
        <w:t>pak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třeba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5"/>
          <w:sz w:val="20"/>
        </w:rPr>
        <w:t xml:space="preserve"> </w:t>
      </w:r>
      <w:r>
        <w:rPr>
          <w:sz w:val="20"/>
        </w:rPr>
        <w:t>rozpis</w:t>
      </w:r>
      <w:r>
        <w:rPr>
          <w:spacing w:val="-4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52"/>
          <w:sz w:val="20"/>
        </w:rPr>
        <w:t xml:space="preserve"> </w:t>
      </w:r>
      <w:r>
        <w:rPr>
          <w:sz w:val="20"/>
        </w:rPr>
        <w:t>nezbytných nákladů vynaložených na provedené práce a spotřebu materiálu. Příjemce podpory je</w:t>
      </w:r>
      <w:r>
        <w:rPr>
          <w:spacing w:val="1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doklady.</w:t>
      </w:r>
    </w:p>
    <w:p w:rsidR="00997891" w:rsidRDefault="00347E31">
      <w:pPr>
        <w:pStyle w:val="Odstavecseseznamem"/>
        <w:numPr>
          <w:ilvl w:val="0"/>
          <w:numId w:val="7"/>
        </w:numPr>
        <w:tabs>
          <w:tab w:val="left" w:pos="810"/>
        </w:tabs>
        <w:spacing w:before="119"/>
        <w:ind w:right="137"/>
        <w:jc w:val="both"/>
        <w:rPr>
          <w:sz w:val="20"/>
        </w:rPr>
      </w:pPr>
      <w:r>
        <w:rPr>
          <w:sz w:val="20"/>
        </w:rPr>
        <w:t>Fond není povinen poskytnout podporu, dokud neobdr</w:t>
      </w:r>
      <w:r>
        <w:rPr>
          <w:sz w:val="20"/>
        </w:rPr>
        <w:t>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997891" w:rsidRDefault="00997891">
      <w:pPr>
        <w:jc w:val="both"/>
        <w:rPr>
          <w:sz w:val="20"/>
        </w:rPr>
        <w:sectPr w:rsidR="00997891">
          <w:pgSz w:w="12240" w:h="15840"/>
          <w:pgMar w:top="1060" w:right="1000" w:bottom="1660" w:left="1320" w:header="0" w:footer="1436" w:gutter="0"/>
          <w:cols w:space="708"/>
        </w:sectPr>
      </w:pPr>
    </w:p>
    <w:p w:rsidR="00997891" w:rsidRDefault="00997891">
      <w:pPr>
        <w:pStyle w:val="Zkladntext"/>
        <w:jc w:val="left"/>
        <w:rPr>
          <w:sz w:val="26"/>
        </w:rPr>
      </w:pPr>
    </w:p>
    <w:p w:rsidR="00997891" w:rsidRDefault="00997891">
      <w:pPr>
        <w:pStyle w:val="Zkladntext"/>
        <w:spacing w:before="8"/>
        <w:jc w:val="left"/>
        <w:rPr>
          <w:sz w:val="37"/>
        </w:rPr>
      </w:pPr>
    </w:p>
    <w:p w:rsidR="00997891" w:rsidRDefault="00347E31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997891" w:rsidRDefault="00347E31">
      <w:pPr>
        <w:spacing w:before="73"/>
        <w:ind w:left="2633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97891" w:rsidRDefault="00347E31">
      <w:pPr>
        <w:pStyle w:val="Nadpis2"/>
        <w:ind w:left="252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97891" w:rsidRDefault="00997891">
      <w:pPr>
        <w:sectPr w:rsidR="00997891">
          <w:pgSz w:w="12240" w:h="15840"/>
          <w:pgMar w:top="1060" w:right="1000" w:bottom="1660" w:left="1320" w:header="0" w:footer="1436" w:gutter="0"/>
          <w:cols w:num="2" w:space="708" w:equalWidth="0">
            <w:col w:w="2266" w:space="40"/>
            <w:col w:w="7614"/>
          </w:cols>
        </w:sectPr>
      </w:pP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ind w:right="671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provedena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4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4"/>
          <w:sz w:val="20"/>
        </w:rPr>
        <w:t xml:space="preserve"> </w:t>
      </w:r>
      <w:r>
        <w:rPr>
          <w:sz w:val="20"/>
        </w:rPr>
        <w:t>"Oprava</w:t>
      </w:r>
      <w:r>
        <w:rPr>
          <w:spacing w:val="-4"/>
          <w:sz w:val="20"/>
        </w:rPr>
        <w:t xml:space="preserve"> </w:t>
      </w:r>
      <w:r>
        <w:rPr>
          <w:sz w:val="20"/>
        </w:rPr>
        <w:t>místní</w:t>
      </w:r>
      <w:r>
        <w:rPr>
          <w:spacing w:val="-4"/>
          <w:sz w:val="20"/>
        </w:rPr>
        <w:t xml:space="preserve"> </w:t>
      </w:r>
      <w:r>
        <w:rPr>
          <w:sz w:val="20"/>
        </w:rPr>
        <w:t>komunikace</w:t>
      </w:r>
      <w:r>
        <w:rPr>
          <w:spacing w:val="-1"/>
          <w:sz w:val="20"/>
        </w:rPr>
        <w:t xml:space="preserve"> </w:t>
      </w:r>
      <w:r>
        <w:rPr>
          <w:sz w:val="20"/>
        </w:rPr>
        <w:t>c11</w:t>
      </w:r>
      <w:r>
        <w:rPr>
          <w:spacing w:val="-3"/>
          <w:sz w:val="20"/>
        </w:rPr>
        <w:t xml:space="preserve"> </w:t>
      </w:r>
      <w:r>
        <w:rPr>
          <w:sz w:val="20"/>
        </w:rPr>
        <w:t>Srbská</w:t>
      </w:r>
      <w:r>
        <w:rPr>
          <w:spacing w:val="-53"/>
          <w:sz w:val="20"/>
        </w:rPr>
        <w:t xml:space="preserve"> </w:t>
      </w:r>
      <w:r>
        <w:rPr>
          <w:sz w:val="20"/>
        </w:rPr>
        <w:t>Kamenice",</w:t>
      </w:r>
      <w:r>
        <w:rPr>
          <w:spacing w:val="-2"/>
          <w:sz w:val="20"/>
        </w:rPr>
        <w:t xml:space="preserve"> </w:t>
      </w:r>
      <w:r>
        <w:rPr>
          <w:sz w:val="20"/>
        </w:rPr>
        <w:t>zpracované</w:t>
      </w:r>
      <w:r>
        <w:rPr>
          <w:spacing w:val="-1"/>
          <w:sz w:val="20"/>
        </w:rPr>
        <w:t xml:space="preserve"> </w:t>
      </w:r>
      <w:r>
        <w:rPr>
          <w:sz w:val="20"/>
        </w:rPr>
        <w:t>Ing.</w:t>
      </w:r>
      <w:r>
        <w:rPr>
          <w:spacing w:val="1"/>
          <w:sz w:val="20"/>
        </w:rPr>
        <w:t xml:space="preserve"> </w:t>
      </w:r>
      <w:r>
        <w:rPr>
          <w:sz w:val="20"/>
        </w:rPr>
        <w:t>Miroslavem</w:t>
      </w:r>
      <w:r>
        <w:rPr>
          <w:spacing w:val="1"/>
          <w:sz w:val="20"/>
        </w:rPr>
        <w:t xml:space="preserve"> </w:t>
      </w:r>
      <w:r>
        <w:rPr>
          <w:sz w:val="20"/>
        </w:rPr>
        <w:t>Ouzkým</w:t>
      </w:r>
      <w:r>
        <w:rPr>
          <w:spacing w:val="-1"/>
          <w:sz w:val="20"/>
        </w:rPr>
        <w:t xml:space="preserve"> </w:t>
      </w:r>
      <w:r>
        <w:rPr>
          <w:sz w:val="20"/>
        </w:rPr>
        <w:t>(12/2022),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provede</w:t>
      </w:r>
      <w:r>
        <w:rPr>
          <w:spacing w:val="-4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-3"/>
          <w:sz w:val="20"/>
        </w:rPr>
        <w:t xml:space="preserve"> </w:t>
      </w:r>
      <w:r>
        <w:rPr>
          <w:sz w:val="20"/>
        </w:rPr>
        <w:t>komunikace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obci</w:t>
      </w:r>
      <w:r>
        <w:rPr>
          <w:spacing w:val="1"/>
          <w:sz w:val="20"/>
        </w:rPr>
        <w:t xml:space="preserve"> </w:t>
      </w:r>
      <w:r>
        <w:rPr>
          <w:sz w:val="20"/>
        </w:rPr>
        <w:t>Srbská</w:t>
      </w:r>
      <w:r>
        <w:rPr>
          <w:spacing w:val="-3"/>
          <w:sz w:val="20"/>
        </w:rPr>
        <w:t xml:space="preserve"> </w:t>
      </w:r>
      <w:r>
        <w:rPr>
          <w:sz w:val="20"/>
        </w:rPr>
        <w:t>Kamenice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210</w:t>
      </w:r>
      <w:r>
        <w:rPr>
          <w:spacing w:val="-2"/>
          <w:sz w:val="20"/>
        </w:rPr>
        <w:t xml:space="preserve"> </w:t>
      </w:r>
      <w:r>
        <w:rPr>
          <w:sz w:val="20"/>
        </w:rPr>
        <w:t>m,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akce (pokud se jedná o projekt v rámci podporované akt</w:t>
      </w:r>
      <w:r>
        <w:rPr>
          <w:sz w:val="20"/>
        </w:rPr>
        <w:t>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ind w:right="12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zajistí udržitelno</w:t>
      </w:r>
      <w:r>
        <w:rPr>
          <w:sz w:val="20"/>
        </w:rPr>
        <w:t>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zamezí</w:t>
      </w:r>
      <w:r>
        <w:rPr>
          <w:spacing w:val="5"/>
          <w:sz w:val="20"/>
        </w:rPr>
        <w:t xml:space="preserve"> </w:t>
      </w:r>
      <w:r>
        <w:rPr>
          <w:sz w:val="20"/>
        </w:rPr>
        <w:t>tzv.</w:t>
      </w:r>
      <w:r>
        <w:rPr>
          <w:spacing w:val="5"/>
          <w:sz w:val="20"/>
        </w:rPr>
        <w:t xml:space="preserve"> </w:t>
      </w:r>
      <w:r>
        <w:rPr>
          <w:sz w:val="20"/>
        </w:rPr>
        <w:t>dvojímu</w:t>
      </w:r>
      <w:r>
        <w:rPr>
          <w:spacing w:val="5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6"/>
          <w:sz w:val="20"/>
        </w:rPr>
        <w:t xml:space="preserve"> </w:t>
      </w:r>
      <w:r>
        <w:rPr>
          <w:sz w:val="20"/>
        </w:rPr>
        <w:t>m)</w:t>
      </w:r>
      <w:r>
        <w:rPr>
          <w:spacing w:val="6"/>
          <w:sz w:val="20"/>
        </w:rPr>
        <w:t xml:space="preserve"> </w:t>
      </w:r>
      <w:r>
        <w:rPr>
          <w:sz w:val="20"/>
        </w:rPr>
        <w:t>Výzvy</w:t>
      </w:r>
      <w:r>
        <w:rPr>
          <w:spacing w:val="5"/>
          <w:sz w:val="20"/>
        </w:rPr>
        <w:t xml:space="preserve"> </w:t>
      </w:r>
      <w:r>
        <w:rPr>
          <w:sz w:val="20"/>
        </w:rPr>
        <w:t>(a</w:t>
      </w:r>
      <w:r>
        <w:rPr>
          <w:spacing w:val="4"/>
          <w:sz w:val="20"/>
        </w:rPr>
        <w:t xml:space="preserve"> </w:t>
      </w:r>
      <w:r>
        <w:rPr>
          <w:sz w:val="20"/>
        </w:rPr>
        <w:t>rovněž</w:t>
      </w:r>
      <w:r>
        <w:rPr>
          <w:spacing w:val="6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pokynů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</w:p>
    <w:p w:rsidR="00997891" w:rsidRDefault="00347E31">
      <w:pPr>
        <w:pStyle w:val="Zkladntext"/>
        <w:ind w:left="1063"/>
      </w:pP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p)</w:t>
      </w:r>
      <w:r>
        <w:rPr>
          <w:spacing w:val="-3"/>
        </w:rPr>
        <w:t xml:space="preserve"> </w:t>
      </w:r>
      <w:r>
        <w:t>Výzvy,</w:t>
      </w:r>
      <w:r>
        <w:rPr>
          <w:spacing w:val="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 projekt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2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ind w:right="134"/>
        <w:rPr>
          <w:sz w:val="20"/>
        </w:rPr>
      </w:pPr>
      <w:r>
        <w:rPr>
          <w:sz w:val="20"/>
        </w:rPr>
        <w:t>termín dokončení akce do konce 05/2024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07/2023,</w:t>
      </w:r>
    </w:p>
    <w:p w:rsidR="00997891" w:rsidRDefault="00997891">
      <w:pPr>
        <w:jc w:val="both"/>
        <w:rPr>
          <w:sz w:val="20"/>
        </w:rPr>
        <w:sectPr w:rsidR="00997891">
          <w:type w:val="continuous"/>
          <w:pgSz w:w="12240" w:h="15840"/>
          <w:pgMar w:top="1060" w:right="1000" w:bottom="1620" w:left="1320" w:header="0" w:footer="1436" w:gutter="0"/>
          <w:cols w:space="708"/>
        </w:sectPr>
      </w:pP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1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08/2024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997891" w:rsidRDefault="00347E31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997891" w:rsidRDefault="00347E31">
      <w:pPr>
        <w:pStyle w:val="Zkladntext"/>
        <w:spacing w:before="120"/>
        <w:ind w:left="665"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</w:t>
      </w:r>
      <w:r>
        <w:t>í</w:t>
      </w:r>
      <w:r>
        <w:rPr>
          <w:spacing w:val="-2"/>
        </w:rPr>
        <w:t xml:space="preserve"> </w:t>
      </w:r>
      <w:r>
        <w:t>smluvních podmínek.</w:t>
      </w:r>
    </w:p>
    <w:p w:rsidR="00997891" w:rsidRDefault="00347E31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4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</w:t>
      </w:r>
      <w:r>
        <w:rPr>
          <w:sz w:val="20"/>
        </w:rPr>
        <w:t>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997891" w:rsidRDefault="00347E31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97891" w:rsidRDefault="00997891">
      <w:pPr>
        <w:jc w:val="both"/>
        <w:rPr>
          <w:sz w:val="20"/>
        </w:rPr>
        <w:sectPr w:rsidR="00997891">
          <w:pgSz w:w="12240" w:h="15840"/>
          <w:pgMar w:top="1060" w:right="1000" w:bottom="1660" w:left="1320" w:header="0" w:footer="1436" w:gutter="0"/>
          <w:cols w:space="708"/>
        </w:sectPr>
      </w:pPr>
    </w:p>
    <w:p w:rsidR="00997891" w:rsidRDefault="00347E31">
      <w:pPr>
        <w:pStyle w:val="Nadpis1"/>
        <w:spacing w:before="73"/>
        <w:ind w:right="1049"/>
      </w:pPr>
      <w:r>
        <w:lastRenderedPageBreak/>
        <w:t>V.</w:t>
      </w:r>
    </w:p>
    <w:p w:rsidR="00997891" w:rsidRDefault="00347E31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97891" w:rsidRDefault="00997891">
      <w:pPr>
        <w:pStyle w:val="Zkladntext"/>
        <w:spacing w:before="1"/>
        <w:jc w:val="left"/>
        <w:rPr>
          <w:b/>
          <w:sz w:val="18"/>
        </w:rPr>
      </w:pPr>
    </w:p>
    <w:p w:rsidR="00997891" w:rsidRDefault="00347E31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997891" w:rsidRDefault="00347E31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 odrážkou nebo podle článku IV bodu 2 písm. b),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997891" w:rsidRDefault="00347E31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</w:t>
      </w:r>
      <w:r>
        <w:rPr>
          <w:sz w:val="20"/>
        </w:rPr>
        <w:t>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2"/>
          <w:sz w:val="20"/>
        </w:rPr>
        <w:t xml:space="preserve"> </w:t>
      </w:r>
      <w:r>
        <w:rPr>
          <w:sz w:val="20"/>
        </w:rPr>
        <w:t>v 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třetí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</w:t>
      </w:r>
      <w:r>
        <w:rPr>
          <w:sz w:val="20"/>
        </w:rPr>
        <w:t>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997891" w:rsidRDefault="00347E31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3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4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0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997891" w:rsidRDefault="00347E31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</w:p>
    <w:p w:rsidR="00997891" w:rsidRDefault="00347E31">
      <w:pPr>
        <w:pStyle w:val="Zkladntext"/>
        <w:spacing w:before="1"/>
        <w:ind w:left="741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997891" w:rsidRDefault="00347E31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997891" w:rsidRDefault="00347E31">
      <w:pPr>
        <w:pStyle w:val="Zkladntext"/>
        <w:spacing w:before="1"/>
        <w:ind w:left="741"/>
        <w:jc w:val="left"/>
      </w:pPr>
      <w:r>
        <w:t>podpory.</w:t>
      </w:r>
    </w:p>
    <w:p w:rsidR="00997891" w:rsidRDefault="00997891">
      <w:pPr>
        <w:pStyle w:val="Zkladntext"/>
        <w:spacing w:before="1"/>
        <w:jc w:val="left"/>
        <w:rPr>
          <w:sz w:val="36"/>
        </w:rPr>
      </w:pPr>
    </w:p>
    <w:p w:rsidR="00997891" w:rsidRDefault="00347E31">
      <w:pPr>
        <w:pStyle w:val="Nadpis1"/>
        <w:ind w:right="1049"/>
      </w:pPr>
      <w:r>
        <w:t>VI.</w:t>
      </w:r>
    </w:p>
    <w:p w:rsidR="00997891" w:rsidRDefault="00347E31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97891" w:rsidRDefault="00997891">
      <w:pPr>
        <w:pStyle w:val="Zkladntext"/>
        <w:spacing w:before="12"/>
        <w:jc w:val="left"/>
        <w:rPr>
          <w:b/>
          <w:sz w:val="17"/>
        </w:rPr>
      </w:pPr>
    </w:p>
    <w:p w:rsidR="00997891" w:rsidRDefault="00347E31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97891" w:rsidRDefault="00347E31">
      <w:pPr>
        <w:pStyle w:val="Odstavecseseznamem"/>
        <w:numPr>
          <w:ilvl w:val="0"/>
          <w:numId w:val="4"/>
        </w:numPr>
        <w:tabs>
          <w:tab w:val="left" w:pos="666"/>
        </w:tabs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97891" w:rsidRDefault="00347E3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</w:t>
      </w:r>
      <w:r>
        <w:rPr>
          <w:sz w:val="20"/>
        </w:rPr>
        <w:t>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97891" w:rsidRDefault="00347E31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97891" w:rsidRDefault="00347E31">
      <w:pPr>
        <w:pStyle w:val="Zkladntext"/>
        <w:ind w:left="665"/>
        <w:jc w:val="left"/>
      </w:pPr>
      <w:r>
        <w:t>Smlouvou.</w:t>
      </w:r>
    </w:p>
    <w:p w:rsidR="00997891" w:rsidRDefault="00347E31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997891" w:rsidRDefault="00347E31">
      <w:pPr>
        <w:pStyle w:val="Zkladntext"/>
        <w:spacing w:before="1"/>
        <w:ind w:left="665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997891" w:rsidRDefault="00347E31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97891" w:rsidRDefault="00997891">
      <w:pPr>
        <w:rPr>
          <w:sz w:val="20"/>
        </w:rPr>
        <w:sectPr w:rsidR="00997891">
          <w:pgSz w:w="12240" w:h="15840"/>
          <w:pgMar w:top="1060" w:right="1000" w:bottom="1660" w:left="1320" w:header="0" w:footer="1436" w:gutter="0"/>
          <w:cols w:space="708"/>
        </w:sectPr>
      </w:pPr>
    </w:p>
    <w:p w:rsidR="00997891" w:rsidRDefault="00347E31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97891" w:rsidRDefault="00347E31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97891" w:rsidRDefault="00347E31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997891" w:rsidRDefault="00997891">
      <w:pPr>
        <w:pStyle w:val="Zkladntext"/>
        <w:spacing w:before="3"/>
        <w:jc w:val="left"/>
        <w:rPr>
          <w:sz w:val="36"/>
        </w:rPr>
      </w:pPr>
    </w:p>
    <w:p w:rsidR="00997891" w:rsidRDefault="00347E31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997891" w:rsidRDefault="00997891">
      <w:pPr>
        <w:pStyle w:val="Zkladntext"/>
        <w:jc w:val="left"/>
        <w:rPr>
          <w:sz w:val="18"/>
        </w:rPr>
      </w:pPr>
    </w:p>
    <w:p w:rsidR="00997891" w:rsidRDefault="00347E31">
      <w:pPr>
        <w:pStyle w:val="Zkladntext"/>
        <w:spacing w:before="1"/>
        <w:ind w:left="382"/>
        <w:jc w:val="left"/>
      </w:pPr>
      <w:r>
        <w:t>dne:</w:t>
      </w:r>
    </w:p>
    <w:p w:rsidR="00997891" w:rsidRDefault="00997891">
      <w:pPr>
        <w:pStyle w:val="Zkladntext"/>
        <w:jc w:val="left"/>
        <w:rPr>
          <w:sz w:val="26"/>
        </w:rPr>
      </w:pPr>
    </w:p>
    <w:p w:rsidR="00997891" w:rsidRDefault="00997891">
      <w:pPr>
        <w:pStyle w:val="Zkladntext"/>
        <w:jc w:val="left"/>
        <w:rPr>
          <w:sz w:val="26"/>
        </w:rPr>
      </w:pPr>
    </w:p>
    <w:p w:rsidR="00997891" w:rsidRDefault="00997891">
      <w:pPr>
        <w:pStyle w:val="Zkladntext"/>
        <w:spacing w:before="1"/>
        <w:jc w:val="left"/>
        <w:rPr>
          <w:sz w:val="29"/>
        </w:rPr>
      </w:pPr>
    </w:p>
    <w:p w:rsidR="00997891" w:rsidRDefault="00347E31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97891" w:rsidRDefault="00347E31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97891" w:rsidRDefault="00997891">
      <w:pPr>
        <w:pStyle w:val="Zkladntext"/>
        <w:jc w:val="left"/>
        <w:rPr>
          <w:sz w:val="26"/>
        </w:rPr>
      </w:pPr>
    </w:p>
    <w:p w:rsidR="00997891" w:rsidRDefault="00997891">
      <w:pPr>
        <w:pStyle w:val="Zkladntext"/>
        <w:jc w:val="left"/>
        <w:rPr>
          <w:sz w:val="26"/>
        </w:rPr>
      </w:pPr>
    </w:p>
    <w:p w:rsidR="00997891" w:rsidRDefault="00997891">
      <w:pPr>
        <w:pStyle w:val="Zkladntext"/>
        <w:jc w:val="left"/>
        <w:rPr>
          <w:sz w:val="26"/>
        </w:rPr>
      </w:pPr>
    </w:p>
    <w:p w:rsidR="00997891" w:rsidRDefault="00997891">
      <w:pPr>
        <w:pStyle w:val="Zkladntext"/>
        <w:spacing w:before="3"/>
        <w:jc w:val="left"/>
        <w:rPr>
          <w:sz w:val="27"/>
        </w:rPr>
      </w:pPr>
    </w:p>
    <w:p w:rsidR="00997891" w:rsidRDefault="00347E31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97891" w:rsidRDefault="00997891">
      <w:pPr>
        <w:spacing w:line="264" w:lineRule="auto"/>
        <w:sectPr w:rsidR="00997891">
          <w:pgSz w:w="12240" w:h="15840"/>
          <w:pgMar w:top="1060" w:right="1000" w:bottom="1660" w:left="1320" w:header="0" w:footer="1436" w:gutter="0"/>
          <w:cols w:space="708"/>
        </w:sectPr>
      </w:pPr>
    </w:p>
    <w:p w:rsidR="00997891" w:rsidRDefault="00347E31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997891" w:rsidRDefault="00997891">
      <w:pPr>
        <w:pStyle w:val="Zkladntext"/>
        <w:jc w:val="left"/>
        <w:rPr>
          <w:sz w:val="26"/>
        </w:rPr>
      </w:pPr>
    </w:p>
    <w:p w:rsidR="00997891" w:rsidRDefault="00997891">
      <w:pPr>
        <w:pStyle w:val="Zkladntext"/>
        <w:spacing w:before="2"/>
        <w:jc w:val="left"/>
        <w:rPr>
          <w:sz w:val="32"/>
        </w:rPr>
      </w:pPr>
    </w:p>
    <w:p w:rsidR="00997891" w:rsidRDefault="00347E31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997891" w:rsidRDefault="00997891">
      <w:pPr>
        <w:pStyle w:val="Zkladntext"/>
        <w:spacing w:before="1"/>
        <w:jc w:val="left"/>
        <w:rPr>
          <w:b/>
          <w:sz w:val="27"/>
        </w:rPr>
      </w:pPr>
    </w:p>
    <w:p w:rsidR="00997891" w:rsidRDefault="00347E31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97891" w:rsidRDefault="00997891">
      <w:pPr>
        <w:pStyle w:val="Zkladntext"/>
        <w:spacing w:before="1"/>
        <w:jc w:val="left"/>
        <w:rPr>
          <w:b/>
          <w:sz w:val="29"/>
        </w:rPr>
      </w:pPr>
    </w:p>
    <w:p w:rsidR="00997891" w:rsidRDefault="00347E3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997891" w:rsidRDefault="00347E31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97891" w:rsidRDefault="00347E3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97891" w:rsidRDefault="00347E31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97891" w:rsidRDefault="00347E3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997891" w:rsidRDefault="00347E31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97891" w:rsidRDefault="00347E31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997891" w:rsidRDefault="00347E31">
      <w:pPr>
        <w:pStyle w:val="Zkladntext"/>
        <w:spacing w:before="79"/>
        <w:ind w:left="665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997891" w:rsidRDefault="00997891">
      <w:pPr>
        <w:sectPr w:rsidR="00997891">
          <w:pgSz w:w="12240" w:h="15840"/>
          <w:pgMar w:top="1060" w:right="1000" w:bottom="1660" w:left="1320" w:header="0" w:footer="1436" w:gutter="0"/>
          <w:cols w:space="708"/>
        </w:sectPr>
      </w:pPr>
    </w:p>
    <w:p w:rsidR="00997891" w:rsidRDefault="00347E31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97891" w:rsidRDefault="00997891">
      <w:pPr>
        <w:pStyle w:val="Zkladntext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78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789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97891" w:rsidRDefault="00347E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97891" w:rsidRDefault="00347E3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97891" w:rsidRDefault="00347E3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97891" w:rsidRDefault="00347E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7891" w:rsidRDefault="00347E31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9789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97891" w:rsidRDefault="00347E31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97891" w:rsidRDefault="00347E31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97891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97891" w:rsidRDefault="00347E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97891" w:rsidRDefault="00347E31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97891" w:rsidRDefault="00347E31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97891" w:rsidRDefault="00347E3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997891" w:rsidRDefault="00347E31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9789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97891" w:rsidRDefault="00347E3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97891" w:rsidRDefault="00347E31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9789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97891" w:rsidRDefault="00347E31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97891" w:rsidRDefault="00347E31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97891" w:rsidRDefault="00347E31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97891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97891" w:rsidRDefault="00347E31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97891" w:rsidRDefault="00347E3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97891" w:rsidRDefault="00347E31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97891" w:rsidRDefault="00997891">
      <w:pPr>
        <w:rPr>
          <w:sz w:val="20"/>
        </w:rPr>
        <w:sectPr w:rsidR="00997891">
          <w:pgSz w:w="12240" w:h="15840"/>
          <w:pgMar w:top="106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78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7891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97891" w:rsidRDefault="00347E31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97891" w:rsidRDefault="00347E3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97891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97891" w:rsidRDefault="00347E31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97891" w:rsidRDefault="00347E31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97891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97891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97891" w:rsidRDefault="00347E3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97891" w:rsidRDefault="00347E31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97891" w:rsidRDefault="00347E31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97891" w:rsidRDefault="00347E3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97891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97891" w:rsidRDefault="00347E31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9789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97891" w:rsidRDefault="00347E31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97891" w:rsidRDefault="00347E31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97891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97891" w:rsidRDefault="00997891">
      <w:pPr>
        <w:rPr>
          <w:sz w:val="20"/>
        </w:rPr>
        <w:sectPr w:rsidR="00997891">
          <w:pgSz w:w="12240" w:h="15840"/>
          <w:pgMar w:top="1140" w:right="1000" w:bottom="1897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78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7891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97891" w:rsidRDefault="00347E3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97891" w:rsidRDefault="00347E31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97891" w:rsidRDefault="00347E3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97891" w:rsidRDefault="00347E31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97891" w:rsidRDefault="00347E31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97891" w:rsidRDefault="00347E31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97891" w:rsidRDefault="00347E31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97891" w:rsidRDefault="00347E3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97891" w:rsidRDefault="00347E3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97891" w:rsidRDefault="00347E3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97891" w:rsidRDefault="00347E31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97891" w:rsidRDefault="00347E3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97891" w:rsidRDefault="00347E3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9789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7891" w:rsidRDefault="00347E3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997891" w:rsidRDefault="00347E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97891" w:rsidRDefault="00347E31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97891" w:rsidRDefault="00347E3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97891" w:rsidRDefault="00347E31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997891" w:rsidRDefault="00347E31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7891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97891" w:rsidRDefault="00347E31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97891" w:rsidRDefault="00347E3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97891" w:rsidRDefault="00347E3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97891" w:rsidRDefault="00347E31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97891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97891" w:rsidRDefault="00347E31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7891" w:rsidRDefault="00347E31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97891" w:rsidRDefault="00997891">
      <w:pPr>
        <w:pStyle w:val="Zkladntext"/>
        <w:jc w:val="left"/>
        <w:rPr>
          <w:b/>
        </w:rPr>
      </w:pPr>
    </w:p>
    <w:p w:rsidR="00997891" w:rsidRDefault="00D57289">
      <w:pPr>
        <w:pStyle w:val="Zkladntext"/>
        <w:spacing w:before="6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C37D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97891" w:rsidRDefault="00997891">
      <w:pPr>
        <w:pStyle w:val="Zkladntext"/>
        <w:jc w:val="left"/>
        <w:rPr>
          <w:b/>
        </w:rPr>
      </w:pPr>
    </w:p>
    <w:p w:rsidR="00997891" w:rsidRDefault="00997891">
      <w:pPr>
        <w:pStyle w:val="Zkladntext"/>
        <w:spacing w:before="12"/>
        <w:jc w:val="left"/>
        <w:rPr>
          <w:b/>
          <w:sz w:val="13"/>
        </w:rPr>
      </w:pPr>
    </w:p>
    <w:p w:rsidR="00997891" w:rsidRDefault="00347E31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97891" w:rsidRDefault="00997891">
      <w:pPr>
        <w:rPr>
          <w:sz w:val="16"/>
        </w:rPr>
        <w:sectPr w:rsidR="0099789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78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789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97891" w:rsidRDefault="00347E31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97891" w:rsidRDefault="00347E31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97891" w:rsidRDefault="00347E31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997891" w:rsidRDefault="00347E3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99789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97891" w:rsidRDefault="00347E31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97891" w:rsidRDefault="00347E3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97891" w:rsidRDefault="00347E31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97891" w:rsidRDefault="00347E3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97891" w:rsidRDefault="00347E3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97891" w:rsidRDefault="00347E3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97891" w:rsidRDefault="00347E31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97891" w:rsidRDefault="00347E3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97891" w:rsidRDefault="00347E3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97891" w:rsidRDefault="00347E31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97891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97891" w:rsidRDefault="00347E31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7891" w:rsidRDefault="00347E31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97891" w:rsidRDefault="00347E31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97891" w:rsidRDefault="00347E31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9789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97891" w:rsidRDefault="00347E31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97891" w:rsidRDefault="00347E3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97891" w:rsidRDefault="00347E31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97891" w:rsidRDefault="00347E31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97891" w:rsidRDefault="00347E31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7891" w:rsidRDefault="00347E31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7891" w:rsidRDefault="00347E3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7891" w:rsidRDefault="00347E3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97891" w:rsidRDefault="00347E31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7891" w:rsidRDefault="00347E31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97891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97891" w:rsidRDefault="00997891">
      <w:pPr>
        <w:rPr>
          <w:sz w:val="20"/>
        </w:rPr>
        <w:sectPr w:rsidR="00997891"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78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7891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97891" w:rsidRDefault="00347E3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97891" w:rsidRDefault="00347E31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97891" w:rsidRDefault="00347E31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97891" w:rsidRDefault="00347E31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97891" w:rsidRDefault="00347E31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7891" w:rsidRDefault="00347E31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7891" w:rsidRDefault="00347E3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97891" w:rsidRDefault="00347E31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97891" w:rsidRDefault="00347E3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97891" w:rsidRDefault="00347E31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97891" w:rsidRDefault="00347E31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997891" w:rsidRDefault="00347E3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97891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97891" w:rsidRDefault="00347E31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97891" w:rsidRDefault="00347E31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97891" w:rsidRDefault="00347E31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97891" w:rsidRDefault="00347E31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97891" w:rsidRDefault="00347E3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97891" w:rsidRDefault="00347E31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>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997891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97891" w:rsidRDefault="00347E3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97891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10"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7891" w:rsidRDefault="00347E31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97891" w:rsidRDefault="00997891">
      <w:pPr>
        <w:rPr>
          <w:sz w:val="20"/>
        </w:rPr>
        <w:sectPr w:rsidR="0099789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78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7891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789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97891" w:rsidRDefault="00347E31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97891" w:rsidRDefault="00347E31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97891" w:rsidRDefault="00347E3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97891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97891" w:rsidRDefault="00347E31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97891" w:rsidRDefault="00347E3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97891" w:rsidRDefault="00347E3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97891" w:rsidRDefault="00347E31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97891" w:rsidRDefault="00347E31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7891" w:rsidRDefault="00347E31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97891" w:rsidRDefault="00347E31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789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97891" w:rsidRDefault="00347E31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97891" w:rsidRDefault="00347E31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97891" w:rsidRDefault="00347E31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97891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97891" w:rsidRDefault="00347E31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97891" w:rsidRDefault="00347E31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97891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97891" w:rsidRDefault="00347E31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97891" w:rsidRDefault="00997891">
      <w:pPr>
        <w:rPr>
          <w:sz w:val="20"/>
        </w:rPr>
        <w:sectPr w:rsidR="00997891">
          <w:type w:val="continuous"/>
          <w:pgSz w:w="12240" w:h="15840"/>
          <w:pgMar w:top="1140" w:right="1000" w:bottom="162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78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7891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7891">
        <w:trPr>
          <w:trHeight w:val="13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9789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97891" w:rsidRDefault="00347E31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97891" w:rsidRDefault="00347E31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97891" w:rsidRDefault="00347E31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97891" w:rsidRDefault="00347E3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97891" w:rsidRDefault="00347E31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789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97891" w:rsidRDefault="00347E31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97891" w:rsidRDefault="00347E31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97891" w:rsidRDefault="00347E31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789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97891" w:rsidRDefault="00347E31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7891" w:rsidRDefault="00347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97891" w:rsidRDefault="00347E31">
            <w:pPr>
              <w:pStyle w:val="TableParagraph"/>
              <w:spacing w:before="3" w:line="237" w:lineRule="auto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97891" w:rsidRDefault="00347E31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97891" w:rsidRDefault="00997891">
      <w:pPr>
        <w:rPr>
          <w:sz w:val="20"/>
        </w:rPr>
        <w:sectPr w:rsidR="00997891">
          <w:type w:val="continuous"/>
          <w:pgSz w:w="12240" w:h="15840"/>
          <w:pgMar w:top="1140" w:right="1000" w:bottom="1928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78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7891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97891" w:rsidRDefault="00347E31">
            <w:pPr>
              <w:pStyle w:val="TableParagraph"/>
              <w:spacing w:before="1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97891" w:rsidRDefault="00347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97891" w:rsidRDefault="00347E31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97891" w:rsidRDefault="00347E3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97891" w:rsidRDefault="00347E31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7891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97891" w:rsidRDefault="00347E31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97891" w:rsidRDefault="00347E31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97891" w:rsidRDefault="00347E31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97891" w:rsidRDefault="00347E31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9789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97891" w:rsidRDefault="00347E31">
            <w:pPr>
              <w:pStyle w:val="TableParagraph"/>
              <w:spacing w:before="2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97891" w:rsidRDefault="00347E31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9789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97891" w:rsidRDefault="00347E3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97891" w:rsidRDefault="00347E31">
            <w:pPr>
              <w:pStyle w:val="TableParagraph"/>
              <w:spacing w:before="3" w:line="237" w:lineRule="auto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97891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97891" w:rsidRDefault="00347E3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997891" w:rsidRDefault="00D57289">
      <w:pPr>
        <w:pStyle w:val="Zkladntext"/>
        <w:spacing w:before="12"/>
        <w:jc w:val="left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C583" id="docshape3" o:spid="_x0000_s1026" style="position:absolute;margin-left:85.1pt;margin-top:9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tCygN4AAAAJ&#10;AQAADwAAAGRycy9kb3ducmV2LnhtbEyPQU/DMAyF70j8h8hI3FhCtZWuNJ0YEkekbXBgt7QxbbXG&#10;KU22FX493glufvbT8/eK1eR6ccIxdJ403M8UCKTa244aDe9vL3cZiBANWdN7Qg3fGGBVXl8VJrf+&#10;TFs87WIjOIRCbjS0MQ65lKFu0Zkw8wMS3z796ExkOTbSjubM4a6XiVKpdKYj/tCaAZ9brA+7o9Ow&#10;Xmbrr82cXn+21R73H9VhkYxK69ub6ekRRMQp/pnhgs/oUDJT5Y9kg+hZP6iErTwsUxBsmC8yXlQa&#10;EpWCLAv5v0H5C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JLQso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97891" w:rsidRDefault="00997891">
      <w:pPr>
        <w:pStyle w:val="Zkladntext"/>
        <w:jc w:val="left"/>
      </w:pPr>
    </w:p>
    <w:p w:rsidR="00997891" w:rsidRDefault="00997891">
      <w:pPr>
        <w:pStyle w:val="Zkladntext"/>
        <w:spacing w:before="12"/>
        <w:jc w:val="left"/>
        <w:rPr>
          <w:sz w:val="13"/>
        </w:rPr>
      </w:pPr>
    </w:p>
    <w:p w:rsidR="00997891" w:rsidRDefault="00347E31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97891" w:rsidRDefault="00997891">
      <w:pPr>
        <w:rPr>
          <w:sz w:val="16"/>
        </w:rPr>
        <w:sectPr w:rsidR="00997891">
          <w:type w:val="continuous"/>
          <w:pgSz w:w="12240" w:h="15840"/>
          <w:pgMar w:top="1140" w:right="1000" w:bottom="1660" w:left="1320" w:header="0" w:footer="1436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9789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9789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97891" w:rsidRDefault="00347E3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97891" w:rsidRDefault="00347E31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97891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97891" w:rsidRDefault="00347E31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7891" w:rsidRDefault="0099789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97891" w:rsidRDefault="00347E3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97891" w:rsidRDefault="0099789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97891" w:rsidRDefault="00347E31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97891" w:rsidRDefault="00347E3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9789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97891" w:rsidRDefault="009978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97891" w:rsidRDefault="00347E3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97891" w:rsidRDefault="0099789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97891" w:rsidRDefault="00347E3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97891" w:rsidRDefault="00347E3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97891" w:rsidRDefault="00347E31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9789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97891" w:rsidRDefault="00347E31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997891" w:rsidRDefault="00347E31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97891" w:rsidRDefault="00347E31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97891">
        <w:trPr>
          <w:trHeight w:val="237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891" w:rsidRDefault="0099789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97891" w:rsidRDefault="00347E31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97891" w:rsidRDefault="00347E31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47E31" w:rsidRDefault="00347E31"/>
    <w:sectPr w:rsidR="00347E31">
      <w:pgSz w:w="12240" w:h="15840"/>
      <w:pgMar w:top="1140" w:right="1000" w:bottom="1660" w:left="1320" w:header="0" w:footer="1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31" w:rsidRDefault="00347E31">
      <w:r>
        <w:separator/>
      </w:r>
    </w:p>
  </w:endnote>
  <w:endnote w:type="continuationSeparator" w:id="0">
    <w:p w:rsidR="00347E31" w:rsidRDefault="0034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91" w:rsidRDefault="00D57289">
    <w:pPr>
      <w:pStyle w:val="Zkladntext"/>
      <w:spacing w:line="14" w:lineRule="auto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891" w:rsidRDefault="00347E31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2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97891" w:rsidRDefault="00347E31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72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31" w:rsidRDefault="00347E31">
      <w:r>
        <w:separator/>
      </w:r>
    </w:p>
  </w:footnote>
  <w:footnote w:type="continuationSeparator" w:id="0">
    <w:p w:rsidR="00347E31" w:rsidRDefault="0034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9D1"/>
    <w:multiLevelType w:val="hybridMultilevel"/>
    <w:tmpl w:val="A2D66AB2"/>
    <w:lvl w:ilvl="0" w:tplc="B7EC7EE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0CDD0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C0C20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3807BC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714940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528A2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3589EB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DE6EC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52CDC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5F43A91"/>
    <w:multiLevelType w:val="hybridMultilevel"/>
    <w:tmpl w:val="111E0FEA"/>
    <w:lvl w:ilvl="0" w:tplc="E75094C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762B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4D0A33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00EC14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DCC825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332BD7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70A814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60A2E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F0847D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B895965"/>
    <w:multiLevelType w:val="hybridMultilevel"/>
    <w:tmpl w:val="77800058"/>
    <w:lvl w:ilvl="0" w:tplc="AE00E85A">
      <w:start w:val="1"/>
      <w:numFmt w:val="decimal"/>
      <w:lvlText w:val="%1)"/>
      <w:lvlJc w:val="left"/>
      <w:pPr>
        <w:ind w:left="80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0BEB71A">
      <w:numFmt w:val="bullet"/>
      <w:lvlText w:val="•"/>
      <w:lvlJc w:val="left"/>
      <w:pPr>
        <w:ind w:left="1712" w:hanging="428"/>
      </w:pPr>
      <w:rPr>
        <w:rFonts w:hint="default"/>
        <w:lang w:val="cs-CZ" w:eastAsia="en-US" w:bidi="ar-SA"/>
      </w:rPr>
    </w:lvl>
    <w:lvl w:ilvl="2" w:tplc="1908B844">
      <w:numFmt w:val="bullet"/>
      <w:lvlText w:val="•"/>
      <w:lvlJc w:val="left"/>
      <w:pPr>
        <w:ind w:left="2624" w:hanging="428"/>
      </w:pPr>
      <w:rPr>
        <w:rFonts w:hint="default"/>
        <w:lang w:val="cs-CZ" w:eastAsia="en-US" w:bidi="ar-SA"/>
      </w:rPr>
    </w:lvl>
    <w:lvl w:ilvl="3" w:tplc="A6A22D28">
      <w:numFmt w:val="bullet"/>
      <w:lvlText w:val="•"/>
      <w:lvlJc w:val="left"/>
      <w:pPr>
        <w:ind w:left="3536" w:hanging="428"/>
      </w:pPr>
      <w:rPr>
        <w:rFonts w:hint="default"/>
        <w:lang w:val="cs-CZ" w:eastAsia="en-US" w:bidi="ar-SA"/>
      </w:rPr>
    </w:lvl>
    <w:lvl w:ilvl="4" w:tplc="A4B89CCC">
      <w:numFmt w:val="bullet"/>
      <w:lvlText w:val="•"/>
      <w:lvlJc w:val="left"/>
      <w:pPr>
        <w:ind w:left="4448" w:hanging="428"/>
      </w:pPr>
      <w:rPr>
        <w:rFonts w:hint="default"/>
        <w:lang w:val="cs-CZ" w:eastAsia="en-US" w:bidi="ar-SA"/>
      </w:rPr>
    </w:lvl>
    <w:lvl w:ilvl="5" w:tplc="BFCA5974">
      <w:numFmt w:val="bullet"/>
      <w:lvlText w:val="•"/>
      <w:lvlJc w:val="left"/>
      <w:pPr>
        <w:ind w:left="5360" w:hanging="428"/>
      </w:pPr>
      <w:rPr>
        <w:rFonts w:hint="default"/>
        <w:lang w:val="cs-CZ" w:eastAsia="en-US" w:bidi="ar-SA"/>
      </w:rPr>
    </w:lvl>
    <w:lvl w:ilvl="6" w:tplc="0F3841C8">
      <w:numFmt w:val="bullet"/>
      <w:lvlText w:val="•"/>
      <w:lvlJc w:val="left"/>
      <w:pPr>
        <w:ind w:left="6272" w:hanging="428"/>
      </w:pPr>
      <w:rPr>
        <w:rFonts w:hint="default"/>
        <w:lang w:val="cs-CZ" w:eastAsia="en-US" w:bidi="ar-SA"/>
      </w:rPr>
    </w:lvl>
    <w:lvl w:ilvl="7" w:tplc="01FC8C60">
      <w:numFmt w:val="bullet"/>
      <w:lvlText w:val="•"/>
      <w:lvlJc w:val="left"/>
      <w:pPr>
        <w:ind w:left="7184" w:hanging="428"/>
      </w:pPr>
      <w:rPr>
        <w:rFonts w:hint="default"/>
        <w:lang w:val="cs-CZ" w:eastAsia="en-US" w:bidi="ar-SA"/>
      </w:rPr>
    </w:lvl>
    <w:lvl w:ilvl="8" w:tplc="A6826544">
      <w:numFmt w:val="bullet"/>
      <w:lvlText w:val="•"/>
      <w:lvlJc w:val="left"/>
      <w:pPr>
        <w:ind w:left="8096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3756271D"/>
    <w:multiLevelType w:val="hybridMultilevel"/>
    <w:tmpl w:val="A1388F48"/>
    <w:lvl w:ilvl="0" w:tplc="456CA42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8AD3C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B269D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3DAACA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3E619E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87CFA4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AF6CB3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D823DD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3A685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7B7269B"/>
    <w:multiLevelType w:val="hybridMultilevel"/>
    <w:tmpl w:val="62CC8650"/>
    <w:lvl w:ilvl="0" w:tplc="3D1CB55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248714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D888BB6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79EDE6E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D6BEE2A2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FD02C1E2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7DF459CC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42B691F2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70C819E8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47153C6A"/>
    <w:multiLevelType w:val="hybridMultilevel"/>
    <w:tmpl w:val="C89EE316"/>
    <w:lvl w:ilvl="0" w:tplc="3E42E6E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126D7F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1AD0E612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C46E2C7C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E7462630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7A14B85A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05D89D82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018A6850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51909696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4B721F92"/>
    <w:multiLevelType w:val="hybridMultilevel"/>
    <w:tmpl w:val="BF42E7D2"/>
    <w:lvl w:ilvl="0" w:tplc="198C98E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0F627C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DD0E2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3B684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6C6AA3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546D6F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446B0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D5E159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0B893F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61B7EEA"/>
    <w:multiLevelType w:val="hybridMultilevel"/>
    <w:tmpl w:val="484C15C0"/>
    <w:lvl w:ilvl="0" w:tplc="C5DE517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0FAF05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F12697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9084963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39C13F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0EA2ED0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4808EF5C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3A58A2CA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ADBA6C2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56B1003B"/>
    <w:multiLevelType w:val="hybridMultilevel"/>
    <w:tmpl w:val="2C8C5728"/>
    <w:lvl w:ilvl="0" w:tplc="1A02398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FE0EDD4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6FEAEFC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6D723E0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24006DE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D41233F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4F63F34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2B474C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3CF6004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91"/>
    <w:rsid w:val="00347E31"/>
    <w:rsid w:val="00997891"/>
    <w:rsid w:val="00D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230E3-3869-46E1-B6A1-4D97B117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4874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2023-09-11T13:17:00Z</dcterms:created>
  <dcterms:modified xsi:type="dcterms:W3CDTF">2023-09-11T13:17:00Z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2023-09-11T00:00:00Z</vt:filetime>
  </property>
</Properties>
</file>