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D335A3" w:rsidRDefault="00E4044B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RDefault="0000594A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pt;margin-top:-31.95pt;width:5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YxsgIAALY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MksxqgCC4mDeezwaXa8Oiht3jPZI7vI&#10;sYK2O2i6u9XGpkKzo4uNJGTJu861vhPPDsBxOoHAcNXabAquk49pkK7mqznxSJSsPBIUhXddLomX&#10;lOEsLt4Vy2UR/rRxQ5K1vK6ZsGGOqgrJn3XtoO9JDyddadnx2sLZlLTarJedQjsKqi7ddyjImZv/&#10;PA1XBODyglIYkeAmSr0ymc88UpLYS2fB3AvC9CZNApKSonxO6ZYL9u+U0JjjNI7iSUm/5Ra47zU3&#10;mvXcwNzoeJ/j+cmJZlZ/K1G71hrKu2l9Vgqb/lMpoN3HRju1WoFOUjX79R5QrITXsn4A3SoJygJx&#10;wrCDRSvVD4xGGBw51t+3VDGMug8CtJ+GhNhJ4zYknkWwUeeW9bmFigqgcmwwmpZLM02n7aD4poVI&#10;02sT8hreS8Odmp+yOrwyGA6O1GGQ2elzvndeT+N28QsAAP//AwBQSwMEFAAGAAgAAAAhAHbl3HHf&#10;AAAACwEAAA8AAABkcnMvZG93bnJldi54bWxMj0tPwzAQhO9I/Adrkbi1No9EdRqnQiCuIMpD6s2N&#10;t0lEvI5itwn/nuVEj7Mzmv2m3My+FyccYxfIwM1SgUCqg+uoMfDx/rxYgYjJkrN9IDTwgxE21eVF&#10;aQsXJnrD0zY1gksoFtZAm9JQSBnrFr2NyzAgsXcIo7eJ5dhIN9qJy30vb5XKpbcd8YfWDvjYYv29&#10;PXoDny+H3de9em2efDZMYVaSvJbGXF/ND2sQCef0H4Y/fEaHipn24Uguit6AzjRvSQYW+Z0GwQmd&#10;6wzEni9ZvgJZlfJ8Q/ULAAD//wMAUEsBAi0AFAAGAAgAAAAhALaDOJL+AAAA4QEAABMAAAAAAAAA&#10;AAAAAAAAAAAAAFtDb250ZW50X1R5cGVzXS54bWxQSwECLQAUAAYACAAAACEAOP0h/9YAAACUAQAA&#10;CwAAAAAAAAAAAAAAAAAvAQAAX3JlbHMvLnJlbHNQSwECLQAUAAYACAAAACEACO2mMbICAAC2BQAA&#10;DgAAAAAAAAAAAAAAAAAuAgAAZHJzL2Uyb0RvYy54bWxQSwECLQAUAAYACAAAACEAduXccd8AAAAL&#10;AQAADwAAAAAAAAAAAAAAAAAMBQAAZHJzL2Rvd25yZXYueG1sUEsFBgAAAAAEAAQA8wAAABgGAAAA&#10;AA==&#10;" filled="f" stroked="f">
                <v:textbox>
                  <w:txbxContent>
                    <w:p w:rsidR="0000594A" w:rsidRPr="004B5C29" w:rsidRDefault="0000594A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6BC85E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D335A3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 w:rsidP="000327DD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 w:rsidR="000327DD">
              <w:rPr>
                <w:rFonts w:ascii="Arial" w:hAnsi="Arial" w:cs="Arial"/>
                <w:b/>
                <w:sz w:val="16"/>
                <w:szCs w:val="16"/>
              </w:rPr>
              <w:t>, datová schránka: 7s8gxd7</w:t>
            </w:r>
          </w:p>
        </w:tc>
        <w:tc>
          <w:tcPr>
            <w:tcW w:w="3544" w:type="dxa"/>
            <w:vAlign w:val="center"/>
          </w:tcPr>
          <w:p w:rsidR="0000594A" w:rsidRDefault="00F91459" w:rsidP="00EB2BA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Střední průmyslová škola strojnická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F91459" w:rsidP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a Střední odborná škola prof.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RDefault="00F91459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Švejcara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Klatovská 109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301 00 Plzeň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F26396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SOUSPL/2347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327DD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DAT.SCHR.</w:t>
            </w:r>
            <w:r w:rsidR="0000594A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327DD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F26396" w:rsidP="00F9145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11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.9.202</w:t>
            </w:r>
            <w:r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E4044B" w:rsidP="00F91459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F26396">
              <w:rPr>
                <w:rFonts w:ascii="Arial" w:hAnsi="Arial" w:cs="Arial"/>
                <w:b/>
                <w:sz w:val="20"/>
                <w:szCs w:val="22"/>
              </w:rPr>
              <w:t>53</w:t>
            </w:r>
            <w:r w:rsidR="005108A9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F26396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</w:tr>
    </w:tbl>
    <w:p w:rsidR="00104E65" w:rsidRDefault="00104E65" w:rsidP="00104E65">
      <w:pPr>
        <w:tabs>
          <w:tab w:val="clear" w:pos="284"/>
        </w:tabs>
        <w:spacing w:after="0"/>
        <w:ind w:left="360" w:hanging="360"/>
        <w:jc w:val="both"/>
        <w:rPr>
          <w:rFonts w:ascii="Arial" w:hAnsi="Arial" w:cs="Arial"/>
        </w:rPr>
      </w:pPr>
    </w:p>
    <w:p w:rsidR="00F26396" w:rsidRDefault="00F26396" w:rsidP="00F91459">
      <w:pPr>
        <w:spacing w:after="0"/>
        <w:jc w:val="both"/>
        <w:rPr>
          <w:rFonts w:ascii="Arial" w:hAnsi="Arial" w:cs="Arial"/>
        </w:rPr>
      </w:pPr>
    </w:p>
    <w:p w:rsidR="00F91459" w:rsidRDefault="00F91459" w:rsidP="00F91459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Objednáváme u Vás kurzy svařov</w:t>
      </w:r>
      <w:r w:rsidR="005108A9">
        <w:rPr>
          <w:rFonts w:ascii="Arial" w:hAnsi="Arial" w:cs="Arial"/>
        </w:rPr>
        <w:t>á</w:t>
      </w:r>
      <w:r w:rsidR="00F26396">
        <w:rPr>
          <w:rFonts w:ascii="Arial" w:hAnsi="Arial" w:cs="Arial"/>
        </w:rPr>
        <w:t>ní pro žáky ve školním roce 2023/2024</w:t>
      </w:r>
      <w:r>
        <w:rPr>
          <w:rFonts w:ascii="Arial" w:hAnsi="Arial" w:cs="Arial"/>
        </w:rPr>
        <w:t xml:space="preserve"> pro tyto obory: </w:t>
      </w:r>
    </w:p>
    <w:p w:rsidR="00F26396" w:rsidRDefault="00F26396" w:rsidP="00F26396">
      <w:pPr>
        <w:numPr>
          <w:ilvl w:val="0"/>
          <w:numId w:val="5"/>
        </w:numPr>
        <w:tabs>
          <w:tab w:val="clear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zámečník - </w:t>
      </w:r>
      <w:r>
        <w:rPr>
          <w:rFonts w:ascii="Arial" w:hAnsi="Arial" w:cs="Arial"/>
        </w:rPr>
        <w:tab/>
        <w:t>kurz ZK 135 1.1 pro 8 žáků (2. ročník)</w:t>
      </w:r>
    </w:p>
    <w:p w:rsidR="00F26396" w:rsidRDefault="00F26396" w:rsidP="00F26396">
      <w:pPr>
        <w:numPr>
          <w:ilvl w:val="0"/>
          <w:numId w:val="5"/>
        </w:numPr>
        <w:tabs>
          <w:tab w:val="clear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zámečník -</w:t>
      </w:r>
      <w:r>
        <w:rPr>
          <w:rFonts w:ascii="Arial" w:hAnsi="Arial" w:cs="Arial"/>
        </w:rPr>
        <w:tab/>
        <w:t>kurz ZK 311 1.1 pro 2 žáky (3. ročník)</w:t>
      </w:r>
    </w:p>
    <w:p w:rsidR="00F26396" w:rsidRDefault="00F26396" w:rsidP="00F26396">
      <w:pPr>
        <w:spacing w:after="0"/>
        <w:jc w:val="both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</w:rPr>
        <w:t xml:space="preserve">       - </w:t>
      </w:r>
      <w:r>
        <w:rPr>
          <w:rFonts w:ascii="Arial" w:hAnsi="Arial" w:cs="Arial"/>
        </w:rPr>
        <w:tab/>
        <w:t>Instalatér              kurz ZK 311 1.1 pro 32 žáků (2.</w:t>
      </w:r>
    </w:p>
    <w:p w:rsidR="00F91459" w:rsidRDefault="00F91459" w:rsidP="00F91459">
      <w:pPr>
        <w:spacing w:after="0"/>
        <w:jc w:val="both"/>
        <w:rPr>
          <w:rFonts w:ascii="Arial" w:hAnsi="Arial" w:cs="Arial"/>
        </w:rPr>
      </w:pPr>
    </w:p>
    <w:p w:rsidR="00F91459" w:rsidRDefault="00F91459" w:rsidP="00F914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Pozn.: aktuální počty žáků se v době konání kurzu mohou lišit</w:t>
      </w:r>
    </w:p>
    <w:p w:rsidR="00F91459" w:rsidRDefault="00F91459" w:rsidP="00F91459">
      <w:pPr>
        <w:spacing w:after="0"/>
        <w:jc w:val="both"/>
        <w:rPr>
          <w:rFonts w:ascii="Arial" w:hAnsi="Arial" w:cs="Arial"/>
        </w:rPr>
      </w:pPr>
    </w:p>
    <w:p w:rsidR="00F91459" w:rsidRDefault="00F91459" w:rsidP="00F914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Bližší informace zástupce ředitele pro odborný výcvik Ing. Jiří Hájek tel. č. 602 159 102</w:t>
      </w: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F91459" w:rsidRDefault="00F91459" w:rsidP="00F9145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F91459" w:rsidRDefault="00F91459" w:rsidP="00F9145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F91459" w:rsidRDefault="00F91459" w:rsidP="00F9145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písemné potvrzení objednávky</w:t>
      </w: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297B4D" w:rsidRDefault="00297B4D" w:rsidP="00297B4D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F045F9" w:rsidTr="00F045F9">
        <w:tc>
          <w:tcPr>
            <w:tcW w:w="2660" w:type="dxa"/>
            <w:hideMark/>
          </w:tcPr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FC0DB6" w:rsidRDefault="00FC0DB6" w:rsidP="00F91459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sectPr w:rsidR="00FC0DB6" w:rsidSect="00E335A0">
      <w:footerReference w:type="default" r:id="rId8"/>
      <w:pgSz w:w="11906" w:h="16838"/>
      <w:pgMar w:top="1418" w:right="1247" w:bottom="1418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03" w:rsidRDefault="006F3003">
      <w:r>
        <w:separator/>
      </w:r>
    </w:p>
  </w:endnote>
  <w:endnote w:type="continuationSeparator" w:id="0">
    <w:p w:rsidR="006F3003" w:rsidRDefault="006F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C0" w:rsidRPr="006408C0" w:rsidRDefault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proofErr w:type="spellStart"/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proofErr w:type="spellEnd"/>
    <w:r w:rsidRPr="006408C0">
      <w:rPr>
        <w:rFonts w:ascii="Arial" w:hAnsi="Arial" w:cs="Arial"/>
        <w:sz w:val="16"/>
      </w:rPr>
      <w:t xml:space="preserve"> 625860/0300</w:t>
    </w:r>
  </w:p>
  <w:p w:rsidR="006408C0" w:rsidRDefault="006408C0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03" w:rsidRDefault="006F3003">
      <w:r>
        <w:separator/>
      </w:r>
    </w:p>
  </w:footnote>
  <w:footnote w:type="continuationSeparator" w:id="0">
    <w:p w:rsidR="006F3003" w:rsidRDefault="006F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93B"/>
    <w:multiLevelType w:val="hybridMultilevel"/>
    <w:tmpl w:val="48CC32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A2189"/>
    <w:multiLevelType w:val="hybridMultilevel"/>
    <w:tmpl w:val="B71E814E"/>
    <w:lvl w:ilvl="0" w:tplc="FD84712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D3C1B"/>
    <w:multiLevelType w:val="hybridMultilevel"/>
    <w:tmpl w:val="2842F26A"/>
    <w:lvl w:ilvl="0" w:tplc="A4AA88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0327DD"/>
    <w:rsid w:val="0003413A"/>
    <w:rsid w:val="00104E65"/>
    <w:rsid w:val="00135ECE"/>
    <w:rsid w:val="00146356"/>
    <w:rsid w:val="001607EE"/>
    <w:rsid w:val="001634AE"/>
    <w:rsid w:val="001B28D0"/>
    <w:rsid w:val="001B4905"/>
    <w:rsid w:val="00262505"/>
    <w:rsid w:val="002977D3"/>
    <w:rsid w:val="00297B4D"/>
    <w:rsid w:val="00302282"/>
    <w:rsid w:val="0031233F"/>
    <w:rsid w:val="0034035E"/>
    <w:rsid w:val="00345E9B"/>
    <w:rsid w:val="003D3975"/>
    <w:rsid w:val="00444E0D"/>
    <w:rsid w:val="004668A0"/>
    <w:rsid w:val="004A4AE6"/>
    <w:rsid w:val="004B5C29"/>
    <w:rsid w:val="004D1FED"/>
    <w:rsid w:val="005108A9"/>
    <w:rsid w:val="00524457"/>
    <w:rsid w:val="0056552E"/>
    <w:rsid w:val="005C0832"/>
    <w:rsid w:val="005E4953"/>
    <w:rsid w:val="006408C0"/>
    <w:rsid w:val="00652B3D"/>
    <w:rsid w:val="006F3003"/>
    <w:rsid w:val="0070541F"/>
    <w:rsid w:val="0071703B"/>
    <w:rsid w:val="00761CF4"/>
    <w:rsid w:val="00771DA4"/>
    <w:rsid w:val="00812CC5"/>
    <w:rsid w:val="00927842"/>
    <w:rsid w:val="00A27321"/>
    <w:rsid w:val="00A5496E"/>
    <w:rsid w:val="00AB4A85"/>
    <w:rsid w:val="00B61B6E"/>
    <w:rsid w:val="00BD3784"/>
    <w:rsid w:val="00BF5089"/>
    <w:rsid w:val="00C03F78"/>
    <w:rsid w:val="00C33D2B"/>
    <w:rsid w:val="00C6308B"/>
    <w:rsid w:val="00D31DFA"/>
    <w:rsid w:val="00D335A3"/>
    <w:rsid w:val="00D53369"/>
    <w:rsid w:val="00D54841"/>
    <w:rsid w:val="00D87E1B"/>
    <w:rsid w:val="00DB0056"/>
    <w:rsid w:val="00E335A0"/>
    <w:rsid w:val="00E4044B"/>
    <w:rsid w:val="00EA0BAB"/>
    <w:rsid w:val="00EB2BA9"/>
    <w:rsid w:val="00EC7DE4"/>
    <w:rsid w:val="00EE6588"/>
    <w:rsid w:val="00F045F9"/>
    <w:rsid w:val="00F26396"/>
    <w:rsid w:val="00F66E44"/>
    <w:rsid w:val="00F91459"/>
    <w:rsid w:val="00FA116D"/>
    <w:rsid w:val="00FC0DB6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6D377"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E335A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335A0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E335A0"/>
    <w:rPr>
      <w:color w:val="0000FF"/>
      <w:u w:val="single"/>
    </w:rPr>
  </w:style>
  <w:style w:type="paragraph" w:styleId="Zhlav">
    <w:name w:val="head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table" w:styleId="Mkatabulky">
    <w:name w:val="Table Grid"/>
    <w:basedOn w:val="Normlntabulka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4044B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4953"/>
    <w:pPr>
      <w:tabs>
        <w:tab w:val="clear" w:pos="284"/>
      </w:tabs>
      <w:spacing w:after="0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166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2023-09-11T08:57:00Z</cp:lastPrinted>
  <dcterms:created xsi:type="dcterms:W3CDTF">2023-09-11T08:58:00Z</dcterms:created>
  <dcterms:modified xsi:type="dcterms:W3CDTF">2023-09-11T08:58:00Z</dcterms:modified>
</cp:coreProperties>
</file>