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68" w:rsidRDefault="00974CE4">
      <w:pPr>
        <w:pStyle w:val="Zkladntext20"/>
        <w:shd w:val="clear" w:color="auto" w:fill="auto"/>
        <w:spacing w:after="2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70739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C68" w:rsidRDefault="00974CE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11.09.23 11:03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75pt;margin-top:1pt;width:55.7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" filled="f" stroked="f">
                <v:textbox inset="0,0,0,0">
                  <w:txbxContent>
                    <w:p w:rsidR="00AA0C68" w:rsidRDefault="00974CE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11.09.23 11:03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Pošta -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AA0C68" w:rsidRDefault="00974CE4">
      <w:pPr>
        <w:pStyle w:val="Zkladntext1"/>
        <w:shd w:val="clear" w:color="auto" w:fill="auto"/>
        <w:spacing w:line="432" w:lineRule="auto"/>
      </w:pPr>
      <w:proofErr w:type="spellStart"/>
      <w:r>
        <w:t>žená</w:t>
      </w:r>
      <w:proofErr w:type="spellEnd"/>
      <w:r>
        <w:t xml:space="preserve"> paní XXXX</w:t>
      </w:r>
      <w:r>
        <w:t>,</w:t>
      </w:r>
    </w:p>
    <w:p w:rsidR="00AA0C68" w:rsidRDefault="00974CE4">
      <w:pPr>
        <w:pStyle w:val="Zkladntext1"/>
        <w:shd w:val="clear" w:color="auto" w:fill="auto"/>
        <w:spacing w:line="432" w:lineRule="auto"/>
      </w:pPr>
      <w:r>
        <w:t xml:space="preserve">děkujeme za Vaši objednávku a za to, že využíváte náš </w:t>
      </w:r>
      <w:r>
        <w:rPr>
          <w:lang w:val="en-US" w:eastAsia="en-US" w:bidi="en-US"/>
        </w:rPr>
        <w:t xml:space="preserve">on-line </w:t>
      </w:r>
      <w:r>
        <w:t>katalog. Objednávku tímto potvrzujeme.</w:t>
      </w:r>
    </w:p>
    <w:p w:rsidR="00AA0C68" w:rsidRDefault="00974CE4">
      <w:pPr>
        <w:pStyle w:val="Zkladntext1"/>
        <w:shd w:val="clear" w:color="auto" w:fill="auto"/>
        <w:spacing w:line="432" w:lineRule="auto"/>
      </w:pPr>
      <w:r>
        <w:t>Zboží Vám bude co nejdříve odesláno.</w:t>
      </w:r>
    </w:p>
    <w:p w:rsidR="00AA0C68" w:rsidRDefault="00974CE4">
      <w:pPr>
        <w:pStyle w:val="Zkladntext1"/>
        <w:shd w:val="clear" w:color="auto" w:fill="auto"/>
        <w:spacing w:line="432" w:lineRule="auto"/>
      </w:pPr>
      <w:r>
        <w:t xml:space="preserve">S pozdravem a </w:t>
      </w:r>
      <w:r>
        <w:t>přáním příjemného dne</w:t>
      </w:r>
    </w:p>
    <w:p w:rsidR="00AA0C68" w:rsidRDefault="00974CE4">
      <w:pPr>
        <w:pStyle w:val="Zkladntext1"/>
        <w:shd w:val="clear" w:color="auto" w:fill="auto"/>
        <w:spacing w:line="432" w:lineRule="auto"/>
      </w:pPr>
      <w:r>
        <w:rPr>
          <w:b/>
          <w:bCs/>
          <w:color w:val="3367AB"/>
        </w:rPr>
        <w:t>XXXX</w:t>
      </w:r>
    </w:p>
    <w:p w:rsidR="00AA0C68" w:rsidRDefault="00974CE4">
      <w:pPr>
        <w:pStyle w:val="Zkladntext1"/>
        <w:shd w:val="clear" w:color="auto" w:fill="auto"/>
        <w:spacing w:after="140"/>
      </w:pPr>
      <w:r>
        <w:rPr>
          <w:lang w:val="en-US" w:eastAsia="en-US" w:bidi="en-US"/>
        </w:rPr>
        <w:t>XXXX</w:t>
      </w:r>
    </w:p>
    <w:p w:rsidR="00AA0C68" w:rsidRDefault="00974CE4">
      <w:pPr>
        <w:pStyle w:val="Zkladntext1"/>
        <w:shd w:val="clear" w:color="auto" w:fill="auto"/>
      </w:pPr>
      <w:r>
        <w:rPr>
          <w:lang w:val="en-US" w:eastAsia="en-US" w:bidi="en-US"/>
        </w:rPr>
        <w:t>Phone +XXXX</w:t>
      </w:r>
    </w:p>
    <w:p w:rsidR="00AA0C68" w:rsidRDefault="00974CE4">
      <w:pPr>
        <w:pStyle w:val="Zkladntext1"/>
        <w:shd w:val="clear" w:color="auto" w:fill="auto"/>
      </w:pPr>
      <w:r>
        <w:rPr>
          <w:lang w:val="en-US" w:eastAsia="en-US" w:bidi="en-US"/>
        </w:rPr>
        <w:t>Mobile +XXXX</w:t>
      </w:r>
    </w:p>
    <w:p w:rsidR="00AA0C68" w:rsidRDefault="00974CE4">
      <w:pPr>
        <w:pStyle w:val="Zkladntext1"/>
        <w:shd w:val="clear" w:color="auto" w:fill="auto"/>
        <w:spacing w:after="200"/>
      </w:pPr>
      <w:r>
        <w:rPr>
          <w:lang w:val="en-US" w:eastAsia="en-US" w:bidi="en-US"/>
        </w:rPr>
        <w:t xml:space="preserve">Email: </w:t>
      </w:r>
      <w:hyperlink r:id="rId8" w:history="1">
        <w:r>
          <w:rPr>
            <w:lang w:val="en-US" w:eastAsia="en-US" w:bidi="en-US"/>
          </w:rPr>
          <w:t>XXXX</w:t>
        </w:r>
      </w:hyperlink>
    </w:p>
    <w:p w:rsidR="00AA0C68" w:rsidRDefault="00974CE4">
      <w:pPr>
        <w:pStyle w:val="Zkladntext1"/>
        <w:shd w:val="clear" w:color="auto" w:fill="auto"/>
        <w:spacing w:line="432" w:lineRule="auto"/>
      </w:pPr>
      <w:r>
        <w:rPr>
          <w:i/>
          <w:iCs/>
        </w:rPr>
        <w:t xml:space="preserve">Odesláno ze systému RINKU firmy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</w:t>
      </w:r>
    </w:p>
    <w:p w:rsidR="00AA0C68" w:rsidRDefault="00974CE4">
      <w:pPr>
        <w:pStyle w:val="Zkladntext1"/>
        <w:shd w:val="clear" w:color="auto" w:fill="auto"/>
      </w:pPr>
      <w:proofErr w:type="spellStart"/>
      <w:r>
        <w:rPr>
          <w:b/>
          <w:bCs/>
        </w:rPr>
        <w:t>Sysmex</w:t>
      </w:r>
      <w:proofErr w:type="spellEnd"/>
      <w:r>
        <w:rPr>
          <w:b/>
          <w:bCs/>
        </w:rPr>
        <w:t xml:space="preserve"> CZ s.r.o.</w:t>
      </w:r>
    </w:p>
    <w:p w:rsidR="00AA0C68" w:rsidRDefault="00974CE4">
      <w:pPr>
        <w:pStyle w:val="Zkladntext1"/>
        <w:shd w:val="clear" w:color="auto" w:fill="auto"/>
      </w:pPr>
      <w:r>
        <w:t xml:space="preserve">Plynárenská </w:t>
      </w:r>
      <w:r>
        <w:t xml:space="preserve">499/1, 602 00 Brno, </w:t>
      </w:r>
      <w:proofErr w:type="spellStart"/>
      <w:r>
        <w:t>Czechia</w:t>
      </w:r>
      <w:proofErr w:type="spellEnd"/>
    </w:p>
    <w:p w:rsidR="00AA0C68" w:rsidRDefault="00974CE4">
      <w:pPr>
        <w:pStyle w:val="Zkladntext1"/>
        <w:shd w:val="clear" w:color="auto" w:fill="auto"/>
      </w:pPr>
      <w:proofErr w:type="spellStart"/>
      <w:r>
        <w:t>Phone</w:t>
      </w:r>
      <w:proofErr w:type="spellEnd"/>
      <w:r>
        <w:t>: +XXXX</w:t>
      </w:r>
      <w:r>
        <w:t xml:space="preserve"> / +XXXX</w:t>
      </w:r>
    </w:p>
    <w:p w:rsidR="00AA0C68" w:rsidRDefault="00974CE4">
      <w:pPr>
        <w:pStyle w:val="Zkladntext1"/>
        <w:shd w:val="clear" w:color="auto" w:fill="auto"/>
      </w:pPr>
      <w:r>
        <w:t>Fax: +XXXX</w:t>
      </w:r>
      <w:r>
        <w:t xml:space="preserve"> / +XXXX</w:t>
      </w:r>
    </w:p>
    <w:p w:rsidR="00AA0C68" w:rsidRDefault="00974CE4">
      <w:pPr>
        <w:pStyle w:val="Zkladntext1"/>
        <w:shd w:val="clear" w:color="auto" w:fill="auto"/>
        <w:spacing w:after="180"/>
      </w:pPr>
      <w:hyperlink r:id="rId9" w:history="1">
        <w:r>
          <w:t>XXXX</w:t>
        </w:r>
      </w:hyperlink>
    </w:p>
    <w:p w:rsidR="00974CE4" w:rsidRDefault="00974CE4">
      <w:pPr>
        <w:pStyle w:val="Zkladntext1"/>
        <w:shd w:val="clear" w:color="auto" w:fill="auto"/>
        <w:spacing w:after="180"/>
      </w:pPr>
    </w:p>
    <w:p w:rsidR="00974CE4" w:rsidRDefault="00974CE4" w:rsidP="00974CE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Cena bez DPH 71.143 Kč. </w:t>
      </w:r>
      <w:bookmarkStart w:id="0" w:name="_GoBack"/>
      <w:bookmarkEnd w:id="0"/>
    </w:p>
    <w:p w:rsidR="00974CE4" w:rsidRDefault="00974CE4">
      <w:pPr>
        <w:pStyle w:val="Zkladntext1"/>
        <w:shd w:val="clear" w:color="auto" w:fill="auto"/>
        <w:spacing w:after="180"/>
      </w:pPr>
    </w:p>
    <w:sectPr w:rsidR="00974CE4">
      <w:footerReference w:type="default" r:id="rId10"/>
      <w:pgSz w:w="11900" w:h="16840"/>
      <w:pgMar w:top="274" w:right="4206" w:bottom="485" w:left="64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4CE4">
      <w:r>
        <w:separator/>
      </w:r>
    </w:p>
  </w:endnote>
  <w:endnote w:type="continuationSeparator" w:id="0">
    <w:p w:rsidR="00000000" w:rsidRDefault="0097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68" w:rsidRDefault="00974C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10384790</wp:posOffset>
              </wp:positionV>
              <wp:extent cx="687959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95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0C68" w:rsidRDefault="00974CE4">
                          <w:pPr>
                            <w:pStyle w:val="Zhlavnebozpat20"/>
                            <w:shd w:val="clear" w:color="auto" w:fill="auto"/>
                            <w:tabs>
                              <w:tab w:val="right" w:pos="1083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9pt;margin-top:817.7pt;width:541.7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" filled="f" stroked="f">
              <v:textbox style="mso-fit-shape-to-text:t" inset="0,0,0,0">
                <w:txbxContent>
                  <w:p w:rsidR="00AA0C68" w:rsidRDefault="00974CE4">
                    <w:pPr>
                      <w:pStyle w:val="Zhlavnebozpat20"/>
                      <w:shd w:val="clear" w:color="auto" w:fill="auto"/>
                      <w:tabs>
                        <w:tab w:val="right" w:pos="1083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68" w:rsidRDefault="00AA0C68"/>
  </w:footnote>
  <w:footnote w:type="continuationSeparator" w:id="0">
    <w:p w:rsidR="00AA0C68" w:rsidRDefault="00AA0C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0C68"/>
    <w:rsid w:val="00974CE4"/>
    <w:rsid w:val="00A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color w:val="212121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974C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Segoe UI" w:eastAsia="Segoe UI" w:hAnsi="Segoe UI" w:cs="Segoe UI"/>
      <w:color w:val="212121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974C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ov.peter@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ysm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2023-09-11T11:19:00Z</dcterms:created>
  <dcterms:modified xsi:type="dcterms:W3CDTF">2023-09-11T11:20:00Z</dcterms:modified>
</cp:coreProperties>
</file>