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817C" w14:textId="13918807" w:rsidR="004F1BFB" w:rsidRDefault="0039756F" w:rsidP="0039756F">
      <w:pPr>
        <w:spacing w:after="100" w:afterAutospacing="1" w:line="259" w:lineRule="auto"/>
        <w:ind w:left="-6" w:firstLine="0"/>
        <w:contextualSpacing/>
        <w:jc w:val="left"/>
      </w:pPr>
      <w:r>
        <w:t xml:space="preserve">KANCELÁŘ JIHOMORAVSKÉHO KRAJE </w:t>
      </w:r>
    </w:p>
    <w:p w14:paraId="67EC7A17" w14:textId="511C41E8" w:rsidR="0039756F" w:rsidRDefault="0039756F" w:rsidP="0039756F">
      <w:pPr>
        <w:spacing w:after="100" w:afterAutospacing="1" w:line="259" w:lineRule="auto"/>
        <w:ind w:left="-6" w:firstLine="0"/>
        <w:contextualSpacing/>
        <w:jc w:val="left"/>
      </w:pPr>
      <w:r>
        <w:t>PRO MEZINÁRODNÍ SPOLUPRÁCI</w:t>
      </w:r>
    </w:p>
    <w:p w14:paraId="624AD074" w14:textId="7549E3CA" w:rsidR="0039756F" w:rsidRDefault="0039756F" w:rsidP="0039756F">
      <w:pPr>
        <w:spacing w:after="100" w:afterAutospacing="1" w:line="259" w:lineRule="auto"/>
        <w:ind w:left="-6" w:firstLine="0"/>
        <w:contextualSpacing/>
        <w:jc w:val="right"/>
      </w:pPr>
      <w:r>
        <w:rPr>
          <w:sz w:val="20"/>
          <w:szCs w:val="20"/>
        </w:rPr>
        <w:t>Cejl 494/25, 206 00 Brno IČO:711 75 938</w:t>
      </w:r>
    </w:p>
    <w:p w14:paraId="3A2D674F" w14:textId="77777777" w:rsidR="004F1BFB" w:rsidRDefault="0039756F" w:rsidP="0039756F">
      <w:pPr>
        <w:pBdr>
          <w:top w:val="single" w:sz="3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4966" w:right="288" w:hanging="10"/>
        <w:jc w:val="left"/>
      </w:pPr>
      <w:r>
        <w:t>Masarykova univerzita</w:t>
      </w:r>
    </w:p>
    <w:p w14:paraId="7AE125E0" w14:textId="38577265" w:rsidR="004F1BFB" w:rsidRDefault="0039756F" w:rsidP="0039756F">
      <w:pPr>
        <w:pBdr>
          <w:top w:val="single" w:sz="3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4956" w:right="288" w:firstLine="0"/>
        <w:jc w:val="left"/>
      </w:pPr>
      <w:r>
        <w:t>Kabinet češtiny pro cizince</w:t>
      </w:r>
    </w:p>
    <w:p w14:paraId="2A76FCF6" w14:textId="217B94AC" w:rsidR="004F1BFB" w:rsidRDefault="007D574B" w:rsidP="0039756F">
      <w:pPr>
        <w:pBdr>
          <w:top w:val="single" w:sz="3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4966" w:right="288" w:hanging="10"/>
        <w:jc w:val="left"/>
      </w:pPr>
      <w:r>
        <w:t>XXXX</w:t>
      </w:r>
    </w:p>
    <w:p w14:paraId="31D32323" w14:textId="77777777" w:rsidR="004F1BFB" w:rsidRDefault="0039756F" w:rsidP="0039756F">
      <w:pPr>
        <w:pBdr>
          <w:top w:val="single" w:sz="3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0" w:line="259" w:lineRule="auto"/>
        <w:ind w:left="4966" w:right="288" w:hanging="10"/>
        <w:jc w:val="left"/>
      </w:pPr>
      <w:r>
        <w:t>Arne Nováka 1</w:t>
      </w:r>
    </w:p>
    <w:p w14:paraId="0BF7D148" w14:textId="3625039D" w:rsidR="004F1BFB" w:rsidRDefault="0039756F" w:rsidP="0039756F">
      <w:pPr>
        <w:pBdr>
          <w:top w:val="single" w:sz="3" w:space="0" w:color="000000"/>
          <w:left w:val="single" w:sz="6" w:space="0" w:color="000000"/>
          <w:bottom w:val="single" w:sz="8" w:space="0" w:color="000000"/>
          <w:right w:val="single" w:sz="4" w:space="0" w:color="000000"/>
        </w:pBdr>
        <w:spacing w:after="278" w:line="259" w:lineRule="auto"/>
        <w:ind w:left="4966" w:right="288" w:hanging="10"/>
        <w:jc w:val="left"/>
      </w:pPr>
      <w:r>
        <w:t>602 00 Brno</w:t>
      </w:r>
    </w:p>
    <w:tbl>
      <w:tblPr>
        <w:tblStyle w:val="TableGrid"/>
        <w:tblW w:w="4008" w:type="dxa"/>
        <w:tblInd w:w="4277" w:type="dxa"/>
        <w:tblLook w:val="04A0" w:firstRow="1" w:lastRow="0" w:firstColumn="1" w:lastColumn="0" w:noHBand="0" w:noVBand="1"/>
      </w:tblPr>
      <w:tblGrid>
        <w:gridCol w:w="2953"/>
        <w:gridCol w:w="1055"/>
      </w:tblGrid>
      <w:tr w:rsidR="004F1BFB" w14:paraId="32106E0A" w14:textId="77777777" w:rsidTr="0039756F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3D246949" w14:textId="77777777" w:rsidR="004F1BFB" w:rsidRDefault="0039756F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Vyřizuje: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8E7DCDA" w14:textId="77777777" w:rsidR="004F1BFB" w:rsidRDefault="0039756F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Datum:</w:t>
            </w:r>
          </w:p>
        </w:tc>
      </w:tr>
      <w:tr w:rsidR="004F1BFB" w14:paraId="3B4CF0AA" w14:textId="77777777" w:rsidTr="0039756F">
        <w:trPr>
          <w:trHeight w:val="219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3B5A3D1D" w14:textId="77777777" w:rsidR="004F1BFB" w:rsidRDefault="0039756F">
            <w:pPr>
              <w:spacing w:after="0" w:line="259" w:lineRule="auto"/>
              <w:ind w:left="10" w:firstLine="0"/>
              <w:jc w:val="left"/>
            </w:pPr>
            <w:r>
              <w:rPr>
                <w:sz w:val="20"/>
              </w:rPr>
              <w:t>Dufková/604 649 659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FE76651" w14:textId="25B99AC6" w:rsidR="004F1BFB" w:rsidRDefault="0039756F">
            <w:pPr>
              <w:spacing w:after="0" w:line="259" w:lineRule="auto"/>
              <w:ind w:firstLine="0"/>
            </w:pPr>
            <w:r>
              <w:rPr>
                <w:sz w:val="20"/>
              </w:rPr>
              <w:t>23. 08. 2023</w:t>
            </w:r>
          </w:p>
        </w:tc>
      </w:tr>
    </w:tbl>
    <w:p w14:paraId="11B98F4A" w14:textId="77777777" w:rsidR="004F1BFB" w:rsidRDefault="0039756F">
      <w:pPr>
        <w:pStyle w:val="Nadpis1"/>
      </w:pPr>
      <w:r>
        <w:t xml:space="preserve">Obiednávka k projektu 0523 - Jazyková a odborná příprava ke studiu na českých VŠ </w:t>
      </w:r>
      <w:r>
        <w:rPr>
          <w:noProof/>
        </w:rPr>
        <w:drawing>
          <wp:inline distT="0" distB="0" distL="0" distR="0" wp14:anchorId="2A120CB1" wp14:editId="117DA19E">
            <wp:extent cx="3048" cy="6097"/>
            <wp:effectExtent l="0" t="0" r="0" b="0"/>
            <wp:docPr id="1760" name="Picture 1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C215" w14:textId="4E32CE75" w:rsidR="004F1BFB" w:rsidRDefault="0039756F">
      <w:pPr>
        <w:ind w:left="14"/>
      </w:pPr>
      <w:r>
        <w:t>Objednáváme u Vás pro srbskou studentku XXXX, nar. XXXX, celoroční základní kurz jazykové a odborné přípravy ke studiu na českých VŠ v trvání od 11. 09. 2023 do IO. 05. 2024 v ceně</w:t>
      </w:r>
    </w:p>
    <w:p w14:paraId="15B45BF3" w14:textId="77777777" w:rsidR="004F1BFB" w:rsidRDefault="0039756F">
      <w:pPr>
        <w:spacing w:after="274" w:line="259" w:lineRule="auto"/>
        <w:ind w:left="19" w:firstLine="0"/>
        <w:jc w:val="left"/>
      </w:pPr>
      <w:r>
        <w:t>2.605 €.</w:t>
      </w:r>
    </w:p>
    <w:p w14:paraId="43383538" w14:textId="77777777" w:rsidR="004F1BFB" w:rsidRDefault="0039756F">
      <w:pPr>
        <w:ind w:left="14"/>
      </w:pPr>
      <w:r>
        <w:t>Úhrada kurzovného bude provedena ve dvou splátkách:</w:t>
      </w:r>
    </w:p>
    <w:p w14:paraId="5E5E8B2B" w14:textId="77777777" w:rsidR="004F1BFB" w:rsidRDefault="0039756F">
      <w:pPr>
        <w:spacing w:after="282"/>
        <w:ind w:left="14"/>
      </w:pPr>
      <w:r>
        <w:t xml:space="preserve">- úhrada podzimního semestru (1.190 €) proběhne na základě vystavené faktury s cenou k úhradě v CZK při zahájení podzimního semestru, </w:t>
      </w:r>
      <w:r>
        <w:rPr>
          <w:noProof/>
        </w:rPr>
        <w:drawing>
          <wp:inline distT="0" distB="0" distL="0" distR="0" wp14:anchorId="1BADF089" wp14:editId="7AF16BD7">
            <wp:extent cx="36576" cy="24391"/>
            <wp:effectExtent l="0" t="0" r="0" b="0"/>
            <wp:docPr id="4047" name="Picture 4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7" name="Picture 40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úhrada zimního kurzu + jarního semestru (1,415 €) proběhne na základě vystavené faktury s cenou k úhradě v CZK během ledna 2024.</w:t>
      </w:r>
    </w:p>
    <w:p w14:paraId="6C0DEB0D" w14:textId="77777777" w:rsidR="004F1BFB" w:rsidRDefault="0039756F">
      <w:pPr>
        <w:spacing w:after="283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C32087" wp14:editId="4AC3939D">
            <wp:simplePos x="0" y="0"/>
            <wp:positionH relativeFrom="page">
              <wp:posOffset>6556248</wp:posOffset>
            </wp:positionH>
            <wp:positionV relativeFrom="page">
              <wp:posOffset>4490985</wp:posOffset>
            </wp:positionV>
            <wp:extent cx="3048" cy="3049"/>
            <wp:effectExtent l="0" t="0" r="0" b="0"/>
            <wp:wrapSquare wrapText="bothSides"/>
            <wp:docPr id="1761" name="Picture 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C02CD32" wp14:editId="2286C4DE">
            <wp:extent cx="3048" cy="3049"/>
            <wp:effectExtent l="0" t="0" r="0" b="0"/>
            <wp:docPr id="1764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Žádáme Vás také o zajištění ubytování výše uvedené studentky na vysokoškolských kolejích Masrykovy univerzity. Dále Vás zdvořile žádáme o vystavení potvrzení o přijetí ke studiu pro potřeby </w:t>
      </w:r>
      <w:r>
        <w:rPr>
          <w:noProof/>
        </w:rPr>
        <w:drawing>
          <wp:inline distT="0" distB="0" distL="0" distR="0" wp14:anchorId="273B39FD" wp14:editId="262C6160">
            <wp:extent cx="3048" cy="3049"/>
            <wp:effectExtent l="0" t="0" r="0" b="0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konzulárního oddělení Velvyslanectví ČR v Bělehradu* Předem děkuji.</w:t>
      </w:r>
    </w:p>
    <w:p w14:paraId="6CFF4A48" w14:textId="77777777" w:rsidR="004F1BFB" w:rsidRDefault="0039756F">
      <w:pPr>
        <w:ind w:left="14"/>
      </w:pPr>
      <w:r>
        <w:t>Fakturu, prosím, vystavte s plným názvem naší organizace:</w:t>
      </w:r>
    </w:p>
    <w:p w14:paraId="208C71F3" w14:textId="77777777" w:rsidR="0039756F" w:rsidRDefault="0039756F">
      <w:pPr>
        <w:ind w:left="14" w:right="1066"/>
      </w:pPr>
      <w:r>
        <w:t xml:space="preserve">Kancelář Jihomoravského kraje pro meziregionální spolupráci, příspěvková organizace </w:t>
      </w:r>
    </w:p>
    <w:p w14:paraId="18D1900A" w14:textId="610539EF" w:rsidR="004F1BFB" w:rsidRDefault="0039756F">
      <w:pPr>
        <w:ind w:left="14" w:right="1066"/>
      </w:pPr>
      <w:r>
        <w:t>Cejl 494/25, 602 OO Brno</w:t>
      </w:r>
    </w:p>
    <w:p w14:paraId="3A8F880E" w14:textId="77777777" w:rsidR="004F1BFB" w:rsidRDefault="0039756F">
      <w:pPr>
        <w:spacing w:after="244"/>
        <w:ind w:left="14"/>
      </w:pPr>
      <w:r>
        <w:t>IČO: 711 75 938</w:t>
      </w:r>
    </w:p>
    <w:p w14:paraId="2F63524F" w14:textId="77777777" w:rsidR="004F1BFB" w:rsidRDefault="0039756F">
      <w:pPr>
        <w:spacing w:after="266"/>
        <w:ind w:left="14"/>
      </w:pPr>
      <w:r>
        <w:t>Děkuji.</w:t>
      </w:r>
    </w:p>
    <w:p w14:paraId="5BE625C0" w14:textId="242F72C7" w:rsidR="004F1BFB" w:rsidRDefault="0039756F" w:rsidP="0039756F">
      <w:pPr>
        <w:spacing w:after="217"/>
        <w:ind w:left="14"/>
      </w:pPr>
      <w:r>
        <w:t>S pozdravem a přáním pěkného dne</w:t>
      </w:r>
    </w:p>
    <w:p w14:paraId="4B52FC6E" w14:textId="77777777" w:rsidR="0039756F" w:rsidRDefault="0039756F" w:rsidP="0039756F">
      <w:pPr>
        <w:spacing w:after="217"/>
        <w:ind w:left="14"/>
      </w:pPr>
    </w:p>
    <w:p w14:paraId="2743202D" w14:textId="32BD533F" w:rsidR="004F1BFB" w:rsidRDefault="0039756F">
      <w:pPr>
        <w:spacing w:after="1161"/>
        <w:ind w:left="14" w:firstLine="293"/>
      </w:pPr>
      <w:r>
        <w:t xml:space="preserve">                                                                                               Pavla Filipová zástupkyně ředitelky</w:t>
      </w:r>
    </w:p>
    <w:sectPr w:rsidR="004F1BFB" w:rsidSect="0039756F">
      <w:pgSz w:w="11904" w:h="16834"/>
      <w:pgMar w:top="845" w:right="1134" w:bottom="1440" w:left="154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FB"/>
    <w:rsid w:val="0039756F"/>
    <w:rsid w:val="004F1BFB"/>
    <w:rsid w:val="007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EA14"/>
  <w15:docId w15:val="{B7C2CF02-DD5E-4B6B-A3F5-626D068D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48" w:lineRule="auto"/>
      <w:ind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72"/>
      <w:ind w:left="14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bae14-5b70-4a6e-98e6-73d00217dcdf">
      <Terms xmlns="http://schemas.microsoft.com/office/infopath/2007/PartnerControls"/>
    </lcf76f155ced4ddcb4097134ff3c332f>
    <TaxCatchAll xmlns="fa7f2184-2e7d-4cc4-b6a2-e5a3ec1d77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3CC7546B364DB0806A972C66EF22" ma:contentTypeVersion="14" ma:contentTypeDescription="Vytvoří nový dokument" ma:contentTypeScope="" ma:versionID="64effda5e029108f9d09fe3c03b7b702">
  <xsd:schema xmlns:xsd="http://www.w3.org/2001/XMLSchema" xmlns:xs="http://www.w3.org/2001/XMLSchema" xmlns:p="http://schemas.microsoft.com/office/2006/metadata/properties" xmlns:ns2="7dfbae14-5b70-4a6e-98e6-73d00217dcdf" xmlns:ns3="fa7f2184-2e7d-4cc4-b6a2-e5a3ec1d7709" targetNamespace="http://schemas.microsoft.com/office/2006/metadata/properties" ma:root="true" ma:fieldsID="f48ed7660267e7fabab297e949c53f17" ns2:_="" ns3:_="">
    <xsd:import namespace="7dfbae14-5b70-4a6e-98e6-73d00217dcdf"/>
    <xsd:import namespace="fa7f2184-2e7d-4cc4-b6a2-e5a3ec1d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ae14-5b70-4a6e-98e6-73d00217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2184-2e7d-4cc4-b6a2-e5a3ec1d77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6f14b3-e863-4351-a6d3-a975f2adbfcd}" ma:internalName="TaxCatchAll" ma:showField="CatchAllData" ma:web="fa7f2184-2e7d-4cc4-b6a2-e5a3ec1d7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61D82-23CE-465F-9C41-EF3CF6E2A1D5}">
  <ds:schemaRefs>
    <ds:schemaRef ds:uri="http://schemas.microsoft.com/office/2006/metadata/properties"/>
    <ds:schemaRef ds:uri="http://schemas.microsoft.com/office/infopath/2007/PartnerControls"/>
    <ds:schemaRef ds:uri="7dfbae14-5b70-4a6e-98e6-73d00217dcdf"/>
    <ds:schemaRef ds:uri="fa7f2184-2e7d-4cc4-b6a2-e5a3ec1d7709"/>
  </ds:schemaRefs>
</ds:datastoreItem>
</file>

<file path=customXml/itemProps2.xml><?xml version="1.0" encoding="utf-8"?>
<ds:datastoreItem xmlns:ds="http://schemas.openxmlformats.org/officeDocument/2006/customXml" ds:itemID="{42DAF44D-C20A-4079-A703-25AA9F7AF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0317D-055A-44CD-AF5F-0C2EDBF81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bae14-5b70-4a6e-98e6-73d00217dcdf"/>
    <ds:schemaRef ds:uri="fa7f2184-2e7d-4cc4-b6a2-e5a3ec1d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1230</Characters>
  <Application>Microsoft Office Word</Application>
  <DocSecurity>0</DocSecurity>
  <Lines>10</Lines>
  <Paragraphs>2</Paragraphs>
  <ScaleCrop>false</ScaleCrop>
  <Company>Masarykova univerzita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cp:lastModifiedBy>Jana Sedláčková</cp:lastModifiedBy>
  <cp:revision>3</cp:revision>
  <dcterms:created xsi:type="dcterms:W3CDTF">2023-09-11T10:34:00Z</dcterms:created>
  <dcterms:modified xsi:type="dcterms:W3CDTF">2023-09-11T10:35:00Z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0x010100B8743CC7546B364DB0806A972C66EF22</vt:lpwstr>
  </property>
</Properties>
</file>