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21BEB" w14:textId="77777777" w:rsidR="009F3C78" w:rsidRDefault="009F3C78" w:rsidP="00DF18E3">
      <w:pPr>
        <w:pStyle w:val="Zkladntext"/>
        <w:jc w:val="both"/>
        <w:rPr>
          <w:b/>
          <w:bCs/>
          <w:sz w:val="28"/>
          <w:szCs w:val="28"/>
        </w:rPr>
      </w:pPr>
    </w:p>
    <w:p w14:paraId="3455D293" w14:textId="2556A6B3" w:rsidR="009F3C78" w:rsidRDefault="009F3C78" w:rsidP="00DF18E3">
      <w:pPr>
        <w:pStyle w:val="Zkladntext"/>
        <w:jc w:val="both"/>
        <w:rPr>
          <w:rFonts w:cs="Arial"/>
          <w:b/>
          <w:bCs/>
          <w:szCs w:val="22"/>
        </w:rPr>
      </w:pPr>
      <w:r w:rsidRPr="00CA2E83">
        <w:rPr>
          <w:rFonts w:cs="Arial"/>
          <w:b/>
          <w:bCs/>
          <w:szCs w:val="22"/>
        </w:rPr>
        <w:t>Dodavatel:</w:t>
      </w:r>
    </w:p>
    <w:p w14:paraId="0845F9AC" w14:textId="77777777" w:rsidR="00E416C1" w:rsidRPr="00E416C1" w:rsidRDefault="00E416C1" w:rsidP="00DF18E3">
      <w:pPr>
        <w:pStyle w:val="Zkladntext"/>
        <w:jc w:val="both"/>
        <w:rPr>
          <w:rFonts w:cs="Arial"/>
          <w:szCs w:val="22"/>
        </w:rPr>
      </w:pPr>
    </w:p>
    <w:p w14:paraId="5B7C20D3" w14:textId="49AAB2E3" w:rsidR="009F3C78" w:rsidRPr="00CA2E83" w:rsidRDefault="00E416C1" w:rsidP="00DF18E3">
      <w:pPr>
        <w:pStyle w:val="Zkladntext"/>
        <w:jc w:val="both"/>
        <w:rPr>
          <w:rFonts w:cs="Arial"/>
          <w:b/>
          <w:bCs/>
          <w:szCs w:val="22"/>
        </w:rPr>
      </w:pPr>
      <w:r w:rsidRPr="00CA2E83">
        <w:rPr>
          <w:rFonts w:cs="Arial"/>
          <w:b/>
          <w:bCs/>
          <w:color w:val="333333"/>
          <w:szCs w:val="22"/>
          <w:shd w:val="clear" w:color="auto" w:fill="FFFFFF"/>
        </w:rPr>
        <w:t>COMFORT SDRUŽENÍ a. s.</w:t>
      </w:r>
    </w:p>
    <w:p w14:paraId="6F45C7C0" w14:textId="54221D5B" w:rsidR="009F3C78" w:rsidRPr="00E416C1" w:rsidRDefault="00B4699C" w:rsidP="00DF18E3">
      <w:pPr>
        <w:pStyle w:val="Zkladntext"/>
        <w:spacing w:line="289" w:lineRule="atLeast"/>
        <w:jc w:val="both"/>
        <w:rPr>
          <w:rFonts w:cs="Arial"/>
          <w:szCs w:val="22"/>
        </w:rPr>
      </w:pPr>
      <w:r w:rsidRPr="00E416C1">
        <w:rPr>
          <w:rFonts w:cs="Arial"/>
          <w:szCs w:val="22"/>
        </w:rPr>
        <w:tab/>
      </w:r>
      <w:r w:rsidRPr="00E416C1">
        <w:rPr>
          <w:rFonts w:cs="Arial"/>
          <w:szCs w:val="22"/>
        </w:rPr>
        <w:tab/>
      </w:r>
      <w:r w:rsidRPr="00E416C1">
        <w:rPr>
          <w:rFonts w:cs="Arial"/>
          <w:szCs w:val="22"/>
        </w:rPr>
        <w:tab/>
      </w:r>
      <w:r w:rsidRPr="00E416C1">
        <w:rPr>
          <w:rFonts w:cs="Arial"/>
          <w:szCs w:val="22"/>
        </w:rPr>
        <w:tab/>
      </w:r>
      <w:r w:rsidRPr="00E416C1">
        <w:rPr>
          <w:rFonts w:cs="Arial"/>
          <w:szCs w:val="22"/>
        </w:rPr>
        <w:tab/>
      </w:r>
      <w:r w:rsidRPr="00E416C1">
        <w:rPr>
          <w:rFonts w:cs="Arial"/>
          <w:szCs w:val="22"/>
        </w:rPr>
        <w:tab/>
      </w:r>
      <w:r w:rsidR="009F3C78" w:rsidRPr="00E416C1">
        <w:rPr>
          <w:rFonts w:cs="Arial"/>
          <w:szCs w:val="22"/>
        </w:rPr>
        <w:t>Domažlická 45, 318 00 Plzeň</w:t>
      </w:r>
      <w:r w:rsidR="009F3C78" w:rsidRPr="00E416C1">
        <w:rPr>
          <w:rFonts w:cs="Arial"/>
          <w:szCs w:val="22"/>
        </w:rPr>
        <w:tab/>
      </w:r>
      <w:r w:rsidR="009F3C78" w:rsidRPr="00E416C1">
        <w:rPr>
          <w:rFonts w:cs="Arial"/>
          <w:szCs w:val="22"/>
        </w:rPr>
        <w:tab/>
      </w:r>
      <w:r w:rsidR="009F3C78" w:rsidRPr="00E416C1">
        <w:rPr>
          <w:rFonts w:cs="Arial"/>
          <w:szCs w:val="22"/>
        </w:rPr>
        <w:tab/>
      </w:r>
      <w:r w:rsidR="009F3C78" w:rsidRPr="00E416C1">
        <w:rPr>
          <w:rFonts w:cs="Arial"/>
          <w:szCs w:val="22"/>
        </w:rPr>
        <w:tab/>
      </w:r>
      <w:r w:rsidR="009F3C78" w:rsidRPr="00E416C1">
        <w:rPr>
          <w:rFonts w:cs="Arial"/>
          <w:szCs w:val="22"/>
        </w:rPr>
        <w:tab/>
      </w:r>
      <w:r w:rsidR="009F3C78" w:rsidRPr="00E416C1">
        <w:rPr>
          <w:rFonts w:cs="Arial"/>
          <w:szCs w:val="22"/>
        </w:rPr>
        <w:tab/>
      </w:r>
      <w:r w:rsidR="009F3C78" w:rsidRPr="00E416C1">
        <w:rPr>
          <w:rFonts w:cs="Arial"/>
          <w:szCs w:val="22"/>
        </w:rPr>
        <w:tab/>
      </w:r>
      <w:r w:rsidR="009F3C78" w:rsidRPr="00E416C1">
        <w:rPr>
          <w:rFonts w:cs="Arial"/>
          <w:szCs w:val="22"/>
        </w:rPr>
        <w:tab/>
      </w:r>
      <w:r w:rsidR="009F3C78" w:rsidRPr="00E416C1">
        <w:rPr>
          <w:rFonts w:cs="Arial"/>
          <w:szCs w:val="22"/>
        </w:rPr>
        <w:tab/>
      </w:r>
      <w:r w:rsidR="009F3C78" w:rsidRPr="00E416C1">
        <w:rPr>
          <w:rFonts w:cs="Arial"/>
          <w:szCs w:val="22"/>
        </w:rPr>
        <w:tab/>
      </w:r>
      <w:r w:rsidR="009F3C78" w:rsidRPr="00E416C1">
        <w:rPr>
          <w:rFonts w:cs="Arial"/>
          <w:szCs w:val="22"/>
        </w:rPr>
        <w:tab/>
      </w:r>
      <w:r w:rsidR="009F3C78" w:rsidRPr="00E416C1">
        <w:rPr>
          <w:rFonts w:cs="Arial"/>
          <w:szCs w:val="22"/>
        </w:rPr>
        <w:tab/>
      </w:r>
      <w:r w:rsidR="009F3C78" w:rsidRPr="00E416C1">
        <w:rPr>
          <w:rFonts w:cs="Arial"/>
          <w:szCs w:val="22"/>
        </w:rPr>
        <w:tab/>
        <w:t xml:space="preserve">zastoupený: </w:t>
      </w:r>
      <w:r w:rsidRPr="00E416C1">
        <w:rPr>
          <w:rFonts w:cs="Arial"/>
          <w:szCs w:val="22"/>
        </w:rPr>
        <w:t>Ing. Milanem Šnajdrem</w:t>
      </w:r>
      <w:r w:rsidR="009F3C78" w:rsidRPr="00E416C1">
        <w:rPr>
          <w:rFonts w:cs="Arial"/>
          <w:szCs w:val="22"/>
        </w:rPr>
        <w:t xml:space="preserve">, </w:t>
      </w:r>
      <w:r w:rsidRPr="00E416C1">
        <w:rPr>
          <w:rFonts w:cs="Arial"/>
          <w:szCs w:val="22"/>
        </w:rPr>
        <w:t xml:space="preserve">předsedou </w:t>
      </w:r>
      <w:r w:rsidR="009F3C78" w:rsidRPr="00E416C1">
        <w:rPr>
          <w:rFonts w:cs="Arial"/>
          <w:szCs w:val="22"/>
        </w:rPr>
        <w:t>představenstva</w:t>
      </w:r>
    </w:p>
    <w:p w14:paraId="630CF7A0" w14:textId="3BCCFFE7" w:rsidR="009F3C78" w:rsidRPr="00E416C1" w:rsidRDefault="00B4699C" w:rsidP="00DF18E3">
      <w:pPr>
        <w:pStyle w:val="Zkladntext"/>
        <w:jc w:val="both"/>
        <w:rPr>
          <w:rFonts w:cs="Arial"/>
          <w:szCs w:val="22"/>
        </w:rPr>
      </w:pPr>
      <w:r w:rsidRPr="00E416C1">
        <w:rPr>
          <w:rFonts w:cs="Arial"/>
          <w:szCs w:val="22"/>
        </w:rPr>
        <w:tab/>
      </w:r>
      <w:r w:rsidRPr="00E416C1">
        <w:rPr>
          <w:rFonts w:cs="Arial"/>
          <w:szCs w:val="22"/>
        </w:rPr>
        <w:tab/>
      </w:r>
      <w:r w:rsidRPr="00E416C1">
        <w:rPr>
          <w:rFonts w:cs="Arial"/>
          <w:szCs w:val="22"/>
        </w:rPr>
        <w:tab/>
      </w:r>
      <w:r w:rsidRPr="00E416C1">
        <w:rPr>
          <w:rFonts w:cs="Arial"/>
          <w:szCs w:val="22"/>
        </w:rPr>
        <w:tab/>
      </w:r>
      <w:r w:rsidRPr="00E416C1">
        <w:rPr>
          <w:rFonts w:cs="Arial"/>
          <w:szCs w:val="22"/>
        </w:rPr>
        <w:tab/>
      </w:r>
      <w:r w:rsidRPr="00E416C1">
        <w:rPr>
          <w:rFonts w:cs="Arial"/>
          <w:szCs w:val="22"/>
        </w:rPr>
        <w:tab/>
      </w:r>
      <w:r w:rsidR="009F3C78" w:rsidRPr="00E416C1">
        <w:rPr>
          <w:rFonts w:cs="Arial"/>
          <w:szCs w:val="22"/>
        </w:rPr>
        <w:t>IČO: 61171077</w:t>
      </w:r>
    </w:p>
    <w:p w14:paraId="03849E1B" w14:textId="42822493" w:rsidR="009F3C78" w:rsidRPr="00E416C1" w:rsidRDefault="00B4699C" w:rsidP="00DF18E3">
      <w:pPr>
        <w:pStyle w:val="Zkladntext"/>
        <w:spacing w:line="289" w:lineRule="atLeast"/>
        <w:jc w:val="both"/>
        <w:rPr>
          <w:rFonts w:cs="Arial"/>
          <w:szCs w:val="22"/>
        </w:rPr>
      </w:pPr>
      <w:r w:rsidRPr="00E416C1">
        <w:rPr>
          <w:rFonts w:cs="Arial"/>
          <w:szCs w:val="22"/>
        </w:rPr>
        <w:tab/>
      </w:r>
      <w:r w:rsidRPr="00E416C1">
        <w:rPr>
          <w:rFonts w:cs="Arial"/>
          <w:szCs w:val="22"/>
        </w:rPr>
        <w:tab/>
      </w:r>
      <w:r w:rsidRPr="00E416C1">
        <w:rPr>
          <w:rFonts w:cs="Arial"/>
          <w:szCs w:val="22"/>
        </w:rPr>
        <w:tab/>
      </w:r>
      <w:r w:rsidRPr="00E416C1">
        <w:rPr>
          <w:rFonts w:cs="Arial"/>
          <w:szCs w:val="22"/>
        </w:rPr>
        <w:tab/>
      </w:r>
      <w:r w:rsidRPr="00E416C1">
        <w:rPr>
          <w:rFonts w:cs="Arial"/>
          <w:szCs w:val="22"/>
        </w:rPr>
        <w:tab/>
      </w:r>
      <w:r w:rsidRPr="00E416C1">
        <w:rPr>
          <w:rFonts w:cs="Arial"/>
          <w:szCs w:val="22"/>
        </w:rPr>
        <w:tab/>
      </w:r>
      <w:r w:rsidR="009F3C78" w:rsidRPr="00E416C1">
        <w:rPr>
          <w:rFonts w:cs="Arial"/>
          <w:szCs w:val="22"/>
        </w:rPr>
        <w:t>DIČ: CZ61171077</w:t>
      </w:r>
    </w:p>
    <w:p w14:paraId="11B21148" w14:textId="15C1E536" w:rsidR="009F3C78" w:rsidRPr="00E416C1" w:rsidRDefault="00B4699C" w:rsidP="00DF18E3">
      <w:pPr>
        <w:pStyle w:val="Zkladntext"/>
        <w:spacing w:line="289" w:lineRule="atLeast"/>
        <w:jc w:val="both"/>
        <w:rPr>
          <w:rFonts w:cs="Arial"/>
          <w:szCs w:val="22"/>
        </w:rPr>
      </w:pPr>
      <w:r w:rsidRPr="00E416C1">
        <w:rPr>
          <w:rFonts w:cs="Arial"/>
          <w:szCs w:val="22"/>
        </w:rPr>
        <w:tab/>
      </w:r>
      <w:r w:rsidRPr="00E416C1">
        <w:rPr>
          <w:rFonts w:cs="Arial"/>
          <w:szCs w:val="22"/>
        </w:rPr>
        <w:tab/>
      </w:r>
      <w:r w:rsidRPr="00E416C1">
        <w:rPr>
          <w:rFonts w:cs="Arial"/>
          <w:szCs w:val="22"/>
        </w:rPr>
        <w:tab/>
      </w:r>
      <w:r w:rsidRPr="00E416C1">
        <w:rPr>
          <w:rFonts w:cs="Arial"/>
          <w:szCs w:val="22"/>
        </w:rPr>
        <w:tab/>
      </w:r>
      <w:r w:rsidRPr="00E416C1">
        <w:rPr>
          <w:rFonts w:cs="Arial"/>
          <w:szCs w:val="22"/>
        </w:rPr>
        <w:tab/>
      </w:r>
      <w:r w:rsidRPr="00E416C1">
        <w:rPr>
          <w:rFonts w:cs="Arial"/>
          <w:szCs w:val="22"/>
        </w:rPr>
        <w:tab/>
      </w:r>
      <w:r w:rsidR="009F3C78" w:rsidRPr="00E416C1">
        <w:rPr>
          <w:rFonts w:cs="Arial"/>
          <w:szCs w:val="22"/>
        </w:rPr>
        <w:t xml:space="preserve">bankovní spojení: KB </w:t>
      </w:r>
      <w:r w:rsidR="0096132A" w:rsidRPr="00E416C1">
        <w:rPr>
          <w:rFonts w:cs="Arial"/>
          <w:szCs w:val="22"/>
        </w:rPr>
        <w:t>Plzeň – město</w:t>
      </w:r>
    </w:p>
    <w:p w14:paraId="774DB5B8" w14:textId="47094234" w:rsidR="009F3C78" w:rsidRPr="00E416C1" w:rsidRDefault="00B4699C" w:rsidP="00DF18E3">
      <w:pPr>
        <w:pStyle w:val="Zkladntext"/>
        <w:spacing w:line="289" w:lineRule="atLeast"/>
        <w:jc w:val="both"/>
        <w:rPr>
          <w:rFonts w:cs="Arial"/>
          <w:szCs w:val="22"/>
        </w:rPr>
      </w:pPr>
      <w:r w:rsidRPr="00E416C1">
        <w:rPr>
          <w:rFonts w:cs="Arial"/>
          <w:szCs w:val="22"/>
        </w:rPr>
        <w:tab/>
      </w:r>
      <w:r w:rsidRPr="00E416C1">
        <w:rPr>
          <w:rFonts w:cs="Arial"/>
          <w:szCs w:val="22"/>
        </w:rPr>
        <w:tab/>
      </w:r>
      <w:r w:rsidRPr="00E416C1">
        <w:rPr>
          <w:rFonts w:cs="Arial"/>
          <w:szCs w:val="22"/>
        </w:rPr>
        <w:tab/>
      </w:r>
      <w:r w:rsidRPr="00E416C1">
        <w:rPr>
          <w:rFonts w:cs="Arial"/>
          <w:szCs w:val="22"/>
        </w:rPr>
        <w:tab/>
      </w:r>
      <w:r w:rsidRPr="00E416C1">
        <w:rPr>
          <w:rFonts w:cs="Arial"/>
          <w:szCs w:val="22"/>
        </w:rPr>
        <w:tab/>
      </w:r>
      <w:r w:rsidRPr="00E416C1">
        <w:rPr>
          <w:rFonts w:cs="Arial"/>
          <w:szCs w:val="22"/>
        </w:rPr>
        <w:tab/>
      </w:r>
      <w:r w:rsidR="009F3C78" w:rsidRPr="00E416C1">
        <w:rPr>
          <w:rFonts w:cs="Arial"/>
          <w:szCs w:val="22"/>
        </w:rPr>
        <w:t xml:space="preserve">č. </w:t>
      </w:r>
      <w:proofErr w:type="spellStart"/>
      <w:r w:rsidR="009F3C78" w:rsidRPr="00E416C1">
        <w:rPr>
          <w:rFonts w:cs="Arial"/>
          <w:szCs w:val="22"/>
        </w:rPr>
        <w:t>ú.</w:t>
      </w:r>
      <w:proofErr w:type="spellEnd"/>
      <w:r w:rsidR="009F3C78" w:rsidRPr="00E416C1">
        <w:rPr>
          <w:rFonts w:cs="Arial"/>
          <w:szCs w:val="22"/>
        </w:rPr>
        <w:t xml:space="preserve">: </w:t>
      </w:r>
      <w:r w:rsidR="00CF47E4">
        <w:rPr>
          <w:rFonts w:cs="Arial"/>
          <w:szCs w:val="22"/>
        </w:rPr>
        <w:t>=anonymizováno=</w:t>
      </w:r>
    </w:p>
    <w:p w14:paraId="7B414761" w14:textId="77777777" w:rsidR="009F3C78" w:rsidRPr="00E416C1" w:rsidRDefault="00165F14" w:rsidP="003B4CC1">
      <w:pPr>
        <w:pStyle w:val="Zkladntext"/>
        <w:spacing w:line="289" w:lineRule="atLeast"/>
        <w:ind w:left="2835" w:firstLine="567"/>
        <w:jc w:val="both"/>
        <w:rPr>
          <w:rFonts w:cs="Arial"/>
          <w:szCs w:val="22"/>
        </w:rPr>
      </w:pPr>
      <w:r w:rsidRPr="00E416C1">
        <w:rPr>
          <w:rFonts w:cs="Arial"/>
          <w:szCs w:val="22"/>
        </w:rPr>
        <w:t>tel.</w:t>
      </w:r>
      <w:r w:rsidR="009F3C78" w:rsidRPr="00E416C1">
        <w:rPr>
          <w:rFonts w:cs="Arial"/>
          <w:szCs w:val="22"/>
        </w:rPr>
        <w:t>: +420 377 382 380-1</w:t>
      </w:r>
    </w:p>
    <w:p w14:paraId="125C580A" w14:textId="77777777" w:rsidR="00165F14" w:rsidRPr="00E416C1" w:rsidRDefault="00165F14" w:rsidP="003B4CC1">
      <w:pPr>
        <w:pStyle w:val="Zkladntext"/>
        <w:spacing w:line="289" w:lineRule="atLeast"/>
        <w:ind w:left="2835" w:firstLine="567"/>
        <w:jc w:val="both"/>
        <w:rPr>
          <w:rFonts w:cs="Arial"/>
          <w:szCs w:val="22"/>
        </w:rPr>
      </w:pPr>
      <w:r w:rsidRPr="00E416C1">
        <w:rPr>
          <w:rFonts w:cs="Arial"/>
          <w:szCs w:val="22"/>
        </w:rPr>
        <w:t>email: comfort@comfort-as.cz</w:t>
      </w:r>
    </w:p>
    <w:p w14:paraId="7BAA3E96" w14:textId="77777777" w:rsidR="009F3C78" w:rsidRPr="00E416C1" w:rsidRDefault="009F3C78" w:rsidP="00DF18E3">
      <w:pPr>
        <w:pStyle w:val="Zkladntext"/>
        <w:spacing w:line="153" w:lineRule="atLeast"/>
        <w:jc w:val="both"/>
        <w:rPr>
          <w:rFonts w:cs="Arial"/>
          <w:szCs w:val="22"/>
        </w:rPr>
      </w:pPr>
    </w:p>
    <w:p w14:paraId="4D300138" w14:textId="1E925510" w:rsidR="009F3C78" w:rsidRPr="00CA2E83" w:rsidRDefault="009F3C78" w:rsidP="00DF18E3">
      <w:pPr>
        <w:pStyle w:val="Zkladntext"/>
        <w:spacing w:line="153" w:lineRule="atLeast"/>
        <w:jc w:val="both"/>
        <w:rPr>
          <w:rFonts w:cs="Arial"/>
          <w:szCs w:val="22"/>
        </w:rPr>
      </w:pPr>
      <w:r w:rsidRPr="00E416C1">
        <w:rPr>
          <w:rFonts w:cs="Arial"/>
          <w:szCs w:val="22"/>
        </w:rPr>
        <w:t xml:space="preserve">Registrace v obchodním rejstříku vedeném Krajským soudem v Plzni, </w:t>
      </w:r>
      <w:r w:rsidR="007D3E9A" w:rsidRPr="00E416C1">
        <w:rPr>
          <w:rFonts w:cs="Arial"/>
          <w:szCs w:val="22"/>
        </w:rPr>
        <w:t xml:space="preserve">oddíl </w:t>
      </w:r>
      <w:r w:rsidRPr="00E416C1">
        <w:rPr>
          <w:rFonts w:cs="Arial"/>
          <w:szCs w:val="22"/>
        </w:rPr>
        <w:t>B</w:t>
      </w:r>
      <w:r w:rsidR="007D3E9A">
        <w:rPr>
          <w:rFonts w:cs="Arial"/>
          <w:szCs w:val="22"/>
        </w:rPr>
        <w:t>, vložka</w:t>
      </w:r>
      <w:r w:rsidRPr="00E416C1">
        <w:rPr>
          <w:rFonts w:cs="Arial"/>
          <w:szCs w:val="22"/>
        </w:rPr>
        <w:t xml:space="preserve"> 424</w:t>
      </w:r>
    </w:p>
    <w:p w14:paraId="45AB9D95" w14:textId="75B85B81" w:rsidR="009F3C78" w:rsidRPr="00E416C1" w:rsidRDefault="009F3C78" w:rsidP="00DF18E3">
      <w:pPr>
        <w:pStyle w:val="Zkladntext"/>
        <w:spacing w:line="153" w:lineRule="atLeast"/>
        <w:jc w:val="both"/>
        <w:rPr>
          <w:rFonts w:cs="Arial"/>
          <w:i/>
          <w:iCs/>
          <w:szCs w:val="22"/>
        </w:rPr>
      </w:pPr>
      <w:r w:rsidRPr="00CA2E83">
        <w:rPr>
          <w:rFonts w:cs="Arial"/>
          <w:i/>
          <w:iCs/>
          <w:szCs w:val="22"/>
        </w:rPr>
        <w:t xml:space="preserve">(dále jen </w:t>
      </w:r>
      <w:r w:rsidR="00EF475B">
        <w:rPr>
          <w:rFonts w:cs="Arial"/>
          <w:i/>
          <w:iCs/>
          <w:szCs w:val="22"/>
        </w:rPr>
        <w:t>„</w:t>
      </w:r>
      <w:r w:rsidRPr="00CA2E83">
        <w:rPr>
          <w:rFonts w:cs="Arial"/>
          <w:i/>
          <w:iCs/>
          <w:szCs w:val="22"/>
        </w:rPr>
        <w:t>dodavatel</w:t>
      </w:r>
      <w:r w:rsidR="00EF475B">
        <w:rPr>
          <w:rFonts w:cs="Arial"/>
          <w:i/>
          <w:iCs/>
          <w:szCs w:val="22"/>
        </w:rPr>
        <w:t>“</w:t>
      </w:r>
      <w:r w:rsidRPr="00CA2E83">
        <w:rPr>
          <w:rFonts w:cs="Arial"/>
          <w:i/>
          <w:iCs/>
          <w:szCs w:val="22"/>
        </w:rPr>
        <w:t>)</w:t>
      </w:r>
    </w:p>
    <w:p w14:paraId="63C9279B" w14:textId="77777777" w:rsidR="009F3C78" w:rsidRPr="00E416C1" w:rsidRDefault="009F3C78" w:rsidP="00DF18E3">
      <w:pPr>
        <w:pStyle w:val="Zkladntext"/>
        <w:spacing w:line="289" w:lineRule="atLeast"/>
        <w:jc w:val="both"/>
        <w:rPr>
          <w:rFonts w:cs="Arial"/>
          <w:szCs w:val="22"/>
        </w:rPr>
      </w:pPr>
    </w:p>
    <w:p w14:paraId="37015447" w14:textId="77777777" w:rsidR="009F3C78" w:rsidRPr="00E416C1" w:rsidRDefault="009F3C78" w:rsidP="00DF18E3">
      <w:pPr>
        <w:pStyle w:val="Zkladntext"/>
        <w:spacing w:line="289" w:lineRule="atLeast"/>
        <w:jc w:val="both"/>
        <w:rPr>
          <w:rFonts w:cs="Arial"/>
          <w:szCs w:val="22"/>
        </w:rPr>
      </w:pPr>
    </w:p>
    <w:p w14:paraId="490B0202" w14:textId="77777777" w:rsidR="009F3C78" w:rsidRPr="00CA2E83" w:rsidRDefault="009F3C78" w:rsidP="00DF18E3">
      <w:pPr>
        <w:pStyle w:val="Zkladntext"/>
        <w:spacing w:line="209" w:lineRule="atLeast"/>
        <w:ind w:left="4530" w:hanging="4530"/>
        <w:jc w:val="both"/>
        <w:rPr>
          <w:rFonts w:cs="Arial"/>
          <w:b/>
          <w:bCs/>
          <w:szCs w:val="22"/>
        </w:rPr>
      </w:pPr>
      <w:r w:rsidRPr="00CA2E83">
        <w:rPr>
          <w:rFonts w:cs="Arial"/>
          <w:b/>
          <w:bCs/>
          <w:szCs w:val="22"/>
        </w:rPr>
        <w:t>Odběratel:</w:t>
      </w:r>
      <w:r w:rsidRPr="00CA2E83">
        <w:rPr>
          <w:rFonts w:cs="Arial"/>
          <w:b/>
          <w:bCs/>
          <w:szCs w:val="22"/>
        </w:rPr>
        <w:tab/>
      </w:r>
    </w:p>
    <w:p w14:paraId="4658D4E0" w14:textId="77777777" w:rsidR="009F3C78" w:rsidRPr="00CA2E83" w:rsidRDefault="009F3C78" w:rsidP="00DF18E3">
      <w:pPr>
        <w:pStyle w:val="Zkladntext"/>
        <w:spacing w:line="209" w:lineRule="atLeast"/>
        <w:ind w:left="4530" w:hanging="4530"/>
        <w:jc w:val="both"/>
        <w:rPr>
          <w:rFonts w:cs="Arial"/>
          <w:b/>
          <w:bCs/>
          <w:szCs w:val="22"/>
        </w:rPr>
      </w:pPr>
    </w:p>
    <w:p w14:paraId="41C637A9" w14:textId="345DFCC0" w:rsidR="00B551C2" w:rsidRPr="001B7092" w:rsidRDefault="001B7092" w:rsidP="00756F74">
      <w:pPr>
        <w:pStyle w:val="Zkladntext"/>
        <w:spacing w:line="209" w:lineRule="atLeast"/>
        <w:jc w:val="both"/>
        <w:rPr>
          <w:rFonts w:cs="Arial"/>
          <w:b/>
          <w:bCs/>
          <w:szCs w:val="22"/>
        </w:rPr>
      </w:pPr>
      <w:r w:rsidRPr="001B7092">
        <w:rPr>
          <w:rFonts w:cs="Arial"/>
          <w:b/>
          <w:bCs/>
          <w:szCs w:val="22"/>
        </w:rPr>
        <w:t>Zdravotnická zá</w:t>
      </w:r>
      <w:r w:rsidR="0039396A" w:rsidRPr="001B7092">
        <w:rPr>
          <w:rFonts w:cs="Arial"/>
          <w:b/>
          <w:bCs/>
          <w:szCs w:val="22"/>
        </w:rPr>
        <w:t>chranná</w:t>
      </w:r>
      <w:r w:rsidR="00B551C2" w:rsidRPr="001B7092">
        <w:rPr>
          <w:rFonts w:cs="Arial"/>
          <w:b/>
          <w:bCs/>
          <w:szCs w:val="22"/>
        </w:rPr>
        <w:t xml:space="preserve"> služba Plzeňského kraje</w:t>
      </w:r>
      <w:r w:rsidRPr="001B7092">
        <w:rPr>
          <w:rFonts w:cs="Arial"/>
          <w:b/>
          <w:bCs/>
          <w:szCs w:val="22"/>
        </w:rPr>
        <w:t xml:space="preserve"> – příspěvková organizace</w:t>
      </w:r>
    </w:p>
    <w:p w14:paraId="065D06CE" w14:textId="5C520EA2" w:rsidR="00AB4C1A" w:rsidRPr="001B7092" w:rsidRDefault="00B551C2" w:rsidP="00756F74">
      <w:pPr>
        <w:pStyle w:val="Zkladntext"/>
        <w:spacing w:line="209" w:lineRule="atLeast"/>
        <w:jc w:val="both"/>
        <w:rPr>
          <w:rFonts w:cs="Arial"/>
          <w:b/>
          <w:bCs/>
          <w:szCs w:val="22"/>
        </w:rPr>
      </w:pPr>
      <w:r w:rsidRPr="001B7092">
        <w:rPr>
          <w:rFonts w:cs="Arial"/>
          <w:b/>
          <w:bCs/>
          <w:szCs w:val="22"/>
        </w:rPr>
        <w:tab/>
      </w:r>
      <w:r w:rsidR="00756F74" w:rsidRPr="001B7092">
        <w:rPr>
          <w:rFonts w:cs="Arial"/>
          <w:b/>
          <w:bCs/>
          <w:szCs w:val="22"/>
        </w:rPr>
        <w:tab/>
      </w:r>
      <w:r w:rsidR="00756F74" w:rsidRPr="001B7092">
        <w:rPr>
          <w:rFonts w:cs="Arial"/>
          <w:b/>
          <w:bCs/>
          <w:szCs w:val="22"/>
        </w:rPr>
        <w:tab/>
      </w:r>
      <w:r w:rsidR="00756F74" w:rsidRPr="001B7092">
        <w:rPr>
          <w:rFonts w:cs="Arial"/>
          <w:b/>
          <w:bCs/>
          <w:szCs w:val="22"/>
        </w:rPr>
        <w:tab/>
      </w:r>
      <w:r w:rsidR="00756F74" w:rsidRPr="001B7092">
        <w:rPr>
          <w:rFonts w:cs="Arial"/>
          <w:b/>
          <w:bCs/>
          <w:szCs w:val="22"/>
        </w:rPr>
        <w:tab/>
      </w:r>
      <w:r w:rsidR="00756F74" w:rsidRPr="001B7092">
        <w:rPr>
          <w:rFonts w:cs="Arial"/>
          <w:b/>
          <w:bCs/>
          <w:szCs w:val="22"/>
        </w:rPr>
        <w:tab/>
      </w:r>
      <w:r w:rsidR="00333FF2" w:rsidRPr="001B7092">
        <w:rPr>
          <w:rFonts w:cs="Arial"/>
          <w:bCs/>
          <w:szCs w:val="22"/>
        </w:rPr>
        <w:t>Adresa:</w:t>
      </w:r>
      <w:r w:rsidR="00756F74" w:rsidRPr="001B7092">
        <w:rPr>
          <w:rFonts w:cs="Arial"/>
          <w:bCs/>
          <w:szCs w:val="22"/>
        </w:rPr>
        <w:t xml:space="preserve"> </w:t>
      </w:r>
      <w:r w:rsidRPr="001B7092">
        <w:rPr>
          <w:rFonts w:cs="Arial"/>
          <w:bCs/>
          <w:szCs w:val="22"/>
        </w:rPr>
        <w:t>Klatovská tř. 2960/200i, 301 00 Plzeň</w:t>
      </w:r>
    </w:p>
    <w:p w14:paraId="39DABE84" w14:textId="3255FCA3" w:rsidR="003B36FA" w:rsidRPr="001B7092" w:rsidRDefault="00AB4C1A" w:rsidP="003B36FA">
      <w:pPr>
        <w:shd w:val="clear" w:color="auto" w:fill="FFFFFF"/>
        <w:spacing w:line="27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B7092">
        <w:rPr>
          <w:rFonts w:ascii="Arial" w:hAnsi="Arial" w:cs="Arial"/>
          <w:color w:val="000000"/>
          <w:sz w:val="22"/>
          <w:szCs w:val="22"/>
        </w:rPr>
        <w:tab/>
      </w:r>
      <w:r w:rsidRPr="001B7092">
        <w:rPr>
          <w:rFonts w:ascii="Arial" w:hAnsi="Arial" w:cs="Arial"/>
          <w:color w:val="000000"/>
          <w:sz w:val="22"/>
          <w:szCs w:val="22"/>
        </w:rPr>
        <w:tab/>
      </w:r>
      <w:r w:rsidRPr="001B7092">
        <w:rPr>
          <w:rFonts w:ascii="Arial" w:hAnsi="Arial" w:cs="Arial"/>
          <w:color w:val="000000"/>
          <w:sz w:val="22"/>
          <w:szCs w:val="22"/>
        </w:rPr>
        <w:tab/>
      </w:r>
      <w:r w:rsidRPr="001B7092">
        <w:rPr>
          <w:rFonts w:ascii="Arial" w:hAnsi="Arial" w:cs="Arial"/>
          <w:color w:val="000000"/>
          <w:sz w:val="22"/>
          <w:szCs w:val="22"/>
        </w:rPr>
        <w:tab/>
      </w:r>
      <w:r w:rsidRPr="001B7092">
        <w:rPr>
          <w:rFonts w:ascii="Arial" w:hAnsi="Arial" w:cs="Arial"/>
          <w:color w:val="000000"/>
          <w:sz w:val="22"/>
          <w:szCs w:val="22"/>
        </w:rPr>
        <w:tab/>
      </w:r>
      <w:r w:rsidRPr="001B7092">
        <w:rPr>
          <w:rFonts w:ascii="Arial" w:hAnsi="Arial" w:cs="Arial"/>
          <w:color w:val="000000"/>
          <w:sz w:val="22"/>
          <w:szCs w:val="22"/>
        </w:rPr>
        <w:tab/>
      </w:r>
      <w:r w:rsidR="003B4CC1" w:rsidRPr="001B7092">
        <w:rPr>
          <w:rFonts w:ascii="Arial" w:hAnsi="Arial" w:cs="Arial"/>
          <w:color w:val="000000"/>
          <w:sz w:val="22"/>
          <w:szCs w:val="22"/>
        </w:rPr>
        <w:t>Z</w:t>
      </w:r>
      <w:r w:rsidRPr="001B7092">
        <w:rPr>
          <w:rFonts w:ascii="Arial" w:hAnsi="Arial" w:cs="Arial"/>
          <w:color w:val="000000"/>
          <w:sz w:val="22"/>
          <w:szCs w:val="22"/>
        </w:rPr>
        <w:t>astoupen</w:t>
      </w:r>
      <w:r w:rsidR="003B4CC1" w:rsidRPr="001B7092">
        <w:rPr>
          <w:rFonts w:ascii="Arial" w:hAnsi="Arial" w:cs="Arial"/>
          <w:color w:val="000000"/>
          <w:sz w:val="22"/>
          <w:szCs w:val="22"/>
        </w:rPr>
        <w:t>ý</w:t>
      </w:r>
      <w:r w:rsidR="001B7092" w:rsidRPr="001B7092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gramStart"/>
      <w:r w:rsidR="001B7092" w:rsidRPr="001B7092">
        <w:rPr>
          <w:rFonts w:ascii="Arial" w:hAnsi="Arial" w:cs="Arial"/>
          <w:color w:val="000000"/>
          <w:sz w:val="22"/>
          <w:szCs w:val="22"/>
        </w:rPr>
        <w:t>MUDr. , Bc</w:t>
      </w:r>
      <w:proofErr w:type="gramEnd"/>
      <w:r w:rsidR="001B7092" w:rsidRPr="001B7092">
        <w:rPr>
          <w:rFonts w:ascii="Arial" w:hAnsi="Arial" w:cs="Arial"/>
          <w:color w:val="000000"/>
          <w:sz w:val="22"/>
          <w:szCs w:val="22"/>
        </w:rPr>
        <w:t>. Pavel Hrdlička - ředitel</w:t>
      </w:r>
    </w:p>
    <w:p w14:paraId="17CB91D7" w14:textId="6DF4BF4E" w:rsidR="003B36FA" w:rsidRPr="001B7092" w:rsidRDefault="00756F74" w:rsidP="00756F74">
      <w:pPr>
        <w:shd w:val="clear" w:color="auto" w:fill="FFFFFF"/>
        <w:spacing w:line="27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B7092">
        <w:rPr>
          <w:rFonts w:ascii="Arial" w:hAnsi="Arial" w:cs="Arial"/>
          <w:color w:val="000000"/>
          <w:sz w:val="22"/>
          <w:szCs w:val="22"/>
        </w:rPr>
        <w:tab/>
      </w:r>
      <w:r w:rsidRPr="001B7092">
        <w:rPr>
          <w:rFonts w:ascii="Arial" w:hAnsi="Arial" w:cs="Arial"/>
          <w:color w:val="000000"/>
          <w:sz w:val="22"/>
          <w:szCs w:val="22"/>
        </w:rPr>
        <w:tab/>
      </w:r>
      <w:r w:rsidRPr="001B7092">
        <w:rPr>
          <w:rFonts w:ascii="Arial" w:hAnsi="Arial" w:cs="Arial"/>
          <w:color w:val="000000"/>
          <w:sz w:val="22"/>
          <w:szCs w:val="22"/>
        </w:rPr>
        <w:tab/>
      </w:r>
      <w:r w:rsidRPr="001B7092">
        <w:rPr>
          <w:rFonts w:ascii="Arial" w:hAnsi="Arial" w:cs="Arial"/>
          <w:color w:val="000000"/>
          <w:sz w:val="22"/>
          <w:szCs w:val="22"/>
        </w:rPr>
        <w:tab/>
      </w:r>
      <w:r w:rsidRPr="001B7092">
        <w:rPr>
          <w:rFonts w:ascii="Arial" w:hAnsi="Arial" w:cs="Arial"/>
          <w:color w:val="000000"/>
          <w:sz w:val="22"/>
          <w:szCs w:val="22"/>
        </w:rPr>
        <w:tab/>
      </w:r>
      <w:r w:rsidRPr="001B7092">
        <w:rPr>
          <w:rFonts w:ascii="Arial" w:hAnsi="Arial" w:cs="Arial"/>
          <w:color w:val="000000"/>
          <w:sz w:val="22"/>
          <w:szCs w:val="22"/>
        </w:rPr>
        <w:tab/>
      </w:r>
      <w:r w:rsidR="003B36FA" w:rsidRPr="001B7092">
        <w:rPr>
          <w:rFonts w:cs="Arial"/>
          <w:szCs w:val="22"/>
        </w:rPr>
        <w:t xml:space="preserve">IČO: </w:t>
      </w:r>
      <w:r w:rsidR="00B551C2" w:rsidRPr="001B7092">
        <w:rPr>
          <w:rFonts w:cs="Arial"/>
          <w:szCs w:val="22"/>
        </w:rPr>
        <w:t>45333009</w:t>
      </w:r>
    </w:p>
    <w:p w14:paraId="77A6AE4F" w14:textId="0498B2ED" w:rsidR="003B36FA" w:rsidRPr="001B7092" w:rsidRDefault="003B36FA" w:rsidP="00AB4C1A">
      <w:pPr>
        <w:pStyle w:val="Zkladntext"/>
        <w:spacing w:line="289" w:lineRule="atLeast"/>
        <w:jc w:val="both"/>
        <w:rPr>
          <w:rFonts w:cs="Arial"/>
          <w:szCs w:val="22"/>
        </w:rPr>
      </w:pPr>
      <w:r w:rsidRPr="001B7092">
        <w:rPr>
          <w:rFonts w:cs="Arial"/>
          <w:szCs w:val="22"/>
        </w:rPr>
        <w:tab/>
      </w:r>
      <w:r w:rsidRPr="001B7092">
        <w:rPr>
          <w:rFonts w:cs="Arial"/>
          <w:szCs w:val="22"/>
        </w:rPr>
        <w:tab/>
      </w:r>
      <w:r w:rsidRPr="001B7092">
        <w:rPr>
          <w:rFonts w:cs="Arial"/>
          <w:szCs w:val="22"/>
        </w:rPr>
        <w:tab/>
      </w:r>
      <w:r w:rsidRPr="001B7092">
        <w:rPr>
          <w:rFonts w:cs="Arial"/>
          <w:szCs w:val="22"/>
        </w:rPr>
        <w:tab/>
      </w:r>
      <w:r w:rsidRPr="001B7092">
        <w:rPr>
          <w:rFonts w:cs="Arial"/>
          <w:szCs w:val="22"/>
        </w:rPr>
        <w:tab/>
      </w:r>
      <w:r w:rsidRPr="001B7092">
        <w:rPr>
          <w:rFonts w:cs="Arial"/>
          <w:szCs w:val="22"/>
        </w:rPr>
        <w:tab/>
        <w:t>DIČ:</w:t>
      </w:r>
      <w:r w:rsidRPr="001B7092">
        <w:rPr>
          <w:rFonts w:cs="Arial"/>
          <w:szCs w:val="22"/>
        </w:rPr>
        <w:tab/>
      </w:r>
      <w:r w:rsidR="001B7092" w:rsidRPr="001B7092">
        <w:rPr>
          <w:rFonts w:cs="Arial"/>
          <w:szCs w:val="22"/>
        </w:rPr>
        <w:t>CZ45333009</w:t>
      </w:r>
    </w:p>
    <w:p w14:paraId="5079F84C" w14:textId="602126AD" w:rsidR="00AB4C1A" w:rsidRPr="001B7092" w:rsidRDefault="00AB4C1A" w:rsidP="00AB4C1A">
      <w:pPr>
        <w:pStyle w:val="Zkladntext"/>
        <w:spacing w:line="289" w:lineRule="atLeast"/>
        <w:jc w:val="both"/>
        <w:rPr>
          <w:rFonts w:cs="Arial"/>
          <w:szCs w:val="22"/>
        </w:rPr>
      </w:pPr>
      <w:r w:rsidRPr="001B7092">
        <w:rPr>
          <w:rFonts w:cs="Arial"/>
          <w:szCs w:val="22"/>
        </w:rPr>
        <w:tab/>
      </w:r>
      <w:r w:rsidRPr="001B7092">
        <w:rPr>
          <w:rFonts w:cs="Arial"/>
          <w:szCs w:val="22"/>
        </w:rPr>
        <w:tab/>
      </w:r>
      <w:r w:rsidRPr="001B7092">
        <w:rPr>
          <w:rFonts w:cs="Arial"/>
          <w:szCs w:val="22"/>
        </w:rPr>
        <w:tab/>
      </w:r>
      <w:r w:rsidRPr="001B7092">
        <w:rPr>
          <w:rFonts w:cs="Arial"/>
          <w:szCs w:val="22"/>
        </w:rPr>
        <w:tab/>
      </w:r>
      <w:r w:rsidRPr="001B7092">
        <w:rPr>
          <w:rFonts w:cs="Arial"/>
          <w:szCs w:val="22"/>
        </w:rPr>
        <w:tab/>
      </w:r>
      <w:r w:rsidRPr="001B7092">
        <w:rPr>
          <w:rFonts w:cs="Arial"/>
          <w:szCs w:val="22"/>
        </w:rPr>
        <w:tab/>
        <w:t>bankovní spojení:</w:t>
      </w:r>
      <w:r w:rsidR="001B7092" w:rsidRPr="001B7092">
        <w:rPr>
          <w:rFonts w:cs="Arial"/>
          <w:szCs w:val="22"/>
        </w:rPr>
        <w:t xml:space="preserve"> Československá obchodní banka a.s.</w:t>
      </w:r>
    </w:p>
    <w:p w14:paraId="72374F27" w14:textId="51EF1723" w:rsidR="00AB4C1A" w:rsidRPr="001B7092" w:rsidRDefault="00AB4C1A" w:rsidP="00AB4C1A">
      <w:pPr>
        <w:pStyle w:val="Zkladntext"/>
        <w:spacing w:line="289" w:lineRule="atLeast"/>
        <w:jc w:val="both"/>
        <w:rPr>
          <w:rFonts w:cs="Arial"/>
          <w:szCs w:val="22"/>
        </w:rPr>
      </w:pPr>
      <w:r w:rsidRPr="001B7092">
        <w:rPr>
          <w:rFonts w:cs="Arial"/>
          <w:szCs w:val="22"/>
        </w:rPr>
        <w:tab/>
      </w:r>
      <w:r w:rsidRPr="001B7092">
        <w:rPr>
          <w:rFonts w:cs="Arial"/>
          <w:szCs w:val="22"/>
        </w:rPr>
        <w:tab/>
      </w:r>
      <w:r w:rsidRPr="001B7092">
        <w:rPr>
          <w:rFonts w:cs="Arial"/>
          <w:szCs w:val="22"/>
        </w:rPr>
        <w:tab/>
      </w:r>
      <w:r w:rsidRPr="001B7092">
        <w:rPr>
          <w:rFonts w:cs="Arial"/>
          <w:szCs w:val="22"/>
        </w:rPr>
        <w:tab/>
      </w:r>
      <w:r w:rsidRPr="001B7092">
        <w:rPr>
          <w:rFonts w:cs="Arial"/>
          <w:szCs w:val="22"/>
        </w:rPr>
        <w:tab/>
      </w:r>
      <w:r w:rsidRPr="001B7092">
        <w:rPr>
          <w:rFonts w:cs="Arial"/>
          <w:szCs w:val="22"/>
        </w:rPr>
        <w:tab/>
        <w:t xml:space="preserve">č. </w:t>
      </w:r>
      <w:proofErr w:type="spellStart"/>
      <w:r w:rsidRPr="001B7092">
        <w:rPr>
          <w:rFonts w:cs="Arial"/>
          <w:szCs w:val="22"/>
        </w:rPr>
        <w:t>ú.</w:t>
      </w:r>
      <w:proofErr w:type="spellEnd"/>
      <w:r w:rsidRPr="001B7092">
        <w:rPr>
          <w:rFonts w:cs="Arial"/>
          <w:szCs w:val="22"/>
        </w:rPr>
        <w:t>:</w:t>
      </w:r>
      <w:r w:rsidR="00756F74" w:rsidRPr="001B7092">
        <w:rPr>
          <w:rFonts w:cs="Arial"/>
          <w:szCs w:val="22"/>
        </w:rPr>
        <w:t xml:space="preserve"> </w:t>
      </w:r>
      <w:r w:rsidR="00CF47E4">
        <w:rPr>
          <w:rFonts w:cs="Arial"/>
          <w:szCs w:val="22"/>
        </w:rPr>
        <w:t>=anonymizováno=</w:t>
      </w:r>
    </w:p>
    <w:p w14:paraId="1C6B64D9" w14:textId="70C0C523" w:rsidR="003B4CC1" w:rsidRPr="001B7092" w:rsidRDefault="003B4CC1" w:rsidP="00AB4C1A">
      <w:pPr>
        <w:pStyle w:val="Zkladntext"/>
        <w:spacing w:line="289" w:lineRule="atLeast"/>
        <w:jc w:val="both"/>
        <w:rPr>
          <w:rFonts w:cs="Arial"/>
          <w:szCs w:val="22"/>
        </w:rPr>
      </w:pPr>
      <w:r w:rsidRPr="001B7092">
        <w:rPr>
          <w:rFonts w:cs="Arial"/>
          <w:szCs w:val="22"/>
        </w:rPr>
        <w:tab/>
      </w:r>
      <w:r w:rsidRPr="001B7092">
        <w:rPr>
          <w:rFonts w:cs="Arial"/>
          <w:szCs w:val="22"/>
        </w:rPr>
        <w:tab/>
      </w:r>
      <w:r w:rsidRPr="001B7092">
        <w:rPr>
          <w:rFonts w:cs="Arial"/>
          <w:szCs w:val="22"/>
        </w:rPr>
        <w:tab/>
      </w:r>
      <w:r w:rsidRPr="001B7092">
        <w:rPr>
          <w:rFonts w:cs="Arial"/>
          <w:szCs w:val="22"/>
        </w:rPr>
        <w:tab/>
      </w:r>
      <w:r w:rsidRPr="001B7092">
        <w:rPr>
          <w:rFonts w:cs="Arial"/>
          <w:szCs w:val="22"/>
        </w:rPr>
        <w:tab/>
      </w:r>
      <w:r w:rsidRPr="001B7092">
        <w:rPr>
          <w:rFonts w:cs="Arial"/>
          <w:szCs w:val="22"/>
        </w:rPr>
        <w:tab/>
        <w:t xml:space="preserve">Ve věcech technických oprávněn jednat: </w:t>
      </w:r>
      <w:r w:rsidR="001B7092" w:rsidRPr="001B7092">
        <w:rPr>
          <w:rFonts w:cs="Arial"/>
          <w:szCs w:val="22"/>
        </w:rPr>
        <w:t>Bc. Jana Winklerová DiS.</w:t>
      </w:r>
    </w:p>
    <w:p w14:paraId="4EE47950" w14:textId="24E71E81" w:rsidR="00AB4C1A" w:rsidRPr="001B7092" w:rsidRDefault="00AB4C1A" w:rsidP="00AB4C1A">
      <w:pPr>
        <w:pStyle w:val="Zkladntext"/>
        <w:spacing w:line="289" w:lineRule="atLeast"/>
        <w:jc w:val="both"/>
        <w:rPr>
          <w:rFonts w:cs="Arial"/>
          <w:szCs w:val="22"/>
        </w:rPr>
      </w:pPr>
      <w:r w:rsidRPr="001B7092">
        <w:rPr>
          <w:rFonts w:cs="Arial"/>
          <w:szCs w:val="22"/>
        </w:rPr>
        <w:tab/>
      </w:r>
      <w:r w:rsidRPr="001B7092">
        <w:rPr>
          <w:rFonts w:cs="Arial"/>
          <w:szCs w:val="22"/>
        </w:rPr>
        <w:tab/>
      </w:r>
      <w:r w:rsidRPr="001B7092">
        <w:rPr>
          <w:rFonts w:cs="Arial"/>
          <w:szCs w:val="22"/>
        </w:rPr>
        <w:tab/>
      </w:r>
      <w:r w:rsidRPr="001B7092">
        <w:rPr>
          <w:rFonts w:cs="Arial"/>
          <w:szCs w:val="22"/>
        </w:rPr>
        <w:tab/>
      </w:r>
      <w:r w:rsidRPr="001B7092">
        <w:rPr>
          <w:rFonts w:cs="Arial"/>
          <w:szCs w:val="22"/>
        </w:rPr>
        <w:tab/>
      </w:r>
      <w:r w:rsidRPr="001B7092">
        <w:rPr>
          <w:rFonts w:cs="Arial"/>
          <w:szCs w:val="22"/>
        </w:rPr>
        <w:tab/>
        <w:t>tel.:</w:t>
      </w:r>
      <w:r w:rsidR="003B4CC1" w:rsidRPr="001B7092">
        <w:rPr>
          <w:rFonts w:cs="Arial"/>
          <w:szCs w:val="22"/>
        </w:rPr>
        <w:t xml:space="preserve"> </w:t>
      </w:r>
      <w:r w:rsidR="00CF47E4">
        <w:rPr>
          <w:rFonts w:cs="Arial"/>
          <w:szCs w:val="22"/>
        </w:rPr>
        <w:t>=anonymizováno=</w:t>
      </w:r>
    </w:p>
    <w:p w14:paraId="2E0ECC81" w14:textId="3901324C" w:rsidR="00AB4C1A" w:rsidRPr="001B7092" w:rsidRDefault="00AB4C1A" w:rsidP="00AB4C1A">
      <w:pPr>
        <w:pStyle w:val="Zkladntext"/>
        <w:spacing w:line="289" w:lineRule="atLeast"/>
        <w:jc w:val="both"/>
        <w:rPr>
          <w:rFonts w:cs="Arial"/>
          <w:szCs w:val="22"/>
        </w:rPr>
      </w:pPr>
      <w:r w:rsidRPr="001B7092">
        <w:rPr>
          <w:rFonts w:cs="Arial"/>
          <w:szCs w:val="22"/>
        </w:rPr>
        <w:tab/>
      </w:r>
      <w:r w:rsidRPr="001B7092">
        <w:rPr>
          <w:rFonts w:cs="Arial"/>
          <w:szCs w:val="22"/>
        </w:rPr>
        <w:tab/>
      </w:r>
      <w:r w:rsidRPr="001B7092">
        <w:rPr>
          <w:rFonts w:cs="Arial"/>
          <w:szCs w:val="22"/>
        </w:rPr>
        <w:tab/>
      </w:r>
      <w:r w:rsidRPr="001B7092">
        <w:rPr>
          <w:rFonts w:cs="Arial"/>
          <w:szCs w:val="22"/>
        </w:rPr>
        <w:tab/>
      </w:r>
      <w:r w:rsidRPr="001B7092">
        <w:rPr>
          <w:rFonts w:cs="Arial"/>
          <w:szCs w:val="22"/>
        </w:rPr>
        <w:tab/>
      </w:r>
      <w:r w:rsidRPr="001B7092">
        <w:rPr>
          <w:rFonts w:cs="Arial"/>
          <w:szCs w:val="22"/>
        </w:rPr>
        <w:tab/>
        <w:t>email:</w:t>
      </w:r>
      <w:r w:rsidR="003B4CC1" w:rsidRPr="001B7092">
        <w:rPr>
          <w:rFonts w:cs="Arial"/>
          <w:szCs w:val="22"/>
        </w:rPr>
        <w:t xml:space="preserve"> </w:t>
      </w:r>
      <w:r w:rsidR="00CF47E4">
        <w:rPr>
          <w:rFonts w:cs="Arial"/>
          <w:szCs w:val="22"/>
        </w:rPr>
        <w:t>=anonymizováno=</w:t>
      </w:r>
    </w:p>
    <w:p w14:paraId="08C82D8F" w14:textId="77777777" w:rsidR="00AB4C1A" w:rsidRPr="001B7092" w:rsidRDefault="00AB4C1A" w:rsidP="00AB4C1A">
      <w:pPr>
        <w:pStyle w:val="Zkladntext"/>
        <w:spacing w:line="289" w:lineRule="atLeast"/>
        <w:ind w:left="3969" w:firstLine="567"/>
        <w:jc w:val="both"/>
        <w:rPr>
          <w:rFonts w:cs="Arial"/>
          <w:szCs w:val="22"/>
        </w:rPr>
      </w:pPr>
    </w:p>
    <w:p w14:paraId="4E2CF070" w14:textId="77777777" w:rsidR="001B7092" w:rsidRPr="001B7092" w:rsidRDefault="00AB4C1A" w:rsidP="001B7092">
      <w:pPr>
        <w:rPr>
          <w:rFonts w:ascii="Segoe UI" w:hAnsi="Segoe UI" w:cs="Segoe UI"/>
          <w:i/>
        </w:rPr>
      </w:pPr>
      <w:r w:rsidRPr="001B7092">
        <w:rPr>
          <w:rFonts w:cs="Arial"/>
          <w:szCs w:val="22"/>
        </w:rPr>
        <w:t>Registrace v obchodním rejstříku vedeném</w:t>
      </w:r>
      <w:r w:rsidR="001B7092" w:rsidRPr="001B7092">
        <w:rPr>
          <w:rFonts w:cs="Arial"/>
          <w:szCs w:val="22"/>
        </w:rPr>
        <w:t xml:space="preserve">: </w:t>
      </w:r>
      <w:r w:rsidR="001B7092" w:rsidRPr="001B7092">
        <w:rPr>
          <w:rStyle w:val="Zvraznn"/>
          <w:rFonts w:ascii="Segoe UI" w:hAnsi="Segoe UI" w:cs="Segoe UI"/>
          <w:sz w:val="20"/>
          <w:szCs w:val="20"/>
        </w:rPr>
        <w:t> </w:t>
      </w:r>
      <w:r w:rsidR="001B7092" w:rsidRPr="001B7092">
        <w:rPr>
          <w:rStyle w:val="Zvraznn"/>
          <w:rFonts w:ascii="Calibri" w:hAnsi="Calibri" w:cs="Calibri"/>
          <w:i w:val="0"/>
        </w:rPr>
        <w:t>zapsaná v obchodním rejstříku</w:t>
      </w:r>
      <w:r w:rsidR="001B7092" w:rsidRPr="001B7092">
        <w:rPr>
          <w:rStyle w:val="Zvraznn"/>
          <w:rFonts w:ascii="Segoe UI" w:hAnsi="Segoe UI" w:cs="Segoe UI"/>
          <w:i w:val="0"/>
        </w:rPr>
        <w:t> </w:t>
      </w:r>
    </w:p>
    <w:p w14:paraId="2D10E449" w14:textId="77777777" w:rsidR="001B7092" w:rsidRPr="001B7092" w:rsidRDefault="001B7092" w:rsidP="001B7092">
      <w:pPr>
        <w:rPr>
          <w:rFonts w:ascii="Segoe UI" w:hAnsi="Segoe UI" w:cs="Segoe UI"/>
          <w:i/>
        </w:rPr>
      </w:pPr>
      <w:r w:rsidRPr="001B7092">
        <w:rPr>
          <w:rStyle w:val="Zvraznn"/>
          <w:rFonts w:ascii="Segoe UI" w:hAnsi="Segoe UI" w:cs="Segoe UI"/>
          <w:i w:val="0"/>
        </w:rPr>
        <w:t> </w:t>
      </w:r>
      <w:r w:rsidRPr="001B7092">
        <w:rPr>
          <w:rStyle w:val="Zvraznn"/>
          <w:rFonts w:ascii="Calibri" w:hAnsi="Calibri" w:cs="Calibri"/>
          <w:i w:val="0"/>
        </w:rPr>
        <w:t>u Krajského soudu v Plzni,</w:t>
      </w:r>
      <w:r w:rsidRPr="001B7092">
        <w:rPr>
          <w:rStyle w:val="Zvraznn"/>
          <w:rFonts w:ascii="Segoe UI" w:hAnsi="Segoe UI" w:cs="Segoe UI"/>
          <w:i w:val="0"/>
        </w:rPr>
        <w:t> </w:t>
      </w:r>
    </w:p>
    <w:p w14:paraId="7C129810" w14:textId="77777777" w:rsidR="001B7092" w:rsidRPr="001B7092" w:rsidRDefault="001B7092" w:rsidP="001B7092">
      <w:pPr>
        <w:rPr>
          <w:rFonts w:ascii="Segoe UI" w:hAnsi="Segoe UI" w:cs="Segoe UI"/>
          <w:i/>
        </w:rPr>
      </w:pPr>
      <w:r w:rsidRPr="001B7092">
        <w:rPr>
          <w:rStyle w:val="Zvraznn"/>
          <w:rFonts w:ascii="Segoe UI" w:hAnsi="Segoe UI" w:cs="Segoe UI"/>
          <w:i w:val="0"/>
        </w:rPr>
        <w:t> </w:t>
      </w:r>
      <w:r w:rsidRPr="001B7092">
        <w:rPr>
          <w:rStyle w:val="Zvraznn"/>
          <w:rFonts w:ascii="Calibri" w:hAnsi="Calibri" w:cs="Calibri"/>
          <w:i w:val="0"/>
        </w:rPr>
        <w:t xml:space="preserve">spisová značka </w:t>
      </w:r>
      <w:proofErr w:type="spellStart"/>
      <w:r w:rsidRPr="001B7092">
        <w:rPr>
          <w:rStyle w:val="Zvraznn"/>
          <w:rFonts w:ascii="Calibri" w:hAnsi="Calibri" w:cs="Calibri"/>
          <w:i w:val="0"/>
        </w:rPr>
        <w:t>Pr</w:t>
      </w:r>
      <w:proofErr w:type="spellEnd"/>
      <w:r w:rsidRPr="001B7092">
        <w:rPr>
          <w:rStyle w:val="Zvraznn"/>
          <w:rFonts w:ascii="Calibri" w:hAnsi="Calibri" w:cs="Calibri"/>
          <w:i w:val="0"/>
        </w:rPr>
        <w:t xml:space="preserve"> 684</w:t>
      </w:r>
      <w:r w:rsidRPr="001B7092">
        <w:rPr>
          <w:rStyle w:val="Zvraznn"/>
          <w:rFonts w:ascii="Segoe UI" w:hAnsi="Segoe UI" w:cs="Segoe UI"/>
          <w:i w:val="0"/>
        </w:rPr>
        <w:t> </w:t>
      </w:r>
    </w:p>
    <w:p w14:paraId="02887F60" w14:textId="70608BF4" w:rsidR="00AB4C1A" w:rsidRPr="001B7092" w:rsidRDefault="00AB4C1A" w:rsidP="00AB4C1A">
      <w:pPr>
        <w:pStyle w:val="Zkladntext"/>
        <w:spacing w:line="153" w:lineRule="atLeast"/>
        <w:jc w:val="both"/>
        <w:rPr>
          <w:rFonts w:cs="Arial"/>
          <w:szCs w:val="22"/>
        </w:rPr>
      </w:pPr>
    </w:p>
    <w:p w14:paraId="498B30BC" w14:textId="402B526C" w:rsidR="00AB4C1A" w:rsidRPr="00E416C1" w:rsidRDefault="00AB4C1A" w:rsidP="00AB4C1A">
      <w:pPr>
        <w:pStyle w:val="Zkladntext"/>
        <w:spacing w:line="153" w:lineRule="atLeast"/>
        <w:jc w:val="both"/>
        <w:rPr>
          <w:rFonts w:cs="Arial"/>
          <w:i/>
          <w:iCs/>
          <w:szCs w:val="22"/>
        </w:rPr>
      </w:pPr>
      <w:r w:rsidRPr="001B7092">
        <w:rPr>
          <w:rFonts w:cs="Arial"/>
          <w:i/>
          <w:iCs/>
          <w:szCs w:val="22"/>
        </w:rPr>
        <w:t xml:space="preserve">(dále jen </w:t>
      </w:r>
      <w:r w:rsidR="00EF475B" w:rsidRPr="001B7092">
        <w:rPr>
          <w:rFonts w:cs="Arial"/>
          <w:i/>
          <w:iCs/>
          <w:szCs w:val="22"/>
        </w:rPr>
        <w:t>„</w:t>
      </w:r>
      <w:r w:rsidRPr="001B7092">
        <w:rPr>
          <w:rFonts w:cs="Arial"/>
          <w:i/>
          <w:iCs/>
          <w:szCs w:val="22"/>
        </w:rPr>
        <w:t>odběratel</w:t>
      </w:r>
      <w:r w:rsidR="00EF475B" w:rsidRPr="001B7092">
        <w:rPr>
          <w:rFonts w:cs="Arial"/>
          <w:i/>
          <w:iCs/>
          <w:szCs w:val="22"/>
        </w:rPr>
        <w:t>“</w:t>
      </w:r>
      <w:r w:rsidRPr="001B7092">
        <w:rPr>
          <w:rFonts w:cs="Arial"/>
          <w:i/>
          <w:iCs/>
          <w:szCs w:val="22"/>
        </w:rPr>
        <w:t>)</w:t>
      </w:r>
    </w:p>
    <w:p w14:paraId="7BD9723D" w14:textId="77777777" w:rsidR="009F3C78" w:rsidRDefault="009F3C78" w:rsidP="00DF18E3">
      <w:pPr>
        <w:pStyle w:val="Zkladntext"/>
        <w:spacing w:line="289" w:lineRule="atLeast"/>
        <w:jc w:val="both"/>
      </w:pPr>
    </w:p>
    <w:p w14:paraId="60008C1D" w14:textId="77777777" w:rsidR="009F3C78" w:rsidRDefault="009F3C78" w:rsidP="00DF18E3">
      <w:pPr>
        <w:pStyle w:val="Zkladntext"/>
        <w:spacing w:line="289" w:lineRule="atLeast"/>
        <w:jc w:val="both"/>
      </w:pPr>
    </w:p>
    <w:p w14:paraId="100C1B6A" w14:textId="77777777" w:rsidR="009F3C78" w:rsidRDefault="009F3C78" w:rsidP="00DF18E3">
      <w:pPr>
        <w:pStyle w:val="Zkladntext"/>
        <w:spacing w:line="289" w:lineRule="atLeast"/>
        <w:jc w:val="both"/>
      </w:pPr>
    </w:p>
    <w:p w14:paraId="3B84740B" w14:textId="77777777" w:rsidR="009F3C78" w:rsidRDefault="009F3C78" w:rsidP="00DF18E3">
      <w:pPr>
        <w:pStyle w:val="Zkladntext"/>
        <w:spacing w:line="289" w:lineRule="atLeast"/>
        <w:jc w:val="both"/>
      </w:pPr>
    </w:p>
    <w:p w14:paraId="6364AF39" w14:textId="77777777" w:rsidR="009F3C78" w:rsidRDefault="009F3C78" w:rsidP="00DF18E3">
      <w:pPr>
        <w:pStyle w:val="Zkladntext"/>
        <w:spacing w:line="289" w:lineRule="atLeast"/>
        <w:jc w:val="both"/>
      </w:pPr>
    </w:p>
    <w:p w14:paraId="28A306C2" w14:textId="77777777" w:rsidR="009F3C78" w:rsidRDefault="009F3C78" w:rsidP="00DF18E3">
      <w:pPr>
        <w:pStyle w:val="Zkladntext"/>
        <w:spacing w:line="289" w:lineRule="atLeast"/>
        <w:jc w:val="both"/>
      </w:pPr>
    </w:p>
    <w:p w14:paraId="11470D48" w14:textId="77777777" w:rsidR="009F3C78" w:rsidRDefault="009F3C78" w:rsidP="00DF18E3">
      <w:pPr>
        <w:pStyle w:val="Zkladntext"/>
        <w:spacing w:line="289" w:lineRule="atLeast"/>
        <w:jc w:val="both"/>
      </w:pPr>
    </w:p>
    <w:p w14:paraId="6DD53D99" w14:textId="77777777" w:rsidR="009F3C78" w:rsidRDefault="009F3C78" w:rsidP="00DF18E3">
      <w:pPr>
        <w:pStyle w:val="Zkladntext"/>
        <w:spacing w:line="289" w:lineRule="atLeast"/>
        <w:jc w:val="both"/>
      </w:pPr>
    </w:p>
    <w:p w14:paraId="28A90A7F" w14:textId="77777777" w:rsidR="009F3C78" w:rsidRDefault="009F3C78" w:rsidP="00DF18E3">
      <w:pPr>
        <w:pStyle w:val="Zkladntext"/>
        <w:spacing w:line="289" w:lineRule="atLeast"/>
        <w:jc w:val="both"/>
      </w:pPr>
    </w:p>
    <w:p w14:paraId="780483F9" w14:textId="77777777" w:rsidR="009F3C78" w:rsidRDefault="009F3C78" w:rsidP="00DF18E3">
      <w:pPr>
        <w:pStyle w:val="Zkladntext"/>
        <w:spacing w:line="289" w:lineRule="atLeast"/>
        <w:jc w:val="both"/>
      </w:pPr>
    </w:p>
    <w:p w14:paraId="6047DF7E" w14:textId="77777777" w:rsidR="009F3C78" w:rsidRDefault="009F3C78" w:rsidP="00DF18E3">
      <w:pPr>
        <w:jc w:val="both"/>
        <w:rPr>
          <w:rFonts w:ascii="Arial" w:hAnsi="Arial" w:cs="Arial"/>
          <w:sz w:val="22"/>
        </w:rPr>
      </w:pPr>
      <w:r>
        <w:rPr>
          <w:b/>
          <w:bCs/>
          <w:sz w:val="28"/>
          <w:szCs w:val="28"/>
        </w:rPr>
        <w:br w:type="page"/>
      </w:r>
    </w:p>
    <w:p w14:paraId="4055BE50" w14:textId="77777777" w:rsidR="009F3C78" w:rsidRDefault="009F3C78" w:rsidP="00DF18E3">
      <w:pPr>
        <w:pStyle w:val="Zkladntext"/>
        <w:pBdr>
          <w:bottom w:val="single" w:sz="4" w:space="1" w:color="auto"/>
        </w:pBdr>
        <w:spacing w:line="209" w:lineRule="atLeast"/>
        <w:jc w:val="both"/>
      </w:pPr>
      <w:r>
        <w:rPr>
          <w:b/>
          <w:bCs/>
          <w:sz w:val="28"/>
          <w:szCs w:val="28"/>
        </w:rPr>
        <w:lastRenderedPageBreak/>
        <w:t>I. Předmět a rozsah plnění</w:t>
      </w:r>
    </w:p>
    <w:p w14:paraId="3472DF3A" w14:textId="77777777" w:rsidR="009F3C78" w:rsidRDefault="009F3C78" w:rsidP="00DF18E3">
      <w:pPr>
        <w:pStyle w:val="Zkladntext"/>
        <w:jc w:val="both"/>
      </w:pPr>
    </w:p>
    <w:p w14:paraId="35EA7795" w14:textId="4EC6E2A1" w:rsidR="009F3C78" w:rsidRDefault="009F3C78" w:rsidP="00DF18E3">
      <w:pPr>
        <w:pStyle w:val="Zkladntext"/>
        <w:numPr>
          <w:ilvl w:val="0"/>
          <w:numId w:val="34"/>
        </w:numPr>
        <w:tabs>
          <w:tab w:val="clear" w:pos="720"/>
          <w:tab w:val="num" w:pos="-5400"/>
        </w:tabs>
        <w:ind w:left="540" w:hanging="540"/>
        <w:jc w:val="both"/>
      </w:pPr>
      <w:r>
        <w:t>Předmětem této smlouvy je úprava podmínek a způsobu zajištění provádění</w:t>
      </w:r>
      <w:r w:rsidR="000710BD">
        <w:t xml:space="preserve"> </w:t>
      </w:r>
      <w:r>
        <w:t xml:space="preserve">servisu </w:t>
      </w:r>
      <w:r w:rsidR="00F22BE7">
        <w:t xml:space="preserve">vzduchotechnického a </w:t>
      </w:r>
      <w:r>
        <w:t>klimatizačního zařízení.</w:t>
      </w:r>
    </w:p>
    <w:p w14:paraId="7EFA5BDA" w14:textId="77777777" w:rsidR="009F3C78" w:rsidRDefault="009F3C78" w:rsidP="00DF18E3">
      <w:pPr>
        <w:pStyle w:val="Zkladntext"/>
        <w:tabs>
          <w:tab w:val="num" w:pos="540"/>
        </w:tabs>
        <w:ind w:left="567" w:hanging="720"/>
        <w:jc w:val="both"/>
      </w:pPr>
    </w:p>
    <w:p w14:paraId="65A2BA65" w14:textId="632F5D9C" w:rsidR="009F3C78" w:rsidRDefault="009F3C78" w:rsidP="00DF18E3">
      <w:pPr>
        <w:pStyle w:val="Zkladntext"/>
        <w:numPr>
          <w:ilvl w:val="0"/>
          <w:numId w:val="34"/>
        </w:numPr>
        <w:tabs>
          <w:tab w:val="clear" w:pos="720"/>
          <w:tab w:val="num" w:pos="-5400"/>
        </w:tabs>
        <w:ind w:left="540" w:hanging="540"/>
        <w:jc w:val="both"/>
      </w:pPr>
      <w:r>
        <w:t xml:space="preserve">Dodavatel se zavazuje poskytovat odběrateli servis na provoz </w:t>
      </w:r>
      <w:r w:rsidR="009831D7">
        <w:t>vzduchotechnického a klimatizačního</w:t>
      </w:r>
      <w:r w:rsidR="00F55CF5">
        <w:t xml:space="preserve"> zařízení </w:t>
      </w:r>
      <w:r>
        <w:t>sp</w:t>
      </w:r>
      <w:r w:rsidR="00847DCB">
        <w:t>ecifikovaného v příloze č. 1</w:t>
      </w:r>
      <w:r>
        <w:t xml:space="preserve"> této smlouvy (dále také jen </w:t>
      </w:r>
      <w:r w:rsidR="00EF475B">
        <w:t>„</w:t>
      </w:r>
      <w:r>
        <w:t>zařízení</w:t>
      </w:r>
      <w:r w:rsidR="00EF475B">
        <w:t>“</w:t>
      </w:r>
      <w:r>
        <w:t xml:space="preserve">) níže uvedeným způsobem a odběratel se zavazuje za poskytování servisu zaplatit dodavateli cenu specifikovanou v čl. V této smlouvy. </w:t>
      </w:r>
    </w:p>
    <w:p w14:paraId="2ED5ACCE" w14:textId="77777777" w:rsidR="009F3C78" w:rsidRDefault="009F3C78" w:rsidP="00DF18E3">
      <w:pPr>
        <w:pStyle w:val="Zkladntext"/>
        <w:ind w:left="567" w:hanging="567"/>
        <w:jc w:val="both"/>
      </w:pPr>
    </w:p>
    <w:p w14:paraId="565314D4" w14:textId="77777777" w:rsidR="009F3C78" w:rsidRDefault="009F3C78" w:rsidP="00DF18E3">
      <w:pPr>
        <w:pStyle w:val="Zkladntext"/>
        <w:pBdr>
          <w:bottom w:val="single" w:sz="4" w:space="1" w:color="auto"/>
        </w:pBd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Vymezení pojmů</w:t>
      </w:r>
    </w:p>
    <w:p w14:paraId="4C52F97C" w14:textId="77777777" w:rsidR="009F3C78" w:rsidRDefault="009F3C78" w:rsidP="00DF18E3">
      <w:pPr>
        <w:pStyle w:val="Zkladntext"/>
        <w:ind w:left="-30"/>
        <w:jc w:val="both"/>
      </w:pPr>
    </w:p>
    <w:p w14:paraId="2639D62D" w14:textId="77777777" w:rsidR="009F3C78" w:rsidRDefault="00F55CF5" w:rsidP="00DF18E3">
      <w:pPr>
        <w:pStyle w:val="Zkladntext"/>
        <w:numPr>
          <w:ilvl w:val="0"/>
          <w:numId w:val="36"/>
        </w:numPr>
        <w:tabs>
          <w:tab w:val="clear" w:pos="930"/>
          <w:tab w:val="num" w:pos="-5580"/>
        </w:tabs>
        <w:ind w:left="540"/>
        <w:jc w:val="both"/>
      </w:pPr>
      <w:r>
        <w:t>Záručním a p</w:t>
      </w:r>
      <w:r w:rsidR="009F3C78">
        <w:t>ozáručním servisem dle této smlouvy se rozumí:</w:t>
      </w:r>
    </w:p>
    <w:p w14:paraId="13DA44CE" w14:textId="77777777" w:rsidR="009F3C78" w:rsidRDefault="009F3C78" w:rsidP="00DF18E3">
      <w:pPr>
        <w:pStyle w:val="Zkladntext"/>
        <w:numPr>
          <w:ilvl w:val="1"/>
          <w:numId w:val="36"/>
        </w:numPr>
        <w:jc w:val="both"/>
      </w:pPr>
      <w:r>
        <w:t>provádění pravidelných servisn</w:t>
      </w:r>
      <w:r w:rsidR="00847DCB">
        <w:t>ích kontrol dle přílohy č. 1</w:t>
      </w:r>
      <w:r>
        <w:t xml:space="preserve"> této smlouvy, způsobem dle čl. III </w:t>
      </w:r>
      <w:proofErr w:type="gramStart"/>
      <w:r>
        <w:t>této</w:t>
      </w:r>
      <w:proofErr w:type="gramEnd"/>
      <w:r>
        <w:t xml:space="preserve"> smlouvy</w:t>
      </w:r>
      <w:r w:rsidR="00AD537A">
        <w:t>,</w:t>
      </w:r>
    </w:p>
    <w:p w14:paraId="378E5F1D" w14:textId="77777777" w:rsidR="009F3C78" w:rsidRDefault="009F3C78" w:rsidP="00DF18E3">
      <w:pPr>
        <w:pStyle w:val="Zkladntext"/>
        <w:numPr>
          <w:ilvl w:val="1"/>
          <w:numId w:val="36"/>
        </w:numPr>
        <w:jc w:val="both"/>
      </w:pPr>
      <w:r>
        <w:t xml:space="preserve">odstraňování vad (poruch) způsobem dle čl. IV </w:t>
      </w:r>
      <w:proofErr w:type="gramStart"/>
      <w:r>
        <w:t>této</w:t>
      </w:r>
      <w:proofErr w:type="gramEnd"/>
      <w:r>
        <w:t xml:space="preserve"> smlouvy</w:t>
      </w:r>
      <w:r w:rsidR="00AD537A">
        <w:t>.</w:t>
      </w:r>
    </w:p>
    <w:p w14:paraId="6BE3B1ED" w14:textId="77777777" w:rsidR="009F3C78" w:rsidRDefault="009F3C78" w:rsidP="00DF18E3">
      <w:pPr>
        <w:pStyle w:val="Zkladntext"/>
        <w:tabs>
          <w:tab w:val="num" w:pos="-5580"/>
        </w:tabs>
        <w:ind w:left="540" w:hanging="567"/>
        <w:jc w:val="both"/>
      </w:pPr>
    </w:p>
    <w:p w14:paraId="192DBB80" w14:textId="7BB0FBDB" w:rsidR="009F3C78" w:rsidRDefault="00F55CF5" w:rsidP="00DF18E3">
      <w:pPr>
        <w:pStyle w:val="Zkladntext"/>
        <w:numPr>
          <w:ilvl w:val="0"/>
          <w:numId w:val="36"/>
        </w:numPr>
        <w:tabs>
          <w:tab w:val="clear" w:pos="930"/>
          <w:tab w:val="num" w:pos="-5580"/>
        </w:tabs>
        <w:ind w:left="540"/>
        <w:jc w:val="both"/>
      </w:pPr>
      <w:r>
        <w:t>Záruční a p</w:t>
      </w:r>
      <w:r w:rsidR="009F3C78">
        <w:t xml:space="preserve">ozáruční servis </w:t>
      </w:r>
      <w:r w:rsidR="00FC2789">
        <w:t xml:space="preserve">(dále </w:t>
      </w:r>
      <w:r w:rsidR="00EF475B">
        <w:t>jen „</w:t>
      </w:r>
      <w:r w:rsidR="00FC2789">
        <w:t>servisní kontrola</w:t>
      </w:r>
      <w:r w:rsidR="00EF475B">
        <w:t>“</w:t>
      </w:r>
      <w:r w:rsidR="00FC2789">
        <w:t xml:space="preserve">) </w:t>
      </w:r>
      <w:r w:rsidR="009F3C78">
        <w:t>se dodavatel zavazuje odběratel</w:t>
      </w:r>
      <w:r w:rsidR="00EF475B">
        <w:t>i</w:t>
      </w:r>
      <w:r w:rsidR="009F3C78">
        <w:t xml:space="preserve"> poskytovat počínaje dnem podpisu této smlouvy.</w:t>
      </w:r>
    </w:p>
    <w:p w14:paraId="0A7ECE48" w14:textId="77777777" w:rsidR="009F3C78" w:rsidRDefault="009F3C78" w:rsidP="00DF18E3">
      <w:pPr>
        <w:pStyle w:val="Zkladntext"/>
        <w:tabs>
          <w:tab w:val="num" w:pos="-5580"/>
        </w:tabs>
        <w:spacing w:line="240" w:lineRule="atLeast"/>
        <w:ind w:left="540"/>
        <w:jc w:val="both"/>
      </w:pPr>
    </w:p>
    <w:p w14:paraId="3DBC5D26" w14:textId="77777777" w:rsidR="009F3C78" w:rsidRDefault="009F3C78" w:rsidP="00DF18E3">
      <w:pPr>
        <w:pStyle w:val="Zkladntext"/>
        <w:pBdr>
          <w:bottom w:val="single" w:sz="4" w:space="1" w:color="auto"/>
        </w:pBdr>
        <w:spacing w:line="240" w:lineRule="atLeast"/>
        <w:jc w:val="both"/>
        <w:rPr>
          <w:bCs/>
        </w:rPr>
      </w:pPr>
      <w:r>
        <w:rPr>
          <w:b/>
          <w:bCs/>
          <w:sz w:val="28"/>
          <w:szCs w:val="28"/>
        </w:rPr>
        <w:t>III. Pravidelné servisní kontroly</w:t>
      </w:r>
    </w:p>
    <w:p w14:paraId="7E4E4F18" w14:textId="77777777" w:rsidR="009F3C78" w:rsidRDefault="009F3C78" w:rsidP="00DF18E3">
      <w:pPr>
        <w:pStyle w:val="Zkladntext"/>
        <w:jc w:val="both"/>
      </w:pPr>
    </w:p>
    <w:p w14:paraId="1D3D5930" w14:textId="77777777" w:rsidR="009F3C78" w:rsidRPr="00B551C2" w:rsidRDefault="009F3C78" w:rsidP="00DF18E3">
      <w:pPr>
        <w:pStyle w:val="Zkladntext"/>
        <w:numPr>
          <w:ilvl w:val="0"/>
          <w:numId w:val="30"/>
        </w:numPr>
        <w:tabs>
          <w:tab w:val="clear" w:pos="720"/>
          <w:tab w:val="num" w:pos="-5400"/>
        </w:tabs>
        <w:ind w:left="540" w:hanging="540"/>
        <w:jc w:val="both"/>
      </w:pPr>
      <w:r w:rsidRPr="00B551C2">
        <w:t>Dodavatel se zavazuje odběrateli poskytovat pravidelné servis</w:t>
      </w:r>
      <w:r w:rsidR="00847DCB" w:rsidRPr="00B551C2">
        <w:t>ní kontroly dle přílohy č. 1</w:t>
      </w:r>
      <w:r w:rsidR="00F2696C" w:rsidRPr="00B551C2">
        <w:t xml:space="preserve"> </w:t>
      </w:r>
      <w:r w:rsidRPr="00B551C2">
        <w:t>této smlouvy, a to </w:t>
      </w:r>
      <w:r w:rsidR="00B37754" w:rsidRPr="00B551C2">
        <w:t>1x</w:t>
      </w:r>
      <w:r w:rsidRPr="00B551C2">
        <w:t xml:space="preserve"> ročně. </w:t>
      </w:r>
    </w:p>
    <w:p w14:paraId="55933784" w14:textId="77777777" w:rsidR="009F3C78" w:rsidRDefault="009F3C78" w:rsidP="00DF18E3">
      <w:pPr>
        <w:pStyle w:val="Zkladntext"/>
        <w:jc w:val="both"/>
      </w:pPr>
    </w:p>
    <w:p w14:paraId="0BC59BD2" w14:textId="77777777" w:rsidR="009F3C78" w:rsidRDefault="009F3C78" w:rsidP="00DF18E3">
      <w:pPr>
        <w:pStyle w:val="Zkladntext"/>
        <w:numPr>
          <w:ilvl w:val="0"/>
          <w:numId w:val="30"/>
        </w:numPr>
        <w:tabs>
          <w:tab w:val="clear" w:pos="720"/>
        </w:tabs>
        <w:ind w:left="540" w:hanging="540"/>
        <w:jc w:val="both"/>
      </w:pPr>
      <w:r>
        <w:t xml:space="preserve">Dodavatel je povinen o každé provedené pravidelné servisní kontrole vyhotovit písemný protokol o provedené </w:t>
      </w:r>
      <w:r w:rsidR="00875C4A">
        <w:t>kontrole</w:t>
      </w:r>
      <w:r>
        <w:t xml:space="preserve"> a tento předat odběrateli. V písemném protokolu je dodavatel povinen uvést, jaké provedl úkony, jaký je zjištěný stav zařízení a jaké jsou zjištěny vady (poruchy). Pokud je k řádnému provozu zařízení nezbytné provést opravy, je na potřebu takových oprav dodavatel povinen v písemném protokolu upozornit odběratele.</w:t>
      </w:r>
    </w:p>
    <w:p w14:paraId="36F78B1A" w14:textId="77777777" w:rsidR="009F3C78" w:rsidRDefault="009F3C78" w:rsidP="00DF18E3">
      <w:pPr>
        <w:pStyle w:val="Zkladntext"/>
        <w:jc w:val="both"/>
      </w:pPr>
    </w:p>
    <w:p w14:paraId="51A026AE" w14:textId="6062C2EB" w:rsidR="009F3C78" w:rsidRPr="00B551C2" w:rsidRDefault="009F3C78" w:rsidP="00DF18E3">
      <w:pPr>
        <w:pStyle w:val="Zkladntext"/>
        <w:numPr>
          <w:ilvl w:val="0"/>
          <w:numId w:val="30"/>
        </w:numPr>
        <w:tabs>
          <w:tab w:val="clear" w:pos="720"/>
        </w:tabs>
        <w:ind w:left="540" w:hanging="540"/>
        <w:jc w:val="both"/>
      </w:pPr>
      <w:r w:rsidRPr="00B551C2">
        <w:t xml:space="preserve">Místem plnění jsou objekty </w:t>
      </w:r>
      <w:r w:rsidR="00FD6186" w:rsidRPr="00B551C2">
        <w:t>odběratele</w:t>
      </w:r>
      <w:r w:rsidRPr="00B551C2">
        <w:t xml:space="preserve">: </w:t>
      </w:r>
      <w:r w:rsidR="001B7092">
        <w:t>Zdravotnická záchranná služba Plzeňského kraje – výjezdová základna Plzeň – Doubravka, Hřbitovní 1545/3a, 312 00 Plzeň</w:t>
      </w:r>
    </w:p>
    <w:p w14:paraId="6F740DA1" w14:textId="77777777" w:rsidR="00DF7507" w:rsidRPr="00847DCB" w:rsidRDefault="00DF7507" w:rsidP="00847DCB">
      <w:pPr>
        <w:pStyle w:val="Zkladntext"/>
        <w:ind w:left="540"/>
        <w:jc w:val="both"/>
      </w:pPr>
    </w:p>
    <w:p w14:paraId="523BCB27" w14:textId="77777777" w:rsidR="009F3C78" w:rsidRDefault="009F3C78" w:rsidP="00DF18E3">
      <w:pPr>
        <w:pStyle w:val="Zkladntext"/>
        <w:pBdr>
          <w:bottom w:val="single" w:sz="4" w:space="1" w:color="auto"/>
        </w:pBdr>
        <w:spacing w:line="24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Odstraňování vad</w:t>
      </w:r>
    </w:p>
    <w:p w14:paraId="5AED8623" w14:textId="77777777" w:rsidR="009F3C78" w:rsidRDefault="009F3C78" w:rsidP="00DF18E3">
      <w:pPr>
        <w:pStyle w:val="Zkladntext"/>
        <w:spacing w:line="240" w:lineRule="atLeast"/>
        <w:ind w:left="567" w:hanging="567"/>
        <w:jc w:val="both"/>
      </w:pPr>
    </w:p>
    <w:p w14:paraId="653FC6ED" w14:textId="77777777" w:rsidR="009F3C78" w:rsidRDefault="009F3C78" w:rsidP="00DF18E3">
      <w:pPr>
        <w:pStyle w:val="Zkladntext"/>
        <w:numPr>
          <w:ilvl w:val="0"/>
          <w:numId w:val="32"/>
        </w:numPr>
        <w:tabs>
          <w:tab w:val="clear" w:pos="720"/>
          <w:tab w:val="num" w:pos="-5400"/>
        </w:tabs>
        <w:spacing w:line="240" w:lineRule="atLeast"/>
        <w:ind w:left="540" w:hanging="540"/>
        <w:jc w:val="both"/>
      </w:pPr>
      <w:bookmarkStart w:id="0" w:name="OLE_LINK1"/>
      <w:r>
        <w:t xml:space="preserve">Dodavatel se zavazuje odstraňovat vady (poruchy) vzniklé při provozu </w:t>
      </w:r>
      <w:r w:rsidR="00593902">
        <w:t>vzduchotechnického a klimatizačního</w:t>
      </w:r>
      <w:r>
        <w:t xml:space="preserve"> zařízení na základě ohlášení vad odběratelem.</w:t>
      </w:r>
    </w:p>
    <w:p w14:paraId="5ABF669C" w14:textId="77777777" w:rsidR="009F3C78" w:rsidRDefault="009F3C78" w:rsidP="00DF18E3">
      <w:pPr>
        <w:pStyle w:val="Zkladntext"/>
        <w:spacing w:line="240" w:lineRule="atLeast"/>
        <w:jc w:val="both"/>
      </w:pPr>
    </w:p>
    <w:p w14:paraId="7BD059D1" w14:textId="6294C933" w:rsidR="009F3C78" w:rsidRDefault="009F3C78" w:rsidP="00DF18E3">
      <w:pPr>
        <w:pStyle w:val="Zkladntext"/>
        <w:numPr>
          <w:ilvl w:val="0"/>
          <w:numId w:val="32"/>
        </w:numPr>
        <w:tabs>
          <w:tab w:val="clear" w:pos="720"/>
          <w:tab w:val="num" w:pos="-5400"/>
        </w:tabs>
        <w:spacing w:line="240" w:lineRule="atLeast"/>
        <w:ind w:left="540" w:hanging="540"/>
        <w:jc w:val="both"/>
      </w:pPr>
      <w:r>
        <w:t xml:space="preserve">V případě poruchy zařízení se dodavatel zavazuje dostavit na místo nahlášené poruchy </w:t>
      </w:r>
      <w:r w:rsidRPr="00B551C2">
        <w:t xml:space="preserve">do </w:t>
      </w:r>
      <w:r w:rsidR="00006D0D" w:rsidRPr="00B551C2">
        <w:t>72</w:t>
      </w:r>
      <w:r w:rsidRPr="00B551C2">
        <w:t> hodin</w:t>
      </w:r>
      <w:r>
        <w:t xml:space="preserve"> od nahlášení poruchy odběratelem</w:t>
      </w:r>
      <w:r w:rsidR="006B1B22">
        <w:t xml:space="preserve"> v pracovní dny</w:t>
      </w:r>
      <w:r w:rsidR="00A20CE6">
        <w:t xml:space="preserve"> od 07:30 do 16:00</w:t>
      </w:r>
      <w:r w:rsidR="00B37754">
        <w:t>.</w:t>
      </w:r>
    </w:p>
    <w:p w14:paraId="03129D64" w14:textId="77777777" w:rsidR="00B37754" w:rsidRPr="00B37754" w:rsidRDefault="00B37754" w:rsidP="00B37754">
      <w:pPr>
        <w:pStyle w:val="Zkladntext"/>
        <w:spacing w:line="240" w:lineRule="atLeast"/>
        <w:jc w:val="both"/>
        <w:rPr>
          <w:highlight w:val="yellow"/>
        </w:rPr>
      </w:pPr>
    </w:p>
    <w:p w14:paraId="7C2CBF8B" w14:textId="77777777" w:rsidR="009F3C78" w:rsidRDefault="009F3C78" w:rsidP="00DF18E3">
      <w:pPr>
        <w:pStyle w:val="Zkladntext"/>
        <w:numPr>
          <w:ilvl w:val="0"/>
          <w:numId w:val="32"/>
        </w:numPr>
        <w:tabs>
          <w:tab w:val="clear" w:pos="720"/>
          <w:tab w:val="num" w:pos="-5400"/>
        </w:tabs>
        <w:spacing w:line="240" w:lineRule="atLeast"/>
        <w:ind w:left="540" w:hanging="540"/>
        <w:jc w:val="both"/>
      </w:pPr>
      <w:r>
        <w:t xml:space="preserve">Dodavatel je povinen o každém provedeném odstranění vady (poruchy) vyhotovit písemný protokol o provedeném odstranění vady a tento </w:t>
      </w:r>
      <w:r w:rsidR="00D45F20">
        <w:t xml:space="preserve">dokument </w:t>
      </w:r>
      <w:r>
        <w:t xml:space="preserve">předat odběrateli. </w:t>
      </w:r>
    </w:p>
    <w:bookmarkEnd w:id="0"/>
    <w:p w14:paraId="5BBD3CDF" w14:textId="77777777" w:rsidR="009F3C78" w:rsidRDefault="009F3C78" w:rsidP="00DF18E3">
      <w:pPr>
        <w:pStyle w:val="Zkladntext"/>
        <w:spacing w:line="240" w:lineRule="atLeast"/>
        <w:jc w:val="both"/>
      </w:pPr>
    </w:p>
    <w:p w14:paraId="05D50DDC" w14:textId="5A05CAD2" w:rsidR="009F3C78" w:rsidRDefault="009F3C78" w:rsidP="00DF18E3">
      <w:pPr>
        <w:pStyle w:val="Zkladntext"/>
        <w:numPr>
          <w:ilvl w:val="0"/>
          <w:numId w:val="32"/>
        </w:numPr>
        <w:tabs>
          <w:tab w:val="clear" w:pos="720"/>
          <w:tab w:val="num" w:pos="-5400"/>
        </w:tabs>
        <w:spacing w:line="240" w:lineRule="atLeast"/>
        <w:ind w:left="540" w:hanging="540"/>
        <w:jc w:val="both"/>
        <w:rPr>
          <w:color w:val="auto"/>
        </w:rPr>
      </w:pPr>
      <w:r>
        <w:t xml:space="preserve">Místem plnění jsou objekty </w:t>
      </w:r>
      <w:r w:rsidR="00FD6186" w:rsidRPr="00FD6186">
        <w:t>odběratele</w:t>
      </w:r>
      <w:r w:rsidR="00FD6186" w:rsidRPr="00FD6186" w:rsidDel="00FD6186">
        <w:t xml:space="preserve"> </w:t>
      </w:r>
      <w:r>
        <w:t>dle článku 3, odst. III</w:t>
      </w:r>
      <w:r>
        <w:rPr>
          <w:rStyle w:val="platne1"/>
        </w:rPr>
        <w:t>.</w:t>
      </w:r>
    </w:p>
    <w:p w14:paraId="5981520A" w14:textId="77777777" w:rsidR="009F3C78" w:rsidRDefault="009F3C78" w:rsidP="00DF18E3">
      <w:pPr>
        <w:pStyle w:val="Zkladntext"/>
        <w:spacing w:line="240" w:lineRule="atLeast"/>
        <w:jc w:val="both"/>
        <w:rPr>
          <w:bCs/>
        </w:rPr>
      </w:pPr>
      <w:r>
        <w:rPr>
          <w:bCs/>
        </w:rPr>
        <w:br w:type="page"/>
      </w:r>
    </w:p>
    <w:p w14:paraId="325AC01D" w14:textId="77777777" w:rsidR="00006D0D" w:rsidRDefault="00006D0D" w:rsidP="00DF18E3">
      <w:pPr>
        <w:pStyle w:val="Zkladntext"/>
        <w:pBdr>
          <w:bottom w:val="single" w:sz="4" w:space="1" w:color="auto"/>
        </w:pBdr>
        <w:spacing w:line="240" w:lineRule="atLeast"/>
        <w:jc w:val="both"/>
        <w:rPr>
          <w:b/>
          <w:bCs/>
          <w:sz w:val="28"/>
          <w:szCs w:val="28"/>
        </w:rPr>
      </w:pPr>
    </w:p>
    <w:p w14:paraId="51352E69" w14:textId="00F7829F" w:rsidR="009F3C78" w:rsidRDefault="009F3C78" w:rsidP="00DF18E3">
      <w:pPr>
        <w:pStyle w:val="Zkladntext"/>
        <w:pBdr>
          <w:bottom w:val="single" w:sz="4" w:space="1" w:color="auto"/>
        </w:pBdr>
        <w:spacing w:line="240" w:lineRule="atLeast"/>
        <w:jc w:val="both"/>
      </w:pPr>
      <w:r>
        <w:rPr>
          <w:b/>
          <w:bCs/>
          <w:sz w:val="28"/>
          <w:szCs w:val="28"/>
        </w:rPr>
        <w:t xml:space="preserve">V. Cena </w:t>
      </w:r>
    </w:p>
    <w:p w14:paraId="004257C0" w14:textId="77777777" w:rsidR="009F3C78" w:rsidRDefault="009F3C78" w:rsidP="00DF18E3">
      <w:pPr>
        <w:pStyle w:val="Zkladntext"/>
        <w:spacing w:line="240" w:lineRule="atLeast"/>
        <w:jc w:val="both"/>
      </w:pPr>
    </w:p>
    <w:p w14:paraId="0C2D1FEB" w14:textId="2B42BA93" w:rsidR="009F3C78" w:rsidRDefault="009F3C78" w:rsidP="000F2F72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b/>
          <w:bCs/>
          <w:sz w:val="22"/>
          <w:szCs w:val="22"/>
        </w:rPr>
        <w:t>zahrnuje</w:t>
      </w:r>
      <w:r>
        <w:rPr>
          <w:rFonts w:ascii="Arial" w:hAnsi="Arial" w:cs="Arial"/>
          <w:sz w:val="22"/>
          <w:szCs w:val="22"/>
        </w:rPr>
        <w:t xml:space="preserve"> veškeré náklady spojené s prací techniků, tj. doprav</w:t>
      </w:r>
      <w:r w:rsidR="00FC636E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, stravné, telekomunikační poplatky a jiné náklady spojené s pravidelnou servisní kontrolou. </w:t>
      </w:r>
    </w:p>
    <w:p w14:paraId="3A2E3292" w14:textId="77777777" w:rsidR="003B36FA" w:rsidRDefault="003B36FA" w:rsidP="003B36FA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1956D5BC" w14:textId="56B1C93A" w:rsidR="003B36FA" w:rsidRDefault="003B36FA" w:rsidP="003B36FA">
      <w:pPr>
        <w:pStyle w:val="Zkladntext"/>
        <w:spacing w:line="240" w:lineRule="atLeast"/>
        <w:ind w:left="142" w:firstLine="567"/>
        <w:jc w:val="both"/>
        <w:rPr>
          <w:b/>
          <w:bCs/>
          <w:szCs w:val="28"/>
        </w:rPr>
      </w:pPr>
      <w:r w:rsidRPr="00B551C2">
        <w:rPr>
          <w:b/>
          <w:bCs/>
          <w:szCs w:val="28"/>
        </w:rPr>
        <w:t>CENA CELKEM bez DPH za kalendářní rok</w:t>
      </w:r>
      <w:r w:rsidRPr="00B551C2">
        <w:rPr>
          <w:b/>
          <w:bCs/>
          <w:szCs w:val="28"/>
        </w:rPr>
        <w:tab/>
      </w:r>
      <w:r w:rsidRPr="00B551C2">
        <w:rPr>
          <w:b/>
          <w:bCs/>
          <w:szCs w:val="28"/>
        </w:rPr>
        <w:tab/>
      </w:r>
      <w:r w:rsidRPr="00B551C2">
        <w:rPr>
          <w:b/>
          <w:bCs/>
          <w:szCs w:val="28"/>
        </w:rPr>
        <w:tab/>
      </w:r>
      <w:r w:rsidRPr="00B551C2">
        <w:rPr>
          <w:b/>
          <w:bCs/>
          <w:szCs w:val="28"/>
        </w:rPr>
        <w:tab/>
      </w:r>
      <w:r w:rsidRPr="00B551C2">
        <w:rPr>
          <w:b/>
          <w:bCs/>
          <w:szCs w:val="28"/>
        </w:rPr>
        <w:tab/>
      </w:r>
      <w:r w:rsidRPr="00B551C2">
        <w:rPr>
          <w:b/>
          <w:bCs/>
          <w:szCs w:val="28"/>
        </w:rPr>
        <w:tab/>
      </w:r>
      <w:r w:rsidRPr="00B551C2">
        <w:rPr>
          <w:b/>
          <w:bCs/>
          <w:szCs w:val="28"/>
        </w:rPr>
        <w:tab/>
      </w:r>
      <w:r w:rsidR="00B551C2" w:rsidRPr="00B551C2">
        <w:rPr>
          <w:b/>
          <w:bCs/>
          <w:szCs w:val="28"/>
        </w:rPr>
        <w:t>42.450</w:t>
      </w:r>
      <w:r w:rsidRPr="00B551C2">
        <w:rPr>
          <w:b/>
          <w:bCs/>
          <w:szCs w:val="28"/>
        </w:rPr>
        <w:t>,- Kč</w:t>
      </w:r>
    </w:p>
    <w:p w14:paraId="33525B86" w14:textId="77777777" w:rsidR="00C94313" w:rsidRDefault="00C94313" w:rsidP="00C94313">
      <w:pPr>
        <w:jc w:val="both"/>
      </w:pPr>
    </w:p>
    <w:p w14:paraId="34416BFB" w14:textId="413DF8BB" w:rsidR="00EF17F9" w:rsidRDefault="009F3C78" w:rsidP="008F3C28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Cena za odstranění vady</w:t>
      </w:r>
      <w:r w:rsidR="008228C2">
        <w:rPr>
          <w:rFonts w:ascii="Arial" w:hAnsi="Arial" w:cs="Arial"/>
          <w:sz w:val="22"/>
        </w:rPr>
        <w:t xml:space="preserve"> (poruchy) dle čl. IV, odst. 1 nad rámec</w:t>
      </w:r>
      <w:r>
        <w:rPr>
          <w:rFonts w:ascii="Arial" w:hAnsi="Arial" w:cs="Arial"/>
          <w:sz w:val="22"/>
        </w:rPr>
        <w:t xml:space="preserve"> </w:t>
      </w:r>
      <w:r w:rsidR="00FC2789">
        <w:rPr>
          <w:rFonts w:ascii="Arial" w:hAnsi="Arial" w:cs="Arial"/>
          <w:sz w:val="22"/>
        </w:rPr>
        <w:t>servisní kontroly</w:t>
      </w:r>
      <w:r>
        <w:rPr>
          <w:rFonts w:ascii="Arial" w:hAnsi="Arial" w:cs="Arial"/>
          <w:sz w:val="22"/>
        </w:rPr>
        <w:t xml:space="preserve"> se mezi účastníky sjednává v</w:t>
      </w:r>
      <w:r w:rsidR="00EE1EC2">
        <w:rPr>
          <w:rFonts w:ascii="Arial" w:hAnsi="Arial" w:cs="Arial"/>
          <w:sz w:val="22"/>
        </w:rPr>
        <w:t> následujících hodinových sazbách:</w:t>
      </w:r>
    </w:p>
    <w:p w14:paraId="04779926" w14:textId="77777777" w:rsidR="008F3C28" w:rsidRPr="008F3C28" w:rsidRDefault="008F3C28" w:rsidP="008F3C28">
      <w:pPr>
        <w:jc w:val="both"/>
        <w:rPr>
          <w:rFonts w:ascii="Arial" w:hAnsi="Arial" w:cs="Arial"/>
          <w:sz w:val="22"/>
        </w:rPr>
      </w:pPr>
    </w:p>
    <w:p w14:paraId="7E3F04D9" w14:textId="06137A24" w:rsidR="00006D0D" w:rsidRPr="00EF17F9" w:rsidRDefault="00006D0D" w:rsidP="00EF17F9">
      <w:pPr>
        <w:pStyle w:val="Zkladntext"/>
        <w:spacing w:line="240" w:lineRule="atLeast"/>
        <w:ind w:left="513" w:firstLine="567"/>
        <w:jc w:val="both"/>
        <w:rPr>
          <w:b/>
          <w:bCs/>
        </w:rPr>
      </w:pPr>
      <w:r w:rsidRPr="00EF17F9">
        <w:rPr>
          <w:b/>
          <w:bCs/>
        </w:rPr>
        <w:t>Hodinové sazby v pracovní době: 08:00-16:00.</w:t>
      </w:r>
    </w:p>
    <w:p w14:paraId="52A9E6AD" w14:textId="52064CBC" w:rsidR="00006D0D" w:rsidRDefault="00006D0D" w:rsidP="00006D0D">
      <w:pPr>
        <w:pStyle w:val="Zkladntext"/>
        <w:numPr>
          <w:ilvl w:val="0"/>
          <w:numId w:val="25"/>
        </w:numPr>
        <w:tabs>
          <w:tab w:val="clear" w:pos="1080"/>
        </w:tabs>
        <w:spacing w:line="240" w:lineRule="atLeast"/>
        <w:jc w:val="both"/>
      </w:pPr>
      <w:r>
        <w:t>Technik:</w:t>
      </w:r>
      <w:r>
        <w:tab/>
      </w:r>
      <w:r>
        <w:tab/>
      </w:r>
      <w:r>
        <w:tab/>
      </w:r>
      <w:r>
        <w:tab/>
      </w:r>
      <w:r>
        <w:tab/>
        <w:t>hod.</w:t>
      </w:r>
      <w:r>
        <w:tab/>
        <w:t>1</w:t>
      </w:r>
      <w:r>
        <w:tab/>
        <w:t xml:space="preserve">650 </w:t>
      </w:r>
      <w:proofErr w:type="spellStart"/>
      <w:r>
        <w:t>kč</w:t>
      </w:r>
      <w:proofErr w:type="spellEnd"/>
      <w:r>
        <w:tab/>
      </w:r>
      <w:r>
        <w:tab/>
        <w:t xml:space="preserve"> </w:t>
      </w:r>
    </w:p>
    <w:p w14:paraId="5B035FC6" w14:textId="77777777" w:rsidR="00006D0D" w:rsidRDefault="00006D0D" w:rsidP="00006D0D">
      <w:pPr>
        <w:pStyle w:val="Zkladntext"/>
        <w:numPr>
          <w:ilvl w:val="0"/>
          <w:numId w:val="25"/>
        </w:numPr>
        <w:tabs>
          <w:tab w:val="clear" w:pos="1080"/>
        </w:tabs>
        <w:spacing w:line="240" w:lineRule="atLeast"/>
        <w:jc w:val="both"/>
      </w:pPr>
      <w:r>
        <w:t>Servisní Technik</w:t>
      </w:r>
      <w:r>
        <w:tab/>
      </w:r>
      <w:r>
        <w:tab/>
      </w:r>
      <w:r>
        <w:tab/>
      </w:r>
      <w:r>
        <w:tab/>
        <w:t>hod.</w:t>
      </w:r>
      <w:r>
        <w:tab/>
        <w:t>1</w:t>
      </w:r>
      <w:r>
        <w:tab/>
        <w:t xml:space="preserve">750 </w:t>
      </w:r>
      <w:proofErr w:type="spellStart"/>
      <w:r>
        <w:t>kč</w:t>
      </w:r>
      <w:proofErr w:type="spellEnd"/>
      <w:r>
        <w:tab/>
      </w:r>
    </w:p>
    <w:p w14:paraId="2B7E2278" w14:textId="77777777" w:rsidR="00006D0D" w:rsidRDefault="00006D0D" w:rsidP="00006D0D">
      <w:pPr>
        <w:pStyle w:val="Zkladntext"/>
        <w:numPr>
          <w:ilvl w:val="0"/>
          <w:numId w:val="25"/>
        </w:numPr>
        <w:tabs>
          <w:tab w:val="clear" w:pos="1080"/>
        </w:tabs>
        <w:spacing w:line="240" w:lineRule="atLeast"/>
        <w:jc w:val="both"/>
      </w:pPr>
      <w:r>
        <w:t>Specializovaná práce</w:t>
      </w:r>
      <w:r>
        <w:tab/>
      </w:r>
      <w:r>
        <w:tab/>
      </w:r>
      <w:r>
        <w:tab/>
        <w:t>hod.</w:t>
      </w:r>
      <w:r>
        <w:tab/>
        <w:t>1</w:t>
      </w:r>
      <w:r>
        <w:tab/>
        <w:t xml:space="preserve">900 </w:t>
      </w:r>
      <w:proofErr w:type="spellStart"/>
      <w:r>
        <w:t>kč</w:t>
      </w:r>
      <w:proofErr w:type="spellEnd"/>
      <w:r>
        <w:tab/>
      </w:r>
    </w:p>
    <w:p w14:paraId="20FD32E2" w14:textId="77777777" w:rsidR="00006D0D" w:rsidRPr="00EF17F9" w:rsidRDefault="00006D0D" w:rsidP="00EF17F9">
      <w:pPr>
        <w:pStyle w:val="Zkladntext"/>
        <w:spacing w:line="240" w:lineRule="atLeast"/>
        <w:ind w:left="1080"/>
        <w:jc w:val="both"/>
        <w:rPr>
          <w:b/>
          <w:bCs/>
        </w:rPr>
      </w:pPr>
      <w:r w:rsidRPr="00EF17F9">
        <w:rPr>
          <w:b/>
          <w:bCs/>
        </w:rPr>
        <w:t>Hodinové sazby mimo pracovní dobu: 16:00-22:00, 06:00-08:00, víkendy.</w:t>
      </w:r>
    </w:p>
    <w:p w14:paraId="2C95C10C" w14:textId="56BA99F8" w:rsidR="00006D0D" w:rsidRDefault="00006D0D" w:rsidP="00006D0D">
      <w:pPr>
        <w:pStyle w:val="Zkladntext"/>
        <w:numPr>
          <w:ilvl w:val="0"/>
          <w:numId w:val="25"/>
        </w:numPr>
        <w:tabs>
          <w:tab w:val="clear" w:pos="1080"/>
        </w:tabs>
        <w:spacing w:line="240" w:lineRule="atLeast"/>
        <w:jc w:val="both"/>
      </w:pPr>
      <w:r>
        <w:t>Technik:</w:t>
      </w:r>
      <w:r>
        <w:tab/>
      </w:r>
      <w:r>
        <w:tab/>
      </w:r>
      <w:r>
        <w:tab/>
      </w:r>
      <w:r>
        <w:tab/>
      </w:r>
      <w:r>
        <w:tab/>
        <w:t>hod.</w:t>
      </w:r>
      <w:r>
        <w:tab/>
        <w:t>1</w:t>
      </w:r>
      <w:r>
        <w:tab/>
        <w:t xml:space="preserve">800 </w:t>
      </w:r>
      <w:proofErr w:type="spellStart"/>
      <w:r>
        <w:t>kč</w:t>
      </w:r>
      <w:proofErr w:type="spellEnd"/>
    </w:p>
    <w:p w14:paraId="081BC500" w14:textId="77777777" w:rsidR="00006D0D" w:rsidRDefault="00006D0D" w:rsidP="00006D0D">
      <w:pPr>
        <w:pStyle w:val="Zkladntext"/>
        <w:numPr>
          <w:ilvl w:val="0"/>
          <w:numId w:val="25"/>
        </w:numPr>
        <w:tabs>
          <w:tab w:val="clear" w:pos="1080"/>
        </w:tabs>
        <w:spacing w:line="240" w:lineRule="atLeast"/>
        <w:jc w:val="both"/>
      </w:pPr>
      <w:r>
        <w:t>Servisní Technik</w:t>
      </w:r>
      <w:r>
        <w:tab/>
      </w:r>
      <w:r>
        <w:tab/>
      </w:r>
      <w:r>
        <w:tab/>
      </w:r>
      <w:r>
        <w:tab/>
        <w:t>hod.</w:t>
      </w:r>
      <w:r>
        <w:tab/>
        <w:t>1</w:t>
      </w:r>
      <w:r>
        <w:tab/>
        <w:t xml:space="preserve">1000 </w:t>
      </w:r>
      <w:proofErr w:type="spellStart"/>
      <w:r>
        <w:t>kč</w:t>
      </w:r>
      <w:proofErr w:type="spellEnd"/>
    </w:p>
    <w:p w14:paraId="2C614A19" w14:textId="77777777" w:rsidR="00006D0D" w:rsidRDefault="00006D0D" w:rsidP="00006D0D">
      <w:pPr>
        <w:pStyle w:val="Zkladntext"/>
        <w:numPr>
          <w:ilvl w:val="0"/>
          <w:numId w:val="25"/>
        </w:numPr>
        <w:tabs>
          <w:tab w:val="clear" w:pos="1080"/>
        </w:tabs>
        <w:spacing w:line="240" w:lineRule="atLeast"/>
        <w:jc w:val="both"/>
      </w:pPr>
      <w:r>
        <w:t>Specializovaná práce</w:t>
      </w:r>
      <w:r>
        <w:tab/>
      </w:r>
      <w:r>
        <w:tab/>
      </w:r>
      <w:r>
        <w:tab/>
        <w:t>hod.</w:t>
      </w:r>
      <w:r>
        <w:tab/>
        <w:t>1</w:t>
      </w:r>
      <w:r>
        <w:tab/>
        <w:t xml:space="preserve">1200 </w:t>
      </w:r>
      <w:proofErr w:type="spellStart"/>
      <w:r>
        <w:t>kč</w:t>
      </w:r>
      <w:proofErr w:type="spellEnd"/>
    </w:p>
    <w:p w14:paraId="2B64644B" w14:textId="77777777" w:rsidR="00006D0D" w:rsidRPr="00EF17F9" w:rsidRDefault="00006D0D" w:rsidP="00EF17F9">
      <w:pPr>
        <w:pStyle w:val="Zkladntext"/>
        <w:spacing w:line="240" w:lineRule="atLeast"/>
        <w:ind w:left="1080"/>
        <w:jc w:val="both"/>
        <w:rPr>
          <w:b/>
          <w:bCs/>
        </w:rPr>
      </w:pPr>
      <w:r w:rsidRPr="00EF17F9">
        <w:rPr>
          <w:b/>
          <w:bCs/>
        </w:rPr>
        <w:t>Hodinové sazby mimo pracovní dobu: 22:00-06:00, státní svátky 00-24.</w:t>
      </w:r>
    </w:p>
    <w:p w14:paraId="45686876" w14:textId="77777777" w:rsidR="00006D0D" w:rsidRDefault="00006D0D" w:rsidP="00006D0D">
      <w:pPr>
        <w:pStyle w:val="Zkladntext"/>
        <w:numPr>
          <w:ilvl w:val="0"/>
          <w:numId w:val="25"/>
        </w:numPr>
        <w:tabs>
          <w:tab w:val="clear" w:pos="1080"/>
        </w:tabs>
        <w:spacing w:line="240" w:lineRule="atLeast"/>
        <w:jc w:val="both"/>
      </w:pPr>
      <w:r>
        <w:t>Technik</w:t>
      </w:r>
      <w:r>
        <w:tab/>
      </w:r>
      <w:r>
        <w:tab/>
      </w:r>
      <w:r>
        <w:tab/>
      </w:r>
      <w:r>
        <w:tab/>
      </w:r>
      <w:r>
        <w:tab/>
        <w:t>hod.</w:t>
      </w:r>
      <w:r>
        <w:tab/>
        <w:t>1</w:t>
      </w:r>
      <w:r>
        <w:tab/>
        <w:t xml:space="preserve">1000 </w:t>
      </w:r>
      <w:proofErr w:type="spellStart"/>
      <w:r>
        <w:t>kč</w:t>
      </w:r>
      <w:proofErr w:type="spellEnd"/>
    </w:p>
    <w:p w14:paraId="517C6131" w14:textId="77777777" w:rsidR="00006D0D" w:rsidRDefault="00006D0D" w:rsidP="00006D0D">
      <w:pPr>
        <w:pStyle w:val="Zkladntext"/>
        <w:numPr>
          <w:ilvl w:val="0"/>
          <w:numId w:val="25"/>
        </w:numPr>
        <w:tabs>
          <w:tab w:val="clear" w:pos="1080"/>
        </w:tabs>
        <w:spacing w:line="240" w:lineRule="atLeast"/>
        <w:jc w:val="both"/>
      </w:pPr>
      <w:r>
        <w:t>Servisní Technik</w:t>
      </w:r>
      <w:r>
        <w:tab/>
      </w:r>
      <w:r>
        <w:tab/>
      </w:r>
      <w:r>
        <w:tab/>
      </w:r>
      <w:r>
        <w:tab/>
        <w:t>hod.</w:t>
      </w:r>
      <w:r>
        <w:tab/>
        <w:t>1</w:t>
      </w:r>
      <w:r>
        <w:tab/>
        <w:t xml:space="preserve">1250 </w:t>
      </w:r>
      <w:proofErr w:type="spellStart"/>
      <w:r>
        <w:t>kč</w:t>
      </w:r>
      <w:proofErr w:type="spellEnd"/>
    </w:p>
    <w:p w14:paraId="6B339B45" w14:textId="2DC9835D" w:rsidR="00006D0D" w:rsidRDefault="00006D0D" w:rsidP="00006D0D">
      <w:pPr>
        <w:pStyle w:val="Zkladntext"/>
        <w:numPr>
          <w:ilvl w:val="0"/>
          <w:numId w:val="25"/>
        </w:numPr>
        <w:spacing w:line="240" w:lineRule="atLeast"/>
        <w:jc w:val="both"/>
      </w:pPr>
      <w:r>
        <w:t>Specializovaná práce</w:t>
      </w:r>
      <w:r>
        <w:tab/>
      </w:r>
      <w:r>
        <w:tab/>
      </w:r>
      <w:r>
        <w:tab/>
        <w:t>hod</w:t>
      </w:r>
      <w:r>
        <w:tab/>
        <w:t>1</w:t>
      </w:r>
      <w:r>
        <w:tab/>
        <w:t xml:space="preserve">1500 </w:t>
      </w:r>
      <w:proofErr w:type="spellStart"/>
      <w:r>
        <w:t>kč</w:t>
      </w:r>
      <w:proofErr w:type="spellEnd"/>
    </w:p>
    <w:p w14:paraId="26C15636" w14:textId="77777777" w:rsidR="00EE1EC2" w:rsidRDefault="00EE1EC2" w:rsidP="00EE1EC2">
      <w:pPr>
        <w:pStyle w:val="Zkladntext"/>
        <w:spacing w:line="240" w:lineRule="atLeast"/>
        <w:jc w:val="both"/>
      </w:pPr>
    </w:p>
    <w:p w14:paraId="689CF0D1" w14:textId="7C1EAA99" w:rsidR="009F3C78" w:rsidRDefault="003A56AF" w:rsidP="00006D0D">
      <w:pPr>
        <w:pStyle w:val="Zkladntext"/>
        <w:numPr>
          <w:ilvl w:val="0"/>
          <w:numId w:val="25"/>
        </w:numPr>
        <w:spacing w:line="240" w:lineRule="atLeast"/>
        <w:jc w:val="both"/>
      </w:pPr>
      <w:r>
        <w:t xml:space="preserve">dopravné </w:t>
      </w:r>
      <w:r w:rsidR="00E10F04">
        <w:t>1</w:t>
      </w:r>
      <w:r w:rsidR="007324BF">
        <w:t>5</w:t>
      </w:r>
      <w:r w:rsidR="009F3C78">
        <w:t> Kč/km</w:t>
      </w:r>
    </w:p>
    <w:p w14:paraId="4A64124B" w14:textId="77777777" w:rsidR="008F3C28" w:rsidRDefault="008F3C28" w:rsidP="008F3C28">
      <w:pPr>
        <w:pStyle w:val="Zkladntext"/>
        <w:spacing w:line="240" w:lineRule="atLeast"/>
        <w:jc w:val="both"/>
      </w:pPr>
    </w:p>
    <w:p w14:paraId="67CF75B0" w14:textId="7E5C87D1" w:rsidR="009F3C78" w:rsidRDefault="009F3C78" w:rsidP="008F3C28">
      <w:pPr>
        <w:pStyle w:val="Zkladntext"/>
        <w:numPr>
          <w:ilvl w:val="0"/>
          <w:numId w:val="13"/>
        </w:numPr>
        <w:spacing w:line="240" w:lineRule="atLeast"/>
        <w:jc w:val="both"/>
      </w:pPr>
      <w:r>
        <w:t>cena materiálu a náhradních dílů instalovaných dodavatelem bude dodavatelem odběrateli účtována podle skutečné spotřeby materiálu a náhradních dílů.</w:t>
      </w:r>
    </w:p>
    <w:p w14:paraId="1CE2D321" w14:textId="77777777" w:rsidR="009F3C78" w:rsidRDefault="009F3C78" w:rsidP="002950E0">
      <w:pPr>
        <w:pStyle w:val="Zkladntext"/>
        <w:spacing w:line="240" w:lineRule="atLeast"/>
        <w:jc w:val="both"/>
      </w:pPr>
    </w:p>
    <w:p w14:paraId="44CA6BEF" w14:textId="6A0A79AE" w:rsidR="009F3C78" w:rsidRDefault="009F3C78" w:rsidP="00DF18E3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 ceně za provádění pravidelných servisních </w:t>
      </w:r>
      <w:r w:rsidR="009B1FD4">
        <w:rPr>
          <w:rFonts w:ascii="Arial" w:hAnsi="Arial" w:cs="Arial"/>
          <w:sz w:val="22"/>
        </w:rPr>
        <w:t>kontrol a oprav bude připočítána</w:t>
      </w:r>
      <w:r>
        <w:rPr>
          <w:rFonts w:ascii="Arial" w:hAnsi="Arial" w:cs="Arial"/>
          <w:sz w:val="22"/>
        </w:rPr>
        <w:t xml:space="preserve"> DPH platná k datu uskutečnění zdanitelného plnění. </w:t>
      </w:r>
      <w:r w:rsidR="000F276D">
        <w:rPr>
          <w:rFonts w:ascii="Arial" w:hAnsi="Arial" w:cs="Arial"/>
          <w:sz w:val="22"/>
        </w:rPr>
        <w:t>Cena se může změnit</w:t>
      </w:r>
      <w:r>
        <w:rPr>
          <w:rFonts w:ascii="Arial" w:hAnsi="Arial" w:cs="Arial"/>
          <w:sz w:val="22"/>
        </w:rPr>
        <w:t xml:space="preserve"> pouze z důvodu změny předpisů upravujících výši DPH platn</w:t>
      </w:r>
      <w:r w:rsidR="000F276D">
        <w:rPr>
          <w:rFonts w:ascii="Arial" w:hAnsi="Arial" w:cs="Arial"/>
          <w:sz w:val="22"/>
        </w:rPr>
        <w:t>é</w:t>
      </w:r>
      <w:r>
        <w:rPr>
          <w:rFonts w:ascii="Arial" w:hAnsi="Arial" w:cs="Arial"/>
          <w:sz w:val="22"/>
        </w:rPr>
        <w:t xml:space="preserve"> k datu uskutečnění zdanitelného plnění.</w:t>
      </w:r>
    </w:p>
    <w:p w14:paraId="249B8C96" w14:textId="77777777" w:rsidR="009F3C78" w:rsidRDefault="009F3C78" w:rsidP="00DF18E3">
      <w:pPr>
        <w:pStyle w:val="Zkladntext"/>
        <w:spacing w:line="240" w:lineRule="atLeast"/>
        <w:jc w:val="both"/>
      </w:pPr>
    </w:p>
    <w:p w14:paraId="7E6D2B62" w14:textId="77777777" w:rsidR="009F3C78" w:rsidRDefault="009F3C78" w:rsidP="00DF18E3">
      <w:pPr>
        <w:pStyle w:val="Zkladntext"/>
        <w:pBdr>
          <w:bottom w:val="single" w:sz="4" w:space="1" w:color="auto"/>
        </w:pBdr>
        <w:spacing w:line="240" w:lineRule="atLeast"/>
        <w:jc w:val="both"/>
      </w:pPr>
      <w:r>
        <w:rPr>
          <w:b/>
          <w:bCs/>
          <w:sz w:val="28"/>
          <w:szCs w:val="28"/>
        </w:rPr>
        <w:t>VI. Platební podmínky</w:t>
      </w:r>
    </w:p>
    <w:p w14:paraId="3D264716" w14:textId="77777777" w:rsidR="009F3C78" w:rsidRDefault="009F3C78" w:rsidP="00DF18E3">
      <w:pPr>
        <w:pStyle w:val="Zkladntext"/>
        <w:spacing w:line="240" w:lineRule="atLeast"/>
        <w:jc w:val="both"/>
      </w:pPr>
    </w:p>
    <w:p w14:paraId="0081F3D5" w14:textId="77777777" w:rsidR="009F3C78" w:rsidRDefault="009F3C78" w:rsidP="00DF18E3">
      <w:pPr>
        <w:pStyle w:val="Zkladntext"/>
        <w:numPr>
          <w:ilvl w:val="0"/>
          <w:numId w:val="14"/>
        </w:numPr>
        <w:spacing w:line="240" w:lineRule="atLeast"/>
        <w:jc w:val="both"/>
      </w:pPr>
      <w:r>
        <w:t>Cena za plnění dle této smlouvy bude hrazena na základě daňového d</w:t>
      </w:r>
      <w:r w:rsidR="00281665">
        <w:t>okladu vystaveného dodavatelem, a to po každé provedené servisní kontrole.</w:t>
      </w:r>
    </w:p>
    <w:p w14:paraId="1473E7E1" w14:textId="77777777" w:rsidR="009F3C78" w:rsidRDefault="009F3C78" w:rsidP="00DF18E3">
      <w:pPr>
        <w:pStyle w:val="Zkladntext"/>
        <w:spacing w:line="240" w:lineRule="atLeast"/>
        <w:jc w:val="both"/>
      </w:pPr>
    </w:p>
    <w:p w14:paraId="3D9370BE" w14:textId="77777777" w:rsidR="009F3C78" w:rsidRDefault="009F3C78" w:rsidP="00DF18E3">
      <w:pPr>
        <w:pStyle w:val="Zkladntext"/>
        <w:numPr>
          <w:ilvl w:val="0"/>
          <w:numId w:val="14"/>
        </w:numPr>
        <w:spacing w:line="240" w:lineRule="atLeast"/>
        <w:jc w:val="both"/>
      </w:pPr>
      <w:r>
        <w:t>Dodavatel je oprávněn vystavit daňový doklad:</w:t>
      </w:r>
    </w:p>
    <w:p w14:paraId="5C58EB5F" w14:textId="77777777" w:rsidR="009F3C78" w:rsidRDefault="009F3C78" w:rsidP="00DF18E3">
      <w:pPr>
        <w:pStyle w:val="Zkladntext"/>
        <w:spacing w:line="240" w:lineRule="atLeast"/>
        <w:ind w:left="709"/>
        <w:jc w:val="both"/>
      </w:pPr>
    </w:p>
    <w:p w14:paraId="5A4A8276" w14:textId="77777777" w:rsidR="009F3C78" w:rsidRDefault="009F3C78" w:rsidP="00DF18E3">
      <w:pPr>
        <w:pStyle w:val="Zkladntext"/>
        <w:numPr>
          <w:ilvl w:val="0"/>
          <w:numId w:val="27"/>
        </w:numPr>
        <w:tabs>
          <w:tab w:val="num" w:pos="-6120"/>
          <w:tab w:val="left" w:pos="-5580"/>
          <w:tab w:val="left" w:pos="720"/>
        </w:tabs>
        <w:spacing w:line="240" w:lineRule="atLeast"/>
        <w:ind w:left="720"/>
        <w:jc w:val="both"/>
      </w:pPr>
      <w:r>
        <w:t>v případě provedení pravidelných servisních kontrol nejdříve v den předání servisního zápisu o provedené kontrole odběrateli,</w:t>
      </w:r>
    </w:p>
    <w:p w14:paraId="777BD8BB" w14:textId="77777777" w:rsidR="009F3C78" w:rsidRDefault="009F3C78" w:rsidP="00DF18E3">
      <w:pPr>
        <w:pStyle w:val="Zkladntext"/>
        <w:numPr>
          <w:ilvl w:val="0"/>
          <w:numId w:val="27"/>
        </w:numPr>
        <w:tabs>
          <w:tab w:val="num" w:pos="-6120"/>
          <w:tab w:val="left" w:pos="-5580"/>
          <w:tab w:val="left" w:pos="720"/>
        </w:tabs>
        <w:spacing w:line="240" w:lineRule="atLeast"/>
        <w:ind w:left="720"/>
        <w:jc w:val="both"/>
      </w:pPr>
      <w:r>
        <w:t>v případě odstranění vady (poruchy) nejdříve v den řádného předání a převzetí ukončené opravy.</w:t>
      </w:r>
    </w:p>
    <w:p w14:paraId="65368567" w14:textId="77777777" w:rsidR="009F3C78" w:rsidRDefault="009F3C78" w:rsidP="00DF18E3">
      <w:pPr>
        <w:pStyle w:val="Zkladntext"/>
        <w:spacing w:line="240" w:lineRule="atLeast"/>
        <w:ind w:left="709"/>
        <w:jc w:val="both"/>
      </w:pPr>
    </w:p>
    <w:p w14:paraId="77A8A9D7" w14:textId="77777777" w:rsidR="009F3C78" w:rsidRPr="000F2F72" w:rsidRDefault="009F3C78" w:rsidP="00DF18E3">
      <w:pPr>
        <w:pStyle w:val="Zkladntext"/>
        <w:numPr>
          <w:ilvl w:val="0"/>
          <w:numId w:val="14"/>
        </w:numPr>
        <w:spacing w:line="240" w:lineRule="atLeast"/>
        <w:jc w:val="both"/>
      </w:pPr>
      <w:r w:rsidRPr="000F2F72">
        <w:t xml:space="preserve">Odběratel je povinen daňový doklad uhradit nejpozději do </w:t>
      </w:r>
      <w:r w:rsidR="000F2F72" w:rsidRPr="000F2F72">
        <w:t>3</w:t>
      </w:r>
      <w:r w:rsidR="00B37754" w:rsidRPr="000F2F72">
        <w:t>0</w:t>
      </w:r>
      <w:r w:rsidRPr="000F2F72">
        <w:t xml:space="preserve"> kalendářních dnů ode dne jeho vystavení.</w:t>
      </w:r>
    </w:p>
    <w:p w14:paraId="1C888CC0" w14:textId="77777777" w:rsidR="009F3C78" w:rsidRDefault="009F3C78" w:rsidP="00DF18E3">
      <w:pPr>
        <w:pStyle w:val="Zkladntext"/>
        <w:spacing w:line="240" w:lineRule="atLeast"/>
        <w:jc w:val="both"/>
      </w:pPr>
    </w:p>
    <w:p w14:paraId="3D8C6E1A" w14:textId="2EEAFE60" w:rsidR="009F3C78" w:rsidRDefault="009F3C78" w:rsidP="00DF18E3">
      <w:pPr>
        <w:pStyle w:val="Zkladntext"/>
        <w:numPr>
          <w:ilvl w:val="0"/>
          <w:numId w:val="14"/>
        </w:numPr>
        <w:spacing w:line="240" w:lineRule="atLeast"/>
        <w:jc w:val="both"/>
      </w:pPr>
      <w:r>
        <w:t xml:space="preserve">Daňový doklad musí obsahovat všechny náležitosti </w:t>
      </w:r>
      <w:r w:rsidR="000F276D">
        <w:t>podle platných právních</w:t>
      </w:r>
      <w:r>
        <w:t xml:space="preserve"> předpisů.</w:t>
      </w:r>
    </w:p>
    <w:p w14:paraId="4F68B8CE" w14:textId="77777777" w:rsidR="009F3C78" w:rsidRDefault="009F3C78" w:rsidP="00DF18E3">
      <w:pPr>
        <w:pStyle w:val="Zkladntext"/>
        <w:spacing w:line="240" w:lineRule="atLeast"/>
        <w:jc w:val="both"/>
      </w:pPr>
    </w:p>
    <w:p w14:paraId="7F869D1C" w14:textId="77777777" w:rsidR="009F3C78" w:rsidRDefault="009F3C78" w:rsidP="00DF18E3">
      <w:pPr>
        <w:pStyle w:val="Zkladntext"/>
        <w:numPr>
          <w:ilvl w:val="0"/>
          <w:numId w:val="14"/>
        </w:numPr>
        <w:spacing w:line="240" w:lineRule="atLeast"/>
        <w:jc w:val="both"/>
      </w:pPr>
      <w:r>
        <w:t>Nedílnou součástí daňového dokladu bude oběma stranami odsouhlasený písemný doklad o skutečně provedených pracích.</w:t>
      </w:r>
    </w:p>
    <w:p w14:paraId="6A46390D" w14:textId="77777777" w:rsidR="009F3C78" w:rsidRDefault="009F3C78" w:rsidP="00DF18E3">
      <w:pPr>
        <w:pStyle w:val="Zkladntext"/>
        <w:spacing w:line="240" w:lineRule="atLeast"/>
        <w:jc w:val="both"/>
      </w:pPr>
    </w:p>
    <w:p w14:paraId="2307878F" w14:textId="1CD4FE94" w:rsidR="003B36FA" w:rsidRDefault="003B36FA" w:rsidP="003B36FA">
      <w:pPr>
        <w:pStyle w:val="Zkladntext"/>
        <w:numPr>
          <w:ilvl w:val="0"/>
          <w:numId w:val="14"/>
        </w:numPr>
        <w:spacing w:line="240" w:lineRule="atLeast"/>
        <w:jc w:val="both"/>
      </w:pPr>
      <w:r w:rsidRPr="00B551C2">
        <w:t>Fakturační adresa odběratele</w:t>
      </w:r>
      <w:r w:rsidR="003C7049" w:rsidRPr="00B551C2">
        <w:t>:</w:t>
      </w:r>
      <w:r w:rsidR="0039396A">
        <w:t xml:space="preserve"> Zdravotnická záchranná služba Plzeňského kraje, Klatovská tř. 2960/200i, 301 00 Plzeň, IČO: 45333009</w:t>
      </w:r>
      <w:r w:rsidR="00756F74" w:rsidRPr="00B551C2">
        <w:t xml:space="preserve"> </w:t>
      </w:r>
    </w:p>
    <w:p w14:paraId="74D204A5" w14:textId="77777777" w:rsidR="00CF47E4" w:rsidRDefault="00CF47E4" w:rsidP="00CF47E4">
      <w:pPr>
        <w:pStyle w:val="Odstavecseseznamem"/>
      </w:pPr>
    </w:p>
    <w:p w14:paraId="51D1AE30" w14:textId="3FD41DBE" w:rsidR="003B36FA" w:rsidRPr="00B551C2" w:rsidRDefault="003B36FA" w:rsidP="003B36FA">
      <w:pPr>
        <w:pStyle w:val="Zkladntext"/>
        <w:numPr>
          <w:ilvl w:val="0"/>
          <w:numId w:val="14"/>
        </w:numPr>
        <w:spacing w:line="240" w:lineRule="atLeast"/>
        <w:jc w:val="both"/>
      </w:pPr>
      <w:r w:rsidRPr="001B7092">
        <w:lastRenderedPageBreak/>
        <w:t>Dodací adresa odběratele pro vystavené f</w:t>
      </w:r>
      <w:r w:rsidR="00B551C2" w:rsidRPr="001B7092">
        <w:t>aktury zasílané elektronickou formou:</w:t>
      </w:r>
      <w:r w:rsidR="001B7092">
        <w:t xml:space="preserve"> </w:t>
      </w:r>
      <w:r w:rsidR="00CF47E4">
        <w:rPr>
          <w:rFonts w:cs="Arial"/>
          <w:szCs w:val="22"/>
        </w:rPr>
        <w:t>=anonymizováno=</w:t>
      </w:r>
    </w:p>
    <w:p w14:paraId="741453B5" w14:textId="77777777" w:rsidR="003B36FA" w:rsidRDefault="003B36FA" w:rsidP="003B36FA">
      <w:pPr>
        <w:pStyle w:val="Zkladntext"/>
        <w:spacing w:line="240" w:lineRule="atLeast"/>
        <w:jc w:val="both"/>
      </w:pPr>
    </w:p>
    <w:p w14:paraId="4ADC32A6" w14:textId="77777777" w:rsidR="003B36FA" w:rsidRDefault="003B36FA" w:rsidP="00DF18E3">
      <w:pPr>
        <w:pStyle w:val="Zkladntext"/>
        <w:spacing w:line="240" w:lineRule="atLeast"/>
        <w:jc w:val="both"/>
      </w:pPr>
    </w:p>
    <w:p w14:paraId="7C8FF9B8" w14:textId="77777777" w:rsidR="009F3C78" w:rsidRDefault="009F3C78" w:rsidP="00DF18E3">
      <w:pPr>
        <w:pStyle w:val="Zkladntext"/>
        <w:pBdr>
          <w:bottom w:val="single" w:sz="4" w:space="1" w:color="auto"/>
        </w:pBdr>
        <w:spacing w:line="24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VII. Záruční doba</w:t>
      </w:r>
    </w:p>
    <w:p w14:paraId="3A6C0BDE" w14:textId="77777777" w:rsidR="009F3C78" w:rsidRDefault="009F3C78" w:rsidP="00DF18E3">
      <w:pPr>
        <w:pStyle w:val="Zkladntext"/>
        <w:spacing w:line="240" w:lineRule="atLeast"/>
        <w:jc w:val="both"/>
      </w:pPr>
    </w:p>
    <w:p w14:paraId="57917DC7" w14:textId="5AFD0449" w:rsidR="000F2F72" w:rsidRDefault="003B58AD" w:rsidP="00DF18E3">
      <w:pPr>
        <w:pStyle w:val="Zkladntext"/>
        <w:spacing w:line="240" w:lineRule="atLeast"/>
        <w:jc w:val="both"/>
        <w:rPr>
          <w:bCs/>
          <w:szCs w:val="22"/>
        </w:rPr>
      </w:pPr>
      <w:r>
        <w:rPr>
          <w:bCs/>
          <w:szCs w:val="22"/>
        </w:rPr>
        <w:t>Záruční doba poskytovaná dodavatelem na nové náhradní díly se odvíjí od záručních lhůt výrobců zařízení, záruční doba na práci činí 12 měsíců. Záruční doba počíná běžet ode dne podpisu protokolu o řádně provedené opravě mezi dodavatelem a objednatelem.</w:t>
      </w:r>
    </w:p>
    <w:p w14:paraId="03931596" w14:textId="77777777" w:rsidR="009F3C78" w:rsidRDefault="009F3C78" w:rsidP="00DF18E3">
      <w:pPr>
        <w:pStyle w:val="Zkladntext"/>
        <w:spacing w:line="240" w:lineRule="atLeast"/>
        <w:jc w:val="both"/>
      </w:pPr>
    </w:p>
    <w:p w14:paraId="3CAFCA3F" w14:textId="77777777" w:rsidR="009F3C78" w:rsidRDefault="009F3C78" w:rsidP="00DF18E3">
      <w:pPr>
        <w:pStyle w:val="Zkladntext"/>
        <w:pBdr>
          <w:bottom w:val="single" w:sz="4" w:space="1" w:color="auto"/>
        </w:pBdr>
        <w:spacing w:line="240" w:lineRule="atLeast"/>
        <w:jc w:val="both"/>
      </w:pPr>
      <w:r>
        <w:rPr>
          <w:b/>
          <w:bCs/>
          <w:sz w:val="28"/>
          <w:szCs w:val="28"/>
        </w:rPr>
        <w:t>VIII. Další ujednání</w:t>
      </w:r>
    </w:p>
    <w:p w14:paraId="3EEEB9EA" w14:textId="77777777" w:rsidR="009F3C78" w:rsidRDefault="009F3C78" w:rsidP="00DF18E3">
      <w:pPr>
        <w:pStyle w:val="Zkladntext"/>
        <w:spacing w:line="240" w:lineRule="atLeast"/>
        <w:jc w:val="both"/>
      </w:pPr>
    </w:p>
    <w:p w14:paraId="675F167B" w14:textId="77777777" w:rsidR="009F3C78" w:rsidRDefault="009F3C78" w:rsidP="00DF18E3">
      <w:pPr>
        <w:pStyle w:val="Zkladntext"/>
        <w:numPr>
          <w:ilvl w:val="0"/>
          <w:numId w:val="15"/>
        </w:numPr>
        <w:spacing w:line="240" w:lineRule="atLeast"/>
        <w:jc w:val="both"/>
      </w:pPr>
      <w:r>
        <w:t>Dodavatel se zavazuje:</w:t>
      </w:r>
    </w:p>
    <w:p w14:paraId="45EE49AB" w14:textId="77777777" w:rsidR="009F3C78" w:rsidRDefault="009F3C78" w:rsidP="00DF18E3">
      <w:pPr>
        <w:pStyle w:val="Zkladntext"/>
        <w:spacing w:line="240" w:lineRule="atLeast"/>
        <w:jc w:val="both"/>
      </w:pPr>
    </w:p>
    <w:p w14:paraId="618D0EEB" w14:textId="5E9094C2" w:rsidR="009F3C78" w:rsidRDefault="009F3C78" w:rsidP="00DF18E3">
      <w:pPr>
        <w:pStyle w:val="Zkladntext"/>
        <w:numPr>
          <w:ilvl w:val="1"/>
          <w:numId w:val="15"/>
        </w:numPr>
        <w:tabs>
          <w:tab w:val="clear" w:pos="360"/>
          <w:tab w:val="num" w:pos="720"/>
        </w:tabs>
        <w:spacing w:line="240" w:lineRule="atLeast"/>
        <w:ind w:left="720"/>
        <w:jc w:val="both"/>
      </w:pPr>
      <w:r>
        <w:t>zajišťovat se</w:t>
      </w:r>
      <w:r w:rsidR="006C711B">
        <w:t>rvisní službu v pracovní době (8</w:t>
      </w:r>
      <w:r>
        <w:t>:</w:t>
      </w:r>
      <w:r w:rsidR="006C711B">
        <w:t>0</w:t>
      </w:r>
      <w:r>
        <w:t xml:space="preserve">0 – 15:30) na telefonním čísle </w:t>
      </w:r>
      <w:r w:rsidR="006C711B">
        <w:t>377 382 380 a mimo pracovní dobu (15:30 – 8</w:t>
      </w:r>
      <w:r>
        <w:t>:</w:t>
      </w:r>
      <w:r w:rsidR="006C711B">
        <w:t>0</w:t>
      </w:r>
      <w:r w:rsidR="00F55CF5">
        <w:t xml:space="preserve">0) a ve dnech pracovního volna </w:t>
      </w:r>
      <w:r>
        <w:t xml:space="preserve">na telefonním čísle </w:t>
      </w:r>
      <w:r w:rsidR="00CF47E4">
        <w:rPr>
          <w:rFonts w:cs="Arial"/>
          <w:szCs w:val="22"/>
        </w:rPr>
        <w:t>=anonymizováno=</w:t>
      </w:r>
      <w:r w:rsidR="00CF47E4">
        <w:rPr>
          <w:rFonts w:cs="Arial"/>
          <w:szCs w:val="22"/>
        </w:rPr>
        <w:t xml:space="preserve"> </w:t>
      </w:r>
      <w:bookmarkStart w:id="1" w:name="_GoBack"/>
      <w:bookmarkEnd w:id="1"/>
      <w:r>
        <w:t xml:space="preserve">pro nahlášení poruch, </w:t>
      </w:r>
    </w:p>
    <w:p w14:paraId="7B82397D" w14:textId="77777777" w:rsidR="009F3C78" w:rsidRDefault="009F3C78" w:rsidP="00DF18E3">
      <w:pPr>
        <w:pStyle w:val="Zkladntext"/>
        <w:numPr>
          <w:ilvl w:val="1"/>
          <w:numId w:val="15"/>
        </w:numPr>
        <w:tabs>
          <w:tab w:val="clear" w:pos="360"/>
          <w:tab w:val="num" w:pos="720"/>
        </w:tabs>
        <w:spacing w:line="240" w:lineRule="atLeast"/>
        <w:ind w:left="720"/>
        <w:jc w:val="both"/>
      </w:pPr>
      <w:r>
        <w:t>vést evidenci o provedených servisních kontrolách a opravách,</w:t>
      </w:r>
    </w:p>
    <w:p w14:paraId="4DE474BC" w14:textId="77777777" w:rsidR="009F3C78" w:rsidRDefault="009F3C78" w:rsidP="00DF18E3">
      <w:pPr>
        <w:pStyle w:val="Zkladntext"/>
        <w:numPr>
          <w:ilvl w:val="1"/>
          <w:numId w:val="15"/>
        </w:numPr>
        <w:tabs>
          <w:tab w:val="clear" w:pos="360"/>
          <w:tab w:val="num" w:pos="720"/>
        </w:tabs>
        <w:spacing w:line="240" w:lineRule="atLeast"/>
        <w:ind w:left="720"/>
        <w:jc w:val="both"/>
      </w:pPr>
      <w:r>
        <w:t>zachovávat mlčenlivost o skutečnostech získaných při provádění služeb podle této smlouvy,</w:t>
      </w:r>
    </w:p>
    <w:p w14:paraId="505F21BE" w14:textId="77777777" w:rsidR="009F3C78" w:rsidRDefault="009F3C78" w:rsidP="00DF18E3">
      <w:pPr>
        <w:pStyle w:val="Zkladntext"/>
        <w:numPr>
          <w:ilvl w:val="1"/>
          <w:numId w:val="15"/>
        </w:numPr>
        <w:tabs>
          <w:tab w:val="clear" w:pos="360"/>
          <w:tab w:val="num" w:pos="720"/>
        </w:tabs>
        <w:spacing w:line="240" w:lineRule="atLeast"/>
        <w:ind w:left="720"/>
        <w:jc w:val="both"/>
      </w:pPr>
      <w:r>
        <w:t>průběžně sledovat termíny plnění smlouvy a provádět je bez vyzvání odběratele po předchozí domluvě</w:t>
      </w:r>
      <w:r w:rsidR="00404675">
        <w:t xml:space="preserve"> termínu kontroly, příp. opravy,</w:t>
      </w:r>
    </w:p>
    <w:p w14:paraId="6C9E60DE" w14:textId="77777777" w:rsidR="009F3C78" w:rsidRDefault="009F3C78" w:rsidP="00DF18E3">
      <w:pPr>
        <w:pStyle w:val="Zkladntext"/>
        <w:numPr>
          <w:ilvl w:val="1"/>
          <w:numId w:val="15"/>
        </w:numPr>
        <w:tabs>
          <w:tab w:val="clear" w:pos="360"/>
          <w:tab w:val="num" w:pos="720"/>
        </w:tabs>
        <w:spacing w:line="240" w:lineRule="atLeast"/>
        <w:ind w:left="720"/>
        <w:jc w:val="both"/>
      </w:pPr>
      <w:r>
        <w:t>zodpovídat za škody způsobené jeho pracovníky na zařízení a majetku odběratele.</w:t>
      </w:r>
    </w:p>
    <w:p w14:paraId="12F7259A" w14:textId="77777777" w:rsidR="009F3C78" w:rsidRDefault="009F3C78" w:rsidP="00DF18E3">
      <w:pPr>
        <w:pStyle w:val="Zkladntext"/>
        <w:jc w:val="both"/>
      </w:pPr>
    </w:p>
    <w:p w14:paraId="2E6A4FA6" w14:textId="77777777" w:rsidR="009F3C78" w:rsidRDefault="009F3C78" w:rsidP="00DF18E3">
      <w:pPr>
        <w:pStyle w:val="Zkladntext"/>
        <w:numPr>
          <w:ilvl w:val="0"/>
          <w:numId w:val="15"/>
        </w:numPr>
        <w:spacing w:line="240" w:lineRule="atLeast"/>
        <w:jc w:val="both"/>
      </w:pPr>
      <w:r>
        <w:t>Odběratel se zavazuje:</w:t>
      </w:r>
    </w:p>
    <w:p w14:paraId="3F7E70D1" w14:textId="77777777" w:rsidR="009F3C78" w:rsidRDefault="009F3C78" w:rsidP="00DF18E3">
      <w:pPr>
        <w:pStyle w:val="Zkladntext"/>
        <w:spacing w:line="240" w:lineRule="atLeast"/>
        <w:jc w:val="both"/>
      </w:pPr>
    </w:p>
    <w:p w14:paraId="70BACFC6" w14:textId="77777777" w:rsidR="009F3C78" w:rsidRDefault="009F3C78" w:rsidP="00DF18E3">
      <w:pPr>
        <w:pStyle w:val="Zkladntext"/>
        <w:numPr>
          <w:ilvl w:val="1"/>
          <w:numId w:val="15"/>
        </w:numPr>
        <w:tabs>
          <w:tab w:val="clear" w:pos="360"/>
          <w:tab w:val="num" w:pos="720"/>
        </w:tabs>
        <w:spacing w:line="240" w:lineRule="atLeast"/>
        <w:ind w:left="720"/>
        <w:jc w:val="both"/>
      </w:pPr>
      <w:r>
        <w:t>zajistit obsluhu zařízení v souladu s návodem výrobce,</w:t>
      </w:r>
    </w:p>
    <w:p w14:paraId="49C1D491" w14:textId="77777777" w:rsidR="009F3C78" w:rsidRDefault="009F3C78" w:rsidP="00DF18E3">
      <w:pPr>
        <w:pStyle w:val="Zkladntext"/>
        <w:numPr>
          <w:ilvl w:val="1"/>
          <w:numId w:val="15"/>
        </w:numPr>
        <w:tabs>
          <w:tab w:val="clear" w:pos="360"/>
          <w:tab w:val="num" w:pos="720"/>
        </w:tabs>
        <w:spacing w:line="240" w:lineRule="atLeast"/>
        <w:ind w:left="720"/>
        <w:jc w:val="both"/>
      </w:pPr>
      <w:r>
        <w:t>zjištěnou závadu neprodleně nahlásit dodavateli telefonicky a zároveň e-mailem (na e-mail: comfort@comfort-as.cz) včetně laic</w:t>
      </w:r>
      <w:r w:rsidR="00404675">
        <w:t>kého popisu závady,</w:t>
      </w:r>
    </w:p>
    <w:p w14:paraId="2C049F69" w14:textId="23A591AD" w:rsidR="009F3C78" w:rsidRDefault="009F3C78" w:rsidP="00DF18E3">
      <w:pPr>
        <w:pStyle w:val="Zkladntext"/>
        <w:numPr>
          <w:ilvl w:val="1"/>
          <w:numId w:val="15"/>
        </w:numPr>
        <w:tabs>
          <w:tab w:val="clear" w:pos="360"/>
          <w:tab w:val="num" w:pos="720"/>
        </w:tabs>
        <w:spacing w:line="240" w:lineRule="atLeast"/>
        <w:ind w:left="720"/>
        <w:jc w:val="both"/>
      </w:pPr>
      <w:r>
        <w:t xml:space="preserve">v dohodnutých termínech umožnit dodavateli provedení servisních </w:t>
      </w:r>
      <w:r w:rsidR="00FC514C">
        <w:rPr>
          <w:rFonts w:cs="Arial"/>
        </w:rPr>
        <w:t>kontrol</w:t>
      </w:r>
      <w:r>
        <w:t>.</w:t>
      </w:r>
    </w:p>
    <w:p w14:paraId="486445BA" w14:textId="77777777" w:rsidR="009F3C78" w:rsidRDefault="009F3C78" w:rsidP="00DF18E3">
      <w:pPr>
        <w:pStyle w:val="Zkladntext"/>
        <w:jc w:val="both"/>
      </w:pPr>
    </w:p>
    <w:p w14:paraId="49D3CE75" w14:textId="77777777" w:rsidR="009F3C78" w:rsidRDefault="009F3C78" w:rsidP="00DF18E3">
      <w:pPr>
        <w:pStyle w:val="Zkladntext"/>
        <w:jc w:val="both"/>
      </w:pPr>
    </w:p>
    <w:p w14:paraId="5DA428D5" w14:textId="77777777" w:rsidR="009F3C78" w:rsidRDefault="009F3C78" w:rsidP="00DF18E3">
      <w:pPr>
        <w:pStyle w:val="Zkladntext"/>
        <w:pBdr>
          <w:bottom w:val="single" w:sz="4" w:space="1" w:color="auto"/>
        </w:pBdr>
        <w:spacing w:line="240" w:lineRule="atLeast"/>
        <w:jc w:val="both"/>
      </w:pPr>
      <w:r>
        <w:rPr>
          <w:b/>
          <w:bCs/>
          <w:sz w:val="28"/>
          <w:szCs w:val="28"/>
        </w:rPr>
        <w:t>IX. Smluvní pokuty</w:t>
      </w:r>
    </w:p>
    <w:p w14:paraId="7DBF5468" w14:textId="77777777" w:rsidR="009F3C78" w:rsidRDefault="009F3C78" w:rsidP="00DF18E3">
      <w:pPr>
        <w:pStyle w:val="Zkladntext"/>
        <w:spacing w:line="240" w:lineRule="atLeast"/>
        <w:jc w:val="both"/>
      </w:pPr>
    </w:p>
    <w:p w14:paraId="3016229A" w14:textId="77777777" w:rsidR="009F3C78" w:rsidRDefault="009F3C78" w:rsidP="00DF18E3">
      <w:pPr>
        <w:pStyle w:val="Zkladntext"/>
        <w:numPr>
          <w:ilvl w:val="2"/>
          <w:numId w:val="15"/>
        </w:numPr>
        <w:tabs>
          <w:tab w:val="clear" w:pos="1304"/>
        </w:tabs>
        <w:spacing w:line="240" w:lineRule="atLeast"/>
        <w:ind w:left="720"/>
        <w:jc w:val="both"/>
      </w:pPr>
      <w:r>
        <w:t>Na straně dodavatele:</w:t>
      </w:r>
    </w:p>
    <w:p w14:paraId="5C3A3B7F" w14:textId="77777777" w:rsidR="009F3C78" w:rsidRDefault="009F3C78" w:rsidP="00DF18E3">
      <w:pPr>
        <w:pStyle w:val="Zkladntext"/>
        <w:spacing w:line="240" w:lineRule="atLeast"/>
        <w:jc w:val="both"/>
        <w:rPr>
          <w:b/>
          <w:bCs/>
        </w:rPr>
      </w:pPr>
    </w:p>
    <w:p w14:paraId="410950E7" w14:textId="77777777" w:rsidR="009F3C78" w:rsidRDefault="009F3C78" w:rsidP="00DF18E3">
      <w:pPr>
        <w:pStyle w:val="Zkladntext"/>
        <w:ind w:left="720" w:hanging="360"/>
        <w:jc w:val="both"/>
      </w:pPr>
      <w:r>
        <w:t xml:space="preserve">a) </w:t>
      </w:r>
      <w:r>
        <w:tab/>
        <w:t>v případě prodlení dodavatele s provedením servisní kontroly v termínu dle této smlouvy nebo v termínu mezi stranami dohodnutém má odběratel právo požadovat smluvní pokutu ve výši 0,1% z ceny neprovedené servisní kontroly za každý den prodlení,</w:t>
      </w:r>
    </w:p>
    <w:p w14:paraId="1D7178A0" w14:textId="5AE53829" w:rsidR="009F3C78" w:rsidRDefault="009F3C78" w:rsidP="00DF18E3">
      <w:pPr>
        <w:pStyle w:val="Zkladntext"/>
        <w:ind w:left="720" w:hanging="360"/>
        <w:jc w:val="both"/>
      </w:pPr>
      <w:r>
        <w:t xml:space="preserve">b) </w:t>
      </w:r>
      <w:r>
        <w:tab/>
        <w:t xml:space="preserve">v případě prodlení dodavatele s nastoupením k odstranění nahlášené poruchy dle čl. IV, odst. 2 </w:t>
      </w:r>
      <w:proofErr w:type="gramStart"/>
      <w:r>
        <w:t>této</w:t>
      </w:r>
      <w:proofErr w:type="gramEnd"/>
      <w:r>
        <w:t xml:space="preserve"> smlouvy má odběratel právo požadovat smluvní pokutu ve výši </w:t>
      </w:r>
      <w:r w:rsidR="007F1C72">
        <w:t xml:space="preserve">200,- Kč </w:t>
      </w:r>
      <w:r>
        <w:t>za každou hodinu prodlení.</w:t>
      </w:r>
    </w:p>
    <w:p w14:paraId="252D4946" w14:textId="77777777" w:rsidR="009F3C78" w:rsidRDefault="009F3C78" w:rsidP="00DF18E3">
      <w:pPr>
        <w:pStyle w:val="Zkladntext"/>
        <w:spacing w:line="240" w:lineRule="atLeast"/>
        <w:jc w:val="both"/>
        <w:rPr>
          <w:color w:val="auto"/>
        </w:rPr>
      </w:pPr>
    </w:p>
    <w:p w14:paraId="5560D047" w14:textId="77777777" w:rsidR="009F3C78" w:rsidRDefault="009F3C78" w:rsidP="00DF18E3">
      <w:pPr>
        <w:pStyle w:val="Zkladntext"/>
        <w:numPr>
          <w:ilvl w:val="2"/>
          <w:numId w:val="15"/>
        </w:numPr>
        <w:tabs>
          <w:tab w:val="clear" w:pos="1304"/>
        </w:tabs>
        <w:spacing w:line="240" w:lineRule="atLeast"/>
        <w:ind w:left="720"/>
        <w:jc w:val="both"/>
      </w:pPr>
      <w:r>
        <w:t>Na straně odběratele:</w:t>
      </w:r>
    </w:p>
    <w:p w14:paraId="7E23296D" w14:textId="77777777" w:rsidR="009F3C78" w:rsidRDefault="009F3C78" w:rsidP="00DF18E3">
      <w:pPr>
        <w:pStyle w:val="Zkladntext"/>
        <w:spacing w:line="240" w:lineRule="atLeast"/>
        <w:ind w:left="567"/>
        <w:jc w:val="both"/>
        <w:rPr>
          <w:b/>
          <w:bCs/>
        </w:rPr>
      </w:pPr>
    </w:p>
    <w:p w14:paraId="25F9418C" w14:textId="26A870BD" w:rsidR="009F3C78" w:rsidRDefault="00EB2C05" w:rsidP="00DF18E3">
      <w:pPr>
        <w:pStyle w:val="Zkladntext"/>
        <w:spacing w:line="240" w:lineRule="atLeast"/>
        <w:ind w:left="567"/>
        <w:jc w:val="both"/>
      </w:pPr>
      <w:r>
        <w:t>V</w:t>
      </w:r>
      <w:r w:rsidR="009F3C78">
        <w:t xml:space="preserve"> případě nezaplacení daňového dokladu ve stanovené lhůtě, je odběratel povinen zaplatit dodavateli </w:t>
      </w:r>
      <w:r w:rsidR="00FC514C">
        <w:t>úrok z prodlení</w:t>
      </w:r>
      <w:r w:rsidR="009F3C78">
        <w:t xml:space="preserve"> ve výši </w:t>
      </w:r>
      <w:r w:rsidR="009F3C78" w:rsidRPr="00CA2E83">
        <w:t>0,1%</w:t>
      </w:r>
      <w:r w:rsidR="009F3C78">
        <w:t xml:space="preserve"> z dlužné částky za každý den prodlení v platbě.</w:t>
      </w:r>
    </w:p>
    <w:p w14:paraId="66545094" w14:textId="77777777" w:rsidR="009F3C78" w:rsidRDefault="009F3C78" w:rsidP="00DF18E3">
      <w:pPr>
        <w:pStyle w:val="Zkladntext"/>
        <w:spacing w:line="240" w:lineRule="atLeast"/>
        <w:jc w:val="both"/>
      </w:pPr>
    </w:p>
    <w:p w14:paraId="4BA42ADC" w14:textId="77777777" w:rsidR="009F3C78" w:rsidRDefault="009F3C78" w:rsidP="00DF18E3">
      <w:pPr>
        <w:pStyle w:val="Zkladntext"/>
        <w:numPr>
          <w:ilvl w:val="2"/>
          <w:numId w:val="15"/>
        </w:numPr>
        <w:tabs>
          <w:tab w:val="clear" w:pos="1304"/>
        </w:tabs>
        <w:spacing w:line="240" w:lineRule="atLeast"/>
        <w:ind w:left="720"/>
        <w:jc w:val="both"/>
      </w:pPr>
      <w:r>
        <w:t>Smluvní pokutou není dotčen nárok oprávněné strany na náhradu škody.</w:t>
      </w:r>
    </w:p>
    <w:p w14:paraId="740D25BE" w14:textId="77777777" w:rsidR="009F3C78" w:rsidRDefault="009F3C78" w:rsidP="00DF18E3">
      <w:pPr>
        <w:pStyle w:val="Zkladntext"/>
        <w:spacing w:line="240" w:lineRule="atLeast"/>
        <w:jc w:val="both"/>
      </w:pPr>
    </w:p>
    <w:p w14:paraId="376DD279" w14:textId="77777777" w:rsidR="009F3C78" w:rsidRDefault="009F3C78" w:rsidP="00DF18E3">
      <w:pPr>
        <w:pStyle w:val="Zkladntext"/>
        <w:pBdr>
          <w:bottom w:val="single" w:sz="4" w:space="1" w:color="auto"/>
        </w:pBdr>
        <w:spacing w:line="240" w:lineRule="atLeast"/>
        <w:jc w:val="both"/>
      </w:pPr>
      <w:r>
        <w:rPr>
          <w:b/>
          <w:bCs/>
          <w:sz w:val="28"/>
          <w:szCs w:val="28"/>
        </w:rPr>
        <w:t>X. Ukončení účinnosti smlouvy</w:t>
      </w:r>
    </w:p>
    <w:p w14:paraId="0B304DE4" w14:textId="77777777" w:rsidR="009F3C78" w:rsidRDefault="009F3C78" w:rsidP="00DF18E3">
      <w:pPr>
        <w:pStyle w:val="Zkladntext"/>
        <w:spacing w:line="240" w:lineRule="atLeast"/>
        <w:jc w:val="both"/>
      </w:pPr>
    </w:p>
    <w:p w14:paraId="5728E6D0" w14:textId="77777777" w:rsidR="009F3C78" w:rsidRPr="007323CC" w:rsidRDefault="009F3C78" w:rsidP="00DF18E3">
      <w:pPr>
        <w:pStyle w:val="Zkladntext"/>
        <w:numPr>
          <w:ilvl w:val="0"/>
          <w:numId w:val="17"/>
        </w:numPr>
        <w:spacing w:line="240" w:lineRule="atLeast"/>
        <w:jc w:val="both"/>
      </w:pPr>
      <w:r>
        <w:t xml:space="preserve">Každá ze smluvních stran může účinnost této smlouvy ukončit písemnou výpovědí bez udání důvodu s </w:t>
      </w:r>
      <w:r w:rsidRPr="007323CC">
        <w:t>tříměsíční výpovědní lhůtou.</w:t>
      </w:r>
    </w:p>
    <w:p w14:paraId="572BA23C" w14:textId="77777777" w:rsidR="009F3C78" w:rsidRPr="007323CC" w:rsidRDefault="009F3C78" w:rsidP="00DF18E3">
      <w:pPr>
        <w:pStyle w:val="Zkladntext"/>
        <w:spacing w:line="240" w:lineRule="atLeast"/>
        <w:jc w:val="both"/>
      </w:pPr>
    </w:p>
    <w:p w14:paraId="3FFBCE7C" w14:textId="77777777" w:rsidR="009F3C78" w:rsidRPr="007323CC" w:rsidRDefault="009F3C78" w:rsidP="00DF18E3">
      <w:pPr>
        <w:pStyle w:val="Zkladntext"/>
        <w:numPr>
          <w:ilvl w:val="0"/>
          <w:numId w:val="17"/>
        </w:numPr>
        <w:spacing w:line="240" w:lineRule="atLeast"/>
        <w:jc w:val="both"/>
      </w:pPr>
      <w:r w:rsidRPr="007323CC">
        <w:t xml:space="preserve">Tříměsíční výpovědní lhůta počíná běžet od prvního dne měsíce následujícího po doručení písemné výpovědi druhé smluvní straně. </w:t>
      </w:r>
    </w:p>
    <w:p w14:paraId="3A2D3A19" w14:textId="77777777" w:rsidR="00B34DFE" w:rsidRDefault="00B34DFE" w:rsidP="00DF18E3">
      <w:pPr>
        <w:pStyle w:val="Odstavecseseznamem"/>
        <w:ind w:left="0"/>
        <w:jc w:val="both"/>
      </w:pPr>
    </w:p>
    <w:p w14:paraId="741A9CC2" w14:textId="77777777" w:rsidR="00B34DFE" w:rsidRDefault="00B34DFE" w:rsidP="00DF18E3">
      <w:pPr>
        <w:pStyle w:val="Zkladntext"/>
        <w:numPr>
          <w:ilvl w:val="0"/>
          <w:numId w:val="17"/>
        </w:numPr>
        <w:spacing w:line="240" w:lineRule="atLeast"/>
        <w:jc w:val="both"/>
      </w:pPr>
      <w:r>
        <w:t>V případě hrubého porušení smluvních podmínek jakoukoli smluvní stranou jsou obě strany oprávněny smlouvu ukončit okamžitě.</w:t>
      </w:r>
    </w:p>
    <w:p w14:paraId="3BFCA9D9" w14:textId="77777777" w:rsidR="00B34DFE" w:rsidRDefault="00B34DFE" w:rsidP="00DF18E3">
      <w:pPr>
        <w:pStyle w:val="Odstavecseseznamem"/>
        <w:jc w:val="both"/>
      </w:pPr>
    </w:p>
    <w:p w14:paraId="670CCEE9" w14:textId="5E88F4C6" w:rsidR="00B34DFE" w:rsidRDefault="00B34DFE" w:rsidP="00DF18E3">
      <w:pPr>
        <w:pStyle w:val="Zkladntext"/>
        <w:numPr>
          <w:ilvl w:val="0"/>
          <w:numId w:val="17"/>
        </w:numPr>
        <w:spacing w:line="240" w:lineRule="atLeast"/>
        <w:jc w:val="both"/>
      </w:pPr>
      <w:r>
        <w:t>V případě, že stav zařízení neumožní jeho další provozování</w:t>
      </w:r>
      <w:r w:rsidR="007F1C72">
        <w:t>,</w:t>
      </w:r>
      <w:r>
        <w:t xml:space="preserve"> </w:t>
      </w:r>
      <w:r w:rsidR="007F1C72">
        <w:t xml:space="preserve">lze </w:t>
      </w:r>
      <w:r>
        <w:t>smlouvu vypovědět okamžitě.</w:t>
      </w:r>
    </w:p>
    <w:p w14:paraId="2A7232DD" w14:textId="77777777" w:rsidR="00006D0D" w:rsidRDefault="00006D0D" w:rsidP="00006D0D">
      <w:pPr>
        <w:pStyle w:val="Odstavecseseznamem"/>
      </w:pPr>
    </w:p>
    <w:p w14:paraId="472325E9" w14:textId="77777777" w:rsidR="00006D0D" w:rsidRDefault="00006D0D" w:rsidP="00006D0D">
      <w:pPr>
        <w:pStyle w:val="Zkladntext"/>
        <w:spacing w:line="240" w:lineRule="atLeast"/>
        <w:jc w:val="both"/>
      </w:pPr>
    </w:p>
    <w:p w14:paraId="716A9BC1" w14:textId="77777777" w:rsidR="00B34DFE" w:rsidRDefault="00B34DFE" w:rsidP="00DF18E3">
      <w:pPr>
        <w:pStyle w:val="Zkladntext"/>
        <w:spacing w:line="240" w:lineRule="atLeast"/>
        <w:jc w:val="both"/>
      </w:pPr>
    </w:p>
    <w:p w14:paraId="21E63686" w14:textId="77777777" w:rsidR="00C155AA" w:rsidRDefault="00C155AA" w:rsidP="00DF18E3">
      <w:pPr>
        <w:pStyle w:val="Zkladntext"/>
        <w:spacing w:line="240" w:lineRule="atLeast"/>
        <w:jc w:val="both"/>
      </w:pPr>
    </w:p>
    <w:p w14:paraId="17C66C74" w14:textId="77777777" w:rsidR="009F3C78" w:rsidRDefault="009F3C78" w:rsidP="00DF18E3">
      <w:pPr>
        <w:pStyle w:val="Zkladntext"/>
        <w:pBdr>
          <w:bottom w:val="single" w:sz="4" w:space="1" w:color="auto"/>
        </w:pBdr>
        <w:spacing w:line="240" w:lineRule="atLeast"/>
        <w:jc w:val="both"/>
      </w:pPr>
      <w:r>
        <w:rPr>
          <w:b/>
          <w:bCs/>
          <w:sz w:val="28"/>
          <w:szCs w:val="28"/>
        </w:rPr>
        <w:t>XI. Závěrečná ustanovení</w:t>
      </w:r>
    </w:p>
    <w:p w14:paraId="323B5357" w14:textId="77777777" w:rsidR="009F3C78" w:rsidRDefault="009F3C78" w:rsidP="00DF18E3">
      <w:pPr>
        <w:pStyle w:val="Zkladntext"/>
        <w:spacing w:line="240" w:lineRule="atLeast"/>
        <w:jc w:val="both"/>
      </w:pPr>
    </w:p>
    <w:p w14:paraId="28F90919" w14:textId="77777777" w:rsidR="009F3C78" w:rsidRDefault="009F3C78" w:rsidP="00DF18E3">
      <w:pPr>
        <w:pStyle w:val="Zkladntext"/>
        <w:numPr>
          <w:ilvl w:val="0"/>
          <w:numId w:val="18"/>
        </w:numPr>
        <w:spacing w:line="240" w:lineRule="atLeast"/>
        <w:jc w:val="both"/>
      </w:pPr>
      <w:r>
        <w:t xml:space="preserve">Tato smlouva se uzavírá na dobu </w:t>
      </w:r>
      <w:r>
        <w:rPr>
          <w:b/>
          <w:bCs/>
        </w:rPr>
        <w:t>neurčitou</w:t>
      </w:r>
      <w:r>
        <w:t>.</w:t>
      </w:r>
    </w:p>
    <w:p w14:paraId="74DECB69" w14:textId="77777777" w:rsidR="009F3C78" w:rsidRDefault="009F3C78" w:rsidP="00DF18E3">
      <w:pPr>
        <w:pStyle w:val="Zkladntext"/>
        <w:spacing w:line="240" w:lineRule="atLeast"/>
        <w:jc w:val="both"/>
      </w:pPr>
    </w:p>
    <w:p w14:paraId="222E785A" w14:textId="77777777" w:rsidR="009F3C78" w:rsidRDefault="009F3C78" w:rsidP="00DF18E3">
      <w:pPr>
        <w:pStyle w:val="Zkladntext"/>
        <w:numPr>
          <w:ilvl w:val="0"/>
          <w:numId w:val="18"/>
        </w:numPr>
        <w:spacing w:line="240" w:lineRule="atLeast"/>
        <w:jc w:val="both"/>
      </w:pPr>
      <w:r>
        <w:t>Tato smlouva může být měněna pouze se souhlasem obou smluvních stran písemnými dodatky opatřenými datem a podpisy oprávněných zástupců obou smluvních stran.</w:t>
      </w:r>
    </w:p>
    <w:p w14:paraId="6BCBDC40" w14:textId="77777777" w:rsidR="009F3C78" w:rsidRDefault="009F3C78" w:rsidP="00DF18E3">
      <w:pPr>
        <w:pStyle w:val="Zkladntext"/>
        <w:spacing w:line="240" w:lineRule="atLeast"/>
        <w:jc w:val="both"/>
      </w:pPr>
    </w:p>
    <w:p w14:paraId="06CD6F00" w14:textId="77777777" w:rsidR="009F3C78" w:rsidRDefault="009F3C78" w:rsidP="00DF18E3">
      <w:pPr>
        <w:pStyle w:val="Zkladntext"/>
        <w:numPr>
          <w:ilvl w:val="0"/>
          <w:numId w:val="18"/>
        </w:numPr>
        <w:spacing w:line="240" w:lineRule="atLeast"/>
        <w:jc w:val="both"/>
      </w:pPr>
      <w:r>
        <w:t>Tato smlouva nabývá platnosti a účinnosti dnem podpisu oprávněnými zástupci obou smluvních stran.</w:t>
      </w:r>
    </w:p>
    <w:p w14:paraId="12280E45" w14:textId="77777777" w:rsidR="009F3C78" w:rsidRDefault="009F3C78" w:rsidP="00DF18E3">
      <w:pPr>
        <w:pStyle w:val="Zkladntext"/>
        <w:spacing w:line="240" w:lineRule="atLeast"/>
        <w:jc w:val="both"/>
      </w:pPr>
    </w:p>
    <w:p w14:paraId="25B83A8B" w14:textId="1F0F8011" w:rsidR="009F3C78" w:rsidRDefault="009F3C78" w:rsidP="00DF18E3">
      <w:pPr>
        <w:pStyle w:val="Zkladntext"/>
        <w:numPr>
          <w:ilvl w:val="0"/>
          <w:numId w:val="18"/>
        </w:numPr>
        <w:spacing w:line="240" w:lineRule="atLeast"/>
        <w:jc w:val="both"/>
      </w:pPr>
      <w:r>
        <w:t xml:space="preserve">Smlouva je vyhotovena ve </w:t>
      </w:r>
      <w:r w:rsidR="007F1C72">
        <w:t xml:space="preserve">třech </w:t>
      </w:r>
      <w:r>
        <w:t xml:space="preserve">originálech, z nichž </w:t>
      </w:r>
      <w:r w:rsidR="007F1C72">
        <w:t xml:space="preserve">dva </w:t>
      </w:r>
      <w:r>
        <w:t>obdrží odběratel a jeden dodavatel.</w:t>
      </w:r>
    </w:p>
    <w:p w14:paraId="27AAB94B" w14:textId="77777777" w:rsidR="009F3C78" w:rsidRDefault="009F3C78" w:rsidP="00DF18E3">
      <w:pPr>
        <w:pStyle w:val="Zkladntext"/>
        <w:spacing w:line="240" w:lineRule="atLeast"/>
        <w:jc w:val="both"/>
      </w:pPr>
    </w:p>
    <w:p w14:paraId="5B934112" w14:textId="77777777" w:rsidR="009F3C78" w:rsidRDefault="009F3C78" w:rsidP="00DF18E3">
      <w:pPr>
        <w:pStyle w:val="Zkladntext"/>
        <w:numPr>
          <w:ilvl w:val="0"/>
          <w:numId w:val="18"/>
        </w:numPr>
        <w:spacing w:line="240" w:lineRule="atLeast"/>
        <w:jc w:val="both"/>
      </w:pPr>
      <w:r>
        <w:t>Práva a povinnosti smluvních stran výslovně neupravená touto smlouv</w:t>
      </w:r>
      <w:r w:rsidR="00223494">
        <w:t>o</w:t>
      </w:r>
      <w:r>
        <w:t>u se řídí příslušnými právními předpisy.</w:t>
      </w:r>
    </w:p>
    <w:p w14:paraId="3B342CAD" w14:textId="77777777" w:rsidR="009F3C78" w:rsidRDefault="009F3C78" w:rsidP="00DF18E3">
      <w:pPr>
        <w:pStyle w:val="Zkladntext"/>
        <w:spacing w:line="240" w:lineRule="atLeast"/>
        <w:jc w:val="both"/>
      </w:pPr>
    </w:p>
    <w:p w14:paraId="5BA2BA38" w14:textId="77777777" w:rsidR="009F3C78" w:rsidRDefault="009F3C78" w:rsidP="00DF18E3">
      <w:pPr>
        <w:pStyle w:val="Zkladntext"/>
        <w:spacing w:line="181" w:lineRule="atLeast"/>
        <w:jc w:val="both"/>
      </w:pPr>
    </w:p>
    <w:p w14:paraId="0CCEDA3A" w14:textId="77777777" w:rsidR="009F3C78" w:rsidRDefault="009F3C78" w:rsidP="00DF18E3">
      <w:pPr>
        <w:pStyle w:val="Zkladntext"/>
        <w:spacing w:line="181" w:lineRule="atLeast"/>
        <w:jc w:val="both"/>
      </w:pPr>
    </w:p>
    <w:p w14:paraId="76969B6A" w14:textId="57F7B312" w:rsidR="009F3C78" w:rsidRDefault="007D7A14" w:rsidP="00DF18E3">
      <w:pPr>
        <w:pStyle w:val="Zkladntext"/>
        <w:spacing w:line="181" w:lineRule="atLeast"/>
        <w:jc w:val="both"/>
      </w:pPr>
      <w:r>
        <w:t>Dodavatel:</w:t>
      </w:r>
      <w:r w:rsidRPr="007D7A1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Odběratel:</w:t>
      </w:r>
    </w:p>
    <w:p w14:paraId="0AD52221" w14:textId="5F8AE653" w:rsidR="009F3C78" w:rsidRDefault="009F3C78" w:rsidP="00DF18E3">
      <w:pPr>
        <w:pStyle w:val="Zkladntext"/>
        <w:spacing w:line="181" w:lineRule="atLeast"/>
        <w:jc w:val="both"/>
      </w:pPr>
      <w:r>
        <w:t>V Plzni 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1F3970E6" w14:textId="77777777" w:rsidR="00AF6379" w:rsidRDefault="00AF6379" w:rsidP="00DF18E3">
      <w:pPr>
        <w:pStyle w:val="Zkladntext"/>
        <w:spacing w:line="181" w:lineRule="atLeast"/>
        <w:jc w:val="both"/>
      </w:pPr>
    </w:p>
    <w:p w14:paraId="2D8AFFC4" w14:textId="322748CB" w:rsidR="009F3C78" w:rsidRDefault="009F3C78" w:rsidP="00DF18E3">
      <w:pPr>
        <w:pStyle w:val="Zkladntext"/>
        <w:spacing w:line="240" w:lineRule="atLeast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5215"/>
      </w:tblGrid>
      <w:tr w:rsidR="007D7A14" w14:paraId="00169F9B" w14:textId="77777777" w:rsidTr="00AF6379">
        <w:tc>
          <w:tcPr>
            <w:tcW w:w="5215" w:type="dxa"/>
          </w:tcPr>
          <w:p w14:paraId="5EF3F757" w14:textId="77777777" w:rsidR="007D7A14" w:rsidRDefault="007D7A14" w:rsidP="007D7A14">
            <w:pPr>
              <w:pStyle w:val="Zkladntext"/>
              <w:spacing w:line="240" w:lineRule="atLeast"/>
              <w:jc w:val="center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  <w:p w14:paraId="1005551B" w14:textId="5CF931AF" w:rsidR="007D7A14" w:rsidRDefault="007D7A14" w:rsidP="007D7A14">
            <w:pPr>
              <w:pStyle w:val="Zkladntext"/>
              <w:spacing w:line="240" w:lineRule="atLeast"/>
              <w:jc w:val="center"/>
            </w:pPr>
            <w:r>
              <w:t>_________________________________</w:t>
            </w:r>
          </w:p>
          <w:p w14:paraId="49D06269" w14:textId="655BDB9F" w:rsidR="007D7A14" w:rsidRDefault="007D7A14" w:rsidP="007D7A14">
            <w:pPr>
              <w:pStyle w:val="Zkladntext"/>
              <w:spacing w:line="240" w:lineRule="atLeast"/>
              <w:jc w:val="center"/>
            </w:pPr>
            <w:r>
              <w:t>Ing. Milan Šnajdr</w:t>
            </w:r>
          </w:p>
          <w:p w14:paraId="2803B3ED" w14:textId="77777777" w:rsidR="007D7A14" w:rsidRDefault="007D7A14" w:rsidP="007D7A14">
            <w:pPr>
              <w:pStyle w:val="Zkladntext"/>
              <w:spacing w:line="240" w:lineRule="atLeast"/>
              <w:jc w:val="center"/>
            </w:pPr>
            <w:r>
              <w:t>předseda představenstva</w:t>
            </w:r>
          </w:p>
          <w:p w14:paraId="0FA99CBE" w14:textId="594D9D5A" w:rsidR="007D7A14" w:rsidRDefault="007D7A14" w:rsidP="007D7A14">
            <w:pPr>
              <w:pStyle w:val="Zkladntext"/>
              <w:spacing w:line="240" w:lineRule="atLeast"/>
              <w:jc w:val="center"/>
            </w:pPr>
            <w:r>
              <w:t>COMFORT SDRUŽENÍ a.s.</w:t>
            </w:r>
          </w:p>
        </w:tc>
        <w:tc>
          <w:tcPr>
            <w:tcW w:w="5215" w:type="dxa"/>
          </w:tcPr>
          <w:p w14:paraId="2DE40472" w14:textId="77777777" w:rsidR="007D7A14" w:rsidRDefault="007D7A14" w:rsidP="007D7A14">
            <w:pPr>
              <w:pStyle w:val="Zkladntext"/>
              <w:spacing w:line="240" w:lineRule="atLeast"/>
              <w:jc w:val="center"/>
            </w:pPr>
          </w:p>
          <w:p w14:paraId="0AD384F3" w14:textId="049A48B5" w:rsidR="007D7A14" w:rsidRDefault="007D7A14" w:rsidP="007D7A14">
            <w:pPr>
              <w:pStyle w:val="Zkladntext"/>
              <w:spacing w:line="240" w:lineRule="atLeast"/>
              <w:jc w:val="center"/>
            </w:pPr>
            <w:r>
              <w:t>_________________________________</w:t>
            </w:r>
          </w:p>
          <w:p w14:paraId="78EEE6BB" w14:textId="41233A71" w:rsidR="00756F74" w:rsidRDefault="001B7092" w:rsidP="007D7A14">
            <w:pPr>
              <w:pStyle w:val="Zkladntext"/>
              <w:spacing w:line="240" w:lineRule="atLeast"/>
              <w:jc w:val="center"/>
            </w:pPr>
            <w:r>
              <w:t>MUDr. Bc. Pavel Hrdlička - ředitel</w:t>
            </w:r>
          </w:p>
        </w:tc>
      </w:tr>
      <w:tr w:rsidR="007D7A14" w14:paraId="2FCE7518" w14:textId="77777777" w:rsidTr="00AF6379">
        <w:tc>
          <w:tcPr>
            <w:tcW w:w="5215" w:type="dxa"/>
          </w:tcPr>
          <w:p w14:paraId="7EF5A099" w14:textId="77777777" w:rsidR="007D7A14" w:rsidRDefault="007D7A14" w:rsidP="00DF18E3">
            <w:pPr>
              <w:pStyle w:val="Zkladntext"/>
              <w:spacing w:line="240" w:lineRule="atLeast"/>
              <w:jc w:val="both"/>
            </w:pPr>
          </w:p>
        </w:tc>
        <w:tc>
          <w:tcPr>
            <w:tcW w:w="5215" w:type="dxa"/>
          </w:tcPr>
          <w:p w14:paraId="301EFCA1" w14:textId="6EB2EC85" w:rsidR="007D7A14" w:rsidRDefault="007D7A14" w:rsidP="0054263E">
            <w:pPr>
              <w:pStyle w:val="Zkladntext"/>
              <w:spacing w:line="240" w:lineRule="atLeast"/>
              <w:jc w:val="center"/>
            </w:pPr>
          </w:p>
        </w:tc>
      </w:tr>
    </w:tbl>
    <w:p w14:paraId="28205982" w14:textId="77777777" w:rsidR="007D7A14" w:rsidRDefault="007D7A14" w:rsidP="00DF18E3">
      <w:pPr>
        <w:pStyle w:val="Zkladntext"/>
        <w:spacing w:line="240" w:lineRule="atLeast"/>
        <w:jc w:val="both"/>
      </w:pPr>
    </w:p>
    <w:sectPr w:rsidR="007D7A14">
      <w:headerReference w:type="default" r:id="rId9"/>
      <w:footerReference w:type="default" r:id="rId10"/>
      <w:pgSz w:w="11907" w:h="16840" w:code="9"/>
      <w:pgMar w:top="1258" w:right="747" w:bottom="899" w:left="720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BFF7B" w14:textId="77777777" w:rsidR="001E5D4F" w:rsidRDefault="001E5D4F">
      <w:r>
        <w:separator/>
      </w:r>
    </w:p>
  </w:endnote>
  <w:endnote w:type="continuationSeparator" w:id="0">
    <w:p w14:paraId="62B8B330" w14:textId="77777777" w:rsidR="001E5D4F" w:rsidRDefault="001E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9C812" w14:textId="77777777" w:rsidR="009F3C78" w:rsidRDefault="009F3C78">
    <w:pPr>
      <w:pStyle w:val="Zpat"/>
      <w:pBdr>
        <w:top w:val="single" w:sz="4" w:space="1" w:color="auto"/>
      </w:pBdr>
      <w:jc w:val="both"/>
    </w:pPr>
    <w:r>
      <w:t xml:space="preserve">SERVISNÍ SMLOUVA                                </w:t>
    </w:r>
    <w:r>
      <w:tab/>
      <w:t xml:space="preserve">  Strana </w:t>
    </w:r>
    <w:r>
      <w:fldChar w:fldCharType="begin"/>
    </w:r>
    <w:r>
      <w:instrText xml:space="preserve"> PAGE </w:instrText>
    </w:r>
    <w:r>
      <w:fldChar w:fldCharType="separate"/>
    </w:r>
    <w:r w:rsidR="00CF47E4">
      <w:rPr>
        <w:noProof/>
      </w:rPr>
      <w:t>5</w:t>
    </w:r>
    <w:r>
      <w:fldChar w:fldCharType="end"/>
    </w:r>
    <w:r>
      <w:t xml:space="preserve"> (celkem </w:t>
    </w:r>
    <w:r w:rsidR="004B4FD2">
      <w:rPr>
        <w:noProof/>
      </w:rPr>
      <w:fldChar w:fldCharType="begin"/>
    </w:r>
    <w:r w:rsidR="004B4FD2">
      <w:rPr>
        <w:noProof/>
      </w:rPr>
      <w:instrText xml:space="preserve"> NUMPAGES </w:instrText>
    </w:r>
    <w:r w:rsidR="004B4FD2">
      <w:rPr>
        <w:noProof/>
      </w:rPr>
      <w:fldChar w:fldCharType="separate"/>
    </w:r>
    <w:r w:rsidR="00CF47E4">
      <w:rPr>
        <w:noProof/>
      </w:rPr>
      <w:t>5</w:t>
    </w:r>
    <w:r w:rsidR="004B4FD2">
      <w:rPr>
        <w:noProof/>
      </w:rPr>
      <w:fldChar w:fldCharType="end"/>
    </w:r>
    <w:r>
      <w:t>)</w:t>
    </w:r>
    <w:r w:rsidR="00AA1224">
      <w:tab/>
    </w:r>
    <w:r w:rsidR="00AA1224">
      <w:tab/>
    </w:r>
    <w:r>
      <w:t xml:space="preserve">CO 4-09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79FA6" w14:textId="77777777" w:rsidR="001E5D4F" w:rsidRDefault="001E5D4F">
      <w:r>
        <w:separator/>
      </w:r>
    </w:p>
  </w:footnote>
  <w:footnote w:type="continuationSeparator" w:id="0">
    <w:p w14:paraId="3C54956E" w14:textId="77777777" w:rsidR="001E5D4F" w:rsidRDefault="001E5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18B05" w14:textId="37CBA997" w:rsidR="009F3C78" w:rsidRDefault="009F3C78">
    <w:pPr>
      <w:pStyle w:val="Zhlav"/>
      <w:pBdr>
        <w:bottom w:val="single" w:sz="4" w:space="1" w:color="auto"/>
      </w:pBdr>
      <w:rPr>
        <w:b/>
        <w:bCs/>
        <w:sz w:val="36"/>
      </w:rPr>
    </w:pPr>
    <w:r>
      <w:rPr>
        <w:b/>
        <w:bCs/>
        <w:sz w:val="36"/>
      </w:rPr>
      <w:t>Servisní smlouv</w:t>
    </w:r>
    <w:r w:rsidR="00DF7507">
      <w:rPr>
        <w:b/>
        <w:bCs/>
        <w:sz w:val="36"/>
      </w:rPr>
      <w:t>a</w:t>
    </w:r>
    <w:r w:rsidR="00DF7507">
      <w:rPr>
        <w:b/>
        <w:bCs/>
        <w:sz w:val="36"/>
      </w:rPr>
      <w:tab/>
    </w:r>
    <w:r w:rsidR="00DF7507">
      <w:rPr>
        <w:b/>
        <w:bCs/>
        <w:sz w:val="36"/>
      </w:rPr>
      <w:tab/>
    </w:r>
    <w:r w:rsidR="00DF7507">
      <w:rPr>
        <w:b/>
        <w:bCs/>
        <w:sz w:val="36"/>
      </w:rPr>
      <w:tab/>
    </w:r>
    <w:r w:rsidR="00DF7507">
      <w:rPr>
        <w:b/>
        <w:bCs/>
        <w:sz w:val="36"/>
      </w:rPr>
      <w:tab/>
    </w:r>
    <w:r w:rsidR="00DF7507">
      <w:rPr>
        <w:b/>
        <w:bCs/>
        <w:sz w:val="36"/>
      </w:rPr>
      <w:tab/>
    </w:r>
    <w:r w:rsidR="00DF7507">
      <w:rPr>
        <w:b/>
        <w:bCs/>
        <w:sz w:val="36"/>
      </w:rPr>
      <w:tab/>
      <w:t xml:space="preserve">                      SS</w:t>
    </w:r>
    <w:r w:rsidR="0089040A">
      <w:rPr>
        <w:b/>
        <w:bCs/>
        <w:sz w:val="36"/>
      </w:rPr>
      <w:t>2300001</w:t>
    </w:r>
  </w:p>
  <w:p w14:paraId="44FF1249" w14:textId="77777777" w:rsidR="009F3C78" w:rsidRDefault="009F3C78">
    <w:pPr>
      <w:pStyle w:val="Zhlav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919"/>
    <w:multiLevelType w:val="hybridMultilevel"/>
    <w:tmpl w:val="F7D4477E"/>
    <w:lvl w:ilvl="0" w:tplc="25102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2206A"/>
    <w:multiLevelType w:val="hybridMultilevel"/>
    <w:tmpl w:val="613E07C0"/>
    <w:lvl w:ilvl="0" w:tplc="0405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7A4437F"/>
    <w:multiLevelType w:val="hybridMultilevel"/>
    <w:tmpl w:val="22CA284C"/>
    <w:lvl w:ilvl="0" w:tplc="59DE1AE4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12E20"/>
    <w:multiLevelType w:val="hybridMultilevel"/>
    <w:tmpl w:val="92789C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E3192"/>
    <w:multiLevelType w:val="hybridMultilevel"/>
    <w:tmpl w:val="7BFA8CC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433D88"/>
    <w:multiLevelType w:val="hybridMultilevel"/>
    <w:tmpl w:val="97A4D5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E4DE9"/>
    <w:multiLevelType w:val="hybridMultilevel"/>
    <w:tmpl w:val="E04429D6"/>
    <w:lvl w:ilvl="0" w:tplc="5FD04AEE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7F0D93"/>
    <w:multiLevelType w:val="hybridMultilevel"/>
    <w:tmpl w:val="D6AC30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FF7684"/>
    <w:multiLevelType w:val="hybridMultilevel"/>
    <w:tmpl w:val="752A5862"/>
    <w:lvl w:ilvl="0" w:tplc="07BAD45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2B16A0"/>
    <w:multiLevelType w:val="multilevel"/>
    <w:tmpl w:val="49E2BB9E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737" w:hanging="28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69"/>
        </w:tabs>
        <w:ind w:left="737" w:hanging="2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20D14CB"/>
    <w:multiLevelType w:val="hybridMultilevel"/>
    <w:tmpl w:val="18CEE0E4"/>
    <w:lvl w:ilvl="0" w:tplc="420AD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825CE4"/>
    <w:multiLevelType w:val="hybridMultilevel"/>
    <w:tmpl w:val="1F404490"/>
    <w:lvl w:ilvl="0" w:tplc="C5C840B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4C64F6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665A23"/>
    <w:multiLevelType w:val="hybridMultilevel"/>
    <w:tmpl w:val="11F4FA90"/>
    <w:lvl w:ilvl="0" w:tplc="D5F6C63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200FE7"/>
    <w:multiLevelType w:val="multilevel"/>
    <w:tmpl w:val="9E9899B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304"/>
        </w:tabs>
        <w:ind w:left="1304" w:hanging="595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1D91D83"/>
    <w:multiLevelType w:val="hybridMultilevel"/>
    <w:tmpl w:val="C76026EC"/>
    <w:lvl w:ilvl="0" w:tplc="E626D95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32A22F08"/>
    <w:multiLevelType w:val="hybridMultilevel"/>
    <w:tmpl w:val="62688F4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A61D2"/>
    <w:multiLevelType w:val="hybridMultilevel"/>
    <w:tmpl w:val="03985746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45D7FB2"/>
    <w:multiLevelType w:val="hybridMultilevel"/>
    <w:tmpl w:val="0CD8393E"/>
    <w:lvl w:ilvl="0" w:tplc="82C2AD2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2839E2"/>
    <w:multiLevelType w:val="multilevel"/>
    <w:tmpl w:val="1EF4B6D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304"/>
        </w:tabs>
        <w:ind w:left="1304" w:hanging="59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7950BA6"/>
    <w:multiLevelType w:val="hybridMultilevel"/>
    <w:tmpl w:val="17C2DCD8"/>
    <w:lvl w:ilvl="0" w:tplc="8ACC51B2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7F42DD"/>
    <w:multiLevelType w:val="hybridMultilevel"/>
    <w:tmpl w:val="9CFCD69E"/>
    <w:lvl w:ilvl="0" w:tplc="59DE1AE4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2D72C4"/>
    <w:multiLevelType w:val="hybridMultilevel"/>
    <w:tmpl w:val="81122B7E"/>
    <w:lvl w:ilvl="0" w:tplc="8B8C048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408D104C"/>
    <w:multiLevelType w:val="hybridMultilevel"/>
    <w:tmpl w:val="C62AE1D0"/>
    <w:lvl w:ilvl="0" w:tplc="24567666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672197"/>
    <w:multiLevelType w:val="hybridMultilevel"/>
    <w:tmpl w:val="BCEC49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2F4E98"/>
    <w:multiLevelType w:val="hybridMultilevel"/>
    <w:tmpl w:val="E380619C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4CEB0D0F"/>
    <w:multiLevelType w:val="hybridMultilevel"/>
    <w:tmpl w:val="2FF06150"/>
    <w:lvl w:ilvl="0" w:tplc="BEB6E062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0D1A0E"/>
    <w:multiLevelType w:val="hybridMultilevel"/>
    <w:tmpl w:val="51C68614"/>
    <w:lvl w:ilvl="0" w:tplc="4406053E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302A6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161379"/>
    <w:multiLevelType w:val="hybridMultilevel"/>
    <w:tmpl w:val="6CB01E4A"/>
    <w:lvl w:ilvl="0" w:tplc="00B8EE08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D878EE"/>
    <w:multiLevelType w:val="hybridMultilevel"/>
    <w:tmpl w:val="5BB6B23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79491D"/>
    <w:multiLevelType w:val="hybridMultilevel"/>
    <w:tmpl w:val="F2F09366"/>
    <w:lvl w:ilvl="0" w:tplc="7B6C77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37217C"/>
    <w:multiLevelType w:val="hybridMultilevel"/>
    <w:tmpl w:val="28C090D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29673A"/>
    <w:multiLevelType w:val="hybridMultilevel"/>
    <w:tmpl w:val="6BDE9F1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0D3266"/>
    <w:multiLevelType w:val="hybridMultilevel"/>
    <w:tmpl w:val="580882D0"/>
    <w:lvl w:ilvl="0" w:tplc="21AA0166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 w:tplc="C78282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737C37"/>
    <w:multiLevelType w:val="multilevel"/>
    <w:tmpl w:val="EAC8B17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737" w:hanging="28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69"/>
        </w:tabs>
        <w:ind w:left="737" w:hanging="2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94C33FB"/>
    <w:multiLevelType w:val="hybridMultilevel"/>
    <w:tmpl w:val="0AF83114"/>
    <w:lvl w:ilvl="0" w:tplc="510CC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904A76"/>
    <w:multiLevelType w:val="hybridMultilevel"/>
    <w:tmpl w:val="C194CB6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29"/>
  </w:num>
  <w:num w:numId="4">
    <w:abstractNumId w:val="4"/>
  </w:num>
  <w:num w:numId="5">
    <w:abstractNumId w:val="27"/>
  </w:num>
  <w:num w:numId="6">
    <w:abstractNumId w:val="17"/>
  </w:num>
  <w:num w:numId="7">
    <w:abstractNumId w:val="9"/>
  </w:num>
  <w:num w:numId="8">
    <w:abstractNumId w:val="8"/>
  </w:num>
  <w:num w:numId="9">
    <w:abstractNumId w:val="22"/>
  </w:num>
  <w:num w:numId="10">
    <w:abstractNumId w:val="19"/>
  </w:num>
  <w:num w:numId="11">
    <w:abstractNumId w:val="33"/>
  </w:num>
  <w:num w:numId="12">
    <w:abstractNumId w:val="25"/>
  </w:num>
  <w:num w:numId="13">
    <w:abstractNumId w:val="26"/>
  </w:num>
  <w:num w:numId="14">
    <w:abstractNumId w:val="32"/>
  </w:num>
  <w:num w:numId="15">
    <w:abstractNumId w:val="13"/>
  </w:num>
  <w:num w:numId="16">
    <w:abstractNumId w:val="18"/>
  </w:num>
  <w:num w:numId="17">
    <w:abstractNumId w:val="2"/>
  </w:num>
  <w:num w:numId="18">
    <w:abstractNumId w:val="20"/>
  </w:num>
  <w:num w:numId="19">
    <w:abstractNumId w:val="30"/>
  </w:num>
  <w:num w:numId="20">
    <w:abstractNumId w:val="12"/>
  </w:num>
  <w:num w:numId="21">
    <w:abstractNumId w:val="35"/>
  </w:num>
  <w:num w:numId="22">
    <w:abstractNumId w:val="28"/>
  </w:num>
  <w:num w:numId="23">
    <w:abstractNumId w:val="31"/>
  </w:num>
  <w:num w:numId="24">
    <w:abstractNumId w:val="7"/>
  </w:num>
  <w:num w:numId="25">
    <w:abstractNumId w:val="16"/>
  </w:num>
  <w:num w:numId="26">
    <w:abstractNumId w:val="24"/>
  </w:num>
  <w:num w:numId="27">
    <w:abstractNumId w:val="1"/>
  </w:num>
  <w:num w:numId="28">
    <w:abstractNumId w:val="6"/>
  </w:num>
  <w:num w:numId="29">
    <w:abstractNumId w:val="15"/>
  </w:num>
  <w:num w:numId="30">
    <w:abstractNumId w:val="10"/>
  </w:num>
  <w:num w:numId="31">
    <w:abstractNumId w:val="5"/>
  </w:num>
  <w:num w:numId="32">
    <w:abstractNumId w:val="0"/>
  </w:num>
  <w:num w:numId="33">
    <w:abstractNumId w:val="3"/>
  </w:num>
  <w:num w:numId="34">
    <w:abstractNumId w:val="34"/>
  </w:num>
  <w:num w:numId="35">
    <w:abstractNumId w:val="2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4A"/>
    <w:rsid w:val="00006D0D"/>
    <w:rsid w:val="00035F86"/>
    <w:rsid w:val="00044ED8"/>
    <w:rsid w:val="000710BD"/>
    <w:rsid w:val="00080FFC"/>
    <w:rsid w:val="000B6A20"/>
    <w:rsid w:val="000F276D"/>
    <w:rsid w:val="000F2F72"/>
    <w:rsid w:val="00117F3C"/>
    <w:rsid w:val="00164631"/>
    <w:rsid w:val="00165F14"/>
    <w:rsid w:val="001B7092"/>
    <w:rsid w:val="001E5D4F"/>
    <w:rsid w:val="00223494"/>
    <w:rsid w:val="002248D6"/>
    <w:rsid w:val="00224C41"/>
    <w:rsid w:val="0022598F"/>
    <w:rsid w:val="0024567D"/>
    <w:rsid w:val="002525B8"/>
    <w:rsid w:val="0026312C"/>
    <w:rsid w:val="00264DC1"/>
    <w:rsid w:val="00281665"/>
    <w:rsid w:val="002950E0"/>
    <w:rsid w:val="002C0878"/>
    <w:rsid w:val="00304810"/>
    <w:rsid w:val="003326F7"/>
    <w:rsid w:val="00333FF2"/>
    <w:rsid w:val="003535CE"/>
    <w:rsid w:val="00357728"/>
    <w:rsid w:val="0039396A"/>
    <w:rsid w:val="003A3314"/>
    <w:rsid w:val="003A56AF"/>
    <w:rsid w:val="003A76B5"/>
    <w:rsid w:val="003B36FA"/>
    <w:rsid w:val="003B4CC1"/>
    <w:rsid w:val="003B58AD"/>
    <w:rsid w:val="003C7049"/>
    <w:rsid w:val="003E50A8"/>
    <w:rsid w:val="003F244B"/>
    <w:rsid w:val="00404675"/>
    <w:rsid w:val="004446B5"/>
    <w:rsid w:val="00446683"/>
    <w:rsid w:val="004734BF"/>
    <w:rsid w:val="004A0014"/>
    <w:rsid w:val="004B4FD2"/>
    <w:rsid w:val="005011A1"/>
    <w:rsid w:val="00502436"/>
    <w:rsid w:val="0054263E"/>
    <w:rsid w:val="00554D4A"/>
    <w:rsid w:val="00570DE2"/>
    <w:rsid w:val="00572765"/>
    <w:rsid w:val="00593902"/>
    <w:rsid w:val="005A1CBC"/>
    <w:rsid w:val="005A35AA"/>
    <w:rsid w:val="005C3B4B"/>
    <w:rsid w:val="005D2C95"/>
    <w:rsid w:val="005D5E56"/>
    <w:rsid w:val="005D7C3B"/>
    <w:rsid w:val="005F6EC1"/>
    <w:rsid w:val="00613A5D"/>
    <w:rsid w:val="006228C4"/>
    <w:rsid w:val="0062565E"/>
    <w:rsid w:val="00637DBE"/>
    <w:rsid w:val="0065055C"/>
    <w:rsid w:val="00685CA2"/>
    <w:rsid w:val="006949B0"/>
    <w:rsid w:val="006A7B26"/>
    <w:rsid w:val="006B1B22"/>
    <w:rsid w:val="006B295D"/>
    <w:rsid w:val="006C711B"/>
    <w:rsid w:val="006E0832"/>
    <w:rsid w:val="00711603"/>
    <w:rsid w:val="007323CC"/>
    <w:rsid w:val="007324BF"/>
    <w:rsid w:val="00733B17"/>
    <w:rsid w:val="00756F74"/>
    <w:rsid w:val="00782FCA"/>
    <w:rsid w:val="007A2009"/>
    <w:rsid w:val="007B5F61"/>
    <w:rsid w:val="007C2E51"/>
    <w:rsid w:val="007D0784"/>
    <w:rsid w:val="007D3E9A"/>
    <w:rsid w:val="007D7A14"/>
    <w:rsid w:val="007F1C72"/>
    <w:rsid w:val="007F78CB"/>
    <w:rsid w:val="008029A2"/>
    <w:rsid w:val="00806415"/>
    <w:rsid w:val="008228C2"/>
    <w:rsid w:val="00847DCB"/>
    <w:rsid w:val="00875C4A"/>
    <w:rsid w:val="0088497F"/>
    <w:rsid w:val="0089040A"/>
    <w:rsid w:val="008C1B59"/>
    <w:rsid w:val="008C7B8D"/>
    <w:rsid w:val="008F3C28"/>
    <w:rsid w:val="00903C43"/>
    <w:rsid w:val="009131A0"/>
    <w:rsid w:val="00931B93"/>
    <w:rsid w:val="00935B74"/>
    <w:rsid w:val="0096132A"/>
    <w:rsid w:val="0097280B"/>
    <w:rsid w:val="009831D7"/>
    <w:rsid w:val="009B1FD4"/>
    <w:rsid w:val="009B2CE0"/>
    <w:rsid w:val="009F3C78"/>
    <w:rsid w:val="009F6B3C"/>
    <w:rsid w:val="00A20CE6"/>
    <w:rsid w:val="00A51EA9"/>
    <w:rsid w:val="00A57A91"/>
    <w:rsid w:val="00A72BEE"/>
    <w:rsid w:val="00A85FB8"/>
    <w:rsid w:val="00AA1224"/>
    <w:rsid w:val="00AB4C1A"/>
    <w:rsid w:val="00AD389D"/>
    <w:rsid w:val="00AD494E"/>
    <w:rsid w:val="00AD537A"/>
    <w:rsid w:val="00AE22DE"/>
    <w:rsid w:val="00AF6379"/>
    <w:rsid w:val="00B34DFE"/>
    <w:rsid w:val="00B36DC6"/>
    <w:rsid w:val="00B37754"/>
    <w:rsid w:val="00B4699C"/>
    <w:rsid w:val="00B551C2"/>
    <w:rsid w:val="00B615D9"/>
    <w:rsid w:val="00B86DDC"/>
    <w:rsid w:val="00BA4956"/>
    <w:rsid w:val="00BA6D85"/>
    <w:rsid w:val="00BB402A"/>
    <w:rsid w:val="00BD454F"/>
    <w:rsid w:val="00BE5D24"/>
    <w:rsid w:val="00C155AA"/>
    <w:rsid w:val="00C2649B"/>
    <w:rsid w:val="00C329C3"/>
    <w:rsid w:val="00C35717"/>
    <w:rsid w:val="00C45910"/>
    <w:rsid w:val="00C919A6"/>
    <w:rsid w:val="00C94313"/>
    <w:rsid w:val="00CA24B6"/>
    <w:rsid w:val="00CA2E83"/>
    <w:rsid w:val="00CA46DF"/>
    <w:rsid w:val="00CE3139"/>
    <w:rsid w:val="00CF47E4"/>
    <w:rsid w:val="00D377E3"/>
    <w:rsid w:val="00D45F20"/>
    <w:rsid w:val="00D61141"/>
    <w:rsid w:val="00D83104"/>
    <w:rsid w:val="00DB4632"/>
    <w:rsid w:val="00DF18E3"/>
    <w:rsid w:val="00DF7507"/>
    <w:rsid w:val="00E10F04"/>
    <w:rsid w:val="00E416C1"/>
    <w:rsid w:val="00E60A57"/>
    <w:rsid w:val="00E615EF"/>
    <w:rsid w:val="00E83E52"/>
    <w:rsid w:val="00E8610D"/>
    <w:rsid w:val="00E8676F"/>
    <w:rsid w:val="00EB2C05"/>
    <w:rsid w:val="00ED3AFA"/>
    <w:rsid w:val="00EE1EC2"/>
    <w:rsid w:val="00EF17F9"/>
    <w:rsid w:val="00EF475B"/>
    <w:rsid w:val="00F0524A"/>
    <w:rsid w:val="00F22BE7"/>
    <w:rsid w:val="00F23A7F"/>
    <w:rsid w:val="00F2696C"/>
    <w:rsid w:val="00F5089E"/>
    <w:rsid w:val="00F5197E"/>
    <w:rsid w:val="00F55CF5"/>
    <w:rsid w:val="00F70A1B"/>
    <w:rsid w:val="00F9683F"/>
    <w:rsid w:val="00F96E95"/>
    <w:rsid w:val="00FA024F"/>
    <w:rsid w:val="00FB0EBC"/>
    <w:rsid w:val="00FB4C5C"/>
    <w:rsid w:val="00FC2789"/>
    <w:rsid w:val="00FC514C"/>
    <w:rsid w:val="00FC636E"/>
    <w:rsid w:val="00FC7854"/>
    <w:rsid w:val="00FD6186"/>
    <w:rsid w:val="00FD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292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rFonts w:ascii="Arial" w:hAnsi="Arial"/>
      <w:color w:val="000000"/>
      <w:sz w:val="22"/>
    </w:rPr>
  </w:style>
  <w:style w:type="paragraph" w:styleId="Zhlav">
    <w:name w:val="header"/>
    <w:basedOn w:val="Normln"/>
    <w:semiHidden/>
    <w:pPr>
      <w:autoSpaceDE w:val="0"/>
      <w:autoSpaceDN w:val="0"/>
      <w:adjustRightInd w:val="0"/>
    </w:pPr>
    <w:rPr>
      <w:rFonts w:ascii="Arial" w:hAnsi="Arial"/>
      <w:color w:val="000000"/>
      <w:sz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platne1">
    <w:name w:val="platne1"/>
  </w:style>
  <w:style w:type="character" w:styleId="Siln">
    <w:name w:val="Strong"/>
    <w:qFormat/>
    <w:rPr>
      <w:b/>
      <w:bCs/>
    </w:rPr>
  </w:style>
  <w:style w:type="character" w:customStyle="1" w:styleId="tsubjname">
    <w:name w:val="tsubjname"/>
    <w:basedOn w:val="Standardnpsmoodstavce"/>
  </w:style>
  <w:style w:type="paragraph" w:styleId="Odstavecseseznamem">
    <w:name w:val="List Paragraph"/>
    <w:basedOn w:val="Normln"/>
    <w:uiPriority w:val="34"/>
    <w:qFormat/>
    <w:rsid w:val="00B34DFE"/>
    <w:pPr>
      <w:ind w:left="708"/>
    </w:pPr>
  </w:style>
  <w:style w:type="character" w:customStyle="1" w:styleId="apple-converted-space">
    <w:name w:val="apple-converted-space"/>
    <w:rsid w:val="00D377E3"/>
  </w:style>
  <w:style w:type="character" w:customStyle="1" w:styleId="xbe">
    <w:name w:val="_xbe"/>
    <w:rsid w:val="00D377E3"/>
  </w:style>
  <w:style w:type="character" w:customStyle="1" w:styleId="preformatted">
    <w:name w:val="preformatted"/>
    <w:rsid w:val="00D377E3"/>
  </w:style>
  <w:style w:type="paragraph" w:styleId="Revize">
    <w:name w:val="Revision"/>
    <w:hidden/>
    <w:uiPriority w:val="99"/>
    <w:semiHidden/>
    <w:rsid w:val="00E416C1"/>
    <w:rPr>
      <w:sz w:val="24"/>
      <w:szCs w:val="24"/>
    </w:rPr>
  </w:style>
  <w:style w:type="table" w:styleId="Mkatabulky">
    <w:name w:val="Table Grid"/>
    <w:basedOn w:val="Normlntabulka"/>
    <w:uiPriority w:val="59"/>
    <w:rsid w:val="007D7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4CC1"/>
    <w:rPr>
      <w:color w:val="605E5C"/>
      <w:shd w:val="clear" w:color="auto" w:fill="E1DFDD"/>
    </w:rPr>
  </w:style>
  <w:style w:type="character" w:styleId="Zvraznn">
    <w:name w:val="Emphasis"/>
    <w:basedOn w:val="Standardnpsmoodstavce"/>
    <w:uiPriority w:val="20"/>
    <w:qFormat/>
    <w:rsid w:val="001B70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rFonts w:ascii="Arial" w:hAnsi="Arial"/>
      <w:color w:val="000000"/>
      <w:sz w:val="22"/>
    </w:rPr>
  </w:style>
  <w:style w:type="paragraph" w:styleId="Zhlav">
    <w:name w:val="header"/>
    <w:basedOn w:val="Normln"/>
    <w:semiHidden/>
    <w:pPr>
      <w:autoSpaceDE w:val="0"/>
      <w:autoSpaceDN w:val="0"/>
      <w:adjustRightInd w:val="0"/>
    </w:pPr>
    <w:rPr>
      <w:rFonts w:ascii="Arial" w:hAnsi="Arial"/>
      <w:color w:val="000000"/>
      <w:sz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platne1">
    <w:name w:val="platne1"/>
  </w:style>
  <w:style w:type="character" w:styleId="Siln">
    <w:name w:val="Strong"/>
    <w:qFormat/>
    <w:rPr>
      <w:b/>
      <w:bCs/>
    </w:rPr>
  </w:style>
  <w:style w:type="character" w:customStyle="1" w:styleId="tsubjname">
    <w:name w:val="tsubjname"/>
    <w:basedOn w:val="Standardnpsmoodstavce"/>
  </w:style>
  <w:style w:type="paragraph" w:styleId="Odstavecseseznamem">
    <w:name w:val="List Paragraph"/>
    <w:basedOn w:val="Normln"/>
    <w:uiPriority w:val="34"/>
    <w:qFormat/>
    <w:rsid w:val="00B34DFE"/>
    <w:pPr>
      <w:ind w:left="708"/>
    </w:pPr>
  </w:style>
  <w:style w:type="character" w:customStyle="1" w:styleId="apple-converted-space">
    <w:name w:val="apple-converted-space"/>
    <w:rsid w:val="00D377E3"/>
  </w:style>
  <w:style w:type="character" w:customStyle="1" w:styleId="xbe">
    <w:name w:val="_xbe"/>
    <w:rsid w:val="00D377E3"/>
  </w:style>
  <w:style w:type="character" w:customStyle="1" w:styleId="preformatted">
    <w:name w:val="preformatted"/>
    <w:rsid w:val="00D377E3"/>
  </w:style>
  <w:style w:type="paragraph" w:styleId="Revize">
    <w:name w:val="Revision"/>
    <w:hidden/>
    <w:uiPriority w:val="99"/>
    <w:semiHidden/>
    <w:rsid w:val="00E416C1"/>
    <w:rPr>
      <w:sz w:val="24"/>
      <w:szCs w:val="24"/>
    </w:rPr>
  </w:style>
  <w:style w:type="table" w:styleId="Mkatabulky">
    <w:name w:val="Table Grid"/>
    <w:basedOn w:val="Normlntabulka"/>
    <w:uiPriority w:val="59"/>
    <w:rsid w:val="007D7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4CC1"/>
    <w:rPr>
      <w:color w:val="605E5C"/>
      <w:shd w:val="clear" w:color="auto" w:fill="E1DFDD"/>
    </w:rPr>
  </w:style>
  <w:style w:type="character" w:styleId="Zvraznn">
    <w:name w:val="Emphasis"/>
    <w:basedOn w:val="Standardnpsmoodstavce"/>
    <w:uiPriority w:val="20"/>
    <w:qFormat/>
    <w:rsid w:val="001B70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292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7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6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7A3A9-83E7-4D36-B753-736E38FD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1259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>Comfort</Company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subject>příloha</dc:subject>
  <dc:creator>Radek Urban</dc:creator>
  <cp:keywords/>
  <dc:description/>
  <cp:lastModifiedBy>Ing. Petr Stehlík</cp:lastModifiedBy>
  <cp:revision>4</cp:revision>
  <cp:lastPrinted>2023-09-11T06:03:00Z</cp:lastPrinted>
  <dcterms:created xsi:type="dcterms:W3CDTF">2023-09-11T06:04:00Z</dcterms:created>
  <dcterms:modified xsi:type="dcterms:W3CDTF">2023-09-11T08:39:00Z</dcterms:modified>
  <cp:category/>
</cp:coreProperties>
</file>