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B4" w:rsidRDefault="00F17B34">
      <w:pPr>
        <w:pStyle w:val="Nadpis10"/>
        <w:framePr w:wrap="none" w:vAnchor="page" w:hAnchor="page" w:x="838" w:y="500"/>
        <w:shd w:val="clear" w:color="auto" w:fill="auto"/>
        <w:spacing w:after="0" w:line="240" w:lineRule="exact"/>
      </w:pPr>
      <w:bookmarkStart w:id="0" w:name="bookmark0"/>
      <w:r>
        <w:t>KRYCÍ LIST SOUPISU PRACÍ</w:t>
      </w:r>
      <w:bookmarkEnd w:id="0"/>
    </w:p>
    <w:p w:rsidR="00D830B4" w:rsidRDefault="00F17B34">
      <w:pPr>
        <w:pStyle w:val="Zkladntext20"/>
        <w:framePr w:w="10354" w:h="1420" w:hRule="exact" w:wrap="none" w:vAnchor="page" w:hAnchor="page" w:x="838" w:y="915"/>
        <w:shd w:val="clear" w:color="auto" w:fill="auto"/>
        <w:spacing w:before="0"/>
      </w:pPr>
      <w:r>
        <w:t>Stavba:</w:t>
      </w:r>
    </w:p>
    <w:p w:rsidR="00D830B4" w:rsidRDefault="00F17B34">
      <w:pPr>
        <w:pStyle w:val="Zkladntext20"/>
        <w:framePr w:w="10354" w:h="1420" w:hRule="exact" w:wrap="none" w:vAnchor="page" w:hAnchor="page" w:x="838" w:y="915"/>
        <w:shd w:val="clear" w:color="auto" w:fill="auto"/>
        <w:spacing w:before="0"/>
        <w:ind w:right="3260" w:firstLine="400"/>
      </w:pPr>
      <w:r>
        <w:t>Rekonstrukce kanalizace v budově SŠO Husova 9, Č.Budějovice, 1NP - VÍCEPRÁCE Objekt:</w:t>
      </w:r>
    </w:p>
    <w:p w:rsidR="00D830B4" w:rsidRDefault="00F17B34">
      <w:pPr>
        <w:pStyle w:val="Zkladntext20"/>
        <w:framePr w:w="10354" w:h="1420" w:hRule="exact" w:wrap="none" w:vAnchor="page" w:hAnchor="page" w:x="838" w:y="915"/>
        <w:shd w:val="clear" w:color="auto" w:fill="auto"/>
        <w:spacing w:before="0"/>
        <w:ind w:right="3260" w:firstLine="400"/>
      </w:pPr>
      <w:r>
        <w:t>01 - STAVEBNÍ ČÁST Soupis:</w:t>
      </w:r>
    </w:p>
    <w:p w:rsidR="00D830B4" w:rsidRDefault="00F17B34">
      <w:pPr>
        <w:pStyle w:val="Zkladntext30"/>
        <w:framePr w:w="10354" w:h="1420" w:hRule="exact" w:wrap="none" w:vAnchor="page" w:hAnchor="page" w:x="838" w:y="915"/>
        <w:shd w:val="clear" w:color="auto" w:fill="auto"/>
      </w:pPr>
      <w:r>
        <w:t>01-3 -1NP VÍCEPRÁCE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3403"/>
        <w:gridCol w:w="1248"/>
      </w:tblGrid>
      <w:tr w:rsidR="00D830B4">
        <w:trPr>
          <w:trHeight w:hRule="exact" w:val="216"/>
        </w:trPr>
        <w:tc>
          <w:tcPr>
            <w:tcW w:w="490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KSO: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CC-CZ: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64"/>
        </w:trPr>
        <w:tc>
          <w:tcPr>
            <w:tcW w:w="4901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Místo:</w:t>
            </w:r>
          </w:p>
        </w:tc>
        <w:tc>
          <w:tcPr>
            <w:tcW w:w="3403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248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16.08.2023</w:t>
            </w:r>
          </w:p>
        </w:tc>
      </w:tr>
      <w:tr w:rsidR="00D830B4">
        <w:trPr>
          <w:trHeight w:hRule="exact" w:val="307"/>
        </w:trPr>
        <w:tc>
          <w:tcPr>
            <w:tcW w:w="490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Zadavatel: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93"/>
        </w:trPr>
        <w:tc>
          <w:tcPr>
            <w:tcW w:w="4901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93"/>
        </w:trPr>
        <w:tc>
          <w:tcPr>
            <w:tcW w:w="490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93"/>
        </w:trPr>
        <w:tc>
          <w:tcPr>
            <w:tcW w:w="4901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88"/>
        </w:trPr>
        <w:tc>
          <w:tcPr>
            <w:tcW w:w="490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Projektant: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29029210</w:t>
            </w:r>
          </w:p>
        </w:tc>
      </w:tr>
      <w:tr w:rsidR="00D830B4">
        <w:trPr>
          <w:trHeight w:hRule="exact" w:val="283"/>
        </w:trPr>
        <w:tc>
          <w:tcPr>
            <w:tcW w:w="4901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380"/>
            </w:pPr>
            <w:r>
              <w:rPr>
                <w:rStyle w:val="Zkladntext21"/>
                <w:b/>
                <w:bCs/>
              </w:rPr>
              <w:t>Energy Benefit Centre a.s.</w:t>
            </w:r>
          </w:p>
        </w:tc>
        <w:tc>
          <w:tcPr>
            <w:tcW w:w="3403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93"/>
        </w:trPr>
        <w:tc>
          <w:tcPr>
            <w:tcW w:w="490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Zpracovatel:</w:t>
            </w:r>
            <w:r w:rsidR="00FC5DDF">
              <w:rPr>
                <w:rStyle w:val="Zkladntext21"/>
                <w:b/>
                <w:bCs/>
              </w:rPr>
              <w:t xml:space="preserve"> lacko ondrej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40"/>
        </w:trPr>
        <w:tc>
          <w:tcPr>
            <w:tcW w:w="4901" w:type="dxa"/>
            <w:shd w:val="clear" w:color="auto" w:fill="FFFFFF"/>
          </w:tcPr>
          <w:p w:rsidR="00D830B4" w:rsidRDefault="00D830B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380"/>
            </w:pPr>
          </w:p>
        </w:tc>
        <w:tc>
          <w:tcPr>
            <w:tcW w:w="3403" w:type="dxa"/>
            <w:shd w:val="clear" w:color="auto" w:fill="FFFFFF"/>
          </w:tcPr>
          <w:p w:rsidR="00D830B4" w:rsidRDefault="00F17B34">
            <w:pPr>
              <w:pStyle w:val="Zkladntext20"/>
              <w:framePr w:w="9552" w:h="2770" w:wrap="none" w:vAnchor="page" w:hAnchor="page" w:x="847" w:y="2497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9552" w:h="2770" w:wrap="none" w:vAnchor="page" w:hAnchor="page" w:x="847" w:y="2497"/>
              <w:rPr>
                <w:sz w:val="10"/>
                <w:szCs w:val="10"/>
              </w:rPr>
            </w:pPr>
          </w:p>
        </w:tc>
      </w:tr>
    </w:tbl>
    <w:p w:rsidR="00D830B4" w:rsidRDefault="00F17B34">
      <w:pPr>
        <w:pStyle w:val="Titulektabulky20"/>
        <w:framePr w:wrap="none" w:vAnchor="page" w:hAnchor="page" w:x="857" w:y="5379"/>
        <w:shd w:val="clear" w:color="auto" w:fill="auto"/>
        <w:spacing w:line="170" w:lineRule="exact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2923"/>
        <w:gridCol w:w="533"/>
        <w:gridCol w:w="931"/>
        <w:gridCol w:w="1579"/>
        <w:gridCol w:w="1445"/>
      </w:tblGrid>
      <w:tr w:rsidR="00D830B4">
        <w:trPr>
          <w:trHeight w:hRule="exact" w:val="533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Cena bez DPH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357 554,00</w:t>
            </w:r>
          </w:p>
        </w:tc>
      </w:tr>
      <w:tr w:rsidR="00D830B4">
        <w:trPr>
          <w:trHeight w:hRule="exact" w:val="907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235" w:lineRule="exact"/>
              <w:ind w:right="1940"/>
              <w:jc w:val="right"/>
            </w:pPr>
            <w:r>
              <w:rPr>
                <w:rStyle w:val="Zkladntext2Malpsmena"/>
                <w:b/>
                <w:bCs/>
              </w:rPr>
              <w:t>dph</w:t>
            </w:r>
            <w:r>
              <w:rPr>
                <w:rStyle w:val="Zkladntext21"/>
                <w:b/>
                <w:bCs/>
              </w:rPr>
              <w:t xml:space="preserve"> základní snížená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230" w:lineRule="exact"/>
              <w:ind w:right="240"/>
              <w:jc w:val="right"/>
            </w:pPr>
            <w:r>
              <w:rPr>
                <w:rStyle w:val="Zkladntext21"/>
                <w:b/>
                <w:bCs/>
              </w:rPr>
              <w:t>Základ daně 357 554,00 0,00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230" w:lineRule="exact"/>
              <w:ind w:hanging="340"/>
              <w:jc w:val="both"/>
            </w:pPr>
            <w:r>
              <w:rPr>
                <w:rStyle w:val="Zkladntext21"/>
                <w:b/>
                <w:bCs/>
              </w:rPr>
              <w:t>Sazba daně 21,00% 15,00%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/>
              <w:jc w:val="right"/>
            </w:pPr>
            <w:r>
              <w:rPr>
                <w:rStyle w:val="Zkladntext21"/>
                <w:b/>
                <w:bCs/>
              </w:rPr>
              <w:t>Výše daně 75 086,34 0,00</w:t>
            </w:r>
          </w:p>
        </w:tc>
      </w:tr>
      <w:tr w:rsidR="00D830B4">
        <w:trPr>
          <w:trHeight w:hRule="exact" w:val="4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190" w:lineRule="exact"/>
            </w:pPr>
            <w:r>
              <w:rPr>
                <w:rStyle w:val="Zkladntext295pt0"/>
                <w:b/>
                <w:bCs/>
              </w:rPr>
              <w:t>Cena s DPH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V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95pt0"/>
                <w:b/>
                <w:bCs/>
              </w:rPr>
              <w:t>CZK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354" w:h="1862" w:wrap="none" w:vAnchor="page" w:hAnchor="page" w:x="838" w:y="592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354" w:h="1862" w:wrap="none" w:vAnchor="page" w:hAnchor="page" w:x="838" w:y="5924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432 640,34</w:t>
            </w:r>
          </w:p>
        </w:tc>
      </w:tr>
    </w:tbl>
    <w:p w:rsidR="00D830B4" w:rsidRDefault="00F17B34">
      <w:pPr>
        <w:pStyle w:val="ZhlavneboZpat0"/>
        <w:framePr w:wrap="none" w:vAnchor="page" w:hAnchor="page" w:x="5479" w:y="16100"/>
        <w:shd w:val="clear" w:color="auto" w:fill="auto"/>
        <w:spacing w:line="130" w:lineRule="exact"/>
      </w:pPr>
      <w:r>
        <w:t>Strana 1 z 6</w:t>
      </w:r>
    </w:p>
    <w:p w:rsidR="00D830B4" w:rsidRDefault="00D830B4">
      <w:pPr>
        <w:rPr>
          <w:sz w:val="2"/>
          <w:szCs w:val="2"/>
        </w:rPr>
        <w:sectPr w:rsidR="00D83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0B4" w:rsidRDefault="00F17B34">
      <w:pPr>
        <w:pStyle w:val="Zkladntext40"/>
        <w:framePr w:w="7411" w:h="2950" w:hRule="exact" w:wrap="none" w:vAnchor="page" w:hAnchor="page" w:x="582" w:y="874"/>
        <w:shd w:val="clear" w:color="auto" w:fill="auto"/>
        <w:spacing w:after="116" w:line="240" w:lineRule="exact"/>
      </w:pPr>
      <w:r>
        <w:lastRenderedPageBreak/>
        <w:t>REKAPITULACE ČLENĚNÍ SOUPISU PRACÍ</w:t>
      </w:r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line="170" w:lineRule="exact"/>
      </w:pPr>
      <w:r>
        <w:t>Stavba:</w:t>
      </w:r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after="70" w:line="170" w:lineRule="exact"/>
        <w:ind w:left="700"/>
      </w:pPr>
      <w:r>
        <w:t>Rekonstrukce kanalizace v budově SŠO Husova 9, Č.Budějovice, 1NP - VÍCEPRÁCE</w:t>
      </w:r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line="170" w:lineRule="exact"/>
      </w:pPr>
      <w:r>
        <w:t>Objekt:</w:t>
      </w:r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after="75" w:line="170" w:lineRule="exact"/>
        <w:ind w:left="700"/>
      </w:pPr>
      <w:r>
        <w:t>01 - STAVEBNÍ ČÁST</w:t>
      </w:r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line="170" w:lineRule="exact"/>
      </w:pPr>
      <w:r>
        <w:t>Soupis:</w:t>
      </w:r>
    </w:p>
    <w:p w:rsidR="00D830B4" w:rsidRDefault="00F17B34">
      <w:pPr>
        <w:pStyle w:val="Nadpis20"/>
        <w:framePr w:w="7411" w:h="2950" w:hRule="exact" w:wrap="none" w:vAnchor="page" w:hAnchor="page" w:x="582" w:y="874"/>
        <w:shd w:val="clear" w:color="auto" w:fill="auto"/>
        <w:spacing w:after="0" w:line="190" w:lineRule="exact"/>
        <w:ind w:left="700"/>
      </w:pPr>
      <w:bookmarkStart w:id="1" w:name="bookmark1"/>
      <w:r>
        <w:t>01-3 - 1NP VÍCEPRÁCE</w:t>
      </w:r>
      <w:bookmarkEnd w:id="1"/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line="398" w:lineRule="exact"/>
      </w:pPr>
      <w:r>
        <w:t>Místo:</w:t>
      </w:r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line="398" w:lineRule="exact"/>
      </w:pPr>
      <w:r>
        <w:t>Zadavatel:</w:t>
      </w:r>
    </w:p>
    <w:p w:rsidR="00D830B4" w:rsidRDefault="00F17B34">
      <w:pPr>
        <w:pStyle w:val="Zkladntext20"/>
        <w:framePr w:w="7411" w:h="2950" w:hRule="exact" w:wrap="none" w:vAnchor="page" w:hAnchor="page" w:x="582" w:y="874"/>
        <w:shd w:val="clear" w:color="auto" w:fill="auto"/>
        <w:spacing w:before="0" w:line="398" w:lineRule="exact"/>
      </w:pPr>
      <w:r>
        <w:t>Zhotovitel: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4"/>
        <w:gridCol w:w="3941"/>
      </w:tblGrid>
      <w:tr w:rsidR="00D830B4">
        <w:trPr>
          <w:trHeight w:hRule="exact" w:val="384"/>
        </w:trPr>
        <w:tc>
          <w:tcPr>
            <w:tcW w:w="6734" w:type="dxa"/>
            <w:shd w:val="clear" w:color="auto" w:fill="FFFFFF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Kód dílu - Popis</w:t>
            </w:r>
          </w:p>
        </w:tc>
        <w:tc>
          <w:tcPr>
            <w:tcW w:w="3941" w:type="dxa"/>
            <w:shd w:val="clear" w:color="auto" w:fill="FFFFFF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D830B4">
        <w:trPr>
          <w:trHeight w:hRule="exact" w:val="490"/>
        </w:trPr>
        <w:tc>
          <w:tcPr>
            <w:tcW w:w="673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 xml:space="preserve">Náklady </w:t>
            </w:r>
            <w:r>
              <w:rPr>
                <w:rStyle w:val="Zkladntext295pt0"/>
                <w:b/>
                <w:bCs/>
              </w:rPr>
              <w:t>stavby celkem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0"/>
                <w:b/>
                <w:bCs/>
              </w:rPr>
              <w:t>357 554,00</w:t>
            </w:r>
          </w:p>
        </w:tc>
      </w:tr>
      <w:tr w:rsidR="00D830B4">
        <w:trPr>
          <w:trHeight w:hRule="exact" w:val="365"/>
        </w:trPr>
        <w:tc>
          <w:tcPr>
            <w:tcW w:w="673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  <w:ind w:left="380"/>
            </w:pPr>
            <w:r>
              <w:rPr>
                <w:rStyle w:val="Zkladntext295pt"/>
                <w:b/>
                <w:bCs/>
              </w:rPr>
              <w:t>HSV - Práce a dodávky HSV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25 431,00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3 - Svislé a kompletní konstrukce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5 850,00</w:t>
            </w:r>
          </w:p>
        </w:tc>
      </w:tr>
      <w:tr w:rsidR="00D830B4">
        <w:trPr>
          <w:trHeight w:hRule="exact" w:val="307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6 - Úpravy povrchů, podlahy a osazování výplní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9 150,00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9 - Ostatní konstrukce a práce, bourání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7 081,00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997 - Přesun sutě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2 850,00</w:t>
            </w:r>
          </w:p>
        </w:tc>
      </w:tr>
      <w:tr w:rsidR="00D830B4">
        <w:trPr>
          <w:trHeight w:hRule="exact" w:val="317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998 - Přesun hmot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</w:tr>
      <w:tr w:rsidR="00D830B4">
        <w:trPr>
          <w:trHeight w:hRule="exact" w:val="384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  <w:ind w:left="380"/>
            </w:pPr>
            <w:r>
              <w:rPr>
                <w:rStyle w:val="Zkladntext295pt"/>
                <w:b/>
                <w:bCs/>
              </w:rPr>
              <w:t>PSV - Práce a dodávky PSV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315 123,00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763 - Konstrukce suché výstavby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10 750,00</w:t>
            </w:r>
          </w:p>
        </w:tc>
      </w:tr>
      <w:tr w:rsidR="00D830B4">
        <w:trPr>
          <w:trHeight w:hRule="exact" w:val="317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766 - Konstrukce truhlářské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34 350,00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771 - Podlahy z dlaždic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51 300,00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781 - Dokončovací práce - obklady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214 595,00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783 - Dokončovací práce - nátěry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468,00</w:t>
            </w:r>
          </w:p>
        </w:tc>
      </w:tr>
      <w:tr w:rsidR="00D830B4">
        <w:trPr>
          <w:trHeight w:hRule="exact" w:val="312"/>
        </w:trPr>
        <w:tc>
          <w:tcPr>
            <w:tcW w:w="6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ind w:left="560"/>
            </w:pPr>
            <w:r>
              <w:rPr>
                <w:rStyle w:val="Zkladntext21"/>
                <w:b/>
                <w:bCs/>
              </w:rPr>
              <w:t>784 - Dokončovací práce - malby a tapety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3 660,00</w:t>
            </w:r>
          </w:p>
        </w:tc>
      </w:tr>
      <w:tr w:rsidR="00D830B4">
        <w:trPr>
          <w:trHeight w:hRule="exact" w:val="408"/>
        </w:trPr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  <w:ind w:left="380"/>
            </w:pPr>
            <w:r>
              <w:rPr>
                <w:rStyle w:val="Zkladntext295pt"/>
                <w:b/>
                <w:bCs/>
              </w:rPr>
              <w:t>OST - Ostatní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75" w:h="5467" w:wrap="none" w:vAnchor="page" w:hAnchor="page" w:x="596" w:y="4143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17 000,00</w:t>
            </w:r>
          </w:p>
        </w:tc>
      </w:tr>
    </w:tbl>
    <w:p w:rsidR="00D830B4" w:rsidRDefault="00F17B34">
      <w:pPr>
        <w:pStyle w:val="Zkladntext20"/>
        <w:framePr w:wrap="none" w:vAnchor="page" w:hAnchor="page" w:x="8224" w:y="2730"/>
        <w:shd w:val="clear" w:color="auto" w:fill="auto"/>
        <w:spacing w:before="0" w:line="170" w:lineRule="exact"/>
      </w:pPr>
      <w:r>
        <w:t>Datum:</w:t>
      </w:r>
    </w:p>
    <w:p w:rsidR="00D830B4" w:rsidRDefault="00F17B34">
      <w:pPr>
        <w:pStyle w:val="Zkladntext20"/>
        <w:framePr w:wrap="none" w:vAnchor="page" w:hAnchor="page" w:x="9462" w:y="2740"/>
        <w:shd w:val="clear" w:color="auto" w:fill="auto"/>
        <w:spacing w:before="0" w:line="170" w:lineRule="exact"/>
      </w:pPr>
      <w:r>
        <w:t>16.08.2023</w:t>
      </w:r>
    </w:p>
    <w:p w:rsidR="00D830B4" w:rsidRDefault="00F17B34">
      <w:pPr>
        <w:pStyle w:val="Zkladntext20"/>
        <w:framePr w:w="1104" w:h="635" w:hRule="exact" w:wrap="none" w:vAnchor="page" w:hAnchor="page" w:x="8214" w:y="3124"/>
        <w:shd w:val="clear" w:color="auto" w:fill="auto"/>
        <w:spacing w:before="0" w:after="200" w:line="170" w:lineRule="exact"/>
      </w:pPr>
      <w:r>
        <w:t>Projektant:</w:t>
      </w:r>
    </w:p>
    <w:p w:rsidR="00D830B4" w:rsidRDefault="00F17B34">
      <w:pPr>
        <w:pStyle w:val="Zkladntext20"/>
        <w:framePr w:w="1104" w:h="635" w:hRule="exact" w:wrap="none" w:vAnchor="page" w:hAnchor="page" w:x="8214" w:y="3124"/>
        <w:shd w:val="clear" w:color="auto" w:fill="auto"/>
        <w:spacing w:before="0" w:line="170" w:lineRule="exact"/>
      </w:pPr>
      <w:r>
        <w:t>Zpracovatel:</w:t>
      </w:r>
    </w:p>
    <w:p w:rsidR="00FC5DDF" w:rsidRDefault="00F17B34">
      <w:pPr>
        <w:pStyle w:val="Zkladntext20"/>
        <w:framePr w:w="1738" w:h="839" w:hRule="exact" w:wrap="none" w:vAnchor="page" w:hAnchor="page" w:x="9452" w:y="3009"/>
        <w:shd w:val="clear" w:color="auto" w:fill="auto"/>
        <w:spacing w:before="0" w:line="206" w:lineRule="exact"/>
      </w:pPr>
      <w:r>
        <w:t>Energy Benefit Cen</w:t>
      </w:r>
      <w:r w:rsidR="000F1532">
        <w:t>tre a.s.</w:t>
      </w:r>
    </w:p>
    <w:p w:rsidR="00D830B4" w:rsidRDefault="00FC5DDF">
      <w:pPr>
        <w:pStyle w:val="Zkladntext20"/>
        <w:framePr w:w="1738" w:h="839" w:hRule="exact" w:wrap="none" w:vAnchor="page" w:hAnchor="page" w:x="9452" w:y="3009"/>
        <w:shd w:val="clear" w:color="auto" w:fill="auto"/>
        <w:spacing w:before="0" w:line="206" w:lineRule="exact"/>
      </w:pPr>
      <w:r>
        <w:t>Lacko Ondrej</w:t>
      </w:r>
      <w:r w:rsidR="000F1532">
        <w:t xml:space="preserve"> </w:t>
      </w:r>
    </w:p>
    <w:p w:rsidR="00D830B4" w:rsidRDefault="00F17B34">
      <w:pPr>
        <w:pStyle w:val="ZhlavneboZpat0"/>
        <w:framePr w:wrap="none" w:vAnchor="page" w:hAnchor="page" w:x="5588" w:y="16392"/>
        <w:shd w:val="clear" w:color="auto" w:fill="auto"/>
        <w:spacing w:line="130" w:lineRule="exact"/>
      </w:pPr>
      <w:r>
        <w:t>Strana 2 z 6</w:t>
      </w:r>
    </w:p>
    <w:p w:rsidR="00D830B4" w:rsidRDefault="00D830B4">
      <w:pPr>
        <w:rPr>
          <w:sz w:val="2"/>
          <w:szCs w:val="2"/>
        </w:rPr>
        <w:sectPr w:rsidR="00D83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0B4" w:rsidRDefault="00F17B34">
      <w:pPr>
        <w:pStyle w:val="Nadpis10"/>
        <w:framePr w:wrap="none" w:vAnchor="page" w:hAnchor="page" w:x="550" w:y="532"/>
        <w:shd w:val="clear" w:color="auto" w:fill="auto"/>
        <w:spacing w:after="0" w:line="240" w:lineRule="exact"/>
      </w:pPr>
      <w:bookmarkStart w:id="2" w:name="bookmark2"/>
      <w:r>
        <w:lastRenderedPageBreak/>
        <w:t>SOUPIS PRACÍ</w:t>
      </w:r>
      <w:bookmarkEnd w:id="2"/>
    </w:p>
    <w:p w:rsidR="00D830B4" w:rsidRDefault="00F17B34">
      <w:pPr>
        <w:pStyle w:val="Zkladntext20"/>
        <w:framePr w:w="10675" w:h="1416" w:hRule="exact" w:wrap="none" w:vAnchor="page" w:hAnchor="page" w:x="550" w:y="923"/>
        <w:shd w:val="clear" w:color="auto" w:fill="auto"/>
        <w:spacing w:before="0"/>
      </w:pPr>
      <w:r>
        <w:t>Stavba:</w:t>
      </w:r>
    </w:p>
    <w:p w:rsidR="00D830B4" w:rsidRDefault="00F17B34">
      <w:pPr>
        <w:pStyle w:val="Zkladntext20"/>
        <w:framePr w:w="10675" w:h="1416" w:hRule="exact" w:wrap="none" w:vAnchor="page" w:hAnchor="page" w:x="550" w:y="923"/>
        <w:shd w:val="clear" w:color="auto" w:fill="auto"/>
        <w:spacing w:before="0"/>
        <w:ind w:left="700"/>
      </w:pPr>
      <w:r>
        <w:t>Rekonstrukce kanalizace v budově SŠO Husova 9, Č.Budějovice, 1NP - VÍCEPRÁCE</w:t>
      </w:r>
    </w:p>
    <w:p w:rsidR="00D830B4" w:rsidRDefault="00F17B34">
      <w:pPr>
        <w:pStyle w:val="Zkladntext20"/>
        <w:framePr w:w="10675" w:h="1416" w:hRule="exact" w:wrap="none" w:vAnchor="page" w:hAnchor="page" w:x="550" w:y="923"/>
        <w:shd w:val="clear" w:color="auto" w:fill="auto"/>
        <w:spacing w:before="0"/>
      </w:pPr>
      <w:r>
        <w:t>Obiekt:</w:t>
      </w:r>
    </w:p>
    <w:p w:rsidR="00D830B4" w:rsidRDefault="00F17B34">
      <w:pPr>
        <w:pStyle w:val="Zkladntext20"/>
        <w:framePr w:w="10675" w:h="1416" w:hRule="exact" w:wrap="none" w:vAnchor="page" w:hAnchor="page" w:x="550" w:y="923"/>
        <w:shd w:val="clear" w:color="auto" w:fill="auto"/>
        <w:spacing w:before="0"/>
        <w:ind w:left="700"/>
      </w:pPr>
      <w:r>
        <w:t>01 - STAVEBNÍ ČÁST</w:t>
      </w:r>
    </w:p>
    <w:p w:rsidR="00D830B4" w:rsidRDefault="00F17B34">
      <w:pPr>
        <w:pStyle w:val="Zkladntext20"/>
        <w:framePr w:w="10675" w:h="1416" w:hRule="exact" w:wrap="none" w:vAnchor="page" w:hAnchor="page" w:x="550" w:y="923"/>
        <w:shd w:val="clear" w:color="auto" w:fill="auto"/>
        <w:spacing w:before="0"/>
      </w:pPr>
      <w:r>
        <w:t>Soupis:</w:t>
      </w:r>
    </w:p>
    <w:p w:rsidR="00D830B4" w:rsidRDefault="00F17B34">
      <w:pPr>
        <w:pStyle w:val="Nadpis20"/>
        <w:framePr w:w="10675" w:h="1416" w:hRule="exact" w:wrap="none" w:vAnchor="page" w:hAnchor="page" w:x="550" w:y="923"/>
        <w:shd w:val="clear" w:color="auto" w:fill="auto"/>
        <w:spacing w:after="0" w:line="226" w:lineRule="exact"/>
        <w:ind w:left="700"/>
      </w:pPr>
      <w:bookmarkStart w:id="3" w:name="bookmark3"/>
      <w:r>
        <w:t>01-3-1NP VÍCEPRÁCE</w:t>
      </w:r>
      <w:bookmarkEnd w:id="3"/>
    </w:p>
    <w:p w:rsidR="00D830B4" w:rsidRDefault="00F17B34">
      <w:pPr>
        <w:pStyle w:val="Zkladntext20"/>
        <w:framePr w:wrap="none" w:vAnchor="page" w:hAnchor="page" w:x="559" w:y="2433"/>
        <w:shd w:val="clear" w:color="auto" w:fill="auto"/>
        <w:spacing w:before="0" w:line="170" w:lineRule="exact"/>
      </w:pPr>
      <w:r>
        <w:t>Místo:</w:t>
      </w:r>
    </w:p>
    <w:p w:rsidR="00D830B4" w:rsidRDefault="00F17B34">
      <w:pPr>
        <w:pStyle w:val="Zkladntext20"/>
        <w:framePr w:wrap="none" w:vAnchor="page" w:hAnchor="page" w:x="550" w:y="2446"/>
        <w:shd w:val="clear" w:color="auto" w:fill="auto"/>
        <w:tabs>
          <w:tab w:val="left" w:pos="8942"/>
        </w:tabs>
        <w:spacing w:before="0" w:line="170" w:lineRule="exact"/>
        <w:ind w:left="7694" w:right="807"/>
        <w:jc w:val="both"/>
      </w:pPr>
      <w:r>
        <w:t>Datum:</w:t>
      </w:r>
      <w:r>
        <w:tab/>
        <w:t>16.08.2023</w:t>
      </w:r>
    </w:p>
    <w:p w:rsidR="00D830B4" w:rsidRDefault="00F17B34">
      <w:pPr>
        <w:pStyle w:val="Zkladntext20"/>
        <w:framePr w:w="874" w:h="636" w:hRule="exact" w:wrap="none" w:vAnchor="page" w:hAnchor="page" w:x="540" w:y="2849"/>
        <w:shd w:val="clear" w:color="auto" w:fill="auto"/>
        <w:spacing w:before="0" w:after="200" w:line="170" w:lineRule="exact"/>
      </w:pPr>
      <w:r>
        <w:t>Zadavatel:</w:t>
      </w:r>
    </w:p>
    <w:p w:rsidR="00D830B4" w:rsidRDefault="00F17B34">
      <w:pPr>
        <w:pStyle w:val="Zkladntext20"/>
        <w:framePr w:w="874" w:h="636" w:hRule="exact" w:wrap="none" w:vAnchor="page" w:hAnchor="page" w:x="540" w:y="2849"/>
        <w:shd w:val="clear" w:color="auto" w:fill="auto"/>
        <w:spacing w:before="0" w:line="170" w:lineRule="exact"/>
      </w:pPr>
      <w:r>
        <w:t>Zhotovitel:</w:t>
      </w:r>
    </w:p>
    <w:p w:rsidR="00D830B4" w:rsidRDefault="00F17B34">
      <w:pPr>
        <w:pStyle w:val="Zkladntext20"/>
        <w:framePr w:w="1022" w:h="630" w:hRule="exact" w:wrap="none" w:vAnchor="page" w:hAnchor="page" w:x="8225" w:y="2859"/>
        <w:shd w:val="clear" w:color="auto" w:fill="auto"/>
        <w:spacing w:before="0" w:after="195" w:line="170" w:lineRule="exact"/>
      </w:pPr>
      <w:r>
        <w:t>Projektant:</w:t>
      </w:r>
    </w:p>
    <w:p w:rsidR="00D830B4" w:rsidRDefault="00F17B34">
      <w:pPr>
        <w:pStyle w:val="Zkladntext20"/>
        <w:framePr w:w="1022" w:h="630" w:hRule="exact" w:wrap="none" w:vAnchor="page" w:hAnchor="page" w:x="8225" w:y="2859"/>
        <w:shd w:val="clear" w:color="auto" w:fill="auto"/>
        <w:spacing w:before="0" w:line="170" w:lineRule="exact"/>
      </w:pPr>
      <w:r>
        <w:t>Zpracovatel:</w:t>
      </w:r>
    </w:p>
    <w:p w:rsidR="00D830B4" w:rsidRDefault="00F17B34">
      <w:pPr>
        <w:pStyle w:val="Zkladntext20"/>
        <w:framePr w:w="1656" w:h="887" w:hRule="exact" w:wrap="none" w:vAnchor="page" w:hAnchor="page" w:x="9483" w:y="2720"/>
        <w:shd w:val="clear" w:color="auto" w:fill="auto"/>
        <w:spacing w:before="0" w:line="206" w:lineRule="exact"/>
      </w:pPr>
      <w:r>
        <w:t xml:space="preserve">Energy Benefit Centre a.s. </w:t>
      </w:r>
    </w:p>
    <w:p w:rsidR="00FC5DDF" w:rsidRDefault="00FC5DDF">
      <w:pPr>
        <w:pStyle w:val="Zkladntext20"/>
        <w:framePr w:w="1656" w:h="887" w:hRule="exact" w:wrap="none" w:vAnchor="page" w:hAnchor="page" w:x="9483" w:y="2720"/>
        <w:shd w:val="clear" w:color="auto" w:fill="auto"/>
        <w:spacing w:before="0" w:line="206" w:lineRule="exact"/>
      </w:pPr>
      <w:r>
        <w:t>Lacko Ondrej</w:t>
      </w:r>
      <w:bookmarkStart w:id="4" w:name="_GoBack"/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1"/>
        <w:gridCol w:w="1334"/>
        <w:gridCol w:w="3984"/>
        <w:gridCol w:w="586"/>
        <w:gridCol w:w="1104"/>
        <w:gridCol w:w="1248"/>
        <w:gridCol w:w="1766"/>
      </w:tblGrid>
      <w:tr w:rsidR="00D830B4">
        <w:trPr>
          <w:trHeight w:hRule="exact" w:val="46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Kód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MJ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1"/>
                <w:b/>
                <w:bCs/>
              </w:rPr>
              <w:t>J.cena [CZK]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D830B4">
        <w:trPr>
          <w:trHeight w:hRule="exact" w:val="437"/>
        </w:trPr>
        <w:tc>
          <w:tcPr>
            <w:tcW w:w="599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0" w:lineRule="exact"/>
            </w:pPr>
            <w:r>
              <w:rPr>
                <w:rStyle w:val="Zkladntext295pt0"/>
                <w:b/>
                <w:bCs/>
              </w:rPr>
              <w:t>Náklady soupisu celkem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0"/>
                <w:b/>
                <w:bCs/>
              </w:rPr>
              <w:t>357 554,00</w:t>
            </w:r>
          </w:p>
        </w:tc>
      </w:tr>
      <w:tr w:rsidR="00D830B4">
        <w:trPr>
          <w:trHeight w:hRule="exact" w:val="408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0" w:lineRule="exact"/>
            </w:pPr>
            <w:r>
              <w:rPr>
                <w:rStyle w:val="Zkladntext295pt0"/>
                <w:b/>
                <w:bCs/>
              </w:rPr>
              <w:t>HSV</w:t>
            </w:r>
          </w:p>
        </w:tc>
        <w:tc>
          <w:tcPr>
            <w:tcW w:w="3984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0" w:lineRule="exact"/>
            </w:pPr>
            <w:r>
              <w:rPr>
                <w:rStyle w:val="Zkladntext295pt0"/>
                <w:b/>
                <w:bCs/>
              </w:rPr>
              <w:t>Práce a dodávky HSV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25 431,00</w:t>
            </w:r>
          </w:p>
        </w:tc>
      </w:tr>
      <w:tr w:rsidR="00D830B4">
        <w:trPr>
          <w:trHeight w:hRule="exact" w:val="274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Svislé a kompletní konstrukce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5 850,00</w:t>
            </w:r>
          </w:p>
        </w:tc>
      </w:tr>
      <w:tr w:rsidR="00D830B4">
        <w:trPr>
          <w:trHeight w:hRule="exact" w:val="37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200" w:lineRule="exact"/>
            </w:pPr>
            <w:r>
              <w:rPr>
                <w:rStyle w:val="Zkladntext2Candara10ptNetun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342272215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Příčka z pórobetonových hladkých tvárnic na tenkovrstvou maltu tl 75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650,00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5 850,00</w:t>
            </w:r>
          </w:p>
        </w:tc>
      </w:tr>
      <w:tr w:rsidR="00D830B4">
        <w:trPr>
          <w:trHeight w:hRule="exact" w:val="576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 xml:space="preserve">Příčky z pórobetonových tvárnic hladkých na tenké maltové lože objemová hmotnost do 500 kg/m3, tloušťka příčky 75 mm </w:t>
            </w:r>
            <w:r>
              <w:rPr>
                <w:rStyle w:val="Zkladntext25ptNetunKurzva"/>
              </w:rPr>
              <w:t>httos://Dodminkv.urs.cz/Ítem/CS URS 2021 02/342272215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78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Úpravy povrchů, podlahy a osazování výplní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9 150,00</w:t>
            </w:r>
          </w:p>
        </w:tc>
      </w:tr>
      <w:tr w:rsidR="00D830B4">
        <w:trPr>
          <w:trHeight w:hRule="exact" w:val="6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611325416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Oprava vnitřní vápenocementové hladké omítky stropů v rozsahu plochy do 10 % s celoplošným přeštukováním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150,00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3 000,00</w:t>
            </w:r>
          </w:p>
        </w:tc>
      </w:tr>
      <w:tr w:rsidR="00D830B4">
        <w:trPr>
          <w:trHeight w:hRule="exact" w:val="629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after="18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 xml:space="preserve">Oprava vápenocementové omítky vnitřních ploch hladké, tloušťky do 20 mm, s celoplošným přeštukováním, tloušťky štuku 3 mm stropů, v rozsahu opravované plochy do 10% </w:t>
            </w:r>
            <w:r>
              <w:rPr>
                <w:rStyle w:val="Zkladntext25ptNetunKurzva"/>
              </w:rPr>
              <w:t>httos://Dodmínkv. urs.cz/item/CS URS 2021 02/611325416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612142001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7" w:lineRule="exact"/>
            </w:pPr>
            <w:r>
              <w:rPr>
                <w:rStyle w:val="Zkladntext21"/>
                <w:b/>
                <w:bCs/>
              </w:rPr>
              <w:t>Potažení vnitřních stěn sklovláknitým pletivem vtlačeným do tenkovrstvé hmoty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2 700,00</w:t>
            </w:r>
          </w:p>
        </w:tc>
      </w:tr>
      <w:tr w:rsidR="00D830B4">
        <w:trPr>
          <w:trHeight w:hRule="exact" w:val="485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 xml:space="preserve">Potažení vnitřních ploch pletivem v ploše nebo pruzích, na plném podkladu sklovláknitým vtlačením do tmelu stěn </w:t>
            </w:r>
            <w:r>
              <w:rPr>
                <w:rStyle w:val="Zkladntext25ptNetunKurzva"/>
              </w:rPr>
              <w:t>httos://oodminkv.urs.cz/item/CS URS 2021 02/612142001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612321121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Vápenocementové omítka hladká jednovrstvá vnitřních stěn nanášená ručně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350,00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3 150,00</w:t>
            </w:r>
          </w:p>
        </w:tc>
      </w:tr>
      <w:tr w:rsidR="00D830B4">
        <w:trPr>
          <w:trHeight w:hRule="exact" w:val="480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 xml:space="preserve">Omítka vápenocementové vnitřních ploch nanášená ručně jednovrstvá, tloušťky do 10 mm hladká svislých konstrukcí stěn </w:t>
            </w:r>
            <w:r>
              <w:rPr>
                <w:rStyle w:val="Zkladntext25ptNetunKurzva"/>
              </w:rPr>
              <w:t>httDs://oodmínkv.urs.cz/item/CS URS 2.021 02/612321121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631312131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Doplnění dosavadních mazanin betonem prostým plochy do 4 m2 tloušťky přes 80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0,050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300,00</w:t>
            </w:r>
          </w:p>
        </w:tc>
      </w:tr>
      <w:tr w:rsidR="00D830B4">
        <w:trPr>
          <w:trHeight w:hRule="exact" w:val="39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Doplnění dosavadních mazanin prostým betonem s dodáním hmot, bez potěru, plochy jednotlivě přes 1 m2 do 4 m2 a tl. přes 80 mm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64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Ostatní konstrukce a práce, bourání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7 081,00</w:t>
            </w:r>
          </w:p>
        </w:tc>
      </w:tr>
      <w:tr w:rsidR="00D830B4">
        <w:trPr>
          <w:trHeight w:hRule="exact" w:val="51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949101111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7" w:lineRule="exact"/>
            </w:pPr>
            <w:r>
              <w:rPr>
                <w:rStyle w:val="Zkladntext21"/>
                <w:b/>
                <w:bCs/>
              </w:rPr>
              <w:t>Lešení pomocné pro objekty pozemních staveb s lešeňovou podlahou v do 1,9 m zatížení do 150 kg/m2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75,00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750,00</w:t>
            </w:r>
          </w:p>
        </w:tc>
      </w:tr>
      <w:tr w:rsidR="00D830B4">
        <w:trPr>
          <w:trHeight w:hRule="exact" w:val="470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Lešení pomocné pracovní pro objekty pozemních staveb pro zatížení do 150 kpj/m2, o výšce leseňové podlahy do 1,9 m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00" w:lineRule="exact"/>
            </w:pPr>
            <w:r>
              <w:rPr>
                <w:rStyle w:val="Zkladntext25ptNetunKurzva"/>
              </w:rPr>
              <w:t>httDs://oodminlcv.urs.cz/item/CS URS 2021 02/949101111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962031132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Bourání příček z cihel pálených na MVC tl do 100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150,00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1 350,00</w:t>
            </w:r>
          </w:p>
        </w:tc>
      </w:tr>
      <w:tr w:rsidR="00D830B4">
        <w:trPr>
          <w:trHeight w:hRule="exact" w:val="40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63" w:lineRule="exact"/>
            </w:pPr>
            <w:r>
              <w:rPr>
                <w:rStyle w:val="Zkladntext255pt"/>
                <w:b/>
                <w:bCs/>
              </w:rPr>
              <w:t>Bourání příček z cihel, tvárnic nebo příčkovek z cihel pálených, plných nebo dutých na maltu vápennou nebo vápenocementovou, tl. do 100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30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00" w:lineRule="exact"/>
            </w:pPr>
            <w:r>
              <w:rPr>
                <w:rStyle w:val="Zkladntext25ptNetunKurzva"/>
              </w:rPr>
              <w:t>httDs://oodmtnkv.urs.cz/ltem/CS URS 21121 02/962031132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60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965042121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Bourání podkladů pod dlažby nebo mazanin betonových nebo z litého asfaltu tl do 100 mm pl do 1 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0,050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250,00</w:t>
            </w:r>
          </w:p>
        </w:tc>
      </w:tr>
      <w:tr w:rsidR="00D830B4">
        <w:trPr>
          <w:trHeight w:hRule="exact" w:val="475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Bourání mazanin betonových nebo z litého asfaltu tl. do 100 mm, plochy do 1 m2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4" w:lineRule="exact"/>
            </w:pPr>
            <w:r>
              <w:rPr>
                <w:rStyle w:val="Zkladntext25ptNetunKurzva"/>
              </w:rPr>
              <w:t>httos://oodmínkv.urs.cz/item/CS URS 2021 02/965042.121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4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Demontáž stávajících obložkových zárubní do š. 0,8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342,00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2 052,00</w:t>
            </w:r>
          </w:p>
        </w:tc>
      </w:tr>
      <w:tr w:rsidR="00D830B4">
        <w:trPr>
          <w:trHeight w:hRule="exact" w:val="17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Demontáž stávajících obložkových zárubní do š. 0,8 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58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978013191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Otlučení (osekání) vnitřní vápenné nebo vápenocementové omítky stěn v rozsahu přes 50 do 100%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111,00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999,00</w:t>
            </w:r>
          </w:p>
        </w:tc>
      </w:tr>
      <w:tr w:rsidR="00D830B4">
        <w:trPr>
          <w:trHeight w:hRule="exact" w:val="619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after="18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Otlučení vápenných nebo vápenocementových omítek vnitřních ploch stěn s vyškrabáním spař, s očištěním zdivá, v rozsahu přes 50 do 100 %</w:t>
            </w:r>
          </w:p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00" w:lineRule="exact"/>
            </w:pPr>
            <w:r>
              <w:rPr>
                <w:rStyle w:val="Zkladntext245ptNetunKurzva"/>
              </w:rPr>
              <w:t>httDs://nodmlnkv.</w:t>
            </w:r>
            <w:r>
              <w:rPr>
                <w:rStyle w:val="Zkladntext25ptNetunKurzva"/>
              </w:rPr>
              <w:t>urs.cz/ltem/CS URS 2.021 02/97R013191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94" w:h="12005" w:wrap="none" w:vAnchor="page" w:hAnchor="page" w:x="540" w:y="37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9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978059541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Odsekání a odebrání obkladů stěn z vnitřních obkládaček plochy přes 1 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14,000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120,00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4" w:h="12005" w:wrap="none" w:vAnchor="page" w:hAnchor="page" w:x="540" w:y="37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1 680,00</w:t>
            </w:r>
          </w:p>
        </w:tc>
      </w:tr>
    </w:tbl>
    <w:p w:rsidR="00D830B4" w:rsidRDefault="00F17B34">
      <w:pPr>
        <w:pStyle w:val="ZhlavneboZpat0"/>
        <w:framePr w:wrap="none" w:vAnchor="page" w:hAnchor="page" w:x="5523" w:y="16109"/>
        <w:shd w:val="clear" w:color="auto" w:fill="auto"/>
        <w:spacing w:line="130" w:lineRule="exact"/>
      </w:pPr>
      <w:r>
        <w:t>Strana 3 z 6</w:t>
      </w:r>
    </w:p>
    <w:p w:rsidR="00D830B4" w:rsidRDefault="00D830B4">
      <w:pPr>
        <w:rPr>
          <w:sz w:val="2"/>
          <w:szCs w:val="2"/>
        </w:rPr>
        <w:sectPr w:rsidR="00D83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341"/>
        <w:gridCol w:w="1344"/>
        <w:gridCol w:w="3979"/>
        <w:gridCol w:w="586"/>
        <w:gridCol w:w="1094"/>
        <w:gridCol w:w="1238"/>
        <w:gridCol w:w="1771"/>
      </w:tblGrid>
      <w:tr w:rsidR="00D830B4">
        <w:trPr>
          <w:trHeight w:hRule="exact" w:val="475"/>
        </w:trPr>
        <w:tc>
          <w:tcPr>
            <w:tcW w:w="65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Kód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220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J.cena [CZK]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D830B4">
        <w:trPr>
          <w:trHeight w:hRule="exact" w:val="427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Odsekání obkladů stěn včetně otlučení podkladní omítky až na zdivo z obkládaček vnitřních, z jakýchkoliv materiálů, plochy přes 1 m2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78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00" w:lineRule="exact"/>
            </w:pPr>
            <w:r>
              <w:rPr>
                <w:rStyle w:val="Zkladntext25ptNetunKurzva"/>
              </w:rPr>
              <w:t>httos://oodminkv.urs.cz/item/CS URS 2021 02/978059S41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69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997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Přesun sutě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2 850,00</w:t>
            </w:r>
          </w:p>
        </w:tc>
      </w:tr>
      <w:tr w:rsidR="00D830B4">
        <w:trPr>
          <w:trHeight w:hRule="exact" w:val="365"/>
        </w:trPr>
        <w:tc>
          <w:tcPr>
            <w:tcW w:w="312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259" w:lineRule="exact"/>
              <w:jc w:val="both"/>
            </w:pPr>
            <w:r>
              <w:rPr>
                <w:rStyle w:val="Zkladntext255pt"/>
                <w:b/>
                <w:bCs/>
              </w:rPr>
              <w:t xml:space="preserve">“ </w:t>
            </w:r>
            <w:r>
              <w:rPr>
                <w:rStyle w:val="Zkladntext255ptNetun"/>
              </w:rPr>
              <w:t xml:space="preserve">1 </w:t>
            </w:r>
            <w:r>
              <w:rPr>
                <w:rStyle w:val="Zkladntext217ptNetundkovn-1pt"/>
                <w:vertAlign w:val="superscript"/>
              </w:rPr>
              <w:t>12</w:t>
            </w:r>
            <w:r>
              <w:rPr>
                <w:rStyle w:val="Zkladntext217ptNetundkovn-1pt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997013212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82" w:lineRule="exact"/>
            </w:pPr>
            <w:r>
              <w:rPr>
                <w:rStyle w:val="Zkladntext21"/>
                <w:b/>
                <w:bCs/>
              </w:rPr>
              <w:t>Vnítrostaveništní doprava suti a vybouraných hmot pro budow v přes 6 do 9 m ručně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1 500,00</w:t>
            </w:r>
          </w:p>
        </w:tc>
      </w:tr>
      <w:tr w:rsidR="00D830B4">
        <w:trPr>
          <w:trHeight w:hRule="exact" w:val="466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 xml:space="preserve">Vnítrostaveništní doprava sutí a vybouraných hmot vodorovně do 50 m svisle ručně pro budovy a haly výšky přes 6 do 9 m </w:t>
            </w:r>
            <w:hyperlink r:id="rId6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02/997013212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518"/>
        </w:trPr>
        <w:tc>
          <w:tcPr>
            <w:tcW w:w="312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997013219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87" w:lineRule="exact"/>
            </w:pPr>
            <w:r>
              <w:rPr>
                <w:rStyle w:val="Zkladntext21"/>
                <w:b/>
                <w:bCs/>
              </w:rPr>
              <w:t>Příplatek k vnitrostaveništni dopravě suti a vybouraných hmot za zvětšenou dopravu suti ZKD 10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</w:tr>
      <w:tr w:rsidR="00D830B4">
        <w:trPr>
          <w:trHeight w:hRule="exact" w:val="557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Vnítrostaveništní doprava suti a vybouraných hmot vodorovně do 50 m Příplatek k cenám -3111 až -3217 za zvětšenou vodorovnou dopravu přes vymezenou dopravní vzdálenost za každých dalších i započatých 10 m</w:t>
            </w:r>
          </w:p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ptNetunKurzva"/>
              </w:rPr>
              <w:t>htŤns'//nodmÍnkv.urs.cz/item/CS URS 2021 02/997013219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26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vMerge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</w:pP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997013501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7" w:lineRule="exact"/>
            </w:pPr>
            <w:r>
              <w:rPr>
                <w:rStyle w:val="Zkladntext21"/>
                <w:b/>
                <w:bCs/>
              </w:rPr>
              <w:t>Odvoz suti a vybouraných hmot na skládku nebo meziskládku do 1 km se složením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300,00</w:t>
            </w:r>
          </w:p>
        </w:tc>
      </w:tr>
      <w:tr w:rsidR="00D830B4">
        <w:trPr>
          <w:trHeight w:hRule="exact" w:val="475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Odvoz suti a vybouraných hmot na skládku nebo meziskládku se složením, na vzdálenost do 1 km</w:t>
            </w:r>
          </w:p>
          <w:p w:rsidR="00D830B4" w:rsidRDefault="00FC5DDF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8" w:lineRule="exact"/>
            </w:pPr>
            <w:hyperlink r:id="rId7" w:history="1">
              <w:r w:rsidR="00F17B34"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https://podminkv.urs.cz/item/CS</w:t>
              </w:r>
            </w:hyperlink>
            <w:r w:rsidR="00F17B34">
              <w:rPr>
                <w:rStyle w:val="Zkladntext25ptNetunKurzva"/>
                <w:lang w:val="en-US" w:eastAsia="en-US" w:bidi="en-US"/>
              </w:rPr>
              <w:t xml:space="preserve"> </w:t>
            </w:r>
            <w:r w:rsidR="00F17B34">
              <w:rPr>
                <w:rStyle w:val="Zkladntext25ptNetunKurzva"/>
              </w:rPr>
              <w:t>URS 2021 02/997013501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12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997013509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202" w:lineRule="exact"/>
            </w:pPr>
            <w:r>
              <w:rPr>
                <w:rStyle w:val="Zkladntext21"/>
                <w:b/>
                <w:bCs/>
              </w:rPr>
              <w:t>Příplatek k odvozu suti a vybouraných hmot na skládku ZKD 1 km přes 1 km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50,00</w:t>
            </w:r>
          </w:p>
        </w:tc>
      </w:tr>
      <w:tr w:rsidR="00D830B4">
        <w:trPr>
          <w:trHeight w:hRule="exact" w:val="629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after="18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Odvoz suti a vybouraných hmot na skládku nebo meziskládku se složením, na vzdálenost Příplatek k ceně za každý další i započatý 1 km přes 1 km</w:t>
            </w:r>
          </w:p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ptNetunKurzva"/>
              </w:rPr>
              <w:t>httos-//nodminkv.urs.cz/item/CS URS 2021 02/997013509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782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997013609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Poplatek za uložení na skládce (skládkovné) stavebního odpadu ze směsí nebo oddělených frakcí betonu, cihel a keramických výrobků kód odpadu 17 01 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</w:tr>
      <w:tr w:rsidR="00D830B4">
        <w:trPr>
          <w:trHeight w:hRule="exact" w:val="600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 xml:space="preserve">Poplatek za uložení stavebního odpadu na skládce (skládkovné) ze směsí nebo oddělených frakcí betonu, cihel a keramických výrobků zatříděného do Kataíoqu odpadů pod kódem 17 01 07 </w:t>
            </w:r>
            <w:hyperlink r:id="rId8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02/997013609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576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</w:t>
            </w:r>
          </w:p>
        </w:tc>
        <w:tc>
          <w:tcPr>
            <w:tcW w:w="134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5ptKurzva"/>
                <w:b/>
                <w:bCs/>
              </w:rPr>
              <w:t>Poznámka k položce:</w:t>
            </w:r>
          </w:p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5ptKurzva"/>
                <w:b/>
                <w:bCs/>
              </w:rPr>
              <w:t>NUTNO PŘEDPOKLÁDAT S VÍCE DRUHY SUTI A VYBOURANÝCH HMOT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69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998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Přesun hmot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</w:tr>
      <w:tr w:rsidR="00D830B4">
        <w:trPr>
          <w:trHeight w:hRule="exact" w:val="341"/>
        </w:trPr>
        <w:tc>
          <w:tcPr>
            <w:tcW w:w="312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998011002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Přesun hmot pro budovy zděné v přes 6 do 12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</w:tr>
      <w:tr w:rsidR="00D830B4">
        <w:trPr>
          <w:trHeight w:hRule="exact" w:val="557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Přesun hmot pro budovy občanské výstavby, bydlení, výrobu a služby s nosnou svislou konstrukcí zděnou z cihel, tvárnic nebo kamene vodorovná dopravní vzdálenost do 100 m pro budovy výšky přes 6 do 12 m</w:t>
            </w:r>
          </w:p>
          <w:p w:rsidR="00D830B4" w:rsidRDefault="00FC5DDF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4" w:lineRule="exact"/>
            </w:pPr>
            <w:hyperlink r:id="rId9" w:history="1">
              <w:r w:rsidR="00F17B34"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 w:rsidR="00F17B34">
              <w:rPr>
                <w:rStyle w:val="Zkladntext25ptNetunKurzva"/>
                <w:lang w:val="en-US" w:eastAsia="en-US" w:bidi="en-US"/>
              </w:rPr>
              <w:t xml:space="preserve"> </w:t>
            </w:r>
            <w:r w:rsidR="00F17B34">
              <w:rPr>
                <w:rStyle w:val="Zkladntext25ptNetunKurzva"/>
              </w:rPr>
              <w:t>URS 2021 02/998011002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06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vMerge/>
            <w:shd w:val="clear" w:color="auto" w:fill="FFFFFF"/>
            <w:vAlign w:val="bottom"/>
          </w:tcPr>
          <w:p w:rsidR="00D830B4" w:rsidRDefault="00D830B4">
            <w:pPr>
              <w:framePr w:w="10666" w:h="12360" w:wrap="none" w:vAnchor="page" w:hAnchor="page" w:x="595" w:y="822"/>
            </w:pP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523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PSV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Práce a dodávky PSV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315 123,00</w:t>
            </w:r>
          </w:p>
        </w:tc>
      </w:tr>
      <w:tr w:rsidR="00D830B4">
        <w:trPr>
          <w:trHeight w:hRule="exact" w:val="274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763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Konstrukce suché výstavby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10 750,00</w:t>
            </w:r>
          </w:p>
        </w:tc>
      </w:tr>
      <w:tr w:rsidR="00D830B4">
        <w:trPr>
          <w:trHeight w:hRule="exact" w:val="374"/>
        </w:trPr>
        <w:tc>
          <w:tcPr>
            <w:tcW w:w="312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Montáž SDK podhledu s jednovrstvou nosnou kcí z ocelových profilů opláštění jednoduché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26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394,00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3 940,00</w:t>
            </w:r>
          </w:p>
        </w:tc>
      </w:tr>
      <w:tr w:rsidR="00D830B4">
        <w:trPr>
          <w:trHeight w:hRule="exact" w:val="302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Montáž SDK podhledu s jednovrstvou nosnou kcí z ocelových profilů opláštění jednoduché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70"/>
        </w:trPr>
        <w:tc>
          <w:tcPr>
            <w:tcW w:w="312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0" w:lineRule="exact"/>
              <w:ind w:left="140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2" w:lineRule="exact"/>
            </w:pPr>
            <w:r>
              <w:rPr>
                <w:rStyle w:val="Zkladntext275ptKurzva"/>
                <w:b/>
                <w:bCs/>
              </w:rPr>
              <w:t>SDK podhled do vlhkých prostor s jednovrstvou nosnou kcí z ocelových profilů opláštění jednoduché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26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571,00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5 710,00</w:t>
            </w:r>
          </w:p>
        </w:tc>
      </w:tr>
      <w:tr w:rsidR="00D830B4">
        <w:trPr>
          <w:trHeight w:hRule="exact" w:val="302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SDK podhled do vlhkých prostor s jednovrstvou nosnou kcí z ocelových profilů opláštění jednoduché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79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763131831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7" w:lineRule="exact"/>
            </w:pPr>
            <w:r>
              <w:rPr>
                <w:rStyle w:val="Zkladntext21"/>
                <w:b/>
                <w:bCs/>
              </w:rPr>
              <w:t xml:space="preserve">Demontáž SDK podhledu s jednovrstvou </w:t>
            </w:r>
            <w:r>
              <w:rPr>
                <w:rStyle w:val="Zkladntext275ptKurzva"/>
                <w:b/>
                <w:bCs/>
              </w:rPr>
              <w:t>nosnou</w:t>
            </w:r>
            <w:r>
              <w:rPr>
                <w:rStyle w:val="Zkladntext28ptNetun"/>
              </w:rPr>
              <w:t xml:space="preserve"> </w:t>
            </w:r>
            <w:r>
              <w:rPr>
                <w:rStyle w:val="Zkladntext21"/>
                <w:b/>
                <w:bCs/>
              </w:rPr>
              <w:t>kcí z ocelových profilů opláštění jednoduché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26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1 000,00</w:t>
            </w:r>
          </w:p>
        </w:tc>
      </w:tr>
      <w:tr w:rsidR="00D830B4">
        <w:trPr>
          <w:trHeight w:hRule="exact" w:val="629"/>
        </w:trPr>
        <w:tc>
          <w:tcPr>
            <w:tcW w:w="312" w:type="dxa"/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after="18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Demontáž podhledu nebo samostatného požárního předělu ze sádrokartonových desek s nosnou konstrukcí jednovrstvou z ocelových profilů, opláštění jednoduché</w:t>
            </w:r>
          </w:p>
          <w:p w:rsidR="00D830B4" w:rsidRDefault="00FC5DDF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58" w:lineRule="exact"/>
            </w:pPr>
            <w:hyperlink r:id="rId10" w:history="1">
              <w:r w:rsidR="00F17B34"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https://podminkv.urs.cz/item/CS</w:t>
              </w:r>
            </w:hyperlink>
            <w:r w:rsidR="00F17B34">
              <w:rPr>
                <w:rStyle w:val="Zkladntext25ptNetunKurzva"/>
                <w:lang w:val="en-US" w:eastAsia="en-US" w:bidi="en-US"/>
              </w:rPr>
              <w:t xml:space="preserve"> </w:t>
            </w:r>
            <w:r w:rsidR="00F17B34">
              <w:rPr>
                <w:rStyle w:val="Zkladntext25ptNetunKurzva"/>
              </w:rPr>
              <w:t>URS 2021 02/763131831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12360" w:wrap="none" w:vAnchor="page" w:hAnchor="page" w:x="595" w:y="822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413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1"/>
                <w:b/>
                <w:bCs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998763302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Přesun hmottonážní pro sádrokartonové konstrukce v objektech v přes 6 do 12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12360" w:wrap="none" w:vAnchor="page" w:hAnchor="page" w:x="595" w:y="822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</w:tr>
    </w:tbl>
    <w:p w:rsidR="00D830B4" w:rsidRDefault="00F17B34">
      <w:pPr>
        <w:pStyle w:val="Zkladntext50"/>
        <w:framePr w:w="787" w:h="912" w:hRule="exact" w:wrap="none" w:vAnchor="page" w:hAnchor="page" w:x="888" w:y="13427"/>
        <w:shd w:val="clear" w:color="auto" w:fill="auto"/>
        <w:spacing w:after="221" w:line="110" w:lineRule="exact"/>
      </w:pPr>
      <w:r>
        <w:t>pp</w:t>
      </w:r>
    </w:p>
    <w:p w:rsidR="00D830B4" w:rsidRDefault="00F17B34">
      <w:pPr>
        <w:pStyle w:val="Zkladntext50"/>
        <w:framePr w:w="787" w:h="912" w:hRule="exact" w:wrap="none" w:vAnchor="page" w:hAnchor="page" w:x="888" w:y="13427"/>
        <w:shd w:val="clear" w:color="auto" w:fill="auto"/>
        <w:spacing w:after="207" w:line="110" w:lineRule="exact"/>
      </w:pPr>
      <w:r>
        <w:t>Online PSC</w:t>
      </w:r>
    </w:p>
    <w:p w:rsidR="00D830B4" w:rsidRDefault="00F17B34">
      <w:pPr>
        <w:pStyle w:val="Nadpis30"/>
        <w:framePr w:w="787" w:h="912" w:hRule="exact" w:wrap="none" w:vAnchor="page" w:hAnchor="page" w:x="888" w:y="13427"/>
        <w:shd w:val="clear" w:color="auto" w:fill="auto"/>
        <w:spacing w:before="0" w:line="170" w:lineRule="exact"/>
      </w:pPr>
      <w:bookmarkStart w:id="5" w:name="bookmark4"/>
      <w:r>
        <w:t>D 766</w:t>
      </w:r>
      <w:bookmarkEnd w:id="5"/>
    </w:p>
    <w:p w:rsidR="00D830B4" w:rsidRDefault="00F17B34">
      <w:pPr>
        <w:pStyle w:val="Zkladntext50"/>
        <w:framePr w:w="3926" w:h="1040" w:hRule="exact" w:wrap="none" w:vAnchor="page" w:hAnchor="page" w:x="2568" w:y="13289"/>
        <w:shd w:val="clear" w:color="auto" w:fill="auto"/>
        <w:spacing w:after="167" w:line="154" w:lineRule="exact"/>
      </w:pPr>
      <w:r>
        <w:t xml:space="preserve">sádrovláknitých, cementovláknitých nebo cementových stanovený z hmotnosti přesunovaného materiálu vodorovná dopravní vzdálenost do 50 m v objektech vvškv přes 6 do 12 m </w:t>
      </w:r>
      <w:hyperlink r:id="rId11" w:history="1">
        <w:r>
          <w:rPr>
            <w:rStyle w:val="Hypertextovodkaz"/>
            <w:b w:val="0"/>
            <w:bCs w:val="0"/>
          </w:rPr>
          <w:t>https://DQdminkv.urs.cz/item/CS URS 2021 02/998763302</w:t>
        </w:r>
      </w:hyperlink>
    </w:p>
    <w:p w:rsidR="00D830B4" w:rsidRDefault="00F17B34">
      <w:pPr>
        <w:pStyle w:val="Nadpis30"/>
        <w:framePr w:w="3926" w:h="1040" w:hRule="exact" w:wrap="none" w:vAnchor="page" w:hAnchor="page" w:x="2568" w:y="13289"/>
        <w:shd w:val="clear" w:color="auto" w:fill="auto"/>
        <w:spacing w:before="0" w:line="170" w:lineRule="exact"/>
      </w:pPr>
      <w:bookmarkStart w:id="6" w:name="bookmark5"/>
      <w:r>
        <w:t>Konstrukce truhlářské</w:t>
      </w:r>
      <w:bookmarkEnd w:id="6"/>
    </w:p>
    <w:p w:rsidR="00D830B4" w:rsidRDefault="00F17B34">
      <w:pPr>
        <w:pStyle w:val="Nadpis30"/>
        <w:framePr w:wrap="none" w:vAnchor="page" w:hAnchor="page" w:x="10363" w:y="14093"/>
        <w:shd w:val="clear" w:color="auto" w:fill="auto"/>
        <w:spacing w:before="0" w:line="170" w:lineRule="exact"/>
      </w:pPr>
      <w:bookmarkStart w:id="7" w:name="bookmark6"/>
      <w:r>
        <w:rPr>
          <w:rStyle w:val="Nadpis31"/>
          <w:b/>
          <w:bCs/>
        </w:rPr>
        <w:t>34 350,00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341"/>
        <w:gridCol w:w="1344"/>
        <w:gridCol w:w="3979"/>
        <w:gridCol w:w="590"/>
        <w:gridCol w:w="1094"/>
        <w:gridCol w:w="1238"/>
        <w:gridCol w:w="1742"/>
      </w:tblGrid>
      <w:tr w:rsidR="00D830B4">
        <w:trPr>
          <w:trHeight w:hRule="exact" w:val="3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766660171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Montáž dveřních křídel otvíravých jednokřídlových š do 0,8 m do obložkové zárubně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13" w:h="1421" w:wrap="none" w:vAnchor="page" w:hAnchor="page" w:x="643" w:y="14300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  <w:tr w:rsidR="00D830B4">
        <w:trPr>
          <w:trHeight w:hRule="exact" w:val="629"/>
        </w:trPr>
        <w:tc>
          <w:tcPr>
            <w:tcW w:w="1061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4" w:lineRule="exact"/>
              <w:ind w:left="320" w:firstLine="1680"/>
            </w:pPr>
            <w:r>
              <w:rPr>
                <w:rStyle w:val="Zkladntext255pt"/>
                <w:b/>
                <w:bCs/>
              </w:rPr>
              <w:t>Montáž dveřních křidel dřevěných nebo plastových otevíravých do PP obložkové zárubně povrchově upravených jednokřídlových, šířky do 800 mm</w:t>
            </w:r>
          </w:p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4" w:lineRule="exact"/>
              <w:ind w:left="320"/>
            </w:pPr>
            <w:r>
              <w:rPr>
                <w:rStyle w:val="Zkladntext255pt"/>
                <w:b/>
                <w:bCs/>
              </w:rPr>
              <w:t xml:space="preserve">Online PSC </w:t>
            </w:r>
            <w:hyperlink r:id="rId12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02/766660171</w:t>
            </w:r>
          </w:p>
        </w:tc>
      </w:tr>
      <w:tr w:rsidR="00D830B4">
        <w:trPr>
          <w:trHeight w:hRule="exact" w:val="40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61162072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202" w:lineRule="exact"/>
            </w:pPr>
            <w:r>
              <w:rPr>
                <w:rStyle w:val="Zkladntext21"/>
                <w:b/>
                <w:bCs/>
              </w:rPr>
              <w:t xml:space="preserve">dveře </w:t>
            </w:r>
            <w:r>
              <w:rPr>
                <w:rStyle w:val="Zkladntext275ptKurzva"/>
                <w:b/>
                <w:bCs/>
              </w:rPr>
              <w:t>jednokřídlé z DTD, povrch HPL laminát, plné 600x1970-21 OOmm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0" w:lineRule="exact"/>
              <w:ind w:left="180"/>
            </w:pPr>
            <w:r>
              <w:rPr>
                <w:rStyle w:val="Zkladntext275ptKurzva"/>
                <w:b/>
                <w:bCs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13" w:h="1421" w:wrap="none" w:vAnchor="page" w:hAnchor="page" w:x="643" w:y="14300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13" w:h="1421" w:wrap="none" w:vAnchor="page" w:hAnchor="page" w:x="643" w:y="1430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0,00</w:t>
            </w:r>
          </w:p>
        </w:tc>
      </w:tr>
    </w:tbl>
    <w:p w:rsidR="00D830B4" w:rsidRDefault="00F17B34">
      <w:pPr>
        <w:pStyle w:val="Zkladntext20"/>
        <w:framePr w:w="778" w:h="446" w:hRule="exact" w:wrap="none" w:vAnchor="page" w:hAnchor="page" w:x="888" w:y="15762"/>
        <w:shd w:val="clear" w:color="auto" w:fill="auto"/>
        <w:spacing w:before="0" w:after="94" w:line="170" w:lineRule="exact"/>
      </w:pPr>
      <w:r>
        <w:t>pp</w:t>
      </w:r>
    </w:p>
    <w:p w:rsidR="00D830B4" w:rsidRDefault="00F17B34">
      <w:pPr>
        <w:pStyle w:val="Zkladntext50"/>
        <w:framePr w:w="778" w:h="446" w:hRule="exact" w:wrap="none" w:vAnchor="page" w:hAnchor="page" w:x="888" w:y="15762"/>
        <w:shd w:val="clear" w:color="auto" w:fill="auto"/>
        <w:spacing w:after="0" w:line="110" w:lineRule="exact"/>
      </w:pPr>
      <w:r>
        <w:t>Online PSC</w:t>
      </w:r>
    </w:p>
    <w:p w:rsidR="00D830B4" w:rsidRDefault="00F17B34">
      <w:pPr>
        <w:pStyle w:val="Titulektabulky0"/>
        <w:framePr w:w="3533" w:h="538" w:hRule="exact" w:wrap="none" w:vAnchor="page" w:hAnchor="page" w:x="2568" w:y="15690"/>
        <w:shd w:val="clear" w:color="auto" w:fill="auto"/>
      </w:pPr>
      <w:r>
        <w:t>dveře jednokřídlé z DTD, povrch HPL laminát, plné, barva bílá, 600x1970-21 OOmm</w:t>
      </w:r>
    </w:p>
    <w:p w:rsidR="00D830B4" w:rsidRDefault="00FC5DDF">
      <w:pPr>
        <w:pStyle w:val="Titulektabulky30"/>
        <w:framePr w:w="3533" w:h="538" w:hRule="exact" w:wrap="none" w:vAnchor="page" w:hAnchor="page" w:x="2568" w:y="15690"/>
        <w:shd w:val="clear" w:color="auto" w:fill="auto"/>
      </w:pPr>
      <w:hyperlink r:id="rId13" w:history="1">
        <w:r w:rsidR="00F17B34">
          <w:rPr>
            <w:rStyle w:val="Hypertextovodkaz"/>
          </w:rPr>
          <w:t>https://DOdmlnkv.urs.cz/item/CS URS 2021 02/61162072</w:t>
        </w:r>
      </w:hyperlink>
    </w:p>
    <w:p w:rsidR="00D830B4" w:rsidRDefault="00F17B34">
      <w:pPr>
        <w:pStyle w:val="ZhlavneboZpat0"/>
        <w:framePr w:wrap="none" w:vAnchor="page" w:hAnchor="page" w:x="5587" w:y="16393"/>
        <w:shd w:val="clear" w:color="auto" w:fill="auto"/>
        <w:spacing w:line="130" w:lineRule="exact"/>
      </w:pPr>
      <w:r>
        <w:t>Strana 4 z 6</w:t>
      </w:r>
    </w:p>
    <w:p w:rsidR="00D830B4" w:rsidRDefault="00D830B4">
      <w:pPr>
        <w:rPr>
          <w:sz w:val="2"/>
          <w:szCs w:val="2"/>
        </w:rPr>
        <w:sectPr w:rsidR="00D83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44"/>
        <w:gridCol w:w="3979"/>
        <w:gridCol w:w="590"/>
        <w:gridCol w:w="1104"/>
        <w:gridCol w:w="1248"/>
        <w:gridCol w:w="1766"/>
      </w:tblGrid>
      <w:tr w:rsidR="00D830B4">
        <w:trPr>
          <w:trHeight w:hRule="exact" w:val="49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Kód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MJ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J.cena [CZK]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D830B4">
        <w:trPr>
          <w:trHeight w:hRule="exact" w:val="34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766660729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Montáž dveřního interiérového kování - štítku s klikou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  <w:tr w:rsidR="00D830B4">
        <w:trPr>
          <w:trHeight w:hRule="exact" w:val="480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60" w:line="110" w:lineRule="exact"/>
            </w:pPr>
            <w:r>
              <w:rPr>
                <w:rStyle w:val="Zkladntext255pt"/>
                <w:b/>
                <w:bCs/>
              </w:rPr>
              <w:t>Montáž dveřních doplňků dveřního kování interiérového štítku s klikou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60" w:line="110" w:lineRule="exact"/>
            </w:pPr>
            <w:r>
              <w:rPr>
                <w:rStyle w:val="Zkladntext25ptNetunKurzva"/>
              </w:rPr>
              <w:t>httos://Dodminkv.urs.cz/item/CS URS 702</w:t>
            </w:r>
            <w:r>
              <w:rPr>
                <w:rStyle w:val="Zkladntext255ptNetun"/>
              </w:rPr>
              <w:t>7</w:t>
            </w:r>
            <w:r>
              <w:rPr>
                <w:rStyle w:val="Zkladntext25ptNetun"/>
              </w:rPr>
              <w:t xml:space="preserve"> </w:t>
            </w:r>
            <w:r>
              <w:rPr>
                <w:rStyle w:val="Zkladntext25ptNetunKurzva"/>
              </w:rPr>
              <w:t>07/76666077.9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9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54914622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7" w:lineRule="exact"/>
            </w:pPr>
            <w:r>
              <w:rPr>
                <w:rStyle w:val="Zkladntext275ptKurzva"/>
                <w:b/>
                <w:bCs/>
              </w:rPr>
              <w:t>kování dveřní vrchní klika včetně štítu</w:t>
            </w:r>
            <w:r>
              <w:rPr>
                <w:rStyle w:val="Zkladntext28ptNetun"/>
              </w:rPr>
              <w:t xml:space="preserve"> </w:t>
            </w:r>
            <w:r>
              <w:rPr>
                <w:rStyle w:val="Zkladntext21"/>
                <w:b/>
                <w:bCs/>
              </w:rPr>
              <w:t xml:space="preserve">a </w:t>
            </w:r>
            <w:r>
              <w:rPr>
                <w:rStyle w:val="Zkladntext275ptKurzva"/>
                <w:b/>
                <w:bCs/>
              </w:rPr>
              <w:t>montážního materiálu BB 72 matný nikl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ind w:left="180"/>
            </w:pPr>
            <w:r>
              <w:rPr>
                <w:rStyle w:val="Zkladntext275ptKurzva"/>
                <w:b/>
                <w:bCs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6,000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5ptNetunKurzva"/>
              </w:rPr>
              <w:t>0,00</w:t>
            </w:r>
          </w:p>
        </w:tc>
      </w:tr>
      <w:tr w:rsidR="00D830B4">
        <w:trPr>
          <w:trHeight w:hRule="exact" w:val="485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20" w:line="110" w:lineRule="exact"/>
            </w:pPr>
            <w:r>
              <w:rPr>
                <w:rStyle w:val="Zkladntext255ptKurzva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kování dveřní vrchní klika včetně štítu a montážního materiálu BB 72 matný nikl</w:t>
            </w:r>
          </w:p>
          <w:p w:rsidR="00D830B4" w:rsidRDefault="00FC5DDF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8" w:lineRule="exact"/>
            </w:pPr>
            <w:hyperlink r:id="rId14" w:history="1">
              <w:r w:rsidR="00F17B34"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https://DDdminkv.ijrs.cz/itfim/rS</w:t>
              </w:r>
            </w:hyperlink>
            <w:r w:rsidR="00F17B34">
              <w:rPr>
                <w:rStyle w:val="Zkladntext25ptNetunKurzva"/>
                <w:lang w:val="en-US" w:eastAsia="en-US" w:bidi="en-US"/>
              </w:rPr>
              <w:t xml:space="preserve"> </w:t>
            </w:r>
            <w:r w:rsidR="00F17B34">
              <w:rPr>
                <w:rStyle w:val="Zkladntext25ptNetunKurzva"/>
              </w:rPr>
              <w:t>URS 707.1 07/54914672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9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202" w:lineRule="exact"/>
            </w:pPr>
            <w:r>
              <w:rPr>
                <w:rStyle w:val="Zkladntext21"/>
                <w:b/>
                <w:bCs/>
              </w:rPr>
              <w:t>Demontáž a zpětná montáž dveřních křídel otvíravých jednokřídlových š do 0,8 m do obložkové zárubně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6 000,00</w:t>
            </w:r>
          </w:p>
        </w:tc>
      </w:tr>
      <w:tr w:rsidR="00D830B4">
        <w:trPr>
          <w:trHeight w:hRule="exact" w:val="312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63" w:lineRule="exact"/>
            </w:pPr>
            <w:r>
              <w:rPr>
                <w:rStyle w:val="Zkladntext255pt"/>
                <w:b/>
                <w:bCs/>
              </w:rPr>
              <w:t>Demontáž a zpětná montáž dveřních křídel otvíravých jednokřídlových š do 0.8 m do obložkové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5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7" w:lineRule="exact"/>
            </w:pPr>
            <w:r>
              <w:rPr>
                <w:rStyle w:val="Zkladntext275ptKurzva"/>
                <w:b/>
                <w:bCs/>
              </w:rPr>
              <w:t>Dřevěná obložková zárubeň pro dveře š. 600 mm a v. 1970 mm do příčky ti. max. 150 mm, povrchová úprava CPL laminát, barva bílá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ind w:left="180"/>
            </w:pPr>
            <w:r>
              <w:rPr>
                <w:rStyle w:val="Zkladntext275ptKurzva"/>
                <w:b/>
                <w:bCs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6,000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3 500,00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5ptNetunKurzva"/>
              </w:rPr>
              <w:t>21 000,00</w:t>
            </w:r>
          </w:p>
        </w:tc>
      </w:tr>
      <w:tr w:rsidR="00D830B4">
        <w:trPr>
          <w:trHeight w:hRule="exact" w:val="446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Dřevěná obložková zárubeň pro dveře š. 600 mm a v. 1970 mm do příčky tl. max. 150 mm, povrchová úprava CPL laminát, barva bílá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7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7" w:lineRule="exact"/>
            </w:pPr>
            <w:r>
              <w:rPr>
                <w:rStyle w:val="Zkladntext21"/>
                <w:b/>
                <w:bCs/>
              </w:rPr>
              <w:t>Montáž dřevěných obložkových zárubní jednokřídlových š do 0,8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1 200,00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Zkladntext21"/>
                <w:b/>
                <w:bCs/>
              </w:rPr>
              <w:t>7 200,00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60" w:line="200" w:lineRule="exact"/>
              <w:ind w:left="1560"/>
            </w:pPr>
            <w:r>
              <w:rPr>
                <w:rStyle w:val="Zkladntext210ptNetun"/>
              </w:rPr>
              <w:t>_</w:t>
            </w:r>
          </w:p>
        </w:tc>
      </w:tr>
      <w:tr w:rsidR="00D830B4">
        <w:trPr>
          <w:trHeight w:hRule="exact" w:val="178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Montáž dřevěných obložkových zárubní jednokřídlových š do 0,8 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998766102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Přesun hmot tonážní pro kce truhlářské v objektech v přes 6 do 12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150,00</w:t>
            </w:r>
          </w:p>
        </w:tc>
      </w:tr>
      <w:tr w:rsidR="00D830B4">
        <w:trPr>
          <w:trHeight w:hRule="exact" w:val="614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8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Přesun hmot pro konstrukce truhlářské stanovený z hmotnosti přesunovaného materiálu vodorovná dopravní vzdálenost do 50 m v objektech výšky přes 6 do 12 m</w:t>
            </w:r>
          </w:p>
          <w:p w:rsidR="00D830B4" w:rsidRDefault="00FC5DDF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4" w:lineRule="exact"/>
            </w:pPr>
            <w:hyperlink r:id="rId15" w:history="1">
              <w:r w:rsidR="00F17B34"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 w:rsidR="00F17B34">
              <w:rPr>
                <w:rStyle w:val="Zkladntext25ptNetunKurzva"/>
                <w:lang w:val="en-US" w:eastAsia="en-US" w:bidi="en-US"/>
              </w:rPr>
              <w:t xml:space="preserve"> </w:t>
            </w:r>
            <w:r w:rsidR="00F17B34">
              <w:rPr>
                <w:rStyle w:val="Zkladntext25ptNetunKurzva"/>
              </w:rPr>
              <w:t>URS 2021 02/998766102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41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771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Podlahy z dlaždic</w:t>
            </w:r>
          </w:p>
        </w:tc>
        <w:tc>
          <w:tcPr>
            <w:tcW w:w="590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51 300,00</w:t>
            </w:r>
          </w:p>
        </w:tc>
      </w:tr>
      <w:tr w:rsidR="00D830B4">
        <w:trPr>
          <w:trHeight w:hRule="exact" w:val="25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771121011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Nátěr penetrační na podlahu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1 800,00</w:t>
            </w:r>
          </w:p>
        </w:tc>
      </w:tr>
      <w:tr w:rsidR="00D830B4">
        <w:trPr>
          <w:trHeight w:hRule="exact" w:val="485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235" w:lineRule="exact"/>
            </w:pPr>
            <w:r>
              <w:rPr>
                <w:rStyle w:val="Zkladntext255pt"/>
                <w:b/>
                <w:bCs/>
              </w:rPr>
              <w:t xml:space="preserve">Příprava podkladu před provedením dlažby nátěr penetrační na podlahu </w:t>
            </w:r>
            <w:hyperlink r:id="rId16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02/771121011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771151012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Samonivelační stěrka podlah pevnosti 20 MPa tl přes 3 do 5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350,00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10 500,00</w:t>
            </w:r>
          </w:p>
        </w:tc>
      </w:tr>
      <w:tr w:rsidR="00D830B4">
        <w:trPr>
          <w:trHeight w:hRule="exact" w:val="480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 xml:space="preserve">Příprava podkladu před provedením dlažby samonivelační stěrka min.pevnosti 20 MPa, tloušťky přes 3 do 5 mm </w:t>
            </w:r>
            <w:hyperlink r:id="rId17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02/771151012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6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771573810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Demontáž podlah z dlaždic keramických lepených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3 000,00</w:t>
            </w:r>
          </w:p>
        </w:tc>
      </w:tr>
      <w:tr w:rsidR="00D830B4">
        <w:trPr>
          <w:trHeight w:hRule="exact" w:val="350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6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6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3" w:lineRule="exact"/>
            </w:pPr>
            <w:r>
              <w:rPr>
                <w:rStyle w:val="Zkladntext255pt"/>
                <w:b/>
                <w:bCs/>
              </w:rPr>
              <w:t xml:space="preserve">Demontáž podlah z dlaždic keramických lepených </w:t>
            </w:r>
            <w:hyperlink r:id="rId18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02/771573810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771574112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Montáž podlah keramických hladkých lepených flexibilním lepidlem přes 9 do 12 ks/m2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800,00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24 000,00</w:t>
            </w:r>
          </w:p>
        </w:tc>
      </w:tr>
      <w:tr w:rsidR="00D830B4">
        <w:trPr>
          <w:trHeight w:hRule="exact" w:val="475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 xml:space="preserve">Montáž podlah z dlaždic keramických lepených flexibilním lepidlem maloformátových hladkých přes 9 do 12 ks/m2 </w:t>
            </w:r>
            <w:hyperlink r:id="rId19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02/771574112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34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59761003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2" w:lineRule="exact"/>
            </w:pPr>
            <w:r>
              <w:rPr>
                <w:rStyle w:val="Zkladntext275ptKurzva"/>
                <w:b/>
                <w:bCs/>
              </w:rPr>
              <w:t>dlažba keramická hutná hladká do interiéru přes 9 do 12ks/m2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00" w:lineRule="exact"/>
              <w:ind w:left="180"/>
            </w:pPr>
            <w:r>
              <w:rPr>
                <w:rStyle w:val="Zkladntext25ptNetunKurzva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33,000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350,00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11 550,00</w:t>
            </w:r>
          </w:p>
        </w:tc>
      </w:tr>
      <w:tr w:rsidR="00D830B4">
        <w:trPr>
          <w:trHeight w:hRule="exact" w:val="350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6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6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68" w:lineRule="exact"/>
            </w:pPr>
            <w:r>
              <w:rPr>
                <w:rStyle w:val="Zkladntext255pt"/>
                <w:b/>
                <w:bCs/>
              </w:rPr>
              <w:t xml:space="preserve">dlažba keramická hutná hladká do interiéru přes 9 do 12ks/m2 </w:t>
            </w:r>
            <w:hyperlink r:id="rId20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207.1 02/59761003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998771102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97" w:lineRule="exact"/>
            </w:pPr>
            <w:r>
              <w:rPr>
                <w:rStyle w:val="Zkladntext21"/>
                <w:b/>
                <w:bCs/>
              </w:rPr>
              <w:t>Přesun hmot tonážní pro podlahy z dlaždic v objektech v přes 6 do 12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0,450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450,00</w:t>
            </w:r>
          </w:p>
        </w:tc>
      </w:tr>
      <w:tr w:rsidR="00D830B4">
        <w:trPr>
          <w:trHeight w:hRule="exact" w:val="720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8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4" w:lineRule="exact"/>
            </w:pPr>
            <w:r>
              <w:rPr>
                <w:rStyle w:val="Zkladntext255pt"/>
                <w:b/>
                <w:bCs/>
              </w:rPr>
              <w:t>Přesun hmot pro podlahy z dlaždic stanovený z hmotnosti přesunovaného materiálu vodorovná dopravní vzdálenost do 50 m v objektech výšky přes 6 do 12 m</w:t>
            </w:r>
          </w:p>
          <w:p w:rsidR="00D830B4" w:rsidRDefault="00FC5DDF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54" w:lineRule="exact"/>
            </w:pPr>
            <w:hyperlink r:id="rId21" w:history="1">
              <w:r w:rsidR="00F17B34"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 w:rsidR="00F17B34">
              <w:rPr>
                <w:rStyle w:val="Zkladntext25ptNetunKurzva"/>
                <w:lang w:val="en-US" w:eastAsia="en-US" w:bidi="en-US"/>
              </w:rPr>
              <w:t xml:space="preserve"> </w:t>
            </w:r>
            <w:r w:rsidR="00F17B34">
              <w:rPr>
                <w:rStyle w:val="Zkladntext25ptNetunKurzva"/>
              </w:rPr>
              <w:t>URS 2021 02/998771102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74"/>
        </w:trPr>
        <w:tc>
          <w:tcPr>
            <w:tcW w:w="341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781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Dokončovací práce - obklady</w:t>
            </w:r>
          </w:p>
        </w:tc>
        <w:tc>
          <w:tcPr>
            <w:tcW w:w="590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214 595,00</w:t>
            </w:r>
          </w:p>
        </w:tc>
      </w:tr>
      <w:tr w:rsidR="00D830B4">
        <w:trPr>
          <w:trHeight w:hRule="exact" w:val="25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781121011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Nátěr penetrační na stěnu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160,500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9 630,00</w:t>
            </w:r>
          </w:p>
        </w:tc>
      </w:tr>
      <w:tr w:rsidR="00D830B4">
        <w:trPr>
          <w:trHeight w:hRule="exact" w:val="475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Příprava podkladu před provedením obkladu nátěr penetrační na stěnu</w:t>
            </w:r>
          </w:p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120" w:line="100" w:lineRule="exact"/>
            </w:pPr>
            <w:r>
              <w:rPr>
                <w:rStyle w:val="Zkladntext25ptNetunKurzva"/>
              </w:rPr>
              <w:t>httos://oodminkv.urs.cz/item/CS URS 2071 02/781171011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709" w:h="12154" w:wrap="none" w:vAnchor="page" w:hAnchor="page" w:x="532" w:y="431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781161021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Montáž profilu ukončujícího rohového nebo vanového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09" w:h="12154" w:wrap="none" w:vAnchor="page" w:hAnchor="page" w:x="532" w:y="43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1 500,00</w:t>
            </w:r>
          </w:p>
        </w:tc>
      </w:tr>
    </w:tbl>
    <w:p w:rsidR="00D830B4" w:rsidRDefault="00F17B34">
      <w:pPr>
        <w:pStyle w:val="Titulektabulky0"/>
        <w:framePr w:w="3965" w:h="375" w:hRule="exact" w:wrap="none" w:vAnchor="page" w:hAnchor="page" w:x="2562" w:y="12544"/>
        <w:shd w:val="clear" w:color="auto" w:fill="auto"/>
      </w:pPr>
      <w:r>
        <w:t>Příprava podkladu před provedením obkladu montáž profilu ukončujícího profilu rohového, vanového</w:t>
      </w:r>
    </w:p>
    <w:p w:rsidR="00D830B4" w:rsidRDefault="00F17B34">
      <w:pPr>
        <w:pStyle w:val="Titulektabulky30"/>
        <w:framePr w:wrap="none" w:vAnchor="page" w:hAnchor="page" w:x="892" w:y="12887"/>
        <w:shd w:val="clear" w:color="auto" w:fill="auto"/>
        <w:tabs>
          <w:tab w:val="left" w:leader="underscore" w:pos="1666"/>
        </w:tabs>
        <w:spacing w:line="110" w:lineRule="exact"/>
      </w:pPr>
      <w:r>
        <w:rPr>
          <w:rStyle w:val="Titulektabulky355ptTunNekurzva"/>
        </w:rPr>
        <w:t>Online PSC</w:t>
      </w:r>
      <w:r>
        <w:rPr>
          <w:rStyle w:val="Titulektabulky355ptTunNekurzva0"/>
        </w:rPr>
        <w:tab/>
      </w:r>
      <w:hyperlink r:id="rId22" w:history="1">
        <w:r>
          <w:rPr>
            <w:rStyle w:val="Hypertextovodkaz"/>
            <w:lang w:val="en-US" w:eastAsia="en-US" w:bidi="en-US"/>
          </w:rPr>
          <w:t>https://Dodmlnkv.urs.cz/item/CS</w:t>
        </w:r>
      </w:hyperlink>
      <w:r>
        <w:rPr>
          <w:lang w:val="en-US" w:eastAsia="en-US" w:bidi="en-US"/>
        </w:rPr>
        <w:t xml:space="preserve"> </w:t>
      </w:r>
      <w:r>
        <w:t>URS 2021 02/781161021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1"/>
        <w:gridCol w:w="1334"/>
        <w:gridCol w:w="3984"/>
        <w:gridCol w:w="586"/>
        <w:gridCol w:w="1104"/>
        <w:gridCol w:w="1248"/>
        <w:gridCol w:w="1762"/>
      </w:tblGrid>
      <w:tr w:rsidR="00D830B4">
        <w:trPr>
          <w:trHeight w:hRule="exact" w:val="41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59054120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97" w:lineRule="exact"/>
              <w:jc w:val="both"/>
            </w:pPr>
            <w:r>
              <w:rPr>
                <w:rStyle w:val="Zkladntext275ptKurzva"/>
                <w:b/>
                <w:bCs/>
              </w:rPr>
              <w:t>profil ukončovacípro vnější hrany obkladů hliník matně eloxovaný 4,5x2500mm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50" w:lineRule="exact"/>
              <w:ind w:left="200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33,000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380,00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''</w:t>
            </w:r>
          </w:p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12 540,00</w:t>
            </w:r>
          </w:p>
        </w:tc>
      </w:tr>
      <w:tr w:rsidR="00D830B4">
        <w:trPr>
          <w:trHeight w:hRule="exact" w:val="53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781474113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97" w:lineRule="exact"/>
              <w:jc w:val="both"/>
            </w:pPr>
            <w:r>
              <w:rPr>
                <w:rStyle w:val="Zkladntext21"/>
                <w:b/>
                <w:bCs/>
              </w:rPr>
              <w:t>Montáž obkladů vnitřních keramických hladkých přes 12 do 19 ks/m2 lepených flexibilním lepidlem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155,000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800,00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90" w:h="946" w:wrap="none" w:vAnchor="page" w:hAnchor="page" w:x="556" w:y="1302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124 000,00</w:t>
            </w:r>
          </w:p>
        </w:tc>
      </w:tr>
    </w:tbl>
    <w:p w:rsidR="00D830B4" w:rsidRDefault="00F17B34">
      <w:pPr>
        <w:pStyle w:val="Titulektabulky0"/>
        <w:framePr w:w="3706" w:h="356" w:hRule="exact" w:wrap="none" w:vAnchor="page" w:hAnchor="page" w:x="2557" w:y="13934"/>
        <w:shd w:val="clear" w:color="auto" w:fill="auto"/>
        <w:spacing w:line="149" w:lineRule="exact"/>
        <w:jc w:val="left"/>
      </w:pPr>
      <w:r>
        <w:t>Montáž obkladů vnitřních stěn z dlaždic keramických lepených flexibilním lepidlem maloformátových hladkých přes 12 do 19 ks/m2</w:t>
      </w:r>
    </w:p>
    <w:p w:rsidR="00D830B4" w:rsidRDefault="00F17B34">
      <w:pPr>
        <w:pStyle w:val="Titulektabulky0"/>
        <w:framePr w:wrap="none" w:vAnchor="page" w:hAnchor="page" w:x="887" w:y="14255"/>
        <w:shd w:val="clear" w:color="auto" w:fill="auto"/>
        <w:tabs>
          <w:tab w:val="left" w:leader="underscore" w:pos="1675"/>
        </w:tabs>
        <w:spacing w:line="110" w:lineRule="exact"/>
      </w:pPr>
      <w:r>
        <w:rPr>
          <w:rStyle w:val="Titulektabulky1"/>
          <w:b/>
          <w:bCs/>
        </w:rPr>
        <w:t>Online PSC</w:t>
      </w:r>
      <w:r>
        <w:tab/>
      </w:r>
      <w:hyperlink r:id="rId23" w:history="1">
        <w:r>
          <w:rPr>
            <w:rStyle w:val="Hypertextovodkaz"/>
            <w:lang w:val="en-US" w:eastAsia="en-US" w:bidi="en-US"/>
          </w:rPr>
          <w:t>https://oodmmlcv.urs.cz/item/CS</w:t>
        </w:r>
      </w:hyperlink>
      <w:r>
        <w:rPr>
          <w:lang w:val="en-US" w:eastAsia="en-US" w:bidi="en-US"/>
        </w:rPr>
        <w:t xml:space="preserve"> </w:t>
      </w:r>
      <w:r>
        <w:rPr>
          <w:rStyle w:val="Titulektabulky5ptNetunKurzva"/>
        </w:rPr>
        <w:t>URS 2021 02/781474113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1"/>
        <w:gridCol w:w="1339"/>
        <w:gridCol w:w="3984"/>
        <w:gridCol w:w="590"/>
        <w:gridCol w:w="1099"/>
        <w:gridCol w:w="1253"/>
        <w:gridCol w:w="1790"/>
      </w:tblGrid>
      <w:tr w:rsidR="00D830B4">
        <w:trPr>
          <w:trHeight w:hRule="exact" w:val="27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59761071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obklad keramický hladký přes 12 do 19ks/m2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  <w:ind w:left="180"/>
            </w:pPr>
            <w:r>
              <w:rPr>
                <w:rStyle w:val="Zkladntext275ptKurzva"/>
                <w:b/>
                <w:bCs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160,500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350,00 5</w:t>
            </w:r>
            <w:r>
              <w:rPr>
                <w:rStyle w:val="Zkladntext275ptKurzva"/>
                <w:b/>
                <w:bCs/>
              </w:rPr>
              <w:t>6 175,00 \</w:t>
            </w:r>
          </w:p>
        </w:tc>
      </w:tr>
      <w:tr w:rsidR="00D830B4">
        <w:trPr>
          <w:trHeight w:hRule="exact" w:val="346"/>
        </w:trPr>
        <w:tc>
          <w:tcPr>
            <w:tcW w:w="1072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63" w:lineRule="exact"/>
              <w:ind w:left="360"/>
            </w:pPr>
            <w:r>
              <w:rPr>
                <w:rStyle w:val="Zkladntext255pt"/>
                <w:b/>
                <w:bCs/>
              </w:rPr>
              <w:t xml:space="preserve">PP obklad keramický hladký přes 12 do 19ks/m2 Online PSC </w:t>
            </w:r>
            <w:hyperlink r:id="rId24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02/59761071</w:t>
            </w:r>
          </w:p>
        </w:tc>
      </w:tr>
      <w:tr w:rsidR="00D830B4">
        <w:trPr>
          <w:trHeight w:hRule="exact" w:val="39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781571141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Montáž obkladů ostění šířky přes 200 do 400 mm lepenými flexibilním lepidlem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22,500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728" w:h="1018" w:wrap="none" w:vAnchor="page" w:hAnchor="page" w:x="556" w:y="1438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6 750,00</w:t>
            </w:r>
          </w:p>
        </w:tc>
      </w:tr>
    </w:tbl>
    <w:p w:rsidR="00D830B4" w:rsidRDefault="00F17B34">
      <w:pPr>
        <w:pStyle w:val="Titulektabulky0"/>
        <w:framePr w:w="3821" w:h="366" w:hRule="exact" w:wrap="none" w:vAnchor="page" w:hAnchor="page" w:x="2572" w:y="15370"/>
        <w:shd w:val="clear" w:color="auto" w:fill="auto"/>
        <w:spacing w:line="154" w:lineRule="exact"/>
      </w:pPr>
      <w:r>
        <w:t>Montáž obkladů ostění z obkladaček keramických lepených flexibilním lepidlem šířky ostění přes 200 do 400 mm</w:t>
      </w:r>
    </w:p>
    <w:p w:rsidR="00D830B4" w:rsidRDefault="00F17B34">
      <w:pPr>
        <w:pStyle w:val="Titulektabulky30"/>
        <w:framePr w:wrap="none" w:vAnchor="page" w:hAnchor="page" w:x="896" w:y="15709"/>
        <w:shd w:val="clear" w:color="auto" w:fill="auto"/>
        <w:tabs>
          <w:tab w:val="left" w:pos="1670"/>
        </w:tabs>
        <w:spacing w:line="110" w:lineRule="exact"/>
      </w:pPr>
      <w:r>
        <w:rPr>
          <w:rStyle w:val="Titulektabulky355ptTunNekurzva0"/>
        </w:rPr>
        <w:t>Online PSC</w:t>
      </w:r>
      <w:r>
        <w:rPr>
          <w:rStyle w:val="Titulektabulky355ptTunNekurzva0"/>
        </w:rPr>
        <w:tab/>
      </w:r>
      <w:hyperlink r:id="rId25" w:history="1">
        <w:r>
          <w:rPr>
            <w:rStyle w:val="Hypertextovodkaz"/>
            <w:lang w:val="en-US" w:eastAsia="en-US" w:bidi="en-US"/>
          </w:rPr>
          <w:t xml:space="preserve">https://Dodminkv.urs.cz/item/CS </w:t>
        </w:r>
        <w:r>
          <w:rPr>
            <w:rStyle w:val="Hypertextovodkaz"/>
          </w:rPr>
          <w:t>URS 2021 02/781571141</w:t>
        </w:r>
      </w:hyperlink>
    </w:p>
    <w:p w:rsidR="00D830B4" w:rsidRDefault="00F17B34">
      <w:pPr>
        <w:pStyle w:val="ZhlavneboZpat0"/>
        <w:framePr w:wrap="none" w:vAnchor="page" w:hAnchor="page" w:x="5533" w:y="16084"/>
        <w:shd w:val="clear" w:color="auto" w:fill="auto"/>
        <w:spacing w:line="150" w:lineRule="exact"/>
      </w:pPr>
      <w:r>
        <w:t xml:space="preserve">Strana 5 </w:t>
      </w:r>
      <w:r>
        <w:rPr>
          <w:rStyle w:val="ZhlavneboZpatCorbel75pt"/>
          <w:b/>
          <w:bCs/>
        </w:rPr>
        <w:t>2</w:t>
      </w:r>
      <w:r>
        <w:t xml:space="preserve"> 6</w:t>
      </w:r>
    </w:p>
    <w:p w:rsidR="00D830B4" w:rsidRDefault="00D830B4">
      <w:pPr>
        <w:rPr>
          <w:sz w:val="2"/>
          <w:szCs w:val="2"/>
        </w:rPr>
        <w:sectPr w:rsidR="00D83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6"/>
        <w:gridCol w:w="1344"/>
        <w:gridCol w:w="3979"/>
        <w:gridCol w:w="590"/>
        <w:gridCol w:w="1094"/>
        <w:gridCol w:w="1234"/>
        <w:gridCol w:w="1757"/>
      </w:tblGrid>
      <w:tr w:rsidR="00D830B4">
        <w:trPr>
          <w:trHeight w:hRule="exact" w:val="470"/>
        </w:trPr>
        <w:tc>
          <w:tcPr>
            <w:tcW w:w="667" w:type="dxa"/>
            <w:gridSpan w:val="2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Kód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220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J.cena [CZK]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D830B4">
        <w:trPr>
          <w:trHeight w:hRule="exact" w:val="250"/>
        </w:trPr>
        <w:tc>
          <w:tcPr>
            <w:tcW w:w="33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42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59761071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obklad keramický hladký přes 12 do 19ks/m2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  <w:ind w:left="180"/>
            </w:pPr>
            <w:r>
              <w:rPr>
                <w:rStyle w:val="Zkladntext275ptKurzva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10,000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350,00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3 500,00</w:t>
            </w:r>
          </w:p>
        </w:tc>
      </w:tr>
      <w:tr w:rsidR="00D830B4">
        <w:trPr>
          <w:trHeight w:hRule="exact" w:val="346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68" w:lineRule="exact"/>
            </w:pPr>
            <w:r>
              <w:rPr>
                <w:rStyle w:val="Zkladntext255pt"/>
                <w:b/>
                <w:bCs/>
              </w:rPr>
              <w:t xml:space="preserve">obklad keramický hladký přes 12 do 19ks/m2 </w:t>
            </w:r>
            <w:hyperlink r:id="rId26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02/59761071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192"/>
        </w:trPr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200" w:lineRule="exact"/>
            </w:pPr>
            <w:r>
              <w:rPr>
                <w:rStyle w:val="Zkladntext21"/>
                <w:b/>
                <w:bCs/>
              </w:rPr>
              <w:t xml:space="preserve">43 </w:t>
            </w:r>
            <w:r>
              <w:rPr>
                <w:rStyle w:val="Zkladntext210ptNetunKurzva"/>
              </w:rPr>
              <w:t>T</w:t>
            </w:r>
            <w:r>
              <w:rPr>
                <w:rStyle w:val="Zkladntext21"/>
                <w:b/>
                <w:bCs/>
              </w:rPr>
              <w:t xml:space="preserve"> K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998781102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Přesun hmot tonážní pro obklady keramické v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  <w:b/>
                <w:bCs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0,500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1 000,00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500,00</w:t>
            </w:r>
          </w:p>
        </w:tc>
      </w:tr>
      <w:tr w:rsidR="00D830B4">
        <w:trPr>
          <w:trHeight w:hRule="exact" w:val="696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after="18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Přesun hmot pro obklady keramické stanovený z hmotnosti přesunovaného materiálu vodorovná dopravní vzdálenost do 50 m v objektech výšky přes 6 do 12 m</w:t>
            </w:r>
          </w:p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00" w:lineRule="exact"/>
            </w:pPr>
            <w:r>
              <w:rPr>
                <w:rStyle w:val="Zkladntext25ptNetunKurzva"/>
              </w:rPr>
              <w:t>htrns://nodminkv.urs.cz/item/CS URS 2021 02/998781102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69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783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Dokončovací práce - nátěry</w:t>
            </w:r>
          </w:p>
        </w:tc>
        <w:tc>
          <w:tcPr>
            <w:tcW w:w="590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468,00</w:t>
            </w:r>
          </w:p>
        </w:tc>
      </w:tr>
      <w:tr w:rsidR="00D830B4">
        <w:trPr>
          <w:trHeight w:hRule="exact" w:val="374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783000225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Příplatek k přemistění ZKD vyvěšeni a zavěšení dveřních nebo okenních jednoduchých křídel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15,600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468,00</w:t>
            </w:r>
          </w:p>
        </w:tc>
      </w:tr>
      <w:tr w:rsidR="00D830B4">
        <w:trPr>
          <w:trHeight w:hRule="exact" w:val="451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 xml:space="preserve">Ostatní práce Příplatek k cenám za každé další vyvěšení a zavěšení křídel dveřních nebo okenních jednoduchých </w:t>
            </w:r>
            <w:hyperlink r:id="rId27" w:history="1"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https://D</w:t>
              </w:r>
              <w:r>
                <w:rPr>
                  <w:rStyle w:val="Hypertextovodkaz"/>
                  <w:b w:val="0"/>
                  <w:bCs w:val="0"/>
                </w:rPr>
                <w:t>0</w:t>
              </w:r>
              <w:r>
                <w:rPr>
                  <w:rStyle w:val="Hypertextovodkaz"/>
                  <w:b w:val="0"/>
                  <w:bCs w:val="0"/>
                  <w:lang w:val="en-US" w:eastAsia="en-US" w:bidi="en-US"/>
                </w:rPr>
                <w:t>dminkv.urs.cz/itern/CS</w:t>
              </w:r>
            </w:hyperlink>
            <w:r>
              <w:rPr>
                <w:rStyle w:val="Zkladntext25ptNetunKurzva"/>
                <w:lang w:val="en-US" w:eastAsia="en-US" w:bidi="en-US"/>
              </w:rPr>
              <w:t xml:space="preserve"> </w:t>
            </w:r>
            <w:r>
              <w:rPr>
                <w:rStyle w:val="Zkladntext25ptNetunKurzva"/>
              </w:rPr>
              <w:t>URS 2021 02/783000225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94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784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Dokončovací práce - malby a tapety</w:t>
            </w:r>
          </w:p>
        </w:tc>
        <w:tc>
          <w:tcPr>
            <w:tcW w:w="590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3 660,00</w:t>
            </w:r>
          </w:p>
        </w:tc>
      </w:tr>
      <w:tr w:rsidR="00D830B4">
        <w:trPr>
          <w:trHeight w:hRule="exact" w:val="341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784171111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Zakrytí vnitřních ploch stěn v místnostech v do 3,80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400,00</w:t>
            </w:r>
          </w:p>
        </w:tc>
      </w:tr>
      <w:tr w:rsidR="00D830B4">
        <w:trPr>
          <w:trHeight w:hRule="exact" w:val="398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Zakrytí nemalovaných ploch (materiál ve specifikaci) včetně pozdějšího odkrytí svislých ploch např. stěn, oken, dveří v místnostech výšky do 3,80</w:t>
            </w:r>
          </w:p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8" w:lineRule="exact"/>
            </w:pPr>
            <w:r>
              <w:rPr>
                <w:rStyle w:val="Zkladntext25ptNetunKurzva"/>
              </w:rPr>
              <w:t>hrtos://oodminkv. urs. cz/item/CS URS 2021 02/784171111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30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vMerge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</w:pPr>
          </w:p>
        </w:tc>
        <w:tc>
          <w:tcPr>
            <w:tcW w:w="590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69"/>
        </w:trPr>
        <w:tc>
          <w:tcPr>
            <w:tcW w:w="331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58124842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</w:pPr>
            <w:r>
              <w:rPr>
                <w:rStyle w:val="Zkladntext275ptKurzva"/>
                <w:b/>
                <w:bCs/>
              </w:rPr>
              <w:t>fólie pro malířské potřeby zakrýva cl tl 7p 4x5m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  <w:ind w:left="180"/>
            </w:pPr>
            <w:r>
              <w:rPr>
                <w:rStyle w:val="Zkladntext275ptKurzva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22,000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Kurzva"/>
                <w:b/>
                <w:bCs/>
              </w:rPr>
              <w:t>10,00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220,00</w:t>
            </w:r>
          </w:p>
        </w:tc>
      </w:tr>
      <w:tr w:rsidR="00D830B4">
        <w:trPr>
          <w:trHeight w:hRule="exact" w:val="346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after="6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6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68" w:lineRule="exact"/>
            </w:pPr>
            <w:r>
              <w:rPr>
                <w:rStyle w:val="Zkladntext255pt"/>
                <w:b/>
                <w:bCs/>
              </w:rPr>
              <w:t xml:space="preserve">fólie pro malířské potřeby zakrývací tl 7p 4x5m </w:t>
            </w:r>
            <w:r>
              <w:rPr>
                <w:rStyle w:val="Zkladntext25ptNetunKurzva"/>
              </w:rPr>
              <w:t>httns://nodminkv.urs.cz/ítem/CS URS 2021 02/58124842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384"/>
        </w:trPr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ptNetun"/>
              </w:rPr>
              <w:t>T</w:t>
            </w:r>
          </w:p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47 | 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784181101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92" w:lineRule="exact"/>
            </w:pPr>
            <w:r>
              <w:rPr>
                <w:rStyle w:val="Zkladntext21"/>
                <w:b/>
                <w:bCs/>
              </w:rPr>
              <w:t>Základní akrylátová jednonásobná bezbarvá penetrace podkladu v místnostech v do 3,80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38,000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760,00</w:t>
            </w:r>
          </w:p>
        </w:tc>
      </w:tr>
      <w:tr w:rsidR="00D830B4">
        <w:trPr>
          <w:trHeight w:hRule="exact" w:val="475"/>
        </w:trPr>
        <w:tc>
          <w:tcPr>
            <w:tcW w:w="331" w:type="dxa"/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after="12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120" w:line="110" w:lineRule="exact"/>
            </w:pPr>
            <w:r>
              <w:rPr>
                <w:rStyle w:val="Zkladntext255pt"/>
                <w:b/>
                <w:bCs/>
              </w:rPr>
              <w:t>Online PSC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8" w:lineRule="exact"/>
            </w:pPr>
            <w:r>
              <w:rPr>
                <w:rStyle w:val="Zkladntext255pt"/>
                <w:b/>
                <w:bCs/>
              </w:rPr>
              <w:t>Penetrace podkladu jednonásobná základní akrylátová bezbarvá v místnostech výšky do 3,80 m</w:t>
            </w:r>
          </w:p>
          <w:p w:rsidR="00D830B4" w:rsidRDefault="00FC5DDF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58" w:lineRule="exact"/>
            </w:pPr>
            <w:hyperlink r:id="rId28" w:history="1">
              <w:r w:rsidR="00F17B34">
                <w:rPr>
                  <w:rStyle w:val="Hypertextovodkaz"/>
                  <w:b w:val="0"/>
                  <w:bCs w:val="0"/>
                  <w:lang w:val="en-US" w:eastAsia="en-US" w:bidi="en-US"/>
                </w:rPr>
                <w:t>https://oodminkv.urs.cz/item/CS</w:t>
              </w:r>
            </w:hyperlink>
            <w:r w:rsidR="00F17B34">
              <w:rPr>
                <w:rStyle w:val="Zkladntext25ptNetunKurzva"/>
                <w:lang w:val="en-US" w:eastAsia="en-US" w:bidi="en-US"/>
              </w:rPr>
              <w:t xml:space="preserve"> </w:t>
            </w:r>
            <w:r w:rsidR="00F17B34">
              <w:rPr>
                <w:rStyle w:val="Zkladntext25ptNetunKurzva"/>
              </w:rPr>
              <w:t>URS 2021 02/784181101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66" w:h="6422" w:wrap="none" w:vAnchor="page" w:hAnchor="page" w:x="570" w:y="820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53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784211101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97" w:lineRule="exact"/>
            </w:pPr>
            <w:r>
              <w:rPr>
                <w:rStyle w:val="Zkladntext21"/>
                <w:b/>
                <w:bCs/>
              </w:rPr>
              <w:t>Dvojnásobné bílé malby ze směsí za mokra výborně oděruvzdomých v místnostech v do 3,80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1"/>
                <w:b/>
                <w:bCs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38,000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60,00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66" w:h="6422" w:wrap="none" w:vAnchor="page" w:hAnchor="page" w:x="570" w:y="820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2 280,00</w:t>
            </w:r>
          </w:p>
        </w:tc>
      </w:tr>
    </w:tbl>
    <w:p w:rsidR="00D830B4" w:rsidRDefault="00F17B34">
      <w:pPr>
        <w:pStyle w:val="Zkladntext50"/>
        <w:framePr w:w="10675" w:h="375" w:hRule="exact" w:wrap="none" w:vAnchor="page" w:hAnchor="page" w:x="570" w:y="7269"/>
        <w:shd w:val="clear" w:color="auto" w:fill="auto"/>
        <w:spacing w:after="0" w:line="158" w:lineRule="exact"/>
        <w:ind w:left="2060" w:right="4800"/>
      </w:pPr>
      <w:r>
        <w:t>Malby z malířských směsí oděruvzdomých za mokra dvojnásobné, bílé za mokra oděruvzdomé výborně v místnostech výšky do 3,80 m</w:t>
      </w:r>
    </w:p>
    <w:p w:rsidR="00D830B4" w:rsidRDefault="00F17B34">
      <w:pPr>
        <w:pStyle w:val="Titulektabulky40"/>
        <w:framePr w:wrap="none" w:vAnchor="page" w:hAnchor="page" w:x="920" w:y="7698"/>
        <w:shd w:val="clear" w:color="auto" w:fill="auto"/>
        <w:tabs>
          <w:tab w:val="left" w:pos="1675"/>
        </w:tabs>
        <w:spacing w:line="110" w:lineRule="exact"/>
      </w:pPr>
      <w:r>
        <w:rPr>
          <w:rStyle w:val="Titulektabulky4Nekurzva"/>
          <w:b/>
          <w:bCs/>
        </w:rPr>
        <w:t>Online PSC</w:t>
      </w:r>
      <w:r>
        <w:rPr>
          <w:rStyle w:val="Titulektabulky4Nekurzva"/>
          <w:b/>
          <w:bCs/>
        </w:rPr>
        <w:tab/>
      </w:r>
      <w:hyperlink r:id="rId29" w:history="1">
        <w:r>
          <w:rPr>
            <w:rStyle w:val="Hypertextovodkaz"/>
          </w:rPr>
          <w:t>https://oodminkv.urs.cz/item/CS URS 2021 02/784211101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41"/>
        <w:gridCol w:w="1344"/>
        <w:gridCol w:w="3979"/>
        <w:gridCol w:w="586"/>
        <w:gridCol w:w="1094"/>
        <w:gridCol w:w="1238"/>
        <w:gridCol w:w="1747"/>
      </w:tblGrid>
      <w:tr w:rsidR="00D830B4">
        <w:trPr>
          <w:trHeight w:hRule="exact" w:val="230"/>
        </w:trPr>
        <w:tc>
          <w:tcPr>
            <w:tcW w:w="322" w:type="dxa"/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OST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Ostatní</w:t>
            </w:r>
          </w:p>
        </w:tc>
        <w:tc>
          <w:tcPr>
            <w:tcW w:w="586" w:type="dxa"/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"/>
                <w:b/>
                <w:bCs/>
              </w:rPr>
              <w:t>17 000,00</w:t>
            </w:r>
          </w:p>
        </w:tc>
      </w:tr>
      <w:tr w:rsidR="00D830B4">
        <w:trPr>
          <w:trHeight w:hRule="exact" w:val="259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ost001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95pt"/>
                <w:b/>
                <w:bCs/>
              </w:rPr>
              <w:t>kpl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2 000,00</w:t>
            </w:r>
          </w:p>
        </w:tc>
      </w:tr>
      <w:tr w:rsidR="00D830B4">
        <w:trPr>
          <w:trHeight w:hRule="exact" w:val="182"/>
        </w:trPr>
        <w:tc>
          <w:tcPr>
            <w:tcW w:w="322" w:type="dxa"/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Protiprašná opatření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30"/>
        </w:trPr>
        <w:tc>
          <w:tcPr>
            <w:tcW w:w="322" w:type="dxa"/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ost002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95pt"/>
                <w:b/>
                <w:bCs/>
              </w:rPr>
              <w:t>kpl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10 000,00</w:t>
            </w:r>
          </w:p>
        </w:tc>
      </w:tr>
      <w:tr w:rsidR="00D830B4">
        <w:trPr>
          <w:trHeight w:hRule="exact" w:val="178"/>
        </w:trPr>
        <w:tc>
          <w:tcPr>
            <w:tcW w:w="322" w:type="dxa"/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Demontáž, zpětná montáž a připojení otopných těles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D830B4">
            <w:pPr>
              <w:framePr w:w="10651" w:h="1354" w:wrap="none" w:vAnchor="page" w:hAnchor="page" w:x="594" w:y="8044"/>
              <w:rPr>
                <w:sz w:val="10"/>
                <w:szCs w:val="10"/>
              </w:rPr>
            </w:pPr>
          </w:p>
        </w:tc>
      </w:tr>
      <w:tr w:rsidR="00D830B4">
        <w:trPr>
          <w:trHeight w:hRule="exact" w:val="274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</w:pPr>
            <w:r>
              <w:rPr>
                <w:rStyle w:val="Zkladntext21"/>
                <w:b/>
                <w:bCs/>
              </w:rPr>
              <w:t>K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90" w:lineRule="exact"/>
            </w:pPr>
            <w:r>
              <w:rPr>
                <w:rStyle w:val="Zkladntext21"/>
                <w:b/>
                <w:bCs/>
              </w:rPr>
              <w:t xml:space="preserve">ost003 </w:t>
            </w:r>
            <w:r>
              <w:rPr>
                <w:rStyle w:val="Zkladntext295pt"/>
                <w:b/>
                <w:bCs/>
              </w:rPr>
              <w:t>j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95pt"/>
                <w:b/>
                <w:bCs/>
              </w:rPr>
              <w:t>kpl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0B4" w:rsidRDefault="00F17B34">
            <w:pPr>
              <w:pStyle w:val="Zkladntext20"/>
              <w:framePr w:w="10651" w:h="1354" w:wrap="none" w:vAnchor="page" w:hAnchor="page" w:x="594" w:y="804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  <w:b/>
                <w:bCs/>
              </w:rPr>
              <w:t>5 000,00</w:t>
            </w:r>
          </w:p>
        </w:tc>
      </w:tr>
    </w:tbl>
    <w:p w:rsidR="00D830B4" w:rsidRDefault="00F17B34">
      <w:pPr>
        <w:pStyle w:val="Titulektabulky0"/>
        <w:framePr w:wrap="none" w:vAnchor="page" w:hAnchor="page" w:x="920" w:y="9392"/>
        <w:shd w:val="clear" w:color="auto" w:fill="auto"/>
        <w:tabs>
          <w:tab w:val="left" w:pos="1680"/>
        </w:tabs>
        <w:spacing w:line="110" w:lineRule="exact"/>
      </w:pPr>
      <w:r>
        <w:t>pp</w:t>
      </w:r>
      <w:r>
        <w:tab/>
        <w:t>Stavební přípomoce profesí</w:t>
      </w:r>
    </w:p>
    <w:p w:rsidR="00D830B4" w:rsidRDefault="00F17B34">
      <w:pPr>
        <w:pStyle w:val="ZhlavneboZpat20"/>
        <w:framePr w:wrap="none" w:vAnchor="page" w:hAnchor="page" w:x="5581" w:y="16389"/>
        <w:shd w:val="clear" w:color="auto" w:fill="auto"/>
        <w:spacing w:line="140" w:lineRule="exact"/>
      </w:pPr>
      <w:r>
        <w:t>Strana 6 z 6</w:t>
      </w:r>
    </w:p>
    <w:p w:rsidR="00D830B4" w:rsidRDefault="00D830B4">
      <w:pPr>
        <w:rPr>
          <w:sz w:val="2"/>
          <w:szCs w:val="2"/>
        </w:rPr>
      </w:pPr>
    </w:p>
    <w:sectPr w:rsidR="00D830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34" w:rsidRDefault="00F17B34">
      <w:r>
        <w:separator/>
      </w:r>
    </w:p>
  </w:endnote>
  <w:endnote w:type="continuationSeparator" w:id="0">
    <w:p w:rsidR="00F17B34" w:rsidRDefault="00F1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34" w:rsidRDefault="00F17B34"/>
  </w:footnote>
  <w:footnote w:type="continuationSeparator" w:id="0">
    <w:p w:rsidR="00F17B34" w:rsidRDefault="00F17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30B4"/>
    <w:rsid w:val="000F1532"/>
    <w:rsid w:val="00A922A5"/>
    <w:rsid w:val="00D830B4"/>
    <w:rsid w:val="00F17B34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F075"/>
  <w15:docId w15:val="{131CEA07-5E2C-4F91-A019-DEAA4FB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Candara10ptNetun">
    <w:name w:val="Základní text (2) + Candara;10 pt;Ne 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5ptNetunKurzva">
    <w:name w:val="Základní text (2) + 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45ptNetunKurzva">
    <w:name w:val="Základní text (2) + 4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55ptNetun">
    <w:name w:val="Základní text (2) + 5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7ptNetundkovn-1pt">
    <w:name w:val="Základní text (2) + 17 pt;Ne 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55ptKurzva">
    <w:name w:val="Základní text (2) + 5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5ptNetunKurzva">
    <w:name w:val="Základní text (5) + 5 pt;Ne tučné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Zkladntext25ptNetun">
    <w:name w:val="Základní text (2) + 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355ptTunNekurzva">
    <w:name w:val="Titulek tabulky (3) + 5;5 pt;Tučné;Ne kurzíva"/>
    <w:basedOn w:val="Titulektabulky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Titulektabulky355ptTunNekurzva0">
    <w:name w:val="Titulek tabulky (3) + 5;5 pt;Tučné;Ne kurzíva"/>
    <w:basedOn w:val="Titulektabulky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Titulektabulky5ptNetunKurzva">
    <w:name w:val="Titulek tabulky + 5 pt;Ne tučné;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orbel75pt">
    <w:name w:val="Záhlaví nebo Zápatí + Corbel;7;5 pt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NetunKurzva">
    <w:name w:val="Základní text (2) + 10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orbel6ptNetunKurzva">
    <w:name w:val="Základní text (2) + Corbel;6 pt;Ne tučné;Kurzíva"/>
    <w:basedOn w:val="Zkladn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Titulektabulky4Nekurzva">
    <w:name w:val="Titulek tabulky (4) + Ne kurzíva"/>
    <w:basedOn w:val="Titulektabulky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2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exact"/>
      <w:ind w:firstLine="40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58" w:lineRule="exact"/>
      <w:jc w:val="both"/>
    </w:pPr>
    <w:rPr>
      <w:rFonts w:ascii="Arial" w:eastAsia="Arial" w:hAnsi="Arial" w:cs="Arial"/>
      <w:i/>
      <w:iCs/>
      <w:sz w:val="10"/>
      <w:szCs w:val="1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1"/>
      <w:szCs w:val="1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dminkv.urs.cz/item/CS" TargetMode="External"/><Relationship Id="rId13" Type="http://schemas.openxmlformats.org/officeDocument/2006/relationships/hyperlink" Target="https://DOdmlnkv.urs.cz/item/CS_URS_2021_02/61162072" TargetMode="External"/><Relationship Id="rId18" Type="http://schemas.openxmlformats.org/officeDocument/2006/relationships/hyperlink" Target="https://podminkv.urs.cz/item/CS" TargetMode="External"/><Relationship Id="rId26" Type="http://schemas.openxmlformats.org/officeDocument/2006/relationships/hyperlink" Target="https://oodminkv.urs.cz/item/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odminkv.urs.cz/item/CS" TargetMode="External"/><Relationship Id="rId7" Type="http://schemas.openxmlformats.org/officeDocument/2006/relationships/hyperlink" Target="https://podminkv.urs.cz/item/CS" TargetMode="External"/><Relationship Id="rId12" Type="http://schemas.openxmlformats.org/officeDocument/2006/relationships/hyperlink" Target="https://oodminkv.urs.cz/item/CS" TargetMode="External"/><Relationship Id="rId17" Type="http://schemas.openxmlformats.org/officeDocument/2006/relationships/hyperlink" Target="https://podminkv.urs.cz/item/CS" TargetMode="External"/><Relationship Id="rId25" Type="http://schemas.openxmlformats.org/officeDocument/2006/relationships/hyperlink" Target="https://Dodminkv.urs.cz/item/CS_URS_2021_02/7815711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odminkv.urs.cz/item/CS" TargetMode="External"/><Relationship Id="rId20" Type="http://schemas.openxmlformats.org/officeDocument/2006/relationships/hyperlink" Target="https://oodminkv.urs.cz/item/CS" TargetMode="External"/><Relationship Id="rId29" Type="http://schemas.openxmlformats.org/officeDocument/2006/relationships/hyperlink" Target="https://oodminkv.urs.cz/item/CS_URS_2021_02/784211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oodminkv.urs.cz/item/CS" TargetMode="External"/><Relationship Id="rId11" Type="http://schemas.openxmlformats.org/officeDocument/2006/relationships/hyperlink" Target="https://DQdminkv.urs.cz/item/CS_URS_2021_02/998763302" TargetMode="External"/><Relationship Id="rId24" Type="http://schemas.openxmlformats.org/officeDocument/2006/relationships/hyperlink" Target="https://oodminkv.urs.cz/item/C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odminkv.urs.cz/item/CS" TargetMode="External"/><Relationship Id="rId23" Type="http://schemas.openxmlformats.org/officeDocument/2006/relationships/hyperlink" Target="https://oodmmlcv.urs.cz/item/CS" TargetMode="External"/><Relationship Id="rId28" Type="http://schemas.openxmlformats.org/officeDocument/2006/relationships/hyperlink" Target="https://oodminkv.urs.cz/item/CS" TargetMode="External"/><Relationship Id="rId10" Type="http://schemas.openxmlformats.org/officeDocument/2006/relationships/hyperlink" Target="https://podminkv.urs.cz/item/CS" TargetMode="External"/><Relationship Id="rId19" Type="http://schemas.openxmlformats.org/officeDocument/2006/relationships/hyperlink" Target="https://oodminkv.urs.cz/item/CS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odminkv.urs.cz/item/CS" TargetMode="External"/><Relationship Id="rId14" Type="http://schemas.openxmlformats.org/officeDocument/2006/relationships/hyperlink" Target="https://DDdminkv.ijrs.cz/itfim/rS" TargetMode="External"/><Relationship Id="rId22" Type="http://schemas.openxmlformats.org/officeDocument/2006/relationships/hyperlink" Target="https://Dodmlnkv.urs.cz/item/CS" TargetMode="External"/><Relationship Id="rId27" Type="http://schemas.openxmlformats.org/officeDocument/2006/relationships/hyperlink" Target="https://D0dminkv.urs.cz/itern/C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2602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4</cp:revision>
  <dcterms:created xsi:type="dcterms:W3CDTF">2023-09-08T11:57:00Z</dcterms:created>
  <dcterms:modified xsi:type="dcterms:W3CDTF">2023-09-08T12:11:00Z</dcterms:modified>
</cp:coreProperties>
</file>