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76A44" w14:textId="77777777" w:rsidR="00C757CD" w:rsidRPr="008A6F1A" w:rsidRDefault="00C757CD" w:rsidP="00C757CD">
      <w:pPr>
        <w:pStyle w:val="Nzev"/>
        <w:rPr>
          <w:rFonts w:ascii="Garamond" w:hAnsi="Garamond"/>
          <w:szCs w:val="24"/>
        </w:rPr>
      </w:pPr>
      <w:r w:rsidRPr="008A6F1A">
        <w:rPr>
          <w:rFonts w:ascii="Garamond" w:hAnsi="Garamond"/>
          <w:szCs w:val="24"/>
        </w:rPr>
        <w:t xml:space="preserve">K U P N Í    S M L O U V A  </w:t>
      </w:r>
    </w:p>
    <w:p w14:paraId="33D457A5" w14:textId="77777777" w:rsidR="00C757CD" w:rsidRPr="008A6F1A" w:rsidRDefault="00C757CD" w:rsidP="00C757CD">
      <w:pPr>
        <w:pStyle w:val="Nzev"/>
        <w:rPr>
          <w:rFonts w:ascii="Garamond" w:hAnsi="Garamond"/>
          <w:szCs w:val="24"/>
        </w:rPr>
      </w:pPr>
      <w:r w:rsidRPr="008A6F1A">
        <w:rPr>
          <w:rFonts w:ascii="Garamond" w:hAnsi="Garamond"/>
          <w:szCs w:val="24"/>
        </w:rPr>
        <w:t xml:space="preserve">uzavřená podle § </w:t>
      </w:r>
      <w:r w:rsidR="00127F06" w:rsidRPr="008A6F1A">
        <w:rPr>
          <w:rFonts w:ascii="Garamond" w:hAnsi="Garamond"/>
          <w:szCs w:val="24"/>
        </w:rPr>
        <w:t>2079</w:t>
      </w:r>
      <w:r w:rsidRPr="008A6F1A">
        <w:rPr>
          <w:rFonts w:ascii="Garamond" w:hAnsi="Garamond"/>
          <w:szCs w:val="24"/>
        </w:rPr>
        <w:t xml:space="preserve"> a násl. </w:t>
      </w:r>
      <w:r w:rsidR="00127F06" w:rsidRPr="008A6F1A">
        <w:rPr>
          <w:rFonts w:ascii="Garamond" w:hAnsi="Garamond"/>
          <w:szCs w:val="24"/>
        </w:rPr>
        <w:t>zákona</w:t>
      </w:r>
      <w:r w:rsidRPr="008A6F1A">
        <w:rPr>
          <w:rFonts w:ascii="Garamond" w:hAnsi="Garamond"/>
          <w:szCs w:val="24"/>
        </w:rPr>
        <w:t xml:space="preserve"> č. </w:t>
      </w:r>
      <w:r w:rsidR="00127F06" w:rsidRPr="008A6F1A">
        <w:rPr>
          <w:rFonts w:ascii="Garamond" w:hAnsi="Garamond"/>
          <w:szCs w:val="24"/>
        </w:rPr>
        <w:t>89</w:t>
      </w:r>
      <w:r w:rsidRPr="008A6F1A">
        <w:rPr>
          <w:rFonts w:ascii="Garamond" w:hAnsi="Garamond"/>
          <w:szCs w:val="24"/>
        </w:rPr>
        <w:t>/</w:t>
      </w:r>
      <w:r w:rsidR="00127F06" w:rsidRPr="008A6F1A">
        <w:rPr>
          <w:rFonts w:ascii="Garamond" w:hAnsi="Garamond"/>
          <w:szCs w:val="24"/>
        </w:rPr>
        <w:t>2012</w:t>
      </w:r>
      <w:r w:rsidRPr="008A6F1A">
        <w:rPr>
          <w:rFonts w:ascii="Garamond" w:hAnsi="Garamond"/>
          <w:szCs w:val="24"/>
        </w:rPr>
        <w:t xml:space="preserve"> Sb.</w:t>
      </w:r>
      <w:r w:rsidR="00127F06" w:rsidRPr="008A6F1A">
        <w:rPr>
          <w:rFonts w:ascii="Garamond" w:hAnsi="Garamond"/>
          <w:szCs w:val="24"/>
        </w:rPr>
        <w:t>, občanský zákoník.</w:t>
      </w:r>
    </w:p>
    <w:p w14:paraId="74331D78" w14:textId="16DD63A1" w:rsidR="00C757CD" w:rsidRPr="008A6F1A" w:rsidRDefault="00C757CD" w:rsidP="00C757CD">
      <w:pPr>
        <w:pStyle w:val="Nzev"/>
        <w:rPr>
          <w:rFonts w:ascii="Garamond" w:hAnsi="Garamond"/>
          <w:szCs w:val="24"/>
        </w:rPr>
      </w:pPr>
    </w:p>
    <w:p w14:paraId="4643C425" w14:textId="46080887" w:rsidR="00244399" w:rsidRPr="008A6F1A" w:rsidRDefault="00244399" w:rsidP="00C757CD">
      <w:pPr>
        <w:pStyle w:val="Nzev"/>
        <w:rPr>
          <w:rFonts w:ascii="Garamond" w:hAnsi="Garamond"/>
          <w:szCs w:val="24"/>
        </w:rPr>
      </w:pPr>
      <w:r w:rsidRPr="008A6F1A">
        <w:rPr>
          <w:rFonts w:ascii="Garamond" w:hAnsi="Garamond"/>
          <w:szCs w:val="24"/>
        </w:rPr>
        <w:t xml:space="preserve">Č. 20 Spr </w:t>
      </w:r>
      <w:r w:rsidR="0027327E" w:rsidRPr="008A6F1A">
        <w:rPr>
          <w:rFonts w:ascii="Garamond" w:hAnsi="Garamond"/>
          <w:szCs w:val="24"/>
        </w:rPr>
        <w:t>415</w:t>
      </w:r>
      <w:r w:rsidRPr="008A6F1A">
        <w:rPr>
          <w:rFonts w:ascii="Garamond" w:hAnsi="Garamond"/>
          <w:szCs w:val="24"/>
        </w:rPr>
        <w:t>/2023</w:t>
      </w:r>
    </w:p>
    <w:p w14:paraId="67FE7E33" w14:textId="0E4067E4" w:rsidR="008A38B4" w:rsidRPr="008A6F1A" w:rsidRDefault="008A38B4" w:rsidP="00C757CD">
      <w:pPr>
        <w:pStyle w:val="Nzev"/>
        <w:rPr>
          <w:rFonts w:ascii="Garamond" w:hAnsi="Garamond"/>
          <w:sz w:val="22"/>
          <w:szCs w:val="22"/>
        </w:rPr>
      </w:pPr>
    </w:p>
    <w:p w14:paraId="57DE4BDA" w14:textId="77777777" w:rsidR="00314902" w:rsidRPr="008A6F1A" w:rsidRDefault="00314902" w:rsidP="00C757CD">
      <w:pPr>
        <w:pStyle w:val="Nzev"/>
        <w:rPr>
          <w:rFonts w:ascii="Garamond" w:hAnsi="Garamond"/>
          <w:sz w:val="22"/>
          <w:szCs w:val="22"/>
        </w:rPr>
      </w:pPr>
    </w:p>
    <w:p w14:paraId="293C633D" w14:textId="77777777" w:rsidR="00C757CD" w:rsidRPr="008A6F1A" w:rsidRDefault="00C757CD" w:rsidP="00C757CD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I.</w:t>
      </w:r>
    </w:p>
    <w:p w14:paraId="0CB7E68B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  <w:sz w:val="22"/>
          <w:szCs w:val="22"/>
        </w:rPr>
        <w:t xml:space="preserve"> </w:t>
      </w:r>
      <w:r w:rsidRPr="008A6F1A">
        <w:rPr>
          <w:rFonts w:ascii="Garamond" w:hAnsi="Garamond"/>
          <w:b/>
        </w:rPr>
        <w:t>Smluvní strany</w:t>
      </w:r>
    </w:p>
    <w:p w14:paraId="06140BA3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</w:p>
    <w:p w14:paraId="4A0F14FA" w14:textId="446473A3" w:rsidR="00C757CD" w:rsidRPr="008A6F1A" w:rsidRDefault="00C757CD" w:rsidP="008C6776">
      <w:pPr>
        <w:pStyle w:val="Odstavecseseznamem"/>
        <w:numPr>
          <w:ilvl w:val="0"/>
          <w:numId w:val="36"/>
        </w:numPr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Česká republika</w:t>
      </w:r>
      <w:r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b/>
          <w:sz w:val="22"/>
          <w:szCs w:val="22"/>
        </w:rPr>
        <w:t xml:space="preserve">– </w:t>
      </w:r>
      <w:r w:rsidR="00B56D1D" w:rsidRPr="008A6F1A">
        <w:rPr>
          <w:rFonts w:ascii="Garamond" w:hAnsi="Garamond"/>
          <w:b/>
          <w:sz w:val="22"/>
          <w:szCs w:val="22"/>
        </w:rPr>
        <w:t>Okresní</w:t>
      </w:r>
      <w:r w:rsidR="00C21267" w:rsidRPr="008A6F1A">
        <w:rPr>
          <w:rFonts w:ascii="Garamond" w:hAnsi="Garamond"/>
          <w:b/>
          <w:sz w:val="22"/>
          <w:szCs w:val="22"/>
        </w:rPr>
        <w:t xml:space="preserve"> soud v </w:t>
      </w:r>
      <w:r w:rsidR="00244399" w:rsidRPr="008A6F1A">
        <w:rPr>
          <w:rFonts w:ascii="Garamond" w:hAnsi="Garamond"/>
          <w:b/>
          <w:sz w:val="22"/>
          <w:szCs w:val="22"/>
        </w:rPr>
        <w:t>Rokycanech</w:t>
      </w:r>
    </w:p>
    <w:p w14:paraId="3FA48D77" w14:textId="793683D9" w:rsidR="00C21267" w:rsidRPr="008A6F1A" w:rsidRDefault="00C757CD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se sídlem</w:t>
      </w:r>
      <w:r w:rsidR="00C21267" w:rsidRPr="008A6F1A">
        <w:rPr>
          <w:rFonts w:ascii="Garamond" w:hAnsi="Garamond"/>
          <w:sz w:val="22"/>
          <w:szCs w:val="22"/>
        </w:rPr>
        <w:t>:</w:t>
      </w:r>
      <w:r w:rsidRPr="008A6F1A">
        <w:rPr>
          <w:rFonts w:ascii="Garamond" w:hAnsi="Garamond"/>
          <w:sz w:val="22"/>
          <w:szCs w:val="22"/>
        </w:rPr>
        <w:t xml:space="preserve"> </w:t>
      </w:r>
      <w:r w:rsidR="00244399" w:rsidRPr="008A6F1A">
        <w:rPr>
          <w:rFonts w:ascii="Garamond" w:hAnsi="Garamond"/>
          <w:sz w:val="22"/>
          <w:szCs w:val="22"/>
        </w:rPr>
        <w:t>Jiráskova 67, Rokycany 337 64  Rokycany</w:t>
      </w:r>
    </w:p>
    <w:p w14:paraId="26D3F57C" w14:textId="080725CC" w:rsidR="00C757CD" w:rsidRPr="008A6F1A" w:rsidRDefault="00127F06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zastoupená</w:t>
      </w:r>
      <w:r w:rsidR="00EA40C7" w:rsidRPr="008A6F1A">
        <w:rPr>
          <w:rFonts w:ascii="Garamond" w:hAnsi="Garamond"/>
          <w:sz w:val="22"/>
          <w:szCs w:val="22"/>
        </w:rPr>
        <w:t xml:space="preserve">: </w:t>
      </w:r>
      <w:r w:rsidR="00244399" w:rsidRPr="008A6F1A">
        <w:rPr>
          <w:rFonts w:ascii="Garamond" w:hAnsi="Garamond"/>
          <w:sz w:val="22"/>
          <w:szCs w:val="22"/>
        </w:rPr>
        <w:t>Mgr. Lindou Hnátovou, předsedkyní Okresního soudu v Rokycanech</w:t>
      </w:r>
    </w:p>
    <w:p w14:paraId="2C7D5510" w14:textId="4A97695C" w:rsidR="00C757CD" w:rsidRPr="008A6F1A" w:rsidRDefault="00C21267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IČO: </w:t>
      </w:r>
      <w:r w:rsidR="00244399" w:rsidRPr="008A6F1A">
        <w:rPr>
          <w:rFonts w:ascii="Garamond" w:hAnsi="Garamond"/>
          <w:sz w:val="22"/>
          <w:szCs w:val="22"/>
        </w:rPr>
        <w:t>00024783</w:t>
      </w:r>
    </w:p>
    <w:p w14:paraId="5F35176F" w14:textId="77777777" w:rsidR="00C757CD" w:rsidRPr="008A6F1A" w:rsidRDefault="00C757CD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DIČ: není plátce DPH</w:t>
      </w:r>
    </w:p>
    <w:p w14:paraId="12D0E840" w14:textId="657326A8" w:rsidR="00C757CD" w:rsidRPr="008A6F1A" w:rsidRDefault="00C757CD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bankovní spojení:</w:t>
      </w:r>
      <w:r w:rsidR="00C21267" w:rsidRPr="008A6F1A">
        <w:rPr>
          <w:rFonts w:ascii="Garamond" w:hAnsi="Garamond"/>
          <w:sz w:val="22"/>
          <w:szCs w:val="22"/>
        </w:rPr>
        <w:t xml:space="preserve">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XXXXXXXXXXX</w:t>
      </w:r>
    </w:p>
    <w:p w14:paraId="736A9A71" w14:textId="77777777" w:rsidR="00C21267" w:rsidRPr="008A6F1A" w:rsidRDefault="00C21267" w:rsidP="00C757CD">
      <w:pPr>
        <w:rPr>
          <w:rFonts w:ascii="Garamond" w:hAnsi="Garamond"/>
          <w:sz w:val="22"/>
          <w:szCs w:val="22"/>
        </w:rPr>
      </w:pPr>
    </w:p>
    <w:p w14:paraId="5BB3CDEC" w14:textId="77777777" w:rsidR="00C21267" w:rsidRPr="008A6F1A" w:rsidRDefault="00C21267" w:rsidP="00C757CD">
      <w:pPr>
        <w:rPr>
          <w:rFonts w:ascii="Garamond" w:hAnsi="Garamond"/>
          <w:sz w:val="22"/>
          <w:szCs w:val="22"/>
        </w:rPr>
      </w:pPr>
    </w:p>
    <w:p w14:paraId="1BEFADBB" w14:textId="77777777" w:rsidR="00C757CD" w:rsidRPr="008A6F1A" w:rsidRDefault="00C757CD" w:rsidP="008C6776">
      <w:pPr>
        <w:ind w:left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(dále jen „kupující“) na straně jedné</w:t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</w:p>
    <w:p w14:paraId="54E88DFD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</w:p>
    <w:p w14:paraId="789BFF72" w14:textId="77777777" w:rsidR="00C757CD" w:rsidRPr="008A6F1A" w:rsidRDefault="00C757CD" w:rsidP="00C757CD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a</w:t>
      </w:r>
    </w:p>
    <w:p w14:paraId="13A39EC5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</w:p>
    <w:p w14:paraId="070EA3D7" w14:textId="3D24E2CE" w:rsidR="00C757CD" w:rsidRPr="002B738C" w:rsidRDefault="00B72C7C" w:rsidP="008C6776">
      <w:pPr>
        <w:pStyle w:val="Odstavecseseznamem"/>
        <w:numPr>
          <w:ilvl w:val="0"/>
          <w:numId w:val="36"/>
        </w:numPr>
        <w:rPr>
          <w:rFonts w:ascii="Garamond" w:hAnsi="Garamond"/>
          <w:b/>
          <w:sz w:val="22"/>
          <w:szCs w:val="22"/>
        </w:rPr>
      </w:pPr>
      <w:r w:rsidRPr="002B738C">
        <w:rPr>
          <w:rFonts w:ascii="Garamond" w:hAnsi="Garamond"/>
          <w:b/>
          <w:sz w:val="22"/>
          <w:szCs w:val="22"/>
        </w:rPr>
        <w:t>Nextis Services s.r.o.</w:t>
      </w:r>
    </w:p>
    <w:p w14:paraId="6B7A8567" w14:textId="7B856FBD" w:rsidR="00C757CD" w:rsidRPr="008A6F1A" w:rsidRDefault="00B72C7C" w:rsidP="008C6776">
      <w:pPr>
        <w:ind w:left="360"/>
        <w:jc w:val="both"/>
        <w:rPr>
          <w:rFonts w:ascii="Garamond" w:hAnsi="Garamond"/>
          <w:i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S</w:t>
      </w:r>
      <w:r w:rsidR="00C757CD" w:rsidRPr="008A6F1A">
        <w:rPr>
          <w:rFonts w:ascii="Garamond" w:hAnsi="Garamond"/>
          <w:sz w:val="22"/>
          <w:szCs w:val="22"/>
        </w:rPr>
        <w:t>e sídlem</w:t>
      </w:r>
      <w:r w:rsidRPr="008A6F1A">
        <w:rPr>
          <w:rFonts w:ascii="Garamond" w:hAnsi="Garamond"/>
          <w:sz w:val="22"/>
          <w:szCs w:val="22"/>
        </w:rPr>
        <w:t>: Místecká 329/258, Ostrava- Hrabová, 720 00</w:t>
      </w:r>
    </w:p>
    <w:p w14:paraId="4CC3820A" w14:textId="03608C82" w:rsidR="00B72C7C" w:rsidRPr="008A6F1A" w:rsidRDefault="00C757CD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zapsaný v obchodním rejstříku vedeném </w:t>
      </w:r>
      <w:r w:rsidR="00B72C7C" w:rsidRPr="008A6F1A">
        <w:rPr>
          <w:rFonts w:ascii="Garamond" w:hAnsi="Garamond"/>
          <w:sz w:val="22"/>
          <w:szCs w:val="22"/>
        </w:rPr>
        <w:t>rejstříkovým soudem v Ostravě, oddíl C, vložka 38082</w:t>
      </w:r>
    </w:p>
    <w:p w14:paraId="222311ED" w14:textId="19258B90" w:rsidR="00C757CD" w:rsidRPr="008A6F1A" w:rsidRDefault="00B72C7C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Zastoupená: Pavlem Balusem, jednatelem</w:t>
      </w:r>
    </w:p>
    <w:p w14:paraId="36736E8A" w14:textId="4E500842" w:rsidR="00127F06" w:rsidRPr="008A6F1A" w:rsidRDefault="00C757CD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IČ</w:t>
      </w:r>
      <w:r w:rsidR="00127F06" w:rsidRPr="008A6F1A">
        <w:rPr>
          <w:rFonts w:ascii="Garamond" w:hAnsi="Garamond"/>
          <w:sz w:val="22"/>
          <w:szCs w:val="22"/>
        </w:rPr>
        <w:t>O</w:t>
      </w:r>
      <w:r w:rsidR="00B72C7C" w:rsidRPr="008A6F1A">
        <w:rPr>
          <w:rFonts w:ascii="Garamond" w:hAnsi="Garamond"/>
          <w:sz w:val="22"/>
          <w:szCs w:val="22"/>
        </w:rPr>
        <w:t>: 29385920</w:t>
      </w:r>
    </w:p>
    <w:p w14:paraId="05647BE1" w14:textId="7EA0B8A9" w:rsidR="00C757CD" w:rsidRPr="008A6F1A" w:rsidRDefault="00C757CD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DIČ</w:t>
      </w:r>
      <w:r w:rsidR="00B72C7C" w:rsidRPr="008A6F1A">
        <w:rPr>
          <w:rFonts w:ascii="Garamond" w:hAnsi="Garamond"/>
          <w:sz w:val="22"/>
          <w:szCs w:val="22"/>
        </w:rPr>
        <w:t>: CZ29385920</w:t>
      </w:r>
    </w:p>
    <w:p w14:paraId="7AF10EBF" w14:textId="1B954CCB" w:rsidR="00C757CD" w:rsidRPr="008A6F1A" w:rsidRDefault="00C757CD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bankovní spojení:</w:t>
      </w:r>
      <w:r w:rsidR="00B72C7C" w:rsidRPr="008A6F1A">
        <w:rPr>
          <w:rFonts w:ascii="Garamond" w:hAnsi="Garamond"/>
          <w:sz w:val="22"/>
          <w:szCs w:val="22"/>
        </w:rPr>
        <w:t xml:space="preserve">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XXXXXXXXXXXXXXXX</w:t>
      </w:r>
      <w:r w:rsidR="00B72C7C" w:rsidRPr="00A33DB6">
        <w:rPr>
          <w:rFonts w:ascii="Garamond" w:hAnsi="Garamond"/>
          <w:sz w:val="22"/>
          <w:szCs w:val="22"/>
          <w:highlight w:val="black"/>
        </w:rPr>
        <w:t>.</w:t>
      </w:r>
    </w:p>
    <w:p w14:paraId="0CCFB571" w14:textId="7454EE73" w:rsidR="00C757CD" w:rsidRPr="008A6F1A" w:rsidRDefault="00C757CD" w:rsidP="008C6776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č.ú.:</w:t>
      </w:r>
      <w:r w:rsidR="00B72C7C" w:rsidRPr="008A6F1A">
        <w:rPr>
          <w:rFonts w:ascii="Garamond" w:hAnsi="Garamond"/>
          <w:sz w:val="22"/>
          <w:szCs w:val="22"/>
        </w:rPr>
        <w:t xml:space="preserve">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XXXXXXXXXXXX</w:t>
      </w:r>
    </w:p>
    <w:p w14:paraId="177073DD" w14:textId="77777777" w:rsidR="00F65186" w:rsidRPr="008A6F1A" w:rsidRDefault="00F65186" w:rsidP="00C757CD">
      <w:pPr>
        <w:jc w:val="both"/>
        <w:rPr>
          <w:rFonts w:ascii="Garamond" w:hAnsi="Garamond"/>
          <w:sz w:val="22"/>
          <w:szCs w:val="22"/>
          <w:highlight w:val="yellow"/>
        </w:rPr>
      </w:pPr>
    </w:p>
    <w:p w14:paraId="5019A785" w14:textId="39CB8F4C" w:rsidR="00C757CD" w:rsidRPr="008A6F1A" w:rsidRDefault="000B7F01" w:rsidP="00C757CD">
      <w:pPr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    </w:t>
      </w:r>
      <w:r w:rsidR="00C757CD" w:rsidRPr="008A6F1A">
        <w:rPr>
          <w:rFonts w:ascii="Garamond" w:hAnsi="Garamond"/>
          <w:sz w:val="22"/>
          <w:szCs w:val="22"/>
        </w:rPr>
        <w:t>(dále jen „prodávající“) na straně druhé</w:t>
      </w:r>
    </w:p>
    <w:p w14:paraId="4461F171" w14:textId="0BA7ED6B" w:rsidR="00C757CD" w:rsidRPr="008A6F1A" w:rsidRDefault="00C757CD" w:rsidP="00C757CD">
      <w:pPr>
        <w:jc w:val="center"/>
        <w:rPr>
          <w:rFonts w:ascii="Garamond" w:hAnsi="Garamond"/>
          <w:sz w:val="22"/>
          <w:szCs w:val="22"/>
        </w:rPr>
      </w:pPr>
    </w:p>
    <w:p w14:paraId="444BDECA" w14:textId="2DAEB8B6" w:rsidR="00314902" w:rsidRPr="008A6F1A" w:rsidRDefault="00314902" w:rsidP="00C757CD">
      <w:pPr>
        <w:jc w:val="center"/>
        <w:rPr>
          <w:rFonts w:ascii="Garamond" w:hAnsi="Garamond"/>
          <w:sz w:val="22"/>
          <w:szCs w:val="22"/>
        </w:rPr>
      </w:pPr>
    </w:p>
    <w:p w14:paraId="22F0E2FA" w14:textId="77777777" w:rsidR="00314902" w:rsidRPr="008A6F1A" w:rsidRDefault="00314902" w:rsidP="00C757CD">
      <w:pPr>
        <w:jc w:val="center"/>
        <w:rPr>
          <w:rFonts w:ascii="Garamond" w:hAnsi="Garamond"/>
          <w:sz w:val="22"/>
          <w:szCs w:val="22"/>
        </w:rPr>
      </w:pPr>
    </w:p>
    <w:p w14:paraId="778CCE22" w14:textId="77777777" w:rsidR="008C6776" w:rsidRPr="008A6F1A" w:rsidRDefault="008C6776" w:rsidP="00C757CD">
      <w:pPr>
        <w:jc w:val="center"/>
        <w:rPr>
          <w:rFonts w:ascii="Garamond" w:hAnsi="Garamond"/>
          <w:sz w:val="22"/>
          <w:szCs w:val="22"/>
        </w:rPr>
      </w:pPr>
    </w:p>
    <w:p w14:paraId="7C78475A" w14:textId="77777777" w:rsidR="00C757CD" w:rsidRPr="008A6F1A" w:rsidRDefault="00C757CD" w:rsidP="00C757CD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II.</w:t>
      </w:r>
    </w:p>
    <w:p w14:paraId="2D564D98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Předmět smlouvy</w:t>
      </w:r>
    </w:p>
    <w:p w14:paraId="62EB8A79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</w:p>
    <w:p w14:paraId="012C1E06" w14:textId="6625F676" w:rsidR="00891E71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Předmětem smlouvy je závazek prodávajícího </w:t>
      </w:r>
      <w:r w:rsidR="00C46458" w:rsidRPr="008A6F1A">
        <w:rPr>
          <w:rFonts w:ascii="Garamond" w:hAnsi="Garamond"/>
          <w:sz w:val="22"/>
          <w:szCs w:val="22"/>
        </w:rPr>
        <w:t>odevzdat</w:t>
      </w:r>
      <w:r w:rsidRPr="008A6F1A">
        <w:rPr>
          <w:rFonts w:ascii="Garamond" w:hAnsi="Garamond"/>
          <w:sz w:val="22"/>
          <w:szCs w:val="22"/>
        </w:rPr>
        <w:t xml:space="preserve"> kupujícímu a převést na něho vlastnické právo</w:t>
      </w:r>
      <w:r w:rsidR="00C46458" w:rsidRPr="008A6F1A">
        <w:rPr>
          <w:rFonts w:ascii="Garamond" w:hAnsi="Garamond"/>
          <w:sz w:val="22"/>
          <w:szCs w:val="22"/>
        </w:rPr>
        <w:t xml:space="preserve"> k</w:t>
      </w:r>
      <w:r w:rsidRPr="008A6F1A">
        <w:rPr>
          <w:rFonts w:ascii="Garamond" w:hAnsi="Garamond"/>
          <w:sz w:val="22"/>
          <w:szCs w:val="22"/>
        </w:rPr>
        <w:t>:</w:t>
      </w:r>
    </w:p>
    <w:p w14:paraId="14888C65" w14:textId="77777777" w:rsidR="00C757CD" w:rsidRPr="008A6F1A" w:rsidRDefault="00C757CD" w:rsidP="00C757CD">
      <w:pPr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  </w:t>
      </w:r>
    </w:p>
    <w:p w14:paraId="557ECBB8" w14:textId="77777777" w:rsidR="00891E71" w:rsidRPr="008A6F1A" w:rsidRDefault="0050448C" w:rsidP="00164EF2">
      <w:pPr>
        <w:numPr>
          <w:ilvl w:val="0"/>
          <w:numId w:val="11"/>
        </w:numPr>
        <w:rPr>
          <w:rFonts w:ascii="Garamond" w:hAnsi="Garamond"/>
          <w:b/>
          <w:bCs/>
          <w:sz w:val="22"/>
          <w:szCs w:val="22"/>
        </w:rPr>
      </w:pPr>
      <w:r w:rsidRPr="008A6F1A">
        <w:rPr>
          <w:rFonts w:ascii="Garamond" w:hAnsi="Garamond"/>
          <w:b/>
          <w:bCs/>
          <w:sz w:val="22"/>
          <w:szCs w:val="22"/>
        </w:rPr>
        <w:t>Datové úložiště NAS</w:t>
      </w:r>
      <w:r w:rsidR="00022E95" w:rsidRPr="008A6F1A">
        <w:rPr>
          <w:rFonts w:ascii="Garamond" w:hAnsi="Garamond"/>
          <w:b/>
          <w:bCs/>
          <w:sz w:val="22"/>
          <w:szCs w:val="22"/>
        </w:rPr>
        <w:t xml:space="preserve"> včetně disků</w:t>
      </w:r>
      <w:r w:rsidR="00891E71" w:rsidRPr="008A6F1A">
        <w:rPr>
          <w:rFonts w:ascii="Garamond" w:hAnsi="Garamond"/>
          <w:b/>
          <w:bCs/>
          <w:sz w:val="22"/>
          <w:szCs w:val="22"/>
        </w:rPr>
        <w:t xml:space="preserve"> – </w:t>
      </w:r>
      <w:r w:rsidRPr="008A6F1A">
        <w:rPr>
          <w:rFonts w:ascii="Garamond" w:hAnsi="Garamond"/>
          <w:b/>
          <w:bCs/>
          <w:sz w:val="22"/>
          <w:szCs w:val="22"/>
        </w:rPr>
        <w:t>1</w:t>
      </w:r>
      <w:r w:rsidR="00891E71" w:rsidRPr="008A6F1A">
        <w:rPr>
          <w:rFonts w:ascii="Garamond" w:hAnsi="Garamond"/>
          <w:b/>
          <w:bCs/>
          <w:sz w:val="22"/>
          <w:szCs w:val="22"/>
        </w:rPr>
        <w:t xml:space="preserve"> kus</w:t>
      </w:r>
    </w:p>
    <w:p w14:paraId="7C5A2CB1" w14:textId="77777777" w:rsidR="00891E71" w:rsidRPr="008A6F1A" w:rsidRDefault="00891E71" w:rsidP="00891E71">
      <w:pPr>
        <w:ind w:left="960"/>
        <w:rPr>
          <w:rFonts w:ascii="Garamond" w:hAnsi="Garamond"/>
          <w:bCs/>
          <w:sz w:val="22"/>
          <w:szCs w:val="22"/>
        </w:rPr>
      </w:pPr>
    </w:p>
    <w:p w14:paraId="2A71788A" w14:textId="49432894" w:rsidR="00C757CD" w:rsidRPr="008A6F1A" w:rsidRDefault="00891E71" w:rsidP="00271F46">
      <w:pPr>
        <w:ind w:left="960"/>
        <w:rPr>
          <w:rFonts w:ascii="Garamond" w:hAnsi="Garamond"/>
          <w:b/>
          <w:bCs/>
          <w:sz w:val="22"/>
          <w:szCs w:val="22"/>
        </w:rPr>
      </w:pPr>
      <w:r w:rsidRPr="008A6F1A">
        <w:rPr>
          <w:rFonts w:ascii="Garamond" w:hAnsi="Garamond"/>
          <w:b/>
          <w:bCs/>
          <w:sz w:val="22"/>
          <w:szCs w:val="22"/>
        </w:rPr>
        <w:t xml:space="preserve">dle specifikace uvedené v příloze </w:t>
      </w:r>
      <w:r w:rsidR="00FD4C2B" w:rsidRPr="008A6F1A">
        <w:rPr>
          <w:rFonts w:ascii="Garamond" w:hAnsi="Garamond"/>
          <w:b/>
          <w:bCs/>
          <w:sz w:val="22"/>
          <w:szCs w:val="22"/>
        </w:rPr>
        <w:t xml:space="preserve">č. </w:t>
      </w:r>
      <w:r w:rsidRPr="008A6F1A">
        <w:rPr>
          <w:rFonts w:ascii="Garamond" w:hAnsi="Garamond"/>
          <w:b/>
          <w:bCs/>
          <w:sz w:val="22"/>
          <w:szCs w:val="22"/>
        </w:rPr>
        <w:t>1 kupní smlouvy</w:t>
      </w:r>
    </w:p>
    <w:p w14:paraId="5E2A11E2" w14:textId="77777777" w:rsidR="00C61E6A" w:rsidRPr="008A6F1A" w:rsidRDefault="00C61E6A" w:rsidP="00C61E6A">
      <w:pPr>
        <w:pStyle w:val="Odstavecseseznamem"/>
        <w:rPr>
          <w:rFonts w:ascii="Garamond" w:hAnsi="Garamond"/>
          <w:b/>
          <w:bCs/>
          <w:sz w:val="22"/>
          <w:szCs w:val="22"/>
        </w:rPr>
      </w:pPr>
    </w:p>
    <w:p w14:paraId="0EFCFD72" w14:textId="77777777" w:rsidR="00C61E6A" w:rsidRPr="008A6F1A" w:rsidRDefault="00C61E6A" w:rsidP="00C61E6A">
      <w:pPr>
        <w:ind w:left="960"/>
        <w:rPr>
          <w:rFonts w:ascii="Garamond" w:hAnsi="Garamond"/>
          <w:b/>
          <w:bCs/>
          <w:sz w:val="22"/>
          <w:szCs w:val="22"/>
        </w:rPr>
      </w:pPr>
    </w:p>
    <w:p w14:paraId="1A93B8F0" w14:textId="790C27C4" w:rsidR="00C757CD" w:rsidRPr="008A6F1A" w:rsidRDefault="00FB50E1" w:rsidP="00653A2B">
      <w:pPr>
        <w:tabs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(dále jen „zboží“), za</w:t>
      </w:r>
      <w:r w:rsidR="00C757CD" w:rsidRPr="008A6F1A">
        <w:rPr>
          <w:rFonts w:ascii="Garamond" w:hAnsi="Garamond"/>
          <w:sz w:val="22"/>
          <w:szCs w:val="22"/>
        </w:rPr>
        <w:t xml:space="preserve"> podmínek</w:t>
      </w:r>
      <w:r w:rsidR="00F10051" w:rsidRPr="008A6F1A">
        <w:rPr>
          <w:rFonts w:ascii="Garamond" w:hAnsi="Garamond"/>
          <w:sz w:val="22"/>
          <w:szCs w:val="22"/>
        </w:rPr>
        <w:t xml:space="preserve"> dále stanovených, </w:t>
      </w:r>
      <w:r w:rsidR="00C757CD" w:rsidRPr="008A6F1A">
        <w:rPr>
          <w:rFonts w:ascii="Garamond" w:hAnsi="Garamond"/>
          <w:sz w:val="22"/>
          <w:szCs w:val="22"/>
        </w:rPr>
        <w:t>v </w:t>
      </w:r>
      <w:r w:rsidR="006C6262" w:rsidRPr="008A6F1A">
        <w:rPr>
          <w:rFonts w:ascii="Garamond" w:hAnsi="Garamond"/>
          <w:sz w:val="22"/>
          <w:szCs w:val="22"/>
        </w:rPr>
        <w:t>provedení podle</w:t>
      </w:r>
      <w:r w:rsidR="00C757CD" w:rsidRPr="008A6F1A">
        <w:rPr>
          <w:rFonts w:ascii="Garamond" w:hAnsi="Garamond"/>
          <w:sz w:val="22"/>
          <w:szCs w:val="22"/>
        </w:rPr>
        <w:t xml:space="preserve"> specifi</w:t>
      </w:r>
      <w:r w:rsidRPr="008A6F1A">
        <w:rPr>
          <w:rFonts w:ascii="Garamond" w:hAnsi="Garamond"/>
          <w:sz w:val="22"/>
          <w:szCs w:val="22"/>
        </w:rPr>
        <w:t xml:space="preserve">kace, která tvoří přílohu č. 1 </w:t>
      </w:r>
      <w:r w:rsidR="00C757CD" w:rsidRPr="008A6F1A">
        <w:rPr>
          <w:rFonts w:ascii="Garamond" w:hAnsi="Garamond"/>
          <w:sz w:val="22"/>
          <w:szCs w:val="22"/>
        </w:rPr>
        <w:t>této smlouvy, jako její nedílná součást. Předmětem smlouvy je zároveň závazek kupujícího zboží převzít a zaplatit za něj dohodnutou kupní cenu.</w:t>
      </w:r>
    </w:p>
    <w:p w14:paraId="302A7D58" w14:textId="77777777" w:rsidR="00C757CD" w:rsidRPr="008A6F1A" w:rsidRDefault="00C757CD" w:rsidP="00653A2B">
      <w:pPr>
        <w:pStyle w:val="Odstavecseseznamem"/>
        <w:ind w:left="284"/>
        <w:rPr>
          <w:rFonts w:ascii="Garamond" w:hAnsi="Garamond"/>
          <w:bCs/>
          <w:sz w:val="22"/>
          <w:szCs w:val="22"/>
        </w:rPr>
      </w:pPr>
    </w:p>
    <w:p w14:paraId="69176E9C" w14:textId="1F1EF522" w:rsidR="00C757CD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Součástí dodávky zboží podle odst. 1 tohoto článku </w:t>
      </w:r>
      <w:r w:rsidR="00365083" w:rsidRPr="008A6F1A">
        <w:rPr>
          <w:rFonts w:ascii="Garamond" w:hAnsi="Garamond"/>
          <w:sz w:val="22"/>
          <w:szCs w:val="22"/>
        </w:rPr>
        <w:t xml:space="preserve">smlouvy </w:t>
      </w:r>
      <w:r w:rsidRPr="008A6F1A">
        <w:rPr>
          <w:rFonts w:ascii="Garamond" w:hAnsi="Garamond"/>
          <w:sz w:val="22"/>
          <w:szCs w:val="22"/>
        </w:rPr>
        <w:t>j</w:t>
      </w:r>
      <w:r w:rsidR="00891E71" w:rsidRPr="008A6F1A">
        <w:rPr>
          <w:rFonts w:ascii="Garamond" w:hAnsi="Garamond"/>
          <w:sz w:val="22"/>
          <w:szCs w:val="22"/>
        </w:rPr>
        <w:t>sou příslušné doklady</w:t>
      </w:r>
      <w:r w:rsidR="006C6262" w:rsidRPr="008A6F1A">
        <w:rPr>
          <w:rFonts w:ascii="Garamond" w:hAnsi="Garamond"/>
          <w:sz w:val="22"/>
          <w:szCs w:val="22"/>
        </w:rPr>
        <w:t xml:space="preserve"> potřebné k převzetí a užívání zboží</w:t>
      </w:r>
      <w:r w:rsidR="00891E71" w:rsidRPr="008A6F1A">
        <w:rPr>
          <w:rFonts w:ascii="Garamond" w:hAnsi="Garamond"/>
          <w:sz w:val="22"/>
          <w:szCs w:val="22"/>
        </w:rPr>
        <w:t xml:space="preserve"> v českém jazyce.</w:t>
      </w:r>
    </w:p>
    <w:p w14:paraId="42FB481D" w14:textId="77777777" w:rsidR="00C757CD" w:rsidRPr="008A6F1A" w:rsidRDefault="00C757CD" w:rsidP="00C757CD">
      <w:pPr>
        <w:rPr>
          <w:rFonts w:ascii="Garamond" w:hAnsi="Garamond"/>
          <w:b/>
          <w:bCs/>
          <w:sz w:val="22"/>
          <w:szCs w:val="22"/>
          <w:highlight w:val="green"/>
        </w:rPr>
      </w:pPr>
    </w:p>
    <w:p w14:paraId="3D0A5A86" w14:textId="6E67680F" w:rsidR="00C757CD" w:rsidRDefault="00C757CD" w:rsidP="00C757CD">
      <w:pPr>
        <w:rPr>
          <w:rFonts w:ascii="Garamond" w:hAnsi="Garamond"/>
          <w:b/>
          <w:bCs/>
          <w:sz w:val="22"/>
          <w:szCs w:val="22"/>
          <w:highlight w:val="green"/>
        </w:rPr>
      </w:pPr>
    </w:p>
    <w:p w14:paraId="100FFBBE" w14:textId="77777777" w:rsidR="008A6F1A" w:rsidRPr="008A6F1A" w:rsidRDefault="008A6F1A" w:rsidP="00C757CD">
      <w:pPr>
        <w:rPr>
          <w:rFonts w:ascii="Garamond" w:hAnsi="Garamond"/>
          <w:b/>
          <w:bCs/>
          <w:sz w:val="22"/>
          <w:szCs w:val="22"/>
          <w:highlight w:val="green"/>
        </w:rPr>
      </w:pPr>
    </w:p>
    <w:p w14:paraId="513FA64A" w14:textId="77777777" w:rsidR="00C757CD" w:rsidRPr="008A6F1A" w:rsidRDefault="00C757CD" w:rsidP="00C757CD">
      <w:pPr>
        <w:jc w:val="center"/>
        <w:rPr>
          <w:rFonts w:ascii="Garamond" w:hAnsi="Garamond"/>
          <w:b/>
          <w:bCs/>
          <w:sz w:val="22"/>
          <w:szCs w:val="22"/>
        </w:rPr>
      </w:pPr>
      <w:r w:rsidRPr="008A6F1A">
        <w:rPr>
          <w:rFonts w:ascii="Garamond" w:hAnsi="Garamond"/>
          <w:b/>
          <w:bCs/>
          <w:sz w:val="22"/>
          <w:szCs w:val="22"/>
        </w:rPr>
        <w:lastRenderedPageBreak/>
        <w:t>III.</w:t>
      </w:r>
    </w:p>
    <w:p w14:paraId="11DB3609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Dodací lhůta a místo plnění</w:t>
      </w:r>
    </w:p>
    <w:p w14:paraId="21B49FE2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</w:p>
    <w:p w14:paraId="296665D0" w14:textId="4B5AA0C7" w:rsidR="00C757CD" w:rsidRPr="008A6F1A" w:rsidRDefault="00FB50E1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Prodávající </w:t>
      </w:r>
      <w:r w:rsidR="00C757CD" w:rsidRPr="008A6F1A">
        <w:rPr>
          <w:rFonts w:ascii="Garamond" w:hAnsi="Garamond"/>
          <w:sz w:val="22"/>
          <w:szCs w:val="22"/>
        </w:rPr>
        <w:t xml:space="preserve">je povinen </w:t>
      </w:r>
      <w:r w:rsidR="006C6262" w:rsidRPr="008A6F1A">
        <w:rPr>
          <w:rFonts w:ascii="Garamond" w:hAnsi="Garamond"/>
          <w:sz w:val="22"/>
          <w:szCs w:val="22"/>
        </w:rPr>
        <w:t xml:space="preserve">odevzdat </w:t>
      </w:r>
      <w:r w:rsidR="00C757CD" w:rsidRPr="008A6F1A">
        <w:rPr>
          <w:rFonts w:ascii="Garamond" w:hAnsi="Garamond"/>
          <w:sz w:val="22"/>
          <w:szCs w:val="22"/>
        </w:rPr>
        <w:t xml:space="preserve">kupujícímu zboží </w:t>
      </w:r>
      <w:r w:rsidR="006C6262" w:rsidRPr="008A6F1A">
        <w:rPr>
          <w:rFonts w:ascii="Garamond" w:hAnsi="Garamond"/>
          <w:sz w:val="22"/>
          <w:szCs w:val="22"/>
        </w:rPr>
        <w:t xml:space="preserve">v souladu se specifikací uvedenou </w:t>
      </w:r>
      <w:r w:rsidR="00C757CD" w:rsidRPr="008A6F1A">
        <w:rPr>
          <w:rFonts w:ascii="Garamond" w:hAnsi="Garamond"/>
          <w:sz w:val="22"/>
          <w:szCs w:val="22"/>
        </w:rPr>
        <w:t xml:space="preserve">v čl. II., přílohy 1 této </w:t>
      </w:r>
      <w:r w:rsidR="006C6262" w:rsidRPr="008A6F1A">
        <w:rPr>
          <w:rFonts w:ascii="Garamond" w:hAnsi="Garamond"/>
          <w:sz w:val="22"/>
          <w:szCs w:val="22"/>
        </w:rPr>
        <w:t>S</w:t>
      </w:r>
      <w:r w:rsidRPr="008A6F1A">
        <w:rPr>
          <w:rFonts w:ascii="Garamond" w:hAnsi="Garamond"/>
          <w:sz w:val="22"/>
          <w:szCs w:val="22"/>
        </w:rPr>
        <w:t xml:space="preserve">mlouvy, ve lhůtě </w:t>
      </w:r>
      <w:r w:rsidR="00715557" w:rsidRPr="008A6F1A">
        <w:rPr>
          <w:rFonts w:ascii="Garamond" w:hAnsi="Garamond"/>
          <w:sz w:val="22"/>
          <w:szCs w:val="22"/>
        </w:rPr>
        <w:t>nejpozději do 21 dnů od podpisu smlouvy.</w:t>
      </w:r>
    </w:p>
    <w:p w14:paraId="585CA5B1" w14:textId="77777777" w:rsidR="00C757CD" w:rsidRPr="008A6F1A" w:rsidRDefault="00C757CD" w:rsidP="00653A2B">
      <w:pPr>
        <w:jc w:val="both"/>
        <w:rPr>
          <w:rFonts w:ascii="Garamond" w:hAnsi="Garamond"/>
          <w:sz w:val="22"/>
          <w:szCs w:val="22"/>
        </w:rPr>
      </w:pPr>
    </w:p>
    <w:p w14:paraId="754D5BED" w14:textId="55052BF4" w:rsidR="005E0D16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Místem dodání zboží je sídlo kup</w:t>
      </w:r>
      <w:r w:rsidR="005E0D16" w:rsidRPr="008A6F1A">
        <w:rPr>
          <w:rFonts w:ascii="Garamond" w:hAnsi="Garamond"/>
          <w:sz w:val="22"/>
          <w:szCs w:val="22"/>
        </w:rPr>
        <w:t>ujícího dle čl. I. této smlouvy.</w:t>
      </w:r>
    </w:p>
    <w:p w14:paraId="33CC9121" w14:textId="77777777" w:rsidR="00C757CD" w:rsidRPr="008A6F1A" w:rsidRDefault="00C757CD" w:rsidP="00653A2B">
      <w:pPr>
        <w:jc w:val="both"/>
        <w:rPr>
          <w:rFonts w:ascii="Garamond" w:hAnsi="Garamond"/>
          <w:sz w:val="22"/>
          <w:szCs w:val="22"/>
          <w:highlight w:val="green"/>
        </w:rPr>
      </w:pPr>
      <w:r w:rsidRPr="008A6F1A">
        <w:rPr>
          <w:rFonts w:ascii="Garamond" w:hAnsi="Garamond"/>
          <w:sz w:val="22"/>
          <w:szCs w:val="22"/>
          <w:highlight w:val="green"/>
        </w:rPr>
        <w:t xml:space="preserve">                                      </w:t>
      </w:r>
    </w:p>
    <w:p w14:paraId="49E8668B" w14:textId="609D5D44" w:rsidR="00C757CD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Prodávající se zavazuje </w:t>
      </w:r>
      <w:r w:rsidRPr="008A6F1A">
        <w:rPr>
          <w:rFonts w:ascii="Garamond" w:hAnsi="Garamond"/>
          <w:i/>
          <w:sz w:val="22"/>
          <w:szCs w:val="22"/>
        </w:rPr>
        <w:t>tři (3)</w:t>
      </w:r>
      <w:r w:rsidR="00FB50E1" w:rsidRPr="008A6F1A">
        <w:rPr>
          <w:rFonts w:ascii="Garamond" w:hAnsi="Garamond"/>
          <w:sz w:val="22"/>
          <w:szCs w:val="22"/>
        </w:rPr>
        <w:t xml:space="preserve"> pracovní </w:t>
      </w:r>
      <w:r w:rsidRPr="008A6F1A">
        <w:rPr>
          <w:rFonts w:ascii="Garamond" w:hAnsi="Garamond"/>
          <w:sz w:val="22"/>
          <w:szCs w:val="22"/>
        </w:rPr>
        <w:t xml:space="preserve">dny předem </w:t>
      </w:r>
      <w:r w:rsidR="006C6262" w:rsidRPr="008A6F1A">
        <w:rPr>
          <w:rFonts w:ascii="Garamond" w:hAnsi="Garamond"/>
          <w:sz w:val="22"/>
          <w:szCs w:val="22"/>
        </w:rPr>
        <w:t xml:space="preserve">oznámit </w:t>
      </w:r>
      <w:r w:rsidRPr="008A6F1A">
        <w:rPr>
          <w:rFonts w:ascii="Garamond" w:hAnsi="Garamond"/>
          <w:sz w:val="22"/>
          <w:szCs w:val="22"/>
        </w:rPr>
        <w:t xml:space="preserve">osobám oprávněným k protokolárnímu převzetí zboží přesný čas </w:t>
      </w:r>
      <w:r w:rsidR="006C6262" w:rsidRPr="008A6F1A">
        <w:rPr>
          <w:rFonts w:ascii="Garamond" w:hAnsi="Garamond"/>
          <w:sz w:val="22"/>
          <w:szCs w:val="22"/>
        </w:rPr>
        <w:t>odevzdání zboží.</w:t>
      </w:r>
    </w:p>
    <w:p w14:paraId="73B2CE3D" w14:textId="77777777" w:rsidR="00C757CD" w:rsidRPr="008A6F1A" w:rsidRDefault="00C757CD" w:rsidP="00653A2B">
      <w:pPr>
        <w:jc w:val="both"/>
        <w:rPr>
          <w:rFonts w:ascii="Garamond" w:hAnsi="Garamond"/>
          <w:sz w:val="22"/>
          <w:szCs w:val="22"/>
        </w:rPr>
      </w:pPr>
    </w:p>
    <w:p w14:paraId="2D9F0202" w14:textId="57320C1C" w:rsidR="00C757CD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O převzetí zboží bude sepsán protokol o předání a převzetí zboží, podepsaný oběma smluvními stranami.</w:t>
      </w:r>
    </w:p>
    <w:p w14:paraId="481CC657" w14:textId="77777777" w:rsidR="00C757CD" w:rsidRPr="008A6F1A" w:rsidRDefault="00C757CD" w:rsidP="00653A2B">
      <w:pPr>
        <w:jc w:val="both"/>
        <w:rPr>
          <w:rFonts w:ascii="Garamond" w:hAnsi="Garamond"/>
          <w:sz w:val="22"/>
          <w:szCs w:val="22"/>
        </w:rPr>
      </w:pPr>
    </w:p>
    <w:p w14:paraId="12F1D99D" w14:textId="2466451F" w:rsidR="00C757CD" w:rsidRPr="008A6F1A" w:rsidRDefault="00C757CD" w:rsidP="00653A2B">
      <w:pPr>
        <w:pStyle w:val="Odstavecseseznamem"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Nebude-li zboží </w:t>
      </w:r>
      <w:r w:rsidR="006C6262" w:rsidRPr="008A6F1A">
        <w:rPr>
          <w:rFonts w:ascii="Garamond" w:hAnsi="Garamond"/>
          <w:sz w:val="22"/>
          <w:szCs w:val="22"/>
        </w:rPr>
        <w:t xml:space="preserve">odevzdáno </w:t>
      </w:r>
      <w:r w:rsidRPr="008A6F1A">
        <w:rPr>
          <w:rFonts w:ascii="Garamond" w:hAnsi="Garamond"/>
          <w:sz w:val="22"/>
          <w:szCs w:val="22"/>
        </w:rPr>
        <w:t>ve lhůtě uvedené v čl. III.1</w:t>
      </w:r>
      <w:r w:rsidR="00D734BA" w:rsidRPr="008A6F1A">
        <w:rPr>
          <w:rFonts w:ascii="Garamond" w:hAnsi="Garamond"/>
          <w:sz w:val="22"/>
          <w:szCs w:val="22"/>
        </w:rPr>
        <w:t>.</w:t>
      </w:r>
      <w:r w:rsidR="00FB50E1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 xml:space="preserve">této </w:t>
      </w:r>
      <w:r w:rsidR="006C6262" w:rsidRPr="008A6F1A">
        <w:rPr>
          <w:rFonts w:ascii="Garamond" w:hAnsi="Garamond"/>
          <w:sz w:val="22"/>
          <w:szCs w:val="22"/>
        </w:rPr>
        <w:t>S</w:t>
      </w:r>
      <w:r w:rsidRPr="008A6F1A">
        <w:rPr>
          <w:rFonts w:ascii="Garamond" w:hAnsi="Garamond"/>
          <w:sz w:val="22"/>
          <w:szCs w:val="22"/>
        </w:rPr>
        <w:t xml:space="preserve">mlouvy, je kupující oprávněn od </w:t>
      </w:r>
      <w:r w:rsidR="006C6262" w:rsidRPr="008A6F1A">
        <w:rPr>
          <w:rFonts w:ascii="Garamond" w:hAnsi="Garamond"/>
          <w:sz w:val="22"/>
          <w:szCs w:val="22"/>
        </w:rPr>
        <w:t>S</w:t>
      </w:r>
      <w:r w:rsidRPr="008A6F1A">
        <w:rPr>
          <w:rFonts w:ascii="Garamond" w:hAnsi="Garamond"/>
          <w:sz w:val="22"/>
          <w:szCs w:val="22"/>
        </w:rPr>
        <w:t>mlouvy odstoupit.</w:t>
      </w:r>
      <w:r w:rsidR="008E6229" w:rsidRPr="008A6F1A">
        <w:rPr>
          <w:rFonts w:ascii="Garamond" w:hAnsi="Garamond"/>
          <w:sz w:val="22"/>
          <w:szCs w:val="22"/>
        </w:rPr>
        <w:t xml:space="preserve"> Odevzdání zboží po lhůtě uvedené v čl. III.1. této </w:t>
      </w:r>
      <w:r w:rsidR="006C6262" w:rsidRPr="008A6F1A">
        <w:rPr>
          <w:rFonts w:ascii="Garamond" w:hAnsi="Garamond"/>
          <w:sz w:val="22"/>
          <w:szCs w:val="22"/>
        </w:rPr>
        <w:t>S</w:t>
      </w:r>
      <w:r w:rsidR="008E6229" w:rsidRPr="008A6F1A">
        <w:rPr>
          <w:rFonts w:ascii="Garamond" w:hAnsi="Garamond"/>
          <w:sz w:val="22"/>
          <w:szCs w:val="22"/>
        </w:rPr>
        <w:t>mlouvy představuje podstatné porušení smlouvy prodávajícím.</w:t>
      </w:r>
      <w:r w:rsidR="00B316DC" w:rsidRPr="008A6F1A">
        <w:rPr>
          <w:rFonts w:ascii="Garamond" w:hAnsi="Garamond"/>
          <w:sz w:val="22"/>
          <w:szCs w:val="22"/>
        </w:rPr>
        <w:t xml:space="preserve"> </w:t>
      </w:r>
    </w:p>
    <w:p w14:paraId="633625FD" w14:textId="77777777" w:rsidR="00C757CD" w:rsidRPr="008A6F1A" w:rsidRDefault="00C757CD" w:rsidP="00C757CD">
      <w:pPr>
        <w:rPr>
          <w:rFonts w:ascii="Garamond" w:hAnsi="Garamond"/>
          <w:color w:val="FF0000"/>
          <w:sz w:val="22"/>
          <w:szCs w:val="22"/>
          <w:highlight w:val="green"/>
        </w:rPr>
      </w:pPr>
    </w:p>
    <w:p w14:paraId="2F5C3F77" w14:textId="77777777" w:rsidR="00C757CD" w:rsidRPr="008A6F1A" w:rsidRDefault="00C757CD" w:rsidP="00C757CD">
      <w:pPr>
        <w:rPr>
          <w:rFonts w:ascii="Garamond" w:hAnsi="Garamond"/>
          <w:sz w:val="22"/>
          <w:szCs w:val="22"/>
          <w:highlight w:val="green"/>
        </w:rPr>
      </w:pPr>
    </w:p>
    <w:p w14:paraId="00FB88EF" w14:textId="77777777" w:rsidR="00C757CD" w:rsidRPr="008A6F1A" w:rsidRDefault="00C757CD" w:rsidP="00C757CD">
      <w:pPr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b/>
          <w:sz w:val="22"/>
          <w:szCs w:val="22"/>
        </w:rPr>
        <w:t>IV.</w:t>
      </w:r>
    </w:p>
    <w:p w14:paraId="4CC0DDFD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Kupní cena a platební podmínky</w:t>
      </w:r>
    </w:p>
    <w:p w14:paraId="1E111059" w14:textId="77777777" w:rsidR="00C757CD" w:rsidRPr="008A6F1A" w:rsidRDefault="00C757CD" w:rsidP="00C757CD">
      <w:pPr>
        <w:rPr>
          <w:rFonts w:ascii="Garamond" w:hAnsi="Garamond"/>
          <w:b/>
          <w:sz w:val="22"/>
          <w:szCs w:val="22"/>
        </w:rPr>
      </w:pPr>
    </w:p>
    <w:p w14:paraId="0FACF8AE" w14:textId="67C0A33C" w:rsidR="00C757CD" w:rsidRPr="008A6F1A" w:rsidRDefault="00FB50E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Kupující se zavazuje zaplatit prodávajícímu za předmět smlouvy kupní cenu, </w:t>
      </w:r>
      <w:r w:rsidR="00C757CD" w:rsidRPr="008A6F1A">
        <w:rPr>
          <w:rFonts w:ascii="Garamond" w:hAnsi="Garamond"/>
          <w:sz w:val="22"/>
          <w:szCs w:val="22"/>
        </w:rPr>
        <w:t xml:space="preserve">která činí: </w:t>
      </w:r>
    </w:p>
    <w:p w14:paraId="045B52DA" w14:textId="77777777" w:rsidR="00505B4E" w:rsidRPr="008A6F1A" w:rsidRDefault="00505B4E" w:rsidP="00505B4E">
      <w:pPr>
        <w:pStyle w:val="Odstavecseseznamem"/>
        <w:ind w:left="1065"/>
        <w:jc w:val="both"/>
        <w:rPr>
          <w:rFonts w:ascii="Garamond" w:hAnsi="Garamond"/>
          <w:sz w:val="22"/>
          <w:szCs w:val="22"/>
        </w:rPr>
      </w:pPr>
    </w:p>
    <w:p w14:paraId="2FAE819E" w14:textId="5A3C8FB3" w:rsidR="000115DF" w:rsidRPr="008A6F1A" w:rsidRDefault="00C757CD" w:rsidP="00653A2B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   cena bez DPH</w:t>
      </w:r>
      <w:r w:rsidR="000115DF" w:rsidRPr="008A6F1A">
        <w:rPr>
          <w:rFonts w:ascii="Garamond" w:hAnsi="Garamond"/>
          <w:sz w:val="22"/>
          <w:szCs w:val="22"/>
        </w:rPr>
        <w:tab/>
      </w:r>
      <w:r w:rsidR="00B72C7C" w:rsidRPr="008A6F1A">
        <w:rPr>
          <w:rFonts w:ascii="Garamond" w:hAnsi="Garamond"/>
          <w:sz w:val="22"/>
          <w:szCs w:val="22"/>
        </w:rPr>
        <w:tab/>
      </w:r>
      <w:r w:rsidR="000115DF" w:rsidRPr="008A6F1A">
        <w:rPr>
          <w:rFonts w:ascii="Garamond" w:hAnsi="Garamond"/>
          <w:sz w:val="22"/>
          <w:szCs w:val="22"/>
        </w:rPr>
        <w:t xml:space="preserve">   </w:t>
      </w:r>
      <w:r w:rsidR="00B72C7C" w:rsidRPr="008A6F1A">
        <w:rPr>
          <w:rFonts w:ascii="Garamond" w:hAnsi="Garamond"/>
          <w:sz w:val="22"/>
          <w:szCs w:val="22"/>
        </w:rPr>
        <w:t xml:space="preserve">70 319,00 Kč </w:t>
      </w:r>
      <w:r w:rsidRPr="008A6F1A">
        <w:rPr>
          <w:rFonts w:ascii="Garamond" w:hAnsi="Garamond"/>
          <w:sz w:val="22"/>
          <w:szCs w:val="22"/>
        </w:rPr>
        <w:t>(slovy</w:t>
      </w:r>
      <w:r w:rsidR="00B72C7C" w:rsidRPr="008A6F1A">
        <w:rPr>
          <w:rFonts w:ascii="Garamond" w:hAnsi="Garamond"/>
          <w:sz w:val="22"/>
          <w:szCs w:val="22"/>
        </w:rPr>
        <w:t xml:space="preserve"> sedmdesát tisíc tři sta devatenáct korun</w:t>
      </w:r>
    </w:p>
    <w:p w14:paraId="79CCF696" w14:textId="59A326BD" w:rsidR="00C757CD" w:rsidRPr="008A6F1A" w:rsidRDefault="00B72C7C" w:rsidP="000115DF">
      <w:pPr>
        <w:tabs>
          <w:tab w:val="left" w:pos="4200"/>
        </w:tabs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</w:t>
      </w:r>
      <w:r w:rsidR="000115DF" w:rsidRPr="008A6F1A">
        <w:rPr>
          <w:rFonts w:ascii="Garamond" w:hAnsi="Garamond"/>
          <w:sz w:val="22"/>
          <w:szCs w:val="22"/>
        </w:rPr>
        <w:tab/>
        <w:t xml:space="preserve">   českých)</w:t>
      </w:r>
    </w:p>
    <w:p w14:paraId="471CCE5B" w14:textId="1B5DB16A" w:rsidR="00C757CD" w:rsidRPr="008A6F1A" w:rsidRDefault="00C757CD" w:rsidP="000115DF">
      <w:pPr>
        <w:ind w:left="2130" w:hanging="177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  </w:t>
      </w:r>
      <w:r w:rsidR="000115DF" w:rsidRPr="008A6F1A">
        <w:rPr>
          <w:rFonts w:ascii="Garamond" w:hAnsi="Garamond"/>
          <w:sz w:val="22"/>
          <w:szCs w:val="22"/>
        </w:rPr>
        <w:t xml:space="preserve"> 21</w:t>
      </w:r>
      <w:r w:rsidRPr="008A6F1A">
        <w:rPr>
          <w:rFonts w:ascii="Garamond" w:hAnsi="Garamond"/>
          <w:sz w:val="22"/>
          <w:szCs w:val="22"/>
        </w:rPr>
        <w:t xml:space="preserve"> % DPH </w:t>
      </w:r>
      <w:r w:rsidR="000115DF" w:rsidRPr="008A6F1A">
        <w:rPr>
          <w:rFonts w:ascii="Garamond" w:hAnsi="Garamond"/>
          <w:sz w:val="22"/>
          <w:szCs w:val="22"/>
        </w:rPr>
        <w:tab/>
      </w:r>
      <w:r w:rsidR="000115DF" w:rsidRPr="008A6F1A">
        <w:rPr>
          <w:rFonts w:ascii="Garamond" w:hAnsi="Garamond"/>
          <w:sz w:val="22"/>
          <w:szCs w:val="22"/>
        </w:rPr>
        <w:tab/>
        <w:t xml:space="preserve">   14 766,99 </w:t>
      </w:r>
      <w:r w:rsidRPr="008A6F1A">
        <w:rPr>
          <w:rFonts w:ascii="Garamond" w:hAnsi="Garamond"/>
          <w:sz w:val="22"/>
          <w:szCs w:val="22"/>
        </w:rPr>
        <w:t>Kč (slovy</w:t>
      </w:r>
      <w:r w:rsidR="000115DF" w:rsidRPr="008A6F1A">
        <w:rPr>
          <w:rFonts w:ascii="Garamond" w:hAnsi="Garamond"/>
          <w:sz w:val="22"/>
          <w:szCs w:val="22"/>
        </w:rPr>
        <w:t xml:space="preserve"> čtrnáct tisíc sedm set šedesát šest korun              </w:t>
      </w:r>
    </w:p>
    <w:p w14:paraId="394969F9" w14:textId="58104F24" w:rsidR="000115DF" w:rsidRPr="008A6F1A" w:rsidRDefault="000115DF" w:rsidP="000115DF">
      <w:pPr>
        <w:tabs>
          <w:tab w:val="left" w:pos="4185"/>
        </w:tabs>
        <w:ind w:left="2130" w:hanging="177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ab/>
      </w:r>
      <w:r w:rsidRPr="008A6F1A">
        <w:rPr>
          <w:rFonts w:ascii="Garamond" w:hAnsi="Garamond"/>
          <w:sz w:val="22"/>
          <w:szCs w:val="22"/>
        </w:rPr>
        <w:tab/>
        <w:t xml:space="preserve">   českých a devadesát devět haléřů)</w:t>
      </w:r>
    </w:p>
    <w:p w14:paraId="4DCE2B88" w14:textId="77777777" w:rsidR="000115DF" w:rsidRPr="008A6F1A" w:rsidRDefault="000115DF" w:rsidP="000115DF">
      <w:pPr>
        <w:tabs>
          <w:tab w:val="left" w:pos="4185"/>
        </w:tabs>
        <w:ind w:left="2130" w:hanging="1770"/>
        <w:rPr>
          <w:rFonts w:ascii="Garamond" w:hAnsi="Garamond"/>
          <w:sz w:val="22"/>
          <w:szCs w:val="22"/>
        </w:rPr>
      </w:pPr>
    </w:p>
    <w:p w14:paraId="5022BA79" w14:textId="7968D260" w:rsidR="000115DF" w:rsidRPr="008A6F1A" w:rsidRDefault="00C757CD" w:rsidP="00653A2B">
      <w:pPr>
        <w:ind w:left="360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   </w:t>
      </w:r>
      <w:r w:rsidRPr="008A6F1A">
        <w:rPr>
          <w:rFonts w:ascii="Garamond" w:hAnsi="Garamond"/>
          <w:b/>
          <w:sz w:val="22"/>
          <w:szCs w:val="22"/>
        </w:rPr>
        <w:t>celková cena vč. DPH</w:t>
      </w:r>
      <w:r w:rsidR="000115DF" w:rsidRPr="008A6F1A">
        <w:rPr>
          <w:rFonts w:ascii="Garamond" w:hAnsi="Garamond"/>
          <w:b/>
          <w:sz w:val="22"/>
          <w:szCs w:val="22"/>
        </w:rPr>
        <w:t xml:space="preserve">  85 085,99 </w:t>
      </w:r>
      <w:r w:rsidRPr="008A6F1A">
        <w:rPr>
          <w:rFonts w:ascii="Garamond" w:hAnsi="Garamond"/>
          <w:b/>
          <w:sz w:val="22"/>
          <w:szCs w:val="22"/>
        </w:rPr>
        <w:t>Kč (slovy</w:t>
      </w:r>
      <w:r w:rsidR="000115DF" w:rsidRPr="008A6F1A">
        <w:rPr>
          <w:rFonts w:ascii="Garamond" w:hAnsi="Garamond"/>
          <w:b/>
          <w:sz w:val="22"/>
          <w:szCs w:val="22"/>
        </w:rPr>
        <w:t xml:space="preserve"> osmdesát pět tisíc osmdesát pět korun</w:t>
      </w:r>
    </w:p>
    <w:p w14:paraId="37254842" w14:textId="0C10A95B" w:rsidR="00C757CD" w:rsidRPr="008A6F1A" w:rsidRDefault="00C757CD" w:rsidP="000115DF">
      <w:pPr>
        <w:tabs>
          <w:tab w:val="left" w:pos="4260"/>
        </w:tabs>
        <w:ind w:left="360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 xml:space="preserve"> </w:t>
      </w:r>
      <w:r w:rsidR="000115DF" w:rsidRPr="008A6F1A">
        <w:rPr>
          <w:rFonts w:ascii="Garamond" w:hAnsi="Garamond"/>
          <w:b/>
          <w:sz w:val="22"/>
          <w:szCs w:val="22"/>
        </w:rPr>
        <w:tab/>
        <w:t xml:space="preserve">  českých a devadesát devět haléřů)</w:t>
      </w:r>
    </w:p>
    <w:p w14:paraId="2C51E598" w14:textId="77777777" w:rsidR="00C757CD" w:rsidRPr="008A6F1A" w:rsidRDefault="00C757CD" w:rsidP="00C757CD">
      <w:pPr>
        <w:rPr>
          <w:rFonts w:ascii="Garamond" w:hAnsi="Garamond"/>
          <w:b/>
          <w:sz w:val="22"/>
          <w:szCs w:val="22"/>
        </w:rPr>
      </w:pPr>
    </w:p>
    <w:p w14:paraId="5CE1B4FC" w14:textId="77777777" w:rsidR="00A72A2D" w:rsidRPr="008A6F1A" w:rsidRDefault="00C757CD" w:rsidP="00653A2B">
      <w:pPr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Tato cena, která zahrnuje veškeré náklady prodávajícího</w:t>
      </w:r>
      <w:r w:rsidR="00FB50E1" w:rsidRPr="008A6F1A">
        <w:rPr>
          <w:rFonts w:ascii="Garamond" w:hAnsi="Garamond"/>
          <w:sz w:val="22"/>
          <w:szCs w:val="22"/>
        </w:rPr>
        <w:t>, je cenou nejvýše přípustnou a </w:t>
      </w:r>
      <w:r w:rsidRPr="008A6F1A">
        <w:rPr>
          <w:rFonts w:ascii="Garamond" w:hAnsi="Garamond"/>
          <w:sz w:val="22"/>
          <w:szCs w:val="22"/>
        </w:rPr>
        <w:t>nepřekročitelnou</w:t>
      </w:r>
      <w:r w:rsidR="00A72A2D" w:rsidRPr="008A6F1A">
        <w:rPr>
          <w:rFonts w:ascii="Garamond" w:hAnsi="Garamond"/>
          <w:sz w:val="22"/>
          <w:szCs w:val="22"/>
        </w:rPr>
        <w:t xml:space="preserve">. Upraví-li </w:t>
      </w:r>
      <w:r w:rsidR="00FE0748" w:rsidRPr="008A6F1A">
        <w:rPr>
          <w:rFonts w:ascii="Garamond" w:hAnsi="Garamond"/>
          <w:sz w:val="22"/>
          <w:szCs w:val="22"/>
        </w:rPr>
        <w:t xml:space="preserve">před dodáním předmětu smlouvy </w:t>
      </w:r>
      <w:r w:rsidR="00A72A2D" w:rsidRPr="008A6F1A">
        <w:rPr>
          <w:rFonts w:ascii="Garamond" w:hAnsi="Garamond"/>
          <w:sz w:val="22"/>
          <w:szCs w:val="22"/>
        </w:rPr>
        <w:t>obecně závazný předpis výši DPH, bude účtována DPH k příslušným zdanitelným plněním ve výši stanovené novou právní úpravou a kupní cena bude upravena písemným dodatkem k této smlouvě.</w:t>
      </w:r>
    </w:p>
    <w:p w14:paraId="59E90D4C" w14:textId="77777777" w:rsidR="00C757CD" w:rsidRPr="008A6F1A" w:rsidRDefault="00C757CD" w:rsidP="00C757CD">
      <w:pPr>
        <w:jc w:val="both"/>
        <w:rPr>
          <w:rFonts w:ascii="Garamond" w:hAnsi="Garamond"/>
          <w:i/>
          <w:sz w:val="22"/>
          <w:szCs w:val="22"/>
        </w:rPr>
      </w:pPr>
    </w:p>
    <w:p w14:paraId="5CB01013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69657F38" w14:textId="40349A0E" w:rsidR="00C757CD" w:rsidRPr="008A6F1A" w:rsidRDefault="00F1005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Kupující </w:t>
      </w:r>
      <w:r w:rsidR="00C757CD" w:rsidRPr="008A6F1A">
        <w:rPr>
          <w:rFonts w:ascii="Garamond" w:hAnsi="Garamond"/>
          <w:sz w:val="22"/>
          <w:szCs w:val="22"/>
        </w:rPr>
        <w:t xml:space="preserve">uhradí </w:t>
      </w:r>
      <w:r w:rsidR="00653A2B" w:rsidRPr="008A6F1A">
        <w:rPr>
          <w:rFonts w:ascii="Garamond" w:hAnsi="Garamond"/>
          <w:sz w:val="22"/>
          <w:szCs w:val="22"/>
        </w:rPr>
        <w:t>kupní cenu na základě</w:t>
      </w:r>
      <w:r w:rsidR="00C757CD" w:rsidRPr="008A6F1A">
        <w:rPr>
          <w:rFonts w:ascii="Garamond" w:hAnsi="Garamond"/>
          <w:sz w:val="22"/>
          <w:szCs w:val="22"/>
        </w:rPr>
        <w:t xml:space="preserve"> faktury prodávajícího, která musí mít náležitosti daňového dokladu, uvedené v § 2</w:t>
      </w:r>
      <w:r w:rsidR="00D944B5" w:rsidRPr="008A6F1A">
        <w:rPr>
          <w:rFonts w:ascii="Garamond" w:hAnsi="Garamond"/>
          <w:sz w:val="22"/>
          <w:szCs w:val="22"/>
        </w:rPr>
        <w:t>9</w:t>
      </w:r>
      <w:r w:rsidR="00FB50E1" w:rsidRPr="008A6F1A">
        <w:rPr>
          <w:rFonts w:ascii="Garamond" w:hAnsi="Garamond"/>
          <w:sz w:val="22"/>
          <w:szCs w:val="22"/>
        </w:rPr>
        <w:t xml:space="preserve"> zák. č. 235/2004 Sb., o dani z přidané hodnoty, </w:t>
      </w:r>
      <w:r w:rsidR="00C757CD" w:rsidRPr="008A6F1A">
        <w:rPr>
          <w:rFonts w:ascii="Garamond" w:hAnsi="Garamond"/>
          <w:sz w:val="22"/>
          <w:szCs w:val="22"/>
        </w:rPr>
        <w:t xml:space="preserve">ve znění pozdějších předpisů, a v </w:t>
      </w:r>
      <w:r w:rsidR="006C6262" w:rsidRPr="008A6F1A">
        <w:rPr>
          <w:rFonts w:ascii="Garamond" w:hAnsi="Garamond"/>
          <w:sz w:val="22"/>
          <w:szCs w:val="22"/>
        </w:rPr>
        <w:t xml:space="preserve">§ 435 </w:t>
      </w:r>
      <w:r w:rsidR="00E34EEC" w:rsidRPr="008A6F1A">
        <w:rPr>
          <w:rFonts w:ascii="Garamond" w:hAnsi="Garamond"/>
          <w:sz w:val="22"/>
          <w:szCs w:val="22"/>
        </w:rPr>
        <w:t xml:space="preserve">zák. č. 89/2012 Sb., </w:t>
      </w:r>
      <w:r w:rsidR="006C6262" w:rsidRPr="008A6F1A">
        <w:rPr>
          <w:rFonts w:ascii="Garamond" w:hAnsi="Garamond"/>
          <w:sz w:val="22"/>
          <w:szCs w:val="22"/>
        </w:rPr>
        <w:t>občansk</w:t>
      </w:r>
      <w:r w:rsidR="00FB50E1" w:rsidRPr="008A6F1A">
        <w:rPr>
          <w:rFonts w:ascii="Garamond" w:hAnsi="Garamond"/>
          <w:sz w:val="22"/>
          <w:szCs w:val="22"/>
        </w:rPr>
        <w:t>ý</w:t>
      </w:r>
      <w:r w:rsidR="006C6262" w:rsidRPr="008A6F1A">
        <w:rPr>
          <w:rFonts w:ascii="Garamond" w:hAnsi="Garamond"/>
          <w:sz w:val="22"/>
          <w:szCs w:val="22"/>
        </w:rPr>
        <w:t xml:space="preserve"> zákoník</w:t>
      </w:r>
      <w:r w:rsidR="00E34EEC" w:rsidRPr="008A6F1A">
        <w:rPr>
          <w:rFonts w:ascii="Garamond" w:hAnsi="Garamond"/>
          <w:sz w:val="22"/>
          <w:szCs w:val="22"/>
        </w:rPr>
        <w:t>, ve znění pozdějších</w:t>
      </w:r>
      <w:r w:rsidR="00653A2B" w:rsidRPr="008A6F1A">
        <w:rPr>
          <w:rFonts w:ascii="Garamond" w:hAnsi="Garamond"/>
          <w:sz w:val="22"/>
          <w:szCs w:val="22"/>
        </w:rPr>
        <w:t xml:space="preserve"> </w:t>
      </w:r>
      <w:r w:rsidR="00E34EEC" w:rsidRPr="008A6F1A">
        <w:rPr>
          <w:rFonts w:ascii="Garamond" w:hAnsi="Garamond"/>
          <w:sz w:val="22"/>
          <w:szCs w:val="22"/>
        </w:rPr>
        <w:t>předpisů</w:t>
      </w:r>
      <w:r w:rsidR="00E4158D" w:rsidRPr="008A6F1A">
        <w:rPr>
          <w:rFonts w:ascii="Garamond" w:hAnsi="Garamond"/>
          <w:sz w:val="22"/>
          <w:szCs w:val="22"/>
        </w:rPr>
        <w:t xml:space="preserve"> (dále jen „o. z.“)</w:t>
      </w:r>
      <w:r w:rsidR="00C757CD" w:rsidRPr="008A6F1A">
        <w:rPr>
          <w:rFonts w:ascii="Garamond" w:hAnsi="Garamond"/>
          <w:sz w:val="22"/>
          <w:szCs w:val="22"/>
        </w:rPr>
        <w:t>.</w:t>
      </w:r>
      <w:r w:rsidR="006C6262" w:rsidRPr="008A6F1A">
        <w:rPr>
          <w:rFonts w:ascii="Garamond" w:hAnsi="Garamond"/>
          <w:sz w:val="22"/>
          <w:szCs w:val="22"/>
        </w:rPr>
        <w:t xml:space="preserve"> Přílohou faktury musí být protokol o předání a převzetí zboží podepsaný oběma smluvními stranami.</w:t>
      </w:r>
    </w:p>
    <w:p w14:paraId="75CE6AC5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0AE30932" w14:textId="737B3C19" w:rsidR="00C757CD" w:rsidRPr="008A6F1A" w:rsidRDefault="00FB50E1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Faktura</w:t>
      </w:r>
      <w:r w:rsidR="00C757CD" w:rsidRPr="008A6F1A">
        <w:rPr>
          <w:rFonts w:ascii="Garamond" w:hAnsi="Garamond"/>
          <w:sz w:val="22"/>
          <w:szCs w:val="22"/>
        </w:rPr>
        <w:t xml:space="preserve"> je splatná do </w:t>
      </w:r>
      <w:r w:rsidR="00923A4A" w:rsidRPr="008A6F1A">
        <w:rPr>
          <w:rFonts w:ascii="Garamond" w:hAnsi="Garamond"/>
          <w:sz w:val="22"/>
          <w:szCs w:val="22"/>
        </w:rPr>
        <w:t xml:space="preserve">21 </w:t>
      </w:r>
      <w:r w:rsidR="00C757CD" w:rsidRPr="008A6F1A">
        <w:rPr>
          <w:rFonts w:ascii="Garamond" w:hAnsi="Garamond"/>
          <w:sz w:val="22"/>
          <w:szCs w:val="22"/>
        </w:rPr>
        <w:t>kalendářní</w:t>
      </w:r>
      <w:r w:rsidR="00E20AA8" w:rsidRPr="008A6F1A">
        <w:rPr>
          <w:rFonts w:ascii="Garamond" w:hAnsi="Garamond"/>
          <w:sz w:val="22"/>
          <w:szCs w:val="22"/>
        </w:rPr>
        <w:t>ch</w:t>
      </w:r>
      <w:r w:rsidR="00C757CD" w:rsidRPr="008A6F1A">
        <w:rPr>
          <w:rFonts w:ascii="Garamond" w:hAnsi="Garamond"/>
          <w:sz w:val="22"/>
          <w:szCs w:val="22"/>
        </w:rPr>
        <w:t xml:space="preserve"> dnů od jejího převzetí kupujícím. Pokud faktura </w:t>
      </w:r>
      <w:r w:rsidR="00653A2B" w:rsidRPr="008A6F1A">
        <w:rPr>
          <w:rFonts w:ascii="Garamond" w:hAnsi="Garamond"/>
          <w:sz w:val="22"/>
          <w:szCs w:val="22"/>
        </w:rPr>
        <w:t>neobsahuje všechny</w:t>
      </w:r>
      <w:r w:rsidR="00C757CD" w:rsidRPr="008A6F1A">
        <w:rPr>
          <w:rFonts w:ascii="Garamond" w:hAnsi="Garamond"/>
          <w:sz w:val="22"/>
          <w:szCs w:val="22"/>
        </w:rPr>
        <w:t xml:space="preserve"> náležitosti a přílohy</w:t>
      </w:r>
      <w:r w:rsidR="00F10051" w:rsidRPr="008A6F1A">
        <w:rPr>
          <w:rFonts w:ascii="Garamond" w:hAnsi="Garamond"/>
          <w:sz w:val="22"/>
          <w:szCs w:val="22"/>
        </w:rPr>
        <w:t xml:space="preserve"> stanovené v čl. IV.2. </w:t>
      </w:r>
      <w:r w:rsidR="008E6229" w:rsidRPr="008A6F1A">
        <w:rPr>
          <w:rFonts w:ascii="Garamond" w:hAnsi="Garamond"/>
          <w:sz w:val="22"/>
          <w:szCs w:val="22"/>
        </w:rPr>
        <w:t xml:space="preserve">této </w:t>
      </w:r>
      <w:r w:rsidR="006C6262" w:rsidRPr="008A6F1A">
        <w:rPr>
          <w:rFonts w:ascii="Garamond" w:hAnsi="Garamond"/>
          <w:sz w:val="22"/>
          <w:szCs w:val="22"/>
        </w:rPr>
        <w:t>S</w:t>
      </w:r>
      <w:r w:rsidR="008E6229" w:rsidRPr="008A6F1A">
        <w:rPr>
          <w:rFonts w:ascii="Garamond" w:hAnsi="Garamond"/>
          <w:sz w:val="22"/>
          <w:szCs w:val="22"/>
        </w:rPr>
        <w:t>ml</w:t>
      </w:r>
      <w:r w:rsidRPr="008A6F1A">
        <w:rPr>
          <w:rFonts w:ascii="Garamond" w:hAnsi="Garamond"/>
          <w:sz w:val="22"/>
          <w:szCs w:val="22"/>
        </w:rPr>
        <w:t>ouvy a </w:t>
      </w:r>
      <w:r w:rsidR="008E6229" w:rsidRPr="008A6F1A">
        <w:rPr>
          <w:rFonts w:ascii="Garamond" w:hAnsi="Garamond"/>
          <w:sz w:val="22"/>
          <w:szCs w:val="22"/>
        </w:rPr>
        <w:t>požadované právními předpisy</w:t>
      </w:r>
      <w:r w:rsidR="00C757CD" w:rsidRPr="008A6F1A">
        <w:rPr>
          <w:rFonts w:ascii="Garamond" w:hAnsi="Garamond"/>
          <w:sz w:val="22"/>
          <w:szCs w:val="22"/>
        </w:rPr>
        <w:t xml:space="preserve">, kupující má právo fakturu vrátit </w:t>
      </w:r>
      <w:r w:rsidR="008E7370" w:rsidRPr="008A6F1A">
        <w:rPr>
          <w:rFonts w:ascii="Garamond" w:hAnsi="Garamond"/>
          <w:sz w:val="22"/>
          <w:szCs w:val="22"/>
        </w:rPr>
        <w:t xml:space="preserve">prodávajícímu </w:t>
      </w:r>
      <w:r w:rsidR="00C757CD" w:rsidRPr="008A6F1A">
        <w:rPr>
          <w:rFonts w:ascii="Garamond" w:hAnsi="Garamond"/>
          <w:sz w:val="22"/>
          <w:szCs w:val="22"/>
        </w:rPr>
        <w:t>k</w:t>
      </w:r>
      <w:r w:rsidRPr="008A6F1A">
        <w:rPr>
          <w:rFonts w:ascii="Garamond" w:hAnsi="Garamond"/>
          <w:sz w:val="22"/>
          <w:szCs w:val="22"/>
        </w:rPr>
        <w:t> opravě a </w:t>
      </w:r>
      <w:r w:rsidR="00C757CD" w:rsidRPr="008A6F1A">
        <w:rPr>
          <w:rFonts w:ascii="Garamond" w:hAnsi="Garamond"/>
          <w:sz w:val="22"/>
          <w:szCs w:val="22"/>
        </w:rPr>
        <w:t xml:space="preserve">doplnění. </w:t>
      </w:r>
      <w:r w:rsidR="008E7370" w:rsidRPr="008A6F1A">
        <w:rPr>
          <w:rFonts w:ascii="Garamond" w:hAnsi="Garamond"/>
          <w:sz w:val="22"/>
          <w:szCs w:val="22"/>
        </w:rPr>
        <w:t>Lhůta k proplacení faktury (úhradě kupní ceny) počíná běžet teprve po převzetí řádně opravené a doplněné fak</w:t>
      </w:r>
      <w:r w:rsidR="006C6262" w:rsidRPr="008A6F1A">
        <w:rPr>
          <w:rFonts w:ascii="Garamond" w:hAnsi="Garamond"/>
          <w:sz w:val="22"/>
          <w:szCs w:val="22"/>
        </w:rPr>
        <w:t>t</w:t>
      </w:r>
      <w:r w:rsidR="008E7370" w:rsidRPr="008A6F1A">
        <w:rPr>
          <w:rFonts w:ascii="Garamond" w:hAnsi="Garamond"/>
          <w:sz w:val="22"/>
          <w:szCs w:val="22"/>
        </w:rPr>
        <w:t xml:space="preserve">ury kupujícím. </w:t>
      </w:r>
    </w:p>
    <w:p w14:paraId="42E47FEE" w14:textId="77777777" w:rsidR="006C6262" w:rsidRPr="008A6F1A" w:rsidRDefault="006C6262" w:rsidP="00C757CD">
      <w:pPr>
        <w:jc w:val="both"/>
        <w:rPr>
          <w:rFonts w:ascii="Garamond" w:hAnsi="Garamond"/>
          <w:sz w:val="22"/>
          <w:szCs w:val="22"/>
        </w:rPr>
      </w:pPr>
    </w:p>
    <w:p w14:paraId="530CB336" w14:textId="79103729" w:rsidR="00923A4A" w:rsidRPr="008A6F1A" w:rsidRDefault="00C757CD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Dnem úhrady faktury se rozumí den odepsání kupní ceny z účtu kupujícího ve prospěch účtu prodávajícího</w:t>
      </w:r>
      <w:r w:rsidR="00923A4A" w:rsidRPr="008A6F1A">
        <w:rPr>
          <w:rFonts w:ascii="Garamond" w:hAnsi="Garamond"/>
          <w:sz w:val="22"/>
          <w:szCs w:val="22"/>
        </w:rPr>
        <w:t>.</w:t>
      </w:r>
    </w:p>
    <w:p w14:paraId="29441215" w14:textId="227ECCF4" w:rsidR="00EC7EF2" w:rsidRPr="008A6F1A" w:rsidRDefault="00EC7EF2" w:rsidP="00653A2B">
      <w:pPr>
        <w:ind w:firstLine="60"/>
        <w:jc w:val="both"/>
        <w:rPr>
          <w:rFonts w:ascii="Garamond" w:hAnsi="Garamond"/>
          <w:sz w:val="22"/>
          <w:szCs w:val="22"/>
        </w:rPr>
      </w:pPr>
    </w:p>
    <w:p w14:paraId="337685F3" w14:textId="75897D1C" w:rsidR="00EC7EF2" w:rsidRPr="008A6F1A" w:rsidRDefault="00EC7EF2" w:rsidP="00653A2B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Objednatel neposkytuje na zaplacení kupní ceny zálohy a ani jedna smluvní strana neposkytne druhé smluvní straně závdavek.</w:t>
      </w:r>
    </w:p>
    <w:p w14:paraId="64FD7858" w14:textId="77777777" w:rsidR="00A124AF" w:rsidRPr="008A6F1A" w:rsidRDefault="00A124AF" w:rsidP="00C757CD">
      <w:pPr>
        <w:jc w:val="both"/>
        <w:rPr>
          <w:rFonts w:ascii="Garamond" w:hAnsi="Garamond"/>
          <w:sz w:val="22"/>
          <w:szCs w:val="22"/>
        </w:rPr>
      </w:pPr>
    </w:p>
    <w:p w14:paraId="6AFEA33B" w14:textId="1F2DB057" w:rsidR="00C757CD" w:rsidRDefault="00C757CD" w:rsidP="00C757CD">
      <w:p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</w:t>
      </w:r>
    </w:p>
    <w:p w14:paraId="36D2C549" w14:textId="4EE74687" w:rsidR="00B055FD" w:rsidRDefault="00B055FD" w:rsidP="00C757CD">
      <w:pPr>
        <w:jc w:val="both"/>
        <w:rPr>
          <w:rFonts w:ascii="Garamond" w:hAnsi="Garamond"/>
          <w:sz w:val="22"/>
          <w:szCs w:val="22"/>
        </w:rPr>
      </w:pPr>
    </w:p>
    <w:p w14:paraId="19898E0D" w14:textId="77777777" w:rsidR="00B055FD" w:rsidRPr="008A6F1A" w:rsidRDefault="00B055F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45C8F16A" w14:textId="77777777" w:rsidR="00C757CD" w:rsidRPr="008A6F1A" w:rsidRDefault="00C757CD" w:rsidP="00C757CD">
      <w:pPr>
        <w:jc w:val="center"/>
        <w:rPr>
          <w:rFonts w:ascii="Garamond" w:hAnsi="Garamond"/>
          <w:b/>
          <w:bCs/>
          <w:sz w:val="22"/>
          <w:szCs w:val="22"/>
        </w:rPr>
      </w:pPr>
      <w:r w:rsidRPr="008A6F1A">
        <w:rPr>
          <w:rFonts w:ascii="Garamond" w:hAnsi="Garamond"/>
          <w:b/>
          <w:bCs/>
          <w:sz w:val="22"/>
          <w:szCs w:val="22"/>
        </w:rPr>
        <w:t>V.</w:t>
      </w:r>
    </w:p>
    <w:p w14:paraId="48E24766" w14:textId="77777777" w:rsidR="00C757CD" w:rsidRPr="008A6F1A" w:rsidRDefault="00AC7104" w:rsidP="00C757CD">
      <w:pPr>
        <w:jc w:val="center"/>
        <w:rPr>
          <w:rFonts w:ascii="Garamond" w:hAnsi="Garamond"/>
          <w:b/>
          <w:bCs/>
        </w:rPr>
      </w:pPr>
      <w:r w:rsidRPr="008A6F1A">
        <w:rPr>
          <w:rFonts w:ascii="Garamond" w:hAnsi="Garamond"/>
          <w:b/>
          <w:bCs/>
          <w:sz w:val="22"/>
          <w:szCs w:val="22"/>
        </w:rPr>
        <w:t xml:space="preserve"> </w:t>
      </w:r>
      <w:r w:rsidRPr="008A6F1A">
        <w:rPr>
          <w:rFonts w:ascii="Garamond" w:hAnsi="Garamond"/>
          <w:b/>
          <w:bCs/>
        </w:rPr>
        <w:t>Vady zboží a záruka za jakost</w:t>
      </w:r>
    </w:p>
    <w:p w14:paraId="2BD9F05E" w14:textId="77777777" w:rsidR="00C757CD" w:rsidRPr="008A6F1A" w:rsidRDefault="00C757CD" w:rsidP="00C757CD">
      <w:pPr>
        <w:rPr>
          <w:rFonts w:ascii="Garamond" w:hAnsi="Garamond"/>
          <w:b/>
          <w:bCs/>
          <w:sz w:val="22"/>
          <w:szCs w:val="22"/>
        </w:rPr>
      </w:pPr>
    </w:p>
    <w:p w14:paraId="62E71798" w14:textId="6973B283" w:rsidR="00C757CD" w:rsidRPr="008A6F1A" w:rsidRDefault="006C6262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Nemá-li</w:t>
      </w:r>
      <w:r w:rsidR="00C757CD" w:rsidRPr="008A6F1A">
        <w:rPr>
          <w:rFonts w:ascii="Garamond" w:hAnsi="Garamond"/>
          <w:sz w:val="22"/>
          <w:szCs w:val="22"/>
        </w:rPr>
        <w:t xml:space="preserve"> zboží vlastnosti stanovené touto smlouvou a ustanovením § </w:t>
      </w:r>
      <w:r w:rsidR="00D944B5" w:rsidRPr="008A6F1A">
        <w:rPr>
          <w:rFonts w:ascii="Garamond" w:hAnsi="Garamond"/>
          <w:sz w:val="22"/>
          <w:szCs w:val="22"/>
        </w:rPr>
        <w:t>2095</w:t>
      </w:r>
      <w:r w:rsidR="00AC7104" w:rsidRPr="008A6F1A">
        <w:rPr>
          <w:rFonts w:ascii="Garamond" w:hAnsi="Garamond"/>
          <w:sz w:val="22"/>
          <w:szCs w:val="22"/>
        </w:rPr>
        <w:t>,</w:t>
      </w:r>
      <w:r w:rsidR="00D944B5" w:rsidRPr="008A6F1A">
        <w:rPr>
          <w:rFonts w:ascii="Garamond" w:hAnsi="Garamond"/>
          <w:sz w:val="22"/>
          <w:szCs w:val="22"/>
        </w:rPr>
        <w:t xml:space="preserve"> 2096</w:t>
      </w:r>
      <w:r w:rsidR="00FB50E1" w:rsidRPr="008A6F1A">
        <w:rPr>
          <w:rFonts w:ascii="Garamond" w:hAnsi="Garamond"/>
          <w:sz w:val="22"/>
          <w:szCs w:val="22"/>
        </w:rPr>
        <w:t xml:space="preserve"> a </w:t>
      </w:r>
      <w:r w:rsidR="00AC7104" w:rsidRPr="008A6F1A">
        <w:rPr>
          <w:rFonts w:ascii="Garamond" w:hAnsi="Garamond"/>
          <w:sz w:val="22"/>
          <w:szCs w:val="22"/>
        </w:rPr>
        <w:t>2097</w:t>
      </w:r>
      <w:r w:rsidR="00C757CD" w:rsidRPr="008A6F1A">
        <w:rPr>
          <w:rFonts w:ascii="Garamond" w:hAnsi="Garamond"/>
          <w:sz w:val="22"/>
          <w:szCs w:val="22"/>
        </w:rPr>
        <w:t xml:space="preserve"> </w:t>
      </w:r>
      <w:r w:rsidR="00D944B5" w:rsidRPr="008A6F1A">
        <w:rPr>
          <w:rFonts w:ascii="Garamond" w:hAnsi="Garamond"/>
          <w:sz w:val="22"/>
          <w:szCs w:val="22"/>
        </w:rPr>
        <w:t>o</w:t>
      </w:r>
      <w:r w:rsidR="00E4158D" w:rsidRPr="008A6F1A">
        <w:rPr>
          <w:rFonts w:ascii="Garamond" w:hAnsi="Garamond"/>
          <w:sz w:val="22"/>
          <w:szCs w:val="22"/>
        </w:rPr>
        <w:t>. z.</w:t>
      </w:r>
      <w:r w:rsidR="00C757CD" w:rsidRPr="008A6F1A">
        <w:rPr>
          <w:rFonts w:ascii="Garamond" w:hAnsi="Garamond"/>
          <w:sz w:val="22"/>
          <w:szCs w:val="22"/>
        </w:rPr>
        <w:t>, má vady</w:t>
      </w:r>
      <w:r w:rsidR="00A72A2D" w:rsidRPr="008A6F1A">
        <w:rPr>
          <w:rFonts w:ascii="Garamond" w:hAnsi="Garamond"/>
          <w:sz w:val="22"/>
          <w:szCs w:val="22"/>
        </w:rPr>
        <w:t xml:space="preserve">. </w:t>
      </w:r>
      <w:r w:rsidR="00C757CD" w:rsidRPr="008A6F1A">
        <w:rPr>
          <w:rFonts w:ascii="Garamond" w:hAnsi="Garamond"/>
          <w:sz w:val="22"/>
          <w:szCs w:val="22"/>
        </w:rPr>
        <w:t xml:space="preserve">Za vady se považuje i dodání jiného </w:t>
      </w:r>
      <w:r w:rsidR="00653A2B" w:rsidRPr="008A6F1A">
        <w:rPr>
          <w:rFonts w:ascii="Garamond" w:hAnsi="Garamond"/>
          <w:sz w:val="22"/>
          <w:szCs w:val="22"/>
        </w:rPr>
        <w:t>zboží,</w:t>
      </w:r>
      <w:r w:rsidR="00C757CD" w:rsidRPr="008A6F1A">
        <w:rPr>
          <w:rFonts w:ascii="Garamond" w:hAnsi="Garamond"/>
          <w:sz w:val="22"/>
          <w:szCs w:val="22"/>
        </w:rPr>
        <w:t xml:space="preserve"> než určuje smlouva</w:t>
      </w:r>
      <w:r w:rsidR="002B4ECC" w:rsidRPr="008A6F1A">
        <w:rPr>
          <w:rFonts w:ascii="Garamond" w:hAnsi="Garamond"/>
          <w:sz w:val="22"/>
          <w:szCs w:val="22"/>
        </w:rPr>
        <w:t>.</w:t>
      </w:r>
      <w:r w:rsidR="00C757CD" w:rsidRPr="008A6F1A">
        <w:rPr>
          <w:rFonts w:ascii="Garamond" w:hAnsi="Garamond"/>
          <w:sz w:val="22"/>
          <w:szCs w:val="22"/>
        </w:rPr>
        <w:t xml:space="preserve"> </w:t>
      </w:r>
      <w:r w:rsidR="002B4ECC" w:rsidRPr="008A6F1A">
        <w:rPr>
          <w:rFonts w:ascii="Garamond" w:hAnsi="Garamond"/>
          <w:sz w:val="22"/>
          <w:szCs w:val="22"/>
        </w:rPr>
        <w:t xml:space="preserve">Vadou zboží jsou </w:t>
      </w:r>
      <w:r w:rsidR="00AC7104" w:rsidRPr="008A6F1A">
        <w:rPr>
          <w:rFonts w:ascii="Garamond" w:hAnsi="Garamond"/>
          <w:sz w:val="22"/>
          <w:szCs w:val="22"/>
        </w:rPr>
        <w:t xml:space="preserve">rovněž </w:t>
      </w:r>
      <w:r w:rsidR="00C757CD" w:rsidRPr="008A6F1A">
        <w:rPr>
          <w:rFonts w:ascii="Garamond" w:hAnsi="Garamond"/>
          <w:sz w:val="22"/>
          <w:szCs w:val="22"/>
        </w:rPr>
        <w:t>vady v dokladech, nutných k užívání zboží.</w:t>
      </w:r>
    </w:p>
    <w:p w14:paraId="56810D11" w14:textId="77777777" w:rsidR="00C757CD" w:rsidRPr="008A6F1A" w:rsidRDefault="00C757CD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2FDF1FC4" w14:textId="655CD570" w:rsidR="008E7370" w:rsidRPr="008A6F1A" w:rsidRDefault="008E7370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Prodávající p</w:t>
      </w:r>
      <w:r w:rsidR="00FB50E1" w:rsidRPr="008A6F1A">
        <w:rPr>
          <w:rFonts w:ascii="Garamond" w:hAnsi="Garamond"/>
          <w:sz w:val="22"/>
          <w:szCs w:val="22"/>
        </w:rPr>
        <w:t>rohlašuje, že na zboží neváznou</w:t>
      </w:r>
      <w:r w:rsidRPr="008A6F1A">
        <w:rPr>
          <w:rFonts w:ascii="Garamond" w:hAnsi="Garamond"/>
          <w:sz w:val="22"/>
          <w:szCs w:val="22"/>
        </w:rPr>
        <w:t xml:space="preserve"> práva třetí osoby.</w:t>
      </w:r>
    </w:p>
    <w:p w14:paraId="1DD26CD6" w14:textId="77777777" w:rsidR="008E7370" w:rsidRPr="008A6F1A" w:rsidRDefault="008E7370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2CA5FDEC" w14:textId="0727AFCB" w:rsidR="00C757CD" w:rsidRPr="008A6F1A" w:rsidRDefault="00927A34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>Prodávající se zaručuje, že zboží bude v záruční době plně způsobilé pro použití k účelu stanovenému v této smlouvě</w:t>
      </w:r>
      <w:r w:rsidR="00FB50E1" w:rsidRPr="008A6F1A">
        <w:rPr>
          <w:rFonts w:ascii="Garamond" w:hAnsi="Garamond"/>
          <w:bCs/>
          <w:sz w:val="22"/>
          <w:szCs w:val="22"/>
        </w:rPr>
        <w:t>,</w:t>
      </w:r>
      <w:r w:rsidRPr="008A6F1A">
        <w:rPr>
          <w:rFonts w:ascii="Garamond" w:hAnsi="Garamond"/>
          <w:bCs/>
          <w:sz w:val="22"/>
          <w:szCs w:val="22"/>
        </w:rPr>
        <w:t xml:space="preserve"> a není-li účel v této smlouvě stanoven, k účelu obvyklému a dále</w:t>
      </w:r>
      <w:r w:rsidR="002B4ECC" w:rsidRPr="008A6F1A">
        <w:rPr>
          <w:rFonts w:ascii="Garamond" w:hAnsi="Garamond"/>
          <w:bCs/>
          <w:sz w:val="22"/>
          <w:szCs w:val="22"/>
        </w:rPr>
        <w:t>,</w:t>
      </w:r>
      <w:r w:rsidRPr="008A6F1A">
        <w:rPr>
          <w:rFonts w:ascii="Garamond" w:hAnsi="Garamond"/>
          <w:bCs/>
          <w:sz w:val="22"/>
          <w:szCs w:val="22"/>
        </w:rPr>
        <w:t xml:space="preserve"> že si zboží </w:t>
      </w:r>
      <w:r w:rsidR="00F80B59" w:rsidRPr="008A6F1A">
        <w:rPr>
          <w:rFonts w:ascii="Garamond" w:hAnsi="Garamond"/>
          <w:bCs/>
          <w:sz w:val="22"/>
          <w:szCs w:val="22"/>
        </w:rPr>
        <w:t>zachová</w:t>
      </w:r>
      <w:r w:rsidRPr="008A6F1A">
        <w:rPr>
          <w:rFonts w:ascii="Garamond" w:hAnsi="Garamond"/>
          <w:bCs/>
          <w:sz w:val="22"/>
          <w:szCs w:val="22"/>
        </w:rPr>
        <w:t xml:space="preserve"> vlastnosti stanovené touto smlouvou</w:t>
      </w:r>
      <w:r w:rsidR="00FB50E1" w:rsidRPr="008A6F1A">
        <w:rPr>
          <w:rFonts w:ascii="Garamond" w:hAnsi="Garamond"/>
          <w:bCs/>
          <w:sz w:val="22"/>
          <w:szCs w:val="22"/>
        </w:rPr>
        <w:t xml:space="preserve"> a ustanoveními § </w:t>
      </w:r>
      <w:r w:rsidR="00B36A14" w:rsidRPr="008A6F1A">
        <w:rPr>
          <w:rFonts w:ascii="Garamond" w:hAnsi="Garamond"/>
          <w:bCs/>
          <w:sz w:val="22"/>
          <w:szCs w:val="22"/>
        </w:rPr>
        <w:t>2095 a 2096 občanského zákoníku (záruka za jakost).</w:t>
      </w:r>
      <w:r w:rsidRPr="008A6F1A">
        <w:rPr>
          <w:rFonts w:ascii="Garamond" w:hAnsi="Garamond"/>
          <w:bCs/>
          <w:sz w:val="22"/>
          <w:szCs w:val="22"/>
        </w:rPr>
        <w:t xml:space="preserve"> </w:t>
      </w:r>
      <w:r w:rsidR="0062606F" w:rsidRPr="008A6F1A">
        <w:rPr>
          <w:rFonts w:ascii="Garamond" w:hAnsi="Garamond"/>
          <w:bCs/>
          <w:sz w:val="22"/>
          <w:szCs w:val="22"/>
        </w:rPr>
        <w:t xml:space="preserve">Na dodané zboží je poskytována </w:t>
      </w:r>
      <w:r w:rsidR="00050CDC" w:rsidRPr="008A6F1A">
        <w:rPr>
          <w:rFonts w:ascii="Garamond" w:hAnsi="Garamond"/>
          <w:bCs/>
          <w:sz w:val="22"/>
          <w:szCs w:val="22"/>
        </w:rPr>
        <w:t>záruk</w:t>
      </w:r>
      <w:r w:rsidR="0062606F" w:rsidRPr="008A6F1A">
        <w:rPr>
          <w:rFonts w:ascii="Garamond" w:hAnsi="Garamond"/>
          <w:bCs/>
          <w:sz w:val="22"/>
          <w:szCs w:val="22"/>
        </w:rPr>
        <w:t>a</w:t>
      </w:r>
      <w:r w:rsidR="00050CDC" w:rsidRPr="008A6F1A">
        <w:rPr>
          <w:rFonts w:ascii="Garamond" w:hAnsi="Garamond"/>
          <w:bCs/>
          <w:sz w:val="22"/>
          <w:szCs w:val="22"/>
        </w:rPr>
        <w:t xml:space="preserve"> v délce 6</w:t>
      </w:r>
      <w:r w:rsidR="00022E95" w:rsidRPr="008A6F1A">
        <w:rPr>
          <w:rFonts w:ascii="Garamond" w:hAnsi="Garamond"/>
          <w:bCs/>
          <w:sz w:val="22"/>
          <w:szCs w:val="22"/>
        </w:rPr>
        <w:t>0</w:t>
      </w:r>
      <w:r w:rsidR="00050CDC" w:rsidRPr="008A6F1A">
        <w:rPr>
          <w:rFonts w:ascii="Garamond" w:hAnsi="Garamond"/>
          <w:bCs/>
          <w:sz w:val="22"/>
          <w:szCs w:val="22"/>
        </w:rPr>
        <w:t xml:space="preserve"> měsíců</w:t>
      </w:r>
      <w:r w:rsidR="009B6145" w:rsidRPr="008A6F1A">
        <w:rPr>
          <w:rFonts w:ascii="Garamond" w:hAnsi="Garamond"/>
          <w:bCs/>
          <w:sz w:val="22"/>
          <w:szCs w:val="22"/>
        </w:rPr>
        <w:t>.</w:t>
      </w:r>
      <w:r w:rsidR="009B6145" w:rsidRPr="008A6F1A">
        <w:rPr>
          <w:rFonts w:ascii="Garamond" w:hAnsi="Garamond" w:cs="Calibri"/>
          <w:sz w:val="22"/>
          <w:szCs w:val="22"/>
        </w:rPr>
        <w:t xml:space="preserve"> Nahlášení závady bude </w:t>
      </w:r>
      <w:r w:rsidR="00C12AEE" w:rsidRPr="008A6F1A">
        <w:rPr>
          <w:rFonts w:ascii="Garamond" w:hAnsi="Garamond" w:cs="Calibri"/>
          <w:sz w:val="22"/>
          <w:szCs w:val="22"/>
        </w:rPr>
        <w:t>v režimu 9</w:t>
      </w:r>
      <w:r w:rsidR="00E4158D" w:rsidRPr="008A6F1A">
        <w:rPr>
          <w:rFonts w:ascii="Garamond" w:hAnsi="Garamond" w:cs="Calibri"/>
          <w:sz w:val="22"/>
          <w:szCs w:val="22"/>
        </w:rPr>
        <w:t xml:space="preserve"> (hodiny) </w:t>
      </w:r>
      <w:r w:rsidR="00C12AEE" w:rsidRPr="008A6F1A">
        <w:rPr>
          <w:rFonts w:ascii="Garamond" w:hAnsi="Garamond" w:cs="Calibri"/>
          <w:sz w:val="22"/>
          <w:szCs w:val="22"/>
        </w:rPr>
        <w:t>x</w:t>
      </w:r>
      <w:r w:rsidR="00E4158D" w:rsidRPr="008A6F1A">
        <w:rPr>
          <w:rFonts w:ascii="Garamond" w:hAnsi="Garamond" w:cs="Calibri"/>
          <w:sz w:val="22"/>
          <w:szCs w:val="22"/>
        </w:rPr>
        <w:t xml:space="preserve"> </w:t>
      </w:r>
      <w:r w:rsidR="00C12AEE" w:rsidRPr="008A6F1A">
        <w:rPr>
          <w:rFonts w:ascii="Garamond" w:hAnsi="Garamond" w:cs="Calibri"/>
          <w:sz w:val="22"/>
          <w:szCs w:val="22"/>
        </w:rPr>
        <w:t>5</w:t>
      </w:r>
      <w:r w:rsidR="00E4158D" w:rsidRPr="008A6F1A">
        <w:rPr>
          <w:rFonts w:ascii="Garamond" w:hAnsi="Garamond" w:cs="Calibri"/>
          <w:sz w:val="22"/>
          <w:szCs w:val="22"/>
        </w:rPr>
        <w:t xml:space="preserve"> (pracovní dny),</w:t>
      </w:r>
      <w:r w:rsidR="00C12AEE" w:rsidRPr="008A6F1A">
        <w:rPr>
          <w:rFonts w:ascii="Garamond" w:hAnsi="Garamond" w:cs="Calibri"/>
          <w:sz w:val="22"/>
          <w:szCs w:val="22"/>
        </w:rPr>
        <w:t xml:space="preserve"> </w:t>
      </w:r>
      <w:r w:rsidR="009B6145" w:rsidRPr="008A6F1A">
        <w:rPr>
          <w:rFonts w:ascii="Garamond" w:hAnsi="Garamond" w:cs="Calibri"/>
          <w:sz w:val="22"/>
          <w:szCs w:val="22"/>
        </w:rPr>
        <w:t>v pracovních dnech v době od 8:00 do 17:00</w:t>
      </w:r>
      <w:r w:rsidR="00A4212E" w:rsidRPr="008A6F1A">
        <w:rPr>
          <w:rFonts w:ascii="Garamond" w:hAnsi="Garamond" w:cs="Calibri"/>
          <w:sz w:val="22"/>
          <w:szCs w:val="22"/>
        </w:rPr>
        <w:t xml:space="preserve"> hodin</w:t>
      </w:r>
      <w:r w:rsidR="009B6145" w:rsidRPr="008A6F1A">
        <w:rPr>
          <w:rFonts w:ascii="Garamond" w:hAnsi="Garamond" w:cs="Calibri"/>
          <w:sz w:val="22"/>
          <w:szCs w:val="22"/>
        </w:rPr>
        <w:t xml:space="preserve">. Servisní zásah bude poskytován v místě plnění a bude ukončen </w:t>
      </w:r>
      <w:r w:rsidR="00164EF2" w:rsidRPr="008A6F1A">
        <w:rPr>
          <w:rFonts w:ascii="Garamond" w:hAnsi="Garamond" w:cs="Calibri"/>
          <w:sz w:val="22"/>
          <w:szCs w:val="22"/>
        </w:rPr>
        <w:t>odstraněním</w:t>
      </w:r>
      <w:r w:rsidR="009B6145" w:rsidRPr="008A6F1A">
        <w:rPr>
          <w:rFonts w:ascii="Garamond" w:hAnsi="Garamond" w:cs="Calibri"/>
          <w:sz w:val="22"/>
          <w:szCs w:val="22"/>
        </w:rPr>
        <w:t xml:space="preserve"> závady </w:t>
      </w:r>
      <w:r w:rsidR="00164EF2" w:rsidRPr="008A6F1A">
        <w:rPr>
          <w:rFonts w:ascii="Garamond" w:hAnsi="Garamond" w:cs="Calibri"/>
          <w:sz w:val="22"/>
          <w:szCs w:val="22"/>
        </w:rPr>
        <w:t>nejpozději</w:t>
      </w:r>
      <w:r w:rsidR="009B6145" w:rsidRPr="008A6F1A">
        <w:rPr>
          <w:rFonts w:ascii="Garamond" w:hAnsi="Garamond" w:cs="Calibri"/>
          <w:sz w:val="22"/>
          <w:szCs w:val="22"/>
        </w:rPr>
        <w:t xml:space="preserve"> do </w:t>
      </w:r>
      <w:r w:rsidR="00164EF2" w:rsidRPr="008A6F1A">
        <w:rPr>
          <w:rFonts w:ascii="Garamond" w:hAnsi="Garamond" w:cs="Calibri"/>
          <w:sz w:val="22"/>
          <w:szCs w:val="22"/>
        </w:rPr>
        <w:t>72</w:t>
      </w:r>
      <w:r w:rsidR="009B6145" w:rsidRPr="008A6F1A">
        <w:rPr>
          <w:rFonts w:ascii="Garamond" w:hAnsi="Garamond" w:cs="Calibri"/>
          <w:sz w:val="22"/>
          <w:szCs w:val="22"/>
        </w:rPr>
        <w:t xml:space="preserve"> hodin (lhůta se prodlužuje o 24 hodin za každý den pracovního volna či svátku) od nahlášení </w:t>
      </w:r>
      <w:r w:rsidR="006A397A" w:rsidRPr="008A6F1A">
        <w:rPr>
          <w:rFonts w:ascii="Garamond" w:hAnsi="Garamond" w:cs="Calibri"/>
          <w:sz w:val="22"/>
          <w:szCs w:val="22"/>
        </w:rPr>
        <w:t>závady</w:t>
      </w:r>
      <w:r w:rsidR="00164EF2" w:rsidRPr="008A6F1A">
        <w:rPr>
          <w:rFonts w:ascii="Garamond" w:hAnsi="Garamond" w:cs="Calibri"/>
          <w:sz w:val="22"/>
          <w:szCs w:val="22"/>
        </w:rPr>
        <w:t>, nebude-li předem</w:t>
      </w:r>
      <w:r w:rsidR="005030C0" w:rsidRPr="008A6F1A">
        <w:rPr>
          <w:rFonts w:ascii="Garamond" w:hAnsi="Garamond" w:cs="Calibri"/>
          <w:sz w:val="22"/>
          <w:szCs w:val="22"/>
        </w:rPr>
        <w:t xml:space="preserve"> vzájemně odsouhlasena jiná lhůta odstranění závady</w:t>
      </w:r>
      <w:r w:rsidR="006A397A" w:rsidRPr="008A6F1A">
        <w:rPr>
          <w:rFonts w:ascii="Garamond" w:hAnsi="Garamond" w:cs="Calibri"/>
          <w:sz w:val="22"/>
          <w:szCs w:val="22"/>
        </w:rPr>
        <w:t>. Lhůta se může prodloužit podle náročnosti opravy po předchozí provedené diagnostice závady.</w:t>
      </w:r>
      <w:r w:rsidR="00050CDC" w:rsidRPr="008A6F1A">
        <w:rPr>
          <w:rFonts w:ascii="Garamond" w:hAnsi="Garamond"/>
          <w:bCs/>
          <w:sz w:val="22"/>
          <w:szCs w:val="22"/>
        </w:rPr>
        <w:t xml:space="preserve"> </w:t>
      </w:r>
      <w:r w:rsidR="00571AC5" w:rsidRPr="008A6F1A">
        <w:rPr>
          <w:rFonts w:ascii="Garamond" w:hAnsi="Garamond"/>
          <w:bCs/>
          <w:sz w:val="22"/>
          <w:szCs w:val="22"/>
        </w:rPr>
        <w:t xml:space="preserve">Případné vadné HDD budou ponechány v místě plnění. </w:t>
      </w:r>
      <w:r w:rsidR="00C757CD" w:rsidRPr="008A6F1A">
        <w:rPr>
          <w:rFonts w:ascii="Garamond" w:hAnsi="Garamond"/>
          <w:bCs/>
          <w:sz w:val="22"/>
          <w:szCs w:val="22"/>
        </w:rPr>
        <w:t xml:space="preserve">Záruční doba </w:t>
      </w:r>
      <w:r w:rsidR="00542ACA" w:rsidRPr="008A6F1A">
        <w:rPr>
          <w:rFonts w:ascii="Garamond" w:hAnsi="Garamond"/>
          <w:bCs/>
          <w:sz w:val="22"/>
          <w:szCs w:val="22"/>
        </w:rPr>
        <w:t>začíná</w:t>
      </w:r>
      <w:r w:rsidR="00C757CD" w:rsidRPr="008A6F1A">
        <w:rPr>
          <w:rFonts w:ascii="Garamond" w:hAnsi="Garamond"/>
          <w:bCs/>
          <w:sz w:val="22"/>
          <w:szCs w:val="22"/>
        </w:rPr>
        <w:t xml:space="preserve"> ode dne převzetí zboží dle protokolu</w:t>
      </w:r>
      <w:r w:rsidR="00A72A2D" w:rsidRPr="008A6F1A">
        <w:rPr>
          <w:rFonts w:ascii="Garamond" w:hAnsi="Garamond"/>
          <w:bCs/>
          <w:sz w:val="22"/>
          <w:szCs w:val="22"/>
        </w:rPr>
        <w:t>, podepsaného oběma smluvními stranami</w:t>
      </w:r>
      <w:r w:rsidR="00C757CD" w:rsidRPr="008A6F1A">
        <w:rPr>
          <w:rFonts w:ascii="Garamond" w:hAnsi="Garamond"/>
          <w:bCs/>
          <w:sz w:val="22"/>
          <w:szCs w:val="22"/>
        </w:rPr>
        <w:t>.</w:t>
      </w:r>
      <w:r w:rsidR="00EB4DEC" w:rsidRPr="008A6F1A">
        <w:rPr>
          <w:rFonts w:ascii="Garamond" w:hAnsi="Garamond"/>
          <w:bCs/>
          <w:sz w:val="22"/>
          <w:szCs w:val="22"/>
        </w:rPr>
        <w:t xml:space="preserve"> Zárukou za jakost nejsou dotčena práva a povinnosti z vadného plnění plynoucí ze zákona. </w:t>
      </w:r>
    </w:p>
    <w:p w14:paraId="770B18B4" w14:textId="77777777" w:rsidR="00C757CD" w:rsidRPr="008A6F1A" w:rsidRDefault="00C757CD" w:rsidP="00653A2B">
      <w:pPr>
        <w:rPr>
          <w:rFonts w:ascii="Garamond" w:hAnsi="Garamond"/>
          <w:bCs/>
          <w:sz w:val="22"/>
          <w:szCs w:val="22"/>
        </w:rPr>
      </w:pPr>
    </w:p>
    <w:p w14:paraId="7FBFA6A6" w14:textId="7BFA88ED" w:rsidR="00C757CD" w:rsidRPr="008A6F1A" w:rsidRDefault="00C757CD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Kupující je povinen bez zbytečného odkladu (resp. podle dohodnutých podmínek) oznámit prodávajícímu zjištěné vady dodaného zboží poté, co je zjistil, resp. kdy je zjistil během záruční doby, při vynaložení </w:t>
      </w:r>
      <w:r w:rsidR="00E654C3" w:rsidRPr="008A6F1A">
        <w:rPr>
          <w:rFonts w:ascii="Garamond" w:hAnsi="Garamond"/>
          <w:bCs/>
          <w:sz w:val="22"/>
          <w:szCs w:val="22"/>
        </w:rPr>
        <w:t xml:space="preserve">dostatečné </w:t>
      </w:r>
      <w:r w:rsidRPr="008A6F1A">
        <w:rPr>
          <w:rFonts w:ascii="Garamond" w:hAnsi="Garamond"/>
          <w:bCs/>
          <w:sz w:val="22"/>
          <w:szCs w:val="22"/>
        </w:rPr>
        <w:t>péče.</w:t>
      </w:r>
    </w:p>
    <w:p w14:paraId="766938D8" w14:textId="77777777" w:rsidR="00C757CD" w:rsidRPr="008A6F1A" w:rsidRDefault="00C757CD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3DB6B120" w14:textId="377B3657" w:rsidR="00C757CD" w:rsidRPr="008A6F1A" w:rsidRDefault="00F10051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V případě, že </w:t>
      </w:r>
      <w:r w:rsidR="00C757CD" w:rsidRPr="008A6F1A">
        <w:rPr>
          <w:rFonts w:ascii="Garamond" w:hAnsi="Garamond"/>
          <w:bCs/>
          <w:sz w:val="22"/>
          <w:szCs w:val="22"/>
        </w:rPr>
        <w:t xml:space="preserve">kupující v záruční době včas uplatní zjištěné </w:t>
      </w:r>
      <w:r w:rsidR="00E654C3" w:rsidRPr="008A6F1A">
        <w:rPr>
          <w:rFonts w:ascii="Garamond" w:hAnsi="Garamond"/>
          <w:bCs/>
          <w:sz w:val="22"/>
          <w:szCs w:val="22"/>
        </w:rPr>
        <w:t xml:space="preserve">vady </w:t>
      </w:r>
      <w:r w:rsidR="00C757CD" w:rsidRPr="008A6F1A">
        <w:rPr>
          <w:rFonts w:ascii="Garamond" w:hAnsi="Garamond"/>
          <w:bCs/>
          <w:sz w:val="22"/>
          <w:szCs w:val="22"/>
        </w:rPr>
        <w:t>zboží, je prodávající povinen</w:t>
      </w:r>
      <w:r w:rsidR="00E654C3" w:rsidRPr="008A6F1A">
        <w:rPr>
          <w:rFonts w:ascii="Garamond" w:hAnsi="Garamond"/>
          <w:bCs/>
          <w:sz w:val="22"/>
          <w:szCs w:val="22"/>
        </w:rPr>
        <w:t>,</w:t>
      </w:r>
      <w:r w:rsidR="00C757CD" w:rsidRPr="008A6F1A">
        <w:rPr>
          <w:rFonts w:ascii="Garamond" w:hAnsi="Garamond"/>
          <w:bCs/>
          <w:sz w:val="22"/>
          <w:szCs w:val="22"/>
        </w:rPr>
        <w:t xml:space="preserve"> </w:t>
      </w:r>
      <w:r w:rsidR="00EB4DEC" w:rsidRPr="008A6F1A">
        <w:rPr>
          <w:rFonts w:ascii="Garamond" w:hAnsi="Garamond"/>
          <w:bCs/>
          <w:sz w:val="22"/>
          <w:szCs w:val="22"/>
        </w:rPr>
        <w:t>dle volby kupujícího</w:t>
      </w:r>
      <w:r w:rsidR="00E654C3" w:rsidRPr="008A6F1A">
        <w:rPr>
          <w:rFonts w:ascii="Garamond" w:hAnsi="Garamond"/>
          <w:bCs/>
          <w:sz w:val="22"/>
          <w:szCs w:val="22"/>
        </w:rPr>
        <w:t>,</w:t>
      </w:r>
      <w:r w:rsidR="00EB4DEC" w:rsidRPr="008A6F1A">
        <w:rPr>
          <w:rFonts w:ascii="Garamond" w:hAnsi="Garamond"/>
          <w:bCs/>
          <w:sz w:val="22"/>
          <w:szCs w:val="22"/>
        </w:rPr>
        <w:t xml:space="preserve"> </w:t>
      </w:r>
      <w:r w:rsidR="00C757CD" w:rsidRPr="008A6F1A">
        <w:rPr>
          <w:rFonts w:ascii="Garamond" w:hAnsi="Garamond"/>
          <w:bCs/>
          <w:sz w:val="22"/>
          <w:szCs w:val="22"/>
        </w:rPr>
        <w:t xml:space="preserve">vady </w:t>
      </w:r>
      <w:r w:rsidR="00EB4DEC" w:rsidRPr="008A6F1A">
        <w:rPr>
          <w:rFonts w:ascii="Garamond" w:hAnsi="Garamond"/>
          <w:bCs/>
          <w:sz w:val="22"/>
          <w:szCs w:val="22"/>
        </w:rPr>
        <w:t xml:space="preserve">zboží </w:t>
      </w:r>
      <w:r w:rsidR="00C757CD" w:rsidRPr="008A6F1A">
        <w:rPr>
          <w:rFonts w:ascii="Garamond" w:hAnsi="Garamond"/>
          <w:bCs/>
          <w:sz w:val="22"/>
          <w:szCs w:val="22"/>
        </w:rPr>
        <w:t xml:space="preserve">odstranit </w:t>
      </w:r>
      <w:r w:rsidR="00EB4DEC" w:rsidRPr="008A6F1A">
        <w:rPr>
          <w:rFonts w:ascii="Garamond" w:hAnsi="Garamond"/>
          <w:bCs/>
          <w:sz w:val="22"/>
          <w:szCs w:val="22"/>
        </w:rPr>
        <w:t>dodáním nového zboží bez vady nebo dodáním chybějícího zboží</w:t>
      </w:r>
      <w:r w:rsidR="00E654C3" w:rsidRPr="008A6F1A">
        <w:rPr>
          <w:rFonts w:ascii="Garamond" w:hAnsi="Garamond"/>
          <w:bCs/>
          <w:sz w:val="22"/>
          <w:szCs w:val="22"/>
        </w:rPr>
        <w:t>,</w:t>
      </w:r>
      <w:r w:rsidR="00EB4DEC" w:rsidRPr="008A6F1A">
        <w:rPr>
          <w:rFonts w:ascii="Garamond" w:hAnsi="Garamond"/>
          <w:bCs/>
          <w:sz w:val="22"/>
          <w:szCs w:val="22"/>
        </w:rPr>
        <w:t xml:space="preserve"> odstranit vady opravou zboží</w:t>
      </w:r>
      <w:r w:rsidR="00E654C3" w:rsidRPr="008A6F1A">
        <w:rPr>
          <w:rFonts w:ascii="Garamond" w:hAnsi="Garamond"/>
          <w:bCs/>
          <w:sz w:val="22"/>
          <w:szCs w:val="22"/>
        </w:rPr>
        <w:t>, případně</w:t>
      </w:r>
      <w:r w:rsidR="00EB4DEC" w:rsidRPr="008A6F1A">
        <w:rPr>
          <w:rFonts w:ascii="Garamond" w:hAnsi="Garamond"/>
          <w:bCs/>
          <w:sz w:val="22"/>
          <w:szCs w:val="22"/>
        </w:rPr>
        <w:t xml:space="preserve"> poskytnout kupujícímu přiměřenou slevu z kupní ceny, a to </w:t>
      </w:r>
      <w:r w:rsidR="00E654C3" w:rsidRPr="008A6F1A">
        <w:rPr>
          <w:rFonts w:ascii="Garamond" w:hAnsi="Garamond"/>
          <w:bCs/>
          <w:sz w:val="22"/>
          <w:szCs w:val="22"/>
        </w:rPr>
        <w:t xml:space="preserve">ve lhůtě </w:t>
      </w:r>
      <w:r w:rsidR="00EB4DEC" w:rsidRPr="008A6F1A">
        <w:rPr>
          <w:rFonts w:ascii="Garamond" w:hAnsi="Garamond"/>
          <w:bCs/>
          <w:sz w:val="22"/>
          <w:szCs w:val="22"/>
        </w:rPr>
        <w:t xml:space="preserve">bez zbytečného odkladu po oznámení vady kupujícím. Místo </w:t>
      </w:r>
      <w:r w:rsidR="00E654C3" w:rsidRPr="008A6F1A">
        <w:rPr>
          <w:rFonts w:ascii="Garamond" w:hAnsi="Garamond"/>
          <w:bCs/>
          <w:sz w:val="22"/>
          <w:szCs w:val="22"/>
        </w:rPr>
        <w:t xml:space="preserve">uplatnění </w:t>
      </w:r>
      <w:r w:rsidR="00EB4DEC" w:rsidRPr="008A6F1A">
        <w:rPr>
          <w:rFonts w:ascii="Garamond" w:hAnsi="Garamond"/>
          <w:bCs/>
          <w:sz w:val="22"/>
          <w:szCs w:val="22"/>
        </w:rPr>
        <w:t xml:space="preserve">výše uvedených </w:t>
      </w:r>
      <w:r w:rsidR="00E654C3" w:rsidRPr="008A6F1A">
        <w:rPr>
          <w:rFonts w:ascii="Garamond" w:hAnsi="Garamond"/>
          <w:bCs/>
          <w:sz w:val="22"/>
          <w:szCs w:val="22"/>
        </w:rPr>
        <w:t>práv</w:t>
      </w:r>
      <w:r w:rsidR="00EB4DEC" w:rsidRPr="008A6F1A">
        <w:rPr>
          <w:rFonts w:ascii="Garamond" w:hAnsi="Garamond"/>
          <w:bCs/>
          <w:sz w:val="22"/>
          <w:szCs w:val="22"/>
        </w:rPr>
        <w:t xml:space="preserve"> z vadného plnění může kup</w:t>
      </w:r>
      <w:r w:rsidR="00E654C3" w:rsidRPr="008A6F1A">
        <w:rPr>
          <w:rFonts w:ascii="Garamond" w:hAnsi="Garamond"/>
          <w:bCs/>
          <w:sz w:val="22"/>
          <w:szCs w:val="22"/>
        </w:rPr>
        <w:t>u</w:t>
      </w:r>
      <w:r w:rsidR="00EB4DEC" w:rsidRPr="008A6F1A">
        <w:rPr>
          <w:rFonts w:ascii="Garamond" w:hAnsi="Garamond"/>
          <w:bCs/>
          <w:sz w:val="22"/>
          <w:szCs w:val="22"/>
        </w:rPr>
        <w:t>jí</w:t>
      </w:r>
      <w:r w:rsidR="0036284C">
        <w:rPr>
          <w:rFonts w:ascii="Garamond" w:hAnsi="Garamond"/>
          <w:bCs/>
          <w:sz w:val="22"/>
          <w:szCs w:val="22"/>
        </w:rPr>
        <w:t>cí v případě, že má zboží vady a prodávající podle čl. V. odstavec 3 není schopen opravit závadu</w:t>
      </w:r>
      <w:r w:rsidR="0067309B">
        <w:rPr>
          <w:rFonts w:ascii="Garamond" w:hAnsi="Garamond"/>
          <w:bCs/>
          <w:sz w:val="22"/>
          <w:szCs w:val="22"/>
        </w:rPr>
        <w:t>,</w:t>
      </w:r>
      <w:r w:rsidR="0036284C">
        <w:rPr>
          <w:rFonts w:ascii="Garamond" w:hAnsi="Garamond"/>
          <w:bCs/>
          <w:sz w:val="22"/>
          <w:szCs w:val="22"/>
        </w:rPr>
        <w:t xml:space="preserve"> </w:t>
      </w:r>
      <w:r w:rsidR="00EB4DEC" w:rsidRPr="008A6F1A">
        <w:rPr>
          <w:rFonts w:ascii="Garamond" w:hAnsi="Garamond"/>
          <w:bCs/>
          <w:sz w:val="22"/>
          <w:szCs w:val="22"/>
        </w:rPr>
        <w:t xml:space="preserve">odstoupit od </w:t>
      </w:r>
      <w:r w:rsidR="006C6262" w:rsidRPr="008A6F1A">
        <w:rPr>
          <w:rFonts w:ascii="Garamond" w:hAnsi="Garamond"/>
          <w:bCs/>
          <w:sz w:val="22"/>
          <w:szCs w:val="22"/>
        </w:rPr>
        <w:t>S</w:t>
      </w:r>
      <w:r w:rsidR="00EB4DEC" w:rsidRPr="008A6F1A">
        <w:rPr>
          <w:rFonts w:ascii="Garamond" w:hAnsi="Garamond"/>
          <w:bCs/>
          <w:sz w:val="22"/>
          <w:szCs w:val="22"/>
        </w:rPr>
        <w:t>mlouvy.</w:t>
      </w:r>
      <w:r w:rsidR="006C6262" w:rsidRPr="008A6F1A">
        <w:rPr>
          <w:rFonts w:ascii="Garamond" w:hAnsi="Garamond"/>
          <w:bCs/>
          <w:sz w:val="22"/>
          <w:szCs w:val="22"/>
        </w:rPr>
        <w:t xml:space="preserve"> </w:t>
      </w:r>
      <w:r w:rsidR="00C757CD" w:rsidRPr="008A6F1A">
        <w:rPr>
          <w:rFonts w:ascii="Garamond" w:hAnsi="Garamond"/>
          <w:bCs/>
          <w:sz w:val="22"/>
          <w:szCs w:val="22"/>
        </w:rPr>
        <w:t xml:space="preserve">Prodávající nese veškeré náklady spojené s odstraňováním vad, </w:t>
      </w:r>
      <w:r w:rsidR="00E654C3" w:rsidRPr="008A6F1A">
        <w:rPr>
          <w:rFonts w:ascii="Garamond" w:hAnsi="Garamond"/>
          <w:bCs/>
          <w:sz w:val="22"/>
          <w:szCs w:val="22"/>
        </w:rPr>
        <w:t>a to včetně nákladů spojených s přepravou zboží</w:t>
      </w:r>
      <w:r w:rsidR="00C757CD" w:rsidRPr="008A6F1A">
        <w:rPr>
          <w:rFonts w:ascii="Garamond" w:hAnsi="Garamond"/>
          <w:bCs/>
          <w:sz w:val="22"/>
          <w:szCs w:val="22"/>
        </w:rPr>
        <w:t>.</w:t>
      </w:r>
    </w:p>
    <w:p w14:paraId="24B5FFCE" w14:textId="77777777" w:rsidR="00C757CD" w:rsidRPr="008A6F1A" w:rsidRDefault="00C757CD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752339E1" w14:textId="25265FA1" w:rsidR="00E654C3" w:rsidRPr="008A6F1A" w:rsidRDefault="00E654C3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>Uplatní-li kupující právo z vadného plnění, potvrdí mu prodávající v písemné formě, kdy kupující právo uplatnil, jakož i provedení opravy a dobu jejího trvání</w:t>
      </w:r>
      <w:r w:rsidR="00756DAF" w:rsidRPr="008A6F1A">
        <w:rPr>
          <w:rFonts w:ascii="Garamond" w:hAnsi="Garamond"/>
          <w:bCs/>
          <w:sz w:val="22"/>
          <w:szCs w:val="22"/>
        </w:rPr>
        <w:t>, případně skutečnost, že opravu zboží neprovedl</w:t>
      </w:r>
      <w:r w:rsidRPr="008A6F1A">
        <w:rPr>
          <w:rFonts w:ascii="Garamond" w:hAnsi="Garamond"/>
          <w:bCs/>
          <w:sz w:val="22"/>
          <w:szCs w:val="22"/>
        </w:rPr>
        <w:t xml:space="preserve">. </w:t>
      </w:r>
    </w:p>
    <w:p w14:paraId="637067D8" w14:textId="3AD6896D" w:rsidR="00E654C3" w:rsidRPr="008A6F1A" w:rsidRDefault="00E654C3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5362E3BA" w14:textId="77777777" w:rsidR="00505B4E" w:rsidRPr="008A6F1A" w:rsidRDefault="00505B4E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6A4CB417" w14:textId="7DB8E4EF" w:rsidR="00571AC5" w:rsidRPr="008A6F1A" w:rsidRDefault="00C757CD" w:rsidP="00653A2B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Vady zboží uplatňuje kupující </w:t>
      </w:r>
      <w:r w:rsidR="00124F32" w:rsidRPr="008A6F1A">
        <w:rPr>
          <w:rFonts w:ascii="Garamond" w:hAnsi="Garamond"/>
          <w:bCs/>
          <w:sz w:val="22"/>
          <w:szCs w:val="22"/>
        </w:rPr>
        <w:t>telefonicky nebo e-mailem</w:t>
      </w:r>
      <w:r w:rsidR="00571AC5" w:rsidRPr="008A6F1A">
        <w:rPr>
          <w:rFonts w:ascii="Garamond" w:hAnsi="Garamond"/>
          <w:bCs/>
          <w:sz w:val="22"/>
          <w:szCs w:val="22"/>
        </w:rPr>
        <w:t>:</w:t>
      </w:r>
    </w:p>
    <w:p w14:paraId="5D36EB31" w14:textId="77777777" w:rsidR="00505B4E" w:rsidRPr="008A6F1A" w:rsidRDefault="00505B4E" w:rsidP="00653A2B">
      <w:pPr>
        <w:jc w:val="both"/>
        <w:rPr>
          <w:rFonts w:ascii="Garamond" w:hAnsi="Garamond"/>
          <w:bCs/>
          <w:sz w:val="22"/>
          <w:szCs w:val="22"/>
        </w:rPr>
      </w:pPr>
    </w:p>
    <w:p w14:paraId="1BA5C268" w14:textId="7ADA12C4" w:rsidR="00C757CD" w:rsidRPr="008A6F1A" w:rsidRDefault="00124F32" w:rsidP="00653A2B">
      <w:pPr>
        <w:ind w:left="360"/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tel: </w:t>
      </w:r>
      <w:r w:rsidR="000115DF" w:rsidRPr="008A6F1A">
        <w:rPr>
          <w:rFonts w:ascii="Garamond" w:hAnsi="Garamond"/>
          <w:bCs/>
          <w:sz w:val="22"/>
          <w:szCs w:val="22"/>
        </w:rPr>
        <w:t>+</w:t>
      </w:r>
      <w:r w:rsidR="00CA5E96" w:rsidRPr="00CA5E96">
        <w:rPr>
          <w:rFonts w:ascii="Garamond" w:hAnsi="Garamond"/>
          <w:bCs/>
          <w:sz w:val="22"/>
          <w:szCs w:val="22"/>
          <w:highlight w:val="black"/>
        </w:rPr>
        <w:t>XXXXXXXXXX</w:t>
      </w:r>
      <w:r w:rsidRPr="008A6F1A">
        <w:rPr>
          <w:rFonts w:ascii="Garamond" w:hAnsi="Garamond"/>
          <w:bCs/>
          <w:sz w:val="22"/>
          <w:szCs w:val="22"/>
        </w:rPr>
        <w:t>, e-mail:</w:t>
      </w:r>
      <w:r w:rsidR="000115DF" w:rsidRPr="008A6F1A">
        <w:rPr>
          <w:rFonts w:ascii="Garamond" w:hAnsi="Garamond"/>
          <w:bCs/>
          <w:sz w:val="22"/>
          <w:szCs w:val="22"/>
        </w:rPr>
        <w:t xml:space="preserve"> </w:t>
      </w:r>
      <w:r w:rsidR="00CA5E96" w:rsidRPr="00CA5E96">
        <w:rPr>
          <w:rFonts w:ascii="Garamond" w:hAnsi="Garamond"/>
          <w:bCs/>
          <w:sz w:val="22"/>
          <w:szCs w:val="22"/>
          <w:highlight w:val="black"/>
        </w:rPr>
        <w:t>XXXXXXXXXX</w:t>
      </w:r>
    </w:p>
    <w:p w14:paraId="411FC069" w14:textId="77777777" w:rsidR="008A38B4" w:rsidRPr="008A6F1A" w:rsidRDefault="008A38B4" w:rsidP="00C757CD">
      <w:pPr>
        <w:jc w:val="both"/>
        <w:rPr>
          <w:rFonts w:ascii="Garamond" w:hAnsi="Garamond"/>
          <w:bCs/>
          <w:i/>
          <w:sz w:val="22"/>
          <w:szCs w:val="22"/>
        </w:rPr>
      </w:pPr>
    </w:p>
    <w:p w14:paraId="7A25518F" w14:textId="77777777" w:rsidR="00E34EEC" w:rsidRPr="008A6F1A" w:rsidRDefault="00E34EEC" w:rsidP="00C757CD">
      <w:pPr>
        <w:jc w:val="center"/>
        <w:rPr>
          <w:rFonts w:ascii="Garamond" w:hAnsi="Garamond"/>
          <w:bCs/>
          <w:sz w:val="22"/>
          <w:szCs w:val="22"/>
        </w:rPr>
      </w:pPr>
    </w:p>
    <w:p w14:paraId="04B6DDDA" w14:textId="77777777" w:rsidR="008A38B4" w:rsidRPr="008A6F1A" w:rsidRDefault="008A38B4" w:rsidP="00C757CD">
      <w:pPr>
        <w:jc w:val="center"/>
        <w:rPr>
          <w:rFonts w:ascii="Garamond" w:hAnsi="Garamond"/>
          <w:bCs/>
          <w:sz w:val="22"/>
          <w:szCs w:val="22"/>
        </w:rPr>
      </w:pPr>
    </w:p>
    <w:p w14:paraId="7669B442" w14:textId="77777777" w:rsidR="00C757CD" w:rsidRPr="008A6F1A" w:rsidRDefault="00C757CD" w:rsidP="00C757CD">
      <w:pPr>
        <w:jc w:val="center"/>
        <w:rPr>
          <w:rFonts w:ascii="Garamond" w:hAnsi="Garamond"/>
          <w:b/>
          <w:bCs/>
          <w:sz w:val="22"/>
          <w:szCs w:val="22"/>
        </w:rPr>
      </w:pPr>
      <w:r w:rsidRPr="008A6F1A">
        <w:rPr>
          <w:rFonts w:ascii="Garamond" w:hAnsi="Garamond"/>
          <w:b/>
          <w:bCs/>
          <w:sz w:val="22"/>
          <w:szCs w:val="22"/>
        </w:rPr>
        <w:t>VI.</w:t>
      </w:r>
    </w:p>
    <w:p w14:paraId="50352D6E" w14:textId="77777777" w:rsidR="00C757CD" w:rsidRPr="008A6F1A" w:rsidRDefault="00C757CD" w:rsidP="00C757CD">
      <w:pPr>
        <w:jc w:val="center"/>
        <w:rPr>
          <w:rFonts w:ascii="Garamond" w:hAnsi="Garamond"/>
          <w:b/>
          <w:bCs/>
        </w:rPr>
      </w:pPr>
      <w:r w:rsidRPr="008A6F1A">
        <w:rPr>
          <w:rFonts w:ascii="Garamond" w:hAnsi="Garamond"/>
          <w:b/>
        </w:rPr>
        <w:t>Nabytí vlastnického práva, nebezpečí škody na zboží</w:t>
      </w:r>
    </w:p>
    <w:p w14:paraId="231CACB4" w14:textId="77777777" w:rsidR="00C757CD" w:rsidRPr="008A6F1A" w:rsidRDefault="00C757CD" w:rsidP="00C757CD">
      <w:pPr>
        <w:jc w:val="both"/>
        <w:rPr>
          <w:rFonts w:ascii="Garamond" w:hAnsi="Garamond"/>
          <w:b/>
          <w:sz w:val="22"/>
          <w:szCs w:val="22"/>
        </w:rPr>
      </w:pPr>
    </w:p>
    <w:p w14:paraId="1E1A43C5" w14:textId="4AFAFFCD" w:rsidR="007D1DFE" w:rsidRPr="008A6F1A" w:rsidRDefault="00C757CD" w:rsidP="00017300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Vlastnictví k prodávanému zboží přechází na kupujícího </w:t>
      </w:r>
      <w:r w:rsidR="0073464C" w:rsidRPr="008A6F1A">
        <w:rPr>
          <w:rFonts w:ascii="Garamond" w:hAnsi="Garamond"/>
          <w:bCs/>
          <w:sz w:val="22"/>
          <w:szCs w:val="22"/>
        </w:rPr>
        <w:t xml:space="preserve">zaplacením kupní ceny dle </w:t>
      </w:r>
      <w:r w:rsidR="00164EF2" w:rsidRPr="008A6F1A">
        <w:rPr>
          <w:rFonts w:ascii="Garamond" w:hAnsi="Garamond"/>
          <w:bCs/>
          <w:sz w:val="22"/>
          <w:szCs w:val="22"/>
        </w:rPr>
        <w:t>čl. IV</w:t>
      </w:r>
      <w:r w:rsidR="007D1DFE" w:rsidRPr="008A6F1A">
        <w:rPr>
          <w:rFonts w:ascii="Garamond" w:hAnsi="Garamond"/>
          <w:bCs/>
          <w:sz w:val="22"/>
          <w:szCs w:val="22"/>
        </w:rPr>
        <w:t>. odst.</w:t>
      </w:r>
      <w:r w:rsidR="00A11A80" w:rsidRPr="008A6F1A">
        <w:rPr>
          <w:rFonts w:ascii="Garamond" w:hAnsi="Garamond"/>
          <w:bCs/>
          <w:sz w:val="22"/>
          <w:szCs w:val="22"/>
        </w:rPr>
        <w:t xml:space="preserve"> </w:t>
      </w:r>
      <w:r w:rsidR="007D1DFE" w:rsidRPr="008A6F1A">
        <w:rPr>
          <w:rFonts w:ascii="Garamond" w:hAnsi="Garamond"/>
          <w:bCs/>
          <w:sz w:val="22"/>
          <w:szCs w:val="22"/>
        </w:rPr>
        <w:t>4 smlouvy.</w:t>
      </w:r>
    </w:p>
    <w:p w14:paraId="70A68FE4" w14:textId="77777777" w:rsidR="0073464C" w:rsidRPr="008A6F1A" w:rsidRDefault="0073464C" w:rsidP="00017300">
      <w:pPr>
        <w:ind w:left="720"/>
        <w:jc w:val="both"/>
        <w:rPr>
          <w:rFonts w:ascii="Garamond" w:hAnsi="Garamond"/>
          <w:bCs/>
          <w:sz w:val="22"/>
          <w:szCs w:val="22"/>
        </w:rPr>
      </w:pPr>
    </w:p>
    <w:p w14:paraId="40EB07ED" w14:textId="77777777" w:rsidR="00C757CD" w:rsidRPr="008A6F1A" w:rsidRDefault="00FB50E1" w:rsidP="00017300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Nebezpečí škody na </w:t>
      </w:r>
      <w:r w:rsidR="00C757CD" w:rsidRPr="008A6F1A">
        <w:rPr>
          <w:rFonts w:ascii="Garamond" w:hAnsi="Garamond"/>
          <w:sz w:val="22"/>
          <w:szCs w:val="22"/>
        </w:rPr>
        <w:t>zboží přechází na kupujícího podepsáním protokolu o převzetí zboží</w:t>
      </w:r>
      <w:r w:rsidR="00A72A2D" w:rsidRPr="008A6F1A">
        <w:rPr>
          <w:rFonts w:ascii="Garamond" w:hAnsi="Garamond"/>
          <w:sz w:val="22"/>
          <w:szCs w:val="22"/>
        </w:rPr>
        <w:t xml:space="preserve"> oběma smluvními stranami</w:t>
      </w:r>
      <w:r w:rsidR="00C757CD" w:rsidRPr="008A6F1A">
        <w:rPr>
          <w:rFonts w:ascii="Garamond" w:hAnsi="Garamond"/>
          <w:sz w:val="22"/>
          <w:szCs w:val="22"/>
        </w:rPr>
        <w:t>.</w:t>
      </w:r>
    </w:p>
    <w:p w14:paraId="139BF0BB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606F0368" w14:textId="77777777" w:rsidR="008A38B4" w:rsidRPr="008A6F1A" w:rsidRDefault="008A38B4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1DE2A5F1" w14:textId="77777777" w:rsidR="008A38B4" w:rsidRPr="008A6F1A" w:rsidRDefault="008A38B4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42EE1561" w14:textId="77777777" w:rsidR="008A6F1A" w:rsidRDefault="008A6F1A" w:rsidP="00C757CD">
      <w:pPr>
        <w:jc w:val="center"/>
        <w:rPr>
          <w:rFonts w:ascii="Garamond" w:hAnsi="Garamond"/>
          <w:b/>
          <w:sz w:val="22"/>
          <w:szCs w:val="22"/>
        </w:rPr>
      </w:pPr>
    </w:p>
    <w:p w14:paraId="1B04DD61" w14:textId="503957E7" w:rsidR="00C757CD" w:rsidRPr="008A6F1A" w:rsidRDefault="00C757CD" w:rsidP="00C757CD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lastRenderedPageBreak/>
        <w:t>VII.</w:t>
      </w:r>
    </w:p>
    <w:p w14:paraId="24AD8903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Smluvní pokuty a úrok z prodlení</w:t>
      </w:r>
    </w:p>
    <w:p w14:paraId="306E0977" w14:textId="77777777" w:rsidR="00C757CD" w:rsidRPr="008A6F1A" w:rsidRDefault="00C757CD" w:rsidP="00C757CD">
      <w:pPr>
        <w:jc w:val="both"/>
        <w:rPr>
          <w:rFonts w:ascii="Garamond" w:hAnsi="Garamond"/>
          <w:b/>
          <w:sz w:val="22"/>
          <w:szCs w:val="22"/>
        </w:rPr>
      </w:pPr>
    </w:p>
    <w:p w14:paraId="086DD7C0" w14:textId="7260036A" w:rsidR="00C757CD" w:rsidRPr="008A6F1A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Smluvní pokutu ve výši</w:t>
      </w:r>
      <w:r w:rsidR="00981789" w:rsidRPr="008A6F1A">
        <w:rPr>
          <w:rFonts w:ascii="Garamond" w:hAnsi="Garamond"/>
          <w:sz w:val="22"/>
          <w:szCs w:val="22"/>
        </w:rPr>
        <w:t xml:space="preserve"> 0,5 % </w:t>
      </w:r>
      <w:r w:rsidRPr="008A6F1A">
        <w:rPr>
          <w:rFonts w:ascii="Garamond" w:hAnsi="Garamond"/>
          <w:sz w:val="22"/>
          <w:szCs w:val="22"/>
        </w:rPr>
        <w:t>z kupní ceny, zaplatí prodávající kupujícímu za každý den prodlení s </w:t>
      </w:r>
      <w:r w:rsidR="00756DAF" w:rsidRPr="008A6F1A">
        <w:rPr>
          <w:rFonts w:ascii="Garamond" w:hAnsi="Garamond"/>
          <w:sz w:val="22"/>
          <w:szCs w:val="22"/>
        </w:rPr>
        <w:t>odevzdáním</w:t>
      </w:r>
      <w:r w:rsidRPr="008A6F1A">
        <w:rPr>
          <w:rFonts w:ascii="Garamond" w:hAnsi="Garamond"/>
          <w:sz w:val="22"/>
          <w:szCs w:val="22"/>
        </w:rPr>
        <w:t xml:space="preserve"> zboží podle čl. III.1. této smlouvy. </w:t>
      </w:r>
    </w:p>
    <w:p w14:paraId="78FA9918" w14:textId="77777777" w:rsidR="00C757CD" w:rsidRPr="008A6F1A" w:rsidRDefault="00C757CD" w:rsidP="00017300">
      <w:pPr>
        <w:jc w:val="both"/>
        <w:rPr>
          <w:rFonts w:ascii="Garamond" w:hAnsi="Garamond"/>
          <w:bCs/>
          <w:sz w:val="22"/>
          <w:szCs w:val="22"/>
        </w:rPr>
      </w:pPr>
    </w:p>
    <w:p w14:paraId="40D01E56" w14:textId="4BE9AFD1" w:rsidR="00756DAF" w:rsidRPr="008A6F1A" w:rsidRDefault="00756DAF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Smluvní pokutu </w:t>
      </w:r>
      <w:r w:rsidR="00F10051" w:rsidRPr="008A6F1A">
        <w:rPr>
          <w:rFonts w:ascii="Garamond" w:hAnsi="Garamond"/>
          <w:sz w:val="22"/>
          <w:szCs w:val="22"/>
        </w:rPr>
        <w:t xml:space="preserve">ve </w:t>
      </w:r>
      <w:r w:rsidRPr="008A6F1A">
        <w:rPr>
          <w:rFonts w:ascii="Garamond" w:hAnsi="Garamond"/>
          <w:sz w:val="22"/>
          <w:szCs w:val="22"/>
        </w:rPr>
        <w:t xml:space="preserve">výši </w:t>
      </w:r>
      <w:r w:rsidR="00017300" w:rsidRPr="008A6F1A">
        <w:rPr>
          <w:rFonts w:ascii="Garamond" w:hAnsi="Garamond"/>
          <w:sz w:val="22"/>
          <w:szCs w:val="22"/>
        </w:rPr>
        <w:t>5.000, -</w:t>
      </w:r>
      <w:r w:rsidR="00981789" w:rsidRPr="008A6F1A">
        <w:rPr>
          <w:rFonts w:ascii="Garamond" w:hAnsi="Garamond"/>
          <w:sz w:val="22"/>
          <w:szCs w:val="22"/>
        </w:rPr>
        <w:t xml:space="preserve"> Kč </w:t>
      </w:r>
      <w:r w:rsidRPr="008A6F1A">
        <w:rPr>
          <w:rFonts w:ascii="Garamond" w:hAnsi="Garamond"/>
          <w:sz w:val="22"/>
          <w:szCs w:val="22"/>
        </w:rPr>
        <w:t>zaplatí prodávající kupujícímu v případě prodlení s povinností převést na kupujícího vlastnické právo ke zboží v souladu s čl. II.1.</w:t>
      </w:r>
      <w:r w:rsidR="00A417F6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 xml:space="preserve">této smlouvy. </w:t>
      </w:r>
    </w:p>
    <w:p w14:paraId="0B28A362" w14:textId="77777777" w:rsidR="00756DAF" w:rsidRPr="008A6F1A" w:rsidRDefault="00756DAF" w:rsidP="00017300">
      <w:pPr>
        <w:jc w:val="both"/>
        <w:rPr>
          <w:rFonts w:ascii="Garamond" w:hAnsi="Garamond"/>
          <w:sz w:val="22"/>
          <w:szCs w:val="22"/>
        </w:rPr>
      </w:pPr>
    </w:p>
    <w:p w14:paraId="3110ADC9" w14:textId="44F4C92E" w:rsidR="00A72A2D" w:rsidRPr="008A6F1A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Smluvní pokutu </w:t>
      </w:r>
      <w:r w:rsidR="00F10051" w:rsidRPr="008A6F1A">
        <w:rPr>
          <w:rFonts w:ascii="Garamond" w:hAnsi="Garamond"/>
          <w:sz w:val="22"/>
          <w:szCs w:val="22"/>
        </w:rPr>
        <w:t xml:space="preserve">ve </w:t>
      </w:r>
      <w:r w:rsidRPr="008A6F1A">
        <w:rPr>
          <w:rFonts w:ascii="Garamond" w:hAnsi="Garamond"/>
          <w:sz w:val="22"/>
          <w:szCs w:val="22"/>
        </w:rPr>
        <w:t>výši</w:t>
      </w:r>
      <w:r w:rsidR="00756DAF" w:rsidRPr="008A6F1A">
        <w:rPr>
          <w:rFonts w:ascii="Garamond" w:hAnsi="Garamond"/>
          <w:sz w:val="22"/>
          <w:szCs w:val="22"/>
        </w:rPr>
        <w:t xml:space="preserve"> </w:t>
      </w:r>
      <w:r w:rsidR="00017300" w:rsidRPr="008A6F1A">
        <w:rPr>
          <w:rFonts w:ascii="Garamond" w:hAnsi="Garamond"/>
          <w:sz w:val="22"/>
          <w:szCs w:val="22"/>
        </w:rPr>
        <w:t>5.000, -</w:t>
      </w:r>
      <w:r w:rsidR="00981789" w:rsidRPr="008A6F1A">
        <w:rPr>
          <w:rFonts w:ascii="Garamond" w:hAnsi="Garamond"/>
          <w:sz w:val="22"/>
          <w:szCs w:val="22"/>
        </w:rPr>
        <w:t xml:space="preserve"> Kč </w:t>
      </w:r>
      <w:r w:rsidRPr="008A6F1A">
        <w:rPr>
          <w:rFonts w:ascii="Garamond" w:hAnsi="Garamond"/>
          <w:sz w:val="22"/>
          <w:szCs w:val="22"/>
        </w:rPr>
        <w:t>zaplatí prodávající kupujícímu v případě prodlení s odstraněním vad zboží ve lhůtě uvedené v čl. V.</w:t>
      </w:r>
      <w:r w:rsidR="00756DAF" w:rsidRPr="008A6F1A">
        <w:rPr>
          <w:rFonts w:ascii="Garamond" w:hAnsi="Garamond"/>
          <w:sz w:val="22"/>
          <w:szCs w:val="22"/>
        </w:rPr>
        <w:t>5</w:t>
      </w:r>
      <w:r w:rsidRPr="008A6F1A">
        <w:rPr>
          <w:rFonts w:ascii="Garamond" w:hAnsi="Garamond"/>
          <w:sz w:val="22"/>
          <w:szCs w:val="22"/>
        </w:rPr>
        <w:t>.</w:t>
      </w:r>
      <w:r w:rsidR="00A72A2D" w:rsidRPr="008A6F1A">
        <w:rPr>
          <w:rFonts w:ascii="Garamond" w:hAnsi="Garamond"/>
          <w:sz w:val="22"/>
          <w:szCs w:val="22"/>
        </w:rPr>
        <w:t xml:space="preserve"> této smlouvy.</w:t>
      </w:r>
      <w:r w:rsidRPr="008A6F1A">
        <w:rPr>
          <w:rFonts w:ascii="Garamond" w:hAnsi="Garamond"/>
          <w:sz w:val="22"/>
          <w:szCs w:val="22"/>
        </w:rPr>
        <w:t xml:space="preserve"> </w:t>
      </w:r>
    </w:p>
    <w:p w14:paraId="67E7C0EC" w14:textId="77777777" w:rsidR="007B275C" w:rsidRPr="008A6F1A" w:rsidRDefault="007B275C" w:rsidP="00017300">
      <w:pPr>
        <w:jc w:val="both"/>
        <w:rPr>
          <w:rFonts w:ascii="Garamond" w:hAnsi="Garamond"/>
          <w:sz w:val="22"/>
          <w:szCs w:val="22"/>
        </w:rPr>
      </w:pPr>
    </w:p>
    <w:p w14:paraId="40E113D2" w14:textId="2205E99C" w:rsidR="00C757CD" w:rsidRPr="008A6F1A" w:rsidRDefault="00A72A2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Za porušení povinnosti mlčenlivosti specifikované v čl.</w:t>
      </w:r>
      <w:r w:rsidR="00D734BA" w:rsidRPr="008A6F1A">
        <w:rPr>
          <w:rFonts w:ascii="Garamond" w:hAnsi="Garamond"/>
          <w:sz w:val="22"/>
          <w:szCs w:val="22"/>
        </w:rPr>
        <w:t xml:space="preserve"> VIII.1 </w:t>
      </w:r>
      <w:r w:rsidRPr="008A6F1A">
        <w:rPr>
          <w:rFonts w:ascii="Garamond" w:hAnsi="Garamond"/>
          <w:sz w:val="22"/>
          <w:szCs w:val="22"/>
        </w:rPr>
        <w:t xml:space="preserve">této smlouvy je </w:t>
      </w:r>
      <w:r w:rsidR="00756DAF" w:rsidRPr="008A6F1A">
        <w:rPr>
          <w:rFonts w:ascii="Garamond" w:hAnsi="Garamond"/>
          <w:sz w:val="22"/>
          <w:szCs w:val="22"/>
        </w:rPr>
        <w:t xml:space="preserve">prodávající </w:t>
      </w:r>
      <w:r w:rsidRPr="008A6F1A">
        <w:rPr>
          <w:rFonts w:ascii="Garamond" w:hAnsi="Garamond"/>
          <w:sz w:val="22"/>
          <w:szCs w:val="22"/>
        </w:rPr>
        <w:t xml:space="preserve">povinen uhradit </w:t>
      </w:r>
      <w:r w:rsidR="00756DAF" w:rsidRPr="008A6F1A">
        <w:rPr>
          <w:rFonts w:ascii="Garamond" w:hAnsi="Garamond"/>
          <w:sz w:val="22"/>
          <w:szCs w:val="22"/>
        </w:rPr>
        <w:t xml:space="preserve">kupujícímu </w:t>
      </w:r>
      <w:r w:rsidRPr="008A6F1A">
        <w:rPr>
          <w:rFonts w:ascii="Garamond" w:hAnsi="Garamond"/>
          <w:sz w:val="22"/>
          <w:szCs w:val="22"/>
        </w:rPr>
        <w:t xml:space="preserve">smluvní pokutu ve výši </w:t>
      </w:r>
      <w:r w:rsidR="00017300" w:rsidRPr="008A6F1A">
        <w:rPr>
          <w:rFonts w:ascii="Garamond" w:hAnsi="Garamond"/>
          <w:sz w:val="22"/>
          <w:szCs w:val="22"/>
        </w:rPr>
        <w:t>10.000, -</w:t>
      </w:r>
      <w:r w:rsidR="00981789" w:rsidRPr="008A6F1A">
        <w:rPr>
          <w:rFonts w:ascii="Garamond" w:hAnsi="Garamond"/>
          <w:sz w:val="22"/>
          <w:szCs w:val="22"/>
        </w:rPr>
        <w:t xml:space="preserve"> Kč</w:t>
      </w:r>
      <w:r w:rsidRPr="008A6F1A">
        <w:rPr>
          <w:rFonts w:ascii="Garamond" w:hAnsi="Garamond"/>
          <w:sz w:val="22"/>
          <w:szCs w:val="22"/>
        </w:rPr>
        <w:t>, a to za každý jednotlivý případ porušení</w:t>
      </w:r>
      <w:r w:rsidR="00756DAF" w:rsidRPr="008A6F1A">
        <w:rPr>
          <w:rFonts w:ascii="Garamond" w:hAnsi="Garamond"/>
          <w:sz w:val="22"/>
          <w:szCs w:val="22"/>
        </w:rPr>
        <w:t xml:space="preserve"> této</w:t>
      </w:r>
      <w:r w:rsidRPr="008A6F1A">
        <w:rPr>
          <w:rFonts w:ascii="Garamond" w:hAnsi="Garamond"/>
          <w:sz w:val="22"/>
          <w:szCs w:val="22"/>
        </w:rPr>
        <w:t xml:space="preserve"> povinnosti.</w:t>
      </w:r>
      <w:r w:rsidR="00DD781E" w:rsidRPr="008A6F1A">
        <w:rPr>
          <w:rFonts w:ascii="Garamond" w:hAnsi="Garamond"/>
          <w:sz w:val="22"/>
          <w:szCs w:val="22"/>
        </w:rPr>
        <w:t xml:space="preserve"> </w:t>
      </w:r>
    </w:p>
    <w:p w14:paraId="57DFC775" w14:textId="77777777" w:rsidR="005030C0" w:rsidRPr="008A6F1A" w:rsidRDefault="005030C0" w:rsidP="005030C0">
      <w:pPr>
        <w:jc w:val="both"/>
        <w:rPr>
          <w:rFonts w:ascii="Garamond" w:hAnsi="Garamond"/>
          <w:sz w:val="22"/>
          <w:szCs w:val="22"/>
        </w:rPr>
      </w:pPr>
    </w:p>
    <w:p w14:paraId="589D6712" w14:textId="5C3CE559" w:rsidR="00F9713D" w:rsidRPr="008A6F1A" w:rsidRDefault="00F9713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Úhradou smluvních pokut výše uvedených není dotčeno právo na náhradu újmy způsobené porušením povinnosti, pro kterou jsou smluvní pokuty sjednány.</w:t>
      </w:r>
    </w:p>
    <w:p w14:paraId="298805EA" w14:textId="77777777" w:rsidR="00F9713D" w:rsidRPr="008A6F1A" w:rsidRDefault="00F9713D" w:rsidP="00017300">
      <w:pPr>
        <w:jc w:val="both"/>
        <w:rPr>
          <w:rFonts w:ascii="Garamond" w:hAnsi="Garamond"/>
          <w:sz w:val="22"/>
          <w:szCs w:val="22"/>
        </w:rPr>
      </w:pPr>
    </w:p>
    <w:p w14:paraId="6257BCD2" w14:textId="398D1CC2" w:rsidR="007B275C" w:rsidRPr="008A6F1A" w:rsidRDefault="007B275C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V případě prodlení kupujícího se zaplacením kupní ceny je prodávající oprávněn po něm požadovat úrok z prodlení ve výši stanovené zvláštním právním předpisem.</w:t>
      </w:r>
    </w:p>
    <w:p w14:paraId="5AF3A3D2" w14:textId="77777777" w:rsidR="007B275C" w:rsidRPr="008A6F1A" w:rsidRDefault="007B275C" w:rsidP="00017300">
      <w:pPr>
        <w:jc w:val="both"/>
        <w:rPr>
          <w:rFonts w:ascii="Garamond" w:hAnsi="Garamond"/>
          <w:sz w:val="22"/>
          <w:szCs w:val="22"/>
        </w:rPr>
      </w:pPr>
    </w:p>
    <w:p w14:paraId="4FE09FD5" w14:textId="3EF36395" w:rsidR="00C757CD" w:rsidRPr="008A6F1A" w:rsidRDefault="00C757CD" w:rsidP="00017300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Pro vyúčtování, náležitosti faktury a splatnost úroků z prodlení a smluvních pokut, platí obdobně ustanovení čl. IV</w:t>
      </w:r>
      <w:r w:rsidR="00A72A2D" w:rsidRPr="008A6F1A">
        <w:rPr>
          <w:rFonts w:ascii="Garamond" w:hAnsi="Garamond"/>
          <w:sz w:val="22"/>
          <w:szCs w:val="22"/>
        </w:rPr>
        <w:t xml:space="preserve"> této smlouvy</w:t>
      </w:r>
      <w:r w:rsidRPr="008A6F1A">
        <w:rPr>
          <w:rFonts w:ascii="Garamond" w:hAnsi="Garamond"/>
          <w:sz w:val="22"/>
          <w:szCs w:val="22"/>
        </w:rPr>
        <w:t>.</w:t>
      </w:r>
    </w:p>
    <w:p w14:paraId="77608179" w14:textId="77777777" w:rsidR="008A38B4" w:rsidRPr="008A6F1A" w:rsidRDefault="008A38B4" w:rsidP="00C757CD">
      <w:pPr>
        <w:jc w:val="both"/>
        <w:rPr>
          <w:rFonts w:ascii="Garamond" w:hAnsi="Garamond"/>
          <w:sz w:val="22"/>
          <w:szCs w:val="22"/>
        </w:rPr>
      </w:pPr>
    </w:p>
    <w:p w14:paraId="52CF7272" w14:textId="77777777" w:rsidR="00C757CD" w:rsidRPr="008A6F1A" w:rsidRDefault="00D734BA" w:rsidP="00F401D8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VIII.</w:t>
      </w:r>
    </w:p>
    <w:p w14:paraId="7B665534" w14:textId="77777777" w:rsidR="00D734BA" w:rsidRPr="008A6F1A" w:rsidRDefault="00D734BA" w:rsidP="00F401D8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Zvláštní ustanovení</w:t>
      </w:r>
    </w:p>
    <w:p w14:paraId="1FDFAB45" w14:textId="77777777" w:rsidR="00D734BA" w:rsidRPr="008A6F1A" w:rsidRDefault="00D734BA" w:rsidP="00F401D8">
      <w:pPr>
        <w:jc w:val="center"/>
        <w:rPr>
          <w:rFonts w:ascii="Garamond" w:hAnsi="Garamond"/>
          <w:b/>
          <w:sz w:val="22"/>
          <w:szCs w:val="22"/>
        </w:rPr>
      </w:pPr>
    </w:p>
    <w:p w14:paraId="62BA47D0" w14:textId="77777777" w:rsidR="00F10051" w:rsidRPr="008A6F1A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8A6F1A">
        <w:rPr>
          <w:rFonts w:ascii="Garamond" w:hAnsi="Garamond"/>
          <w:sz w:val="22"/>
          <w:szCs w:val="22"/>
        </w:rPr>
        <w:t>v </w:t>
      </w:r>
      <w:r w:rsidRPr="008A6F1A">
        <w:rPr>
          <w:rFonts w:ascii="Garamond" w:hAnsi="Garamond"/>
          <w:sz w:val="22"/>
          <w:szCs w:val="22"/>
        </w:rPr>
        <w:t>souvislosti s plněním smlouvy.</w:t>
      </w:r>
    </w:p>
    <w:p w14:paraId="1F61D6EC" w14:textId="05B3A118" w:rsidR="00F10051" w:rsidRPr="008A6F1A" w:rsidRDefault="00981789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Obě smluvní strany prohlašují, že jsou si vědomy principu veřejnosti smlouvy podle zákona č. 106/1999 Sb.</w:t>
      </w:r>
      <w:r w:rsidR="00017300" w:rsidRPr="008A6F1A">
        <w:rPr>
          <w:rFonts w:ascii="Garamond" w:hAnsi="Garamond"/>
          <w:sz w:val="22"/>
          <w:szCs w:val="22"/>
        </w:rPr>
        <w:t>, o</w:t>
      </w:r>
      <w:r w:rsidRPr="008A6F1A">
        <w:rPr>
          <w:rFonts w:ascii="Garamond" w:hAnsi="Garamond"/>
          <w:sz w:val="22"/>
          <w:szCs w:val="22"/>
        </w:rPr>
        <w:t xml:space="preserve"> svobodném přístupu k informacím, ve znění pozdějších </w:t>
      </w:r>
      <w:r w:rsidR="00017300" w:rsidRPr="008A6F1A">
        <w:rPr>
          <w:rFonts w:ascii="Garamond" w:hAnsi="Garamond"/>
          <w:sz w:val="22"/>
          <w:szCs w:val="22"/>
        </w:rPr>
        <w:t>předpisů a</w:t>
      </w:r>
      <w:r w:rsidRPr="008A6F1A">
        <w:rPr>
          <w:rFonts w:ascii="Garamond" w:hAnsi="Garamond"/>
          <w:sz w:val="22"/>
          <w:szCs w:val="22"/>
        </w:rPr>
        <w:t xml:space="preserve"> zákona č. 340/2015 Sb. o registru smluv.</w:t>
      </w:r>
    </w:p>
    <w:p w14:paraId="077EE5D8" w14:textId="77777777" w:rsidR="00F10051" w:rsidRPr="008A6F1A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Kupující je od této smlouvy oprávněn odstoupit bez jakýchkoliv sankcí, pokud nebude schválena částka ze státního rozpočtu následujícího roku, která je potřebná k úhradě za plnění poskytované podle této smlouvy v následujícím roce. Kupující prohlašuje, že do 30 dnů po vyhlášení zákona o státním rozpočtu ve Sbírce zákonů písemně oznámí prodávajícímu, že nebyla schválená částka ze státního rozpočtu následujícího roku, která je potřebná k úhradě za plnění poskytované podle této smlouvy v následujícím roce.</w:t>
      </w:r>
    </w:p>
    <w:p w14:paraId="2A44353C" w14:textId="77777777" w:rsidR="00F10051" w:rsidRPr="008A6F1A" w:rsidRDefault="00D734BA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Prodávající je podle § 2 písm. e) zákona č. 320/2001 Sb., o finanční kontrole ve veřejné správě a o změně některých zákonů, v platném znění, osobou povinnou spolupůsobit při výkonu finanční kontroly prováděné v souvislosti s úhradou zboží nebo sl</w:t>
      </w:r>
      <w:r w:rsidR="00F10051" w:rsidRPr="008A6F1A">
        <w:rPr>
          <w:rFonts w:ascii="Garamond" w:hAnsi="Garamond"/>
          <w:sz w:val="22"/>
          <w:szCs w:val="22"/>
        </w:rPr>
        <w:t>užeb z </w:t>
      </w:r>
      <w:r w:rsidRPr="008A6F1A">
        <w:rPr>
          <w:rFonts w:ascii="Garamond" w:hAnsi="Garamond"/>
          <w:sz w:val="22"/>
          <w:szCs w:val="22"/>
        </w:rPr>
        <w:t>veřejných výdajů.</w:t>
      </w:r>
    </w:p>
    <w:p w14:paraId="15BB0741" w14:textId="5EE49DB9" w:rsidR="00DD781E" w:rsidRPr="008A6F1A" w:rsidRDefault="00DD781E" w:rsidP="00017300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Prodávající výslovně prohlašuje, že na sebe přebírá nebezpečí změny okolností ve smyslu ustanovení § 1765 odst. 2 </w:t>
      </w:r>
      <w:r w:rsidR="00E4158D" w:rsidRPr="008A6F1A">
        <w:rPr>
          <w:rFonts w:ascii="Garamond" w:hAnsi="Garamond"/>
          <w:sz w:val="22"/>
          <w:szCs w:val="22"/>
        </w:rPr>
        <w:t>o. z</w:t>
      </w:r>
      <w:r w:rsidRPr="008A6F1A">
        <w:rPr>
          <w:rFonts w:ascii="Garamond" w:hAnsi="Garamond"/>
          <w:sz w:val="22"/>
          <w:szCs w:val="22"/>
        </w:rPr>
        <w:t>.</w:t>
      </w:r>
    </w:p>
    <w:p w14:paraId="431214E4" w14:textId="42B7099F" w:rsidR="00D734BA" w:rsidRDefault="00D734BA" w:rsidP="00D734BA">
      <w:pPr>
        <w:jc w:val="both"/>
        <w:rPr>
          <w:rFonts w:ascii="Garamond" w:hAnsi="Garamond"/>
          <w:sz w:val="22"/>
          <w:szCs w:val="22"/>
        </w:rPr>
      </w:pPr>
    </w:p>
    <w:p w14:paraId="02F8FB5F" w14:textId="24D0207D" w:rsidR="008A6F1A" w:rsidRDefault="008A6F1A" w:rsidP="00D734BA">
      <w:pPr>
        <w:jc w:val="both"/>
        <w:rPr>
          <w:rFonts w:ascii="Garamond" w:hAnsi="Garamond"/>
          <w:sz w:val="22"/>
          <w:szCs w:val="22"/>
        </w:rPr>
      </w:pPr>
    </w:p>
    <w:p w14:paraId="5F7B1EFF" w14:textId="11610756" w:rsidR="008A6F1A" w:rsidRDefault="008A6F1A" w:rsidP="00D734BA">
      <w:pPr>
        <w:jc w:val="both"/>
        <w:rPr>
          <w:rFonts w:ascii="Garamond" w:hAnsi="Garamond"/>
          <w:sz w:val="22"/>
          <w:szCs w:val="22"/>
        </w:rPr>
      </w:pPr>
    </w:p>
    <w:p w14:paraId="52633AE5" w14:textId="43D73610" w:rsidR="008A6F1A" w:rsidRDefault="008A6F1A" w:rsidP="00D734BA">
      <w:pPr>
        <w:jc w:val="both"/>
        <w:rPr>
          <w:rFonts w:ascii="Garamond" w:hAnsi="Garamond"/>
          <w:sz w:val="22"/>
          <w:szCs w:val="22"/>
        </w:rPr>
      </w:pPr>
    </w:p>
    <w:p w14:paraId="3241D99B" w14:textId="77777777" w:rsidR="008A6F1A" w:rsidRPr="008A6F1A" w:rsidRDefault="008A6F1A" w:rsidP="00D734BA">
      <w:pPr>
        <w:jc w:val="both"/>
        <w:rPr>
          <w:rFonts w:ascii="Garamond" w:hAnsi="Garamond"/>
          <w:sz w:val="22"/>
          <w:szCs w:val="22"/>
        </w:rPr>
      </w:pPr>
    </w:p>
    <w:p w14:paraId="27B84539" w14:textId="77777777" w:rsidR="00C757CD" w:rsidRPr="008A6F1A" w:rsidRDefault="00D734BA" w:rsidP="00C757CD">
      <w:pPr>
        <w:jc w:val="center"/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lastRenderedPageBreak/>
        <w:t>IX.</w:t>
      </w:r>
    </w:p>
    <w:p w14:paraId="63445FBD" w14:textId="77777777" w:rsidR="00C757CD" w:rsidRPr="008A6F1A" w:rsidRDefault="00C757CD" w:rsidP="00C757CD">
      <w:pPr>
        <w:jc w:val="center"/>
        <w:rPr>
          <w:rFonts w:ascii="Garamond" w:hAnsi="Garamond"/>
          <w:b/>
        </w:rPr>
      </w:pPr>
      <w:r w:rsidRPr="008A6F1A">
        <w:rPr>
          <w:rFonts w:ascii="Garamond" w:hAnsi="Garamond"/>
          <w:b/>
        </w:rPr>
        <w:t>Závěrečná ustanovení</w:t>
      </w:r>
    </w:p>
    <w:p w14:paraId="5119D32A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66C6D59C" w14:textId="7A4519FE" w:rsidR="00C757CD" w:rsidRPr="008A6F1A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Právní vztahy touto smlouvou neupravené se řídí příslušnými ustanoveními </w:t>
      </w:r>
      <w:r w:rsidR="00AB6BFF" w:rsidRPr="008A6F1A">
        <w:rPr>
          <w:rFonts w:ascii="Garamond" w:hAnsi="Garamond"/>
          <w:sz w:val="22"/>
          <w:szCs w:val="22"/>
        </w:rPr>
        <w:t>občanského</w:t>
      </w:r>
      <w:r w:rsidRPr="008A6F1A">
        <w:rPr>
          <w:rFonts w:ascii="Garamond" w:hAnsi="Garamond"/>
          <w:sz w:val="22"/>
          <w:szCs w:val="22"/>
        </w:rPr>
        <w:t xml:space="preserve"> zákoníku. </w:t>
      </w:r>
    </w:p>
    <w:p w14:paraId="452EC99E" w14:textId="4F58E1D5" w:rsidR="00DD781E" w:rsidRPr="008A6F1A" w:rsidRDefault="00601BEC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Smluvní strany v souladu s ustanovením § 558 odst. 2 </w:t>
      </w:r>
      <w:r w:rsidR="00E4158D" w:rsidRPr="008A6F1A">
        <w:rPr>
          <w:rFonts w:ascii="Garamond" w:hAnsi="Garamond"/>
          <w:sz w:val="22"/>
          <w:szCs w:val="22"/>
        </w:rPr>
        <w:t>o. z.</w:t>
      </w:r>
      <w:r w:rsidR="007827D7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>vylučují</w:t>
      </w:r>
      <w:r w:rsidR="007827D7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>použití obchodních zvyklostí na právní vztahy vzniklé z této Smlouvy.</w:t>
      </w:r>
    </w:p>
    <w:p w14:paraId="3629D5F9" w14:textId="62FCCC5B" w:rsidR="00DD781E" w:rsidRPr="008A6F1A" w:rsidRDefault="00DD781E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Smluvní strany souhlasně prohlašují, že tato Smlouva není smlouvou uzavřenou adhezním způsobem ve smyslu ustanovení § 1798 a násl. </w:t>
      </w:r>
      <w:r w:rsidR="00E4158D" w:rsidRPr="008A6F1A">
        <w:rPr>
          <w:rFonts w:ascii="Garamond" w:hAnsi="Garamond"/>
          <w:sz w:val="22"/>
          <w:szCs w:val="22"/>
        </w:rPr>
        <w:t xml:space="preserve">o. z. </w:t>
      </w:r>
      <w:r w:rsidRPr="008A6F1A">
        <w:rPr>
          <w:rFonts w:ascii="Garamond" w:hAnsi="Garamond"/>
          <w:sz w:val="22"/>
          <w:szCs w:val="22"/>
        </w:rPr>
        <w:t xml:space="preserve">Ustanovení § 1799 a § 1800 </w:t>
      </w:r>
      <w:r w:rsidR="00E4158D" w:rsidRPr="008A6F1A">
        <w:rPr>
          <w:rFonts w:ascii="Garamond" w:hAnsi="Garamond"/>
          <w:sz w:val="22"/>
          <w:szCs w:val="22"/>
        </w:rPr>
        <w:t xml:space="preserve">o. z. </w:t>
      </w:r>
      <w:r w:rsidRPr="008A6F1A">
        <w:rPr>
          <w:rFonts w:ascii="Garamond" w:hAnsi="Garamond"/>
          <w:sz w:val="22"/>
          <w:szCs w:val="22"/>
        </w:rPr>
        <w:t>se nepoužijí.</w:t>
      </w:r>
    </w:p>
    <w:p w14:paraId="3F599A4E" w14:textId="4C09F0C3" w:rsidR="00C757CD" w:rsidRPr="008A6F1A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</w:t>
      </w:r>
      <w:r w:rsidR="006D2151" w:rsidRPr="008A6F1A">
        <w:rPr>
          <w:rFonts w:ascii="Garamond" w:hAnsi="Garamond"/>
          <w:sz w:val="22"/>
          <w:szCs w:val="22"/>
        </w:rPr>
        <w:t xml:space="preserve">újmy </w:t>
      </w:r>
      <w:r w:rsidRPr="008A6F1A">
        <w:rPr>
          <w:rFonts w:ascii="Garamond" w:hAnsi="Garamond"/>
          <w:sz w:val="22"/>
          <w:szCs w:val="22"/>
        </w:rPr>
        <w:t>pro stranu, která se porušení smlouvy v tomto bodě nedopustila.</w:t>
      </w:r>
    </w:p>
    <w:p w14:paraId="5F0D3878" w14:textId="2D52EC75" w:rsidR="00C757CD" w:rsidRPr="008A6F1A" w:rsidRDefault="00C757CD" w:rsidP="00017300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Stane-li se některé </w:t>
      </w:r>
      <w:r w:rsidR="00F10051" w:rsidRPr="008A6F1A">
        <w:rPr>
          <w:rFonts w:ascii="Garamond" w:hAnsi="Garamond"/>
          <w:sz w:val="22"/>
          <w:szCs w:val="22"/>
        </w:rPr>
        <w:t>ustanovení této smlouvy neplatným či neúčinným</w:t>
      </w:r>
      <w:r w:rsidRPr="008A6F1A">
        <w:rPr>
          <w:rFonts w:ascii="Garamond" w:hAnsi="Garamond"/>
          <w:sz w:val="22"/>
          <w:szCs w:val="22"/>
        </w:rPr>
        <w:t xml:space="preserve">, nedotýká se to ostatních ustanovení této smlouvy, která zůstávají platná a účinná. Smluvní strany se v tomto případě zavazují </w:t>
      </w:r>
      <w:r w:rsidR="002A5E63" w:rsidRPr="008A6F1A">
        <w:rPr>
          <w:rFonts w:ascii="Garamond" w:hAnsi="Garamond"/>
          <w:sz w:val="22"/>
          <w:szCs w:val="22"/>
        </w:rPr>
        <w:t xml:space="preserve">neprodleně </w:t>
      </w:r>
      <w:r w:rsidRPr="008A6F1A">
        <w:rPr>
          <w:rFonts w:ascii="Garamond" w:hAnsi="Garamond"/>
          <w:sz w:val="22"/>
          <w:szCs w:val="22"/>
        </w:rPr>
        <w:t xml:space="preserve">dohodou nahradit ustanovení neplatné/neúčinné novým ustanovením platným/účinným, které nejlépe odpovídá původně zamýšlenému </w:t>
      </w:r>
      <w:r w:rsidR="00F10051" w:rsidRPr="008A6F1A">
        <w:rPr>
          <w:rFonts w:ascii="Garamond" w:hAnsi="Garamond"/>
          <w:sz w:val="22"/>
          <w:szCs w:val="22"/>
        </w:rPr>
        <w:t>hospodářskému</w:t>
      </w:r>
      <w:r w:rsidRPr="008A6F1A">
        <w:rPr>
          <w:rFonts w:ascii="Garamond" w:hAnsi="Garamond"/>
          <w:sz w:val="22"/>
          <w:szCs w:val="22"/>
        </w:rPr>
        <w:t xml:space="preserve"> účelu ustanovení neplatného/neúčinného. Do té doby platí o</w:t>
      </w:r>
      <w:r w:rsidR="00F10051" w:rsidRPr="008A6F1A">
        <w:rPr>
          <w:rFonts w:ascii="Garamond" w:hAnsi="Garamond"/>
          <w:sz w:val="22"/>
          <w:szCs w:val="22"/>
        </w:rPr>
        <w:t xml:space="preserve">dpovídající </w:t>
      </w:r>
      <w:r w:rsidRPr="008A6F1A">
        <w:rPr>
          <w:rFonts w:ascii="Garamond" w:hAnsi="Garamond"/>
          <w:sz w:val="22"/>
          <w:szCs w:val="22"/>
        </w:rPr>
        <w:t>úprava obecně závazných právních předpisů České republiky.</w:t>
      </w:r>
    </w:p>
    <w:p w14:paraId="383FA39D" w14:textId="4A6E064B" w:rsidR="00604748" w:rsidRPr="008A6F1A" w:rsidRDefault="00604748" w:rsidP="00017300">
      <w:pPr>
        <w:numPr>
          <w:ilvl w:val="0"/>
          <w:numId w:val="3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Kontaktní osoby</w:t>
      </w:r>
      <w:r w:rsidR="006535B7" w:rsidRPr="008A6F1A">
        <w:rPr>
          <w:rFonts w:ascii="Garamond" w:hAnsi="Garamond"/>
          <w:sz w:val="22"/>
          <w:szCs w:val="22"/>
        </w:rPr>
        <w:t>:</w:t>
      </w:r>
      <w:r w:rsidRPr="008A6F1A">
        <w:rPr>
          <w:rFonts w:ascii="Garamond" w:hAnsi="Garamond"/>
          <w:sz w:val="22"/>
          <w:szCs w:val="22"/>
        </w:rPr>
        <w:t xml:space="preserve"> </w:t>
      </w:r>
    </w:p>
    <w:p w14:paraId="79F45065" w14:textId="77777777" w:rsidR="00017300" w:rsidRPr="008A6F1A" w:rsidRDefault="00017300" w:rsidP="00017300">
      <w:pPr>
        <w:ind w:left="360"/>
        <w:jc w:val="both"/>
        <w:rPr>
          <w:rFonts w:ascii="Garamond" w:hAnsi="Garamond"/>
          <w:sz w:val="22"/>
          <w:szCs w:val="22"/>
        </w:rPr>
      </w:pPr>
    </w:p>
    <w:p w14:paraId="7C748909" w14:textId="5687FFFF" w:rsidR="00604748" w:rsidRPr="008A6F1A" w:rsidRDefault="004A0144" w:rsidP="008A6F1A">
      <w:pPr>
        <w:ind w:firstLine="360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Za</w:t>
      </w:r>
      <w:r w:rsidR="000115DF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>prodávajícího</w:t>
      </w:r>
      <w:r w:rsidR="00604748" w:rsidRPr="008A6F1A">
        <w:rPr>
          <w:rFonts w:ascii="Garamond" w:hAnsi="Garamond"/>
          <w:sz w:val="22"/>
          <w:szCs w:val="22"/>
        </w:rPr>
        <w:t xml:space="preserve">: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</w:t>
      </w:r>
      <w:r w:rsidR="00604748" w:rsidRPr="008A6F1A">
        <w:rPr>
          <w:rFonts w:ascii="Garamond" w:hAnsi="Garamond"/>
          <w:sz w:val="22"/>
          <w:szCs w:val="22"/>
        </w:rPr>
        <w:t xml:space="preserve"> telefon</w:t>
      </w:r>
      <w:r w:rsidR="000115DF" w:rsidRPr="008A6F1A">
        <w:rPr>
          <w:rFonts w:ascii="Garamond" w:hAnsi="Garamond"/>
          <w:sz w:val="22"/>
          <w:szCs w:val="22"/>
        </w:rPr>
        <w:t xml:space="preserve">: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</w:t>
      </w:r>
      <w:r w:rsidR="00604748" w:rsidRPr="008A6F1A">
        <w:rPr>
          <w:rFonts w:ascii="Garamond" w:hAnsi="Garamond"/>
          <w:sz w:val="22"/>
          <w:szCs w:val="22"/>
        </w:rPr>
        <w:t xml:space="preserve"> e-mail</w:t>
      </w:r>
      <w:r w:rsidR="000115DF" w:rsidRPr="008A6F1A">
        <w:rPr>
          <w:rFonts w:ascii="Garamond" w:hAnsi="Garamond"/>
          <w:sz w:val="22"/>
          <w:szCs w:val="22"/>
        </w:rPr>
        <w:t>:</w:t>
      </w:r>
      <w:r w:rsidR="008A6F1A" w:rsidRPr="008A6F1A">
        <w:rPr>
          <w:rFonts w:ascii="Garamond" w:hAnsi="Garamond"/>
          <w:sz w:val="22"/>
          <w:szCs w:val="22"/>
        </w:rPr>
        <w:t xml:space="preserve"> </w:t>
      </w:r>
      <w:r w:rsidR="000115DF" w:rsidRPr="008A6F1A">
        <w:rPr>
          <w:rFonts w:ascii="Garamond" w:hAnsi="Garamond"/>
          <w:sz w:val="22"/>
          <w:szCs w:val="22"/>
        </w:rPr>
        <w:t xml:space="preserve"> </w:t>
      </w:r>
      <w:hyperlink r:id="rId8" w:history="1">
        <w:r w:rsidR="00A33DB6" w:rsidRPr="00A33DB6">
          <w:rPr>
            <w:rStyle w:val="Hypertextovodkaz"/>
            <w:rFonts w:ascii="Garamond" w:hAnsi="Garamond"/>
            <w:sz w:val="22"/>
            <w:szCs w:val="22"/>
            <w:highlight w:val="black"/>
          </w:rPr>
          <w:t>XXXXXXXXXXXXX</w:t>
        </w:r>
      </w:hyperlink>
      <w:r w:rsidR="000115DF" w:rsidRPr="008A6F1A">
        <w:rPr>
          <w:rFonts w:ascii="Garamond" w:hAnsi="Garamond"/>
          <w:sz w:val="22"/>
          <w:szCs w:val="22"/>
        </w:rPr>
        <w:t xml:space="preserve"> </w:t>
      </w:r>
      <w:r w:rsidR="00604748" w:rsidRPr="008A6F1A">
        <w:rPr>
          <w:rFonts w:ascii="Garamond" w:hAnsi="Garamond"/>
          <w:sz w:val="22"/>
          <w:szCs w:val="22"/>
        </w:rPr>
        <w:t xml:space="preserve"> </w:t>
      </w:r>
    </w:p>
    <w:p w14:paraId="1DBA17A8" w14:textId="15F01CD2" w:rsidR="00604748" w:rsidRPr="008A6F1A" w:rsidRDefault="004A0144" w:rsidP="00017300">
      <w:pPr>
        <w:pStyle w:val="Odstavecseseznamem"/>
        <w:ind w:left="360"/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Za kupujícího</w:t>
      </w:r>
      <w:r w:rsidR="00604748" w:rsidRPr="008A6F1A">
        <w:rPr>
          <w:rFonts w:ascii="Garamond" w:hAnsi="Garamond"/>
          <w:sz w:val="22"/>
          <w:szCs w:val="22"/>
        </w:rPr>
        <w:t xml:space="preserve">: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</w:t>
      </w:r>
      <w:r w:rsidRPr="008A6F1A">
        <w:rPr>
          <w:rFonts w:ascii="Garamond" w:hAnsi="Garamond"/>
          <w:sz w:val="22"/>
          <w:szCs w:val="22"/>
        </w:rPr>
        <w:t xml:space="preserve"> </w:t>
      </w:r>
      <w:r w:rsidR="00C566A6" w:rsidRPr="008A6F1A">
        <w:rPr>
          <w:rFonts w:ascii="Garamond" w:hAnsi="Garamond"/>
          <w:sz w:val="22"/>
          <w:szCs w:val="22"/>
        </w:rPr>
        <w:t>tel</w:t>
      </w:r>
      <w:r w:rsidR="00847EB0" w:rsidRPr="008A6F1A">
        <w:rPr>
          <w:rFonts w:ascii="Garamond" w:hAnsi="Garamond"/>
          <w:sz w:val="22"/>
          <w:szCs w:val="22"/>
        </w:rPr>
        <w:t xml:space="preserve">.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</w:t>
      </w:r>
      <w:r w:rsidR="00847EB0" w:rsidRPr="008A6F1A">
        <w:rPr>
          <w:rFonts w:ascii="Garamond" w:hAnsi="Garamond"/>
          <w:sz w:val="22"/>
          <w:szCs w:val="22"/>
        </w:rPr>
        <w:t xml:space="preserve">, e-mail: </w:t>
      </w:r>
      <w:hyperlink r:id="rId9" w:history="1">
        <w:r w:rsidR="00A33DB6" w:rsidRPr="00A33DB6">
          <w:rPr>
            <w:rStyle w:val="Hypertextovodkaz"/>
            <w:rFonts w:ascii="Garamond" w:hAnsi="Garamond"/>
            <w:sz w:val="22"/>
            <w:szCs w:val="22"/>
            <w:highlight w:val="black"/>
          </w:rPr>
          <w:t>XXXXXXXXXXXXXX</w:t>
        </w:r>
      </w:hyperlink>
    </w:p>
    <w:p w14:paraId="072A4567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  <w:highlight w:val="green"/>
        </w:rPr>
      </w:pPr>
    </w:p>
    <w:p w14:paraId="7BB52AD3" w14:textId="2CBD3B23" w:rsidR="005E0D16" w:rsidRPr="008A6F1A" w:rsidRDefault="00C757CD" w:rsidP="00017300">
      <w:pPr>
        <w:numPr>
          <w:ilvl w:val="0"/>
          <w:numId w:val="3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Osoby oprávněné k převzetí zboží kupujícího:</w:t>
      </w:r>
      <w:r w:rsidR="00A13C99" w:rsidRPr="008A6F1A">
        <w:rPr>
          <w:rFonts w:ascii="Garamond" w:hAnsi="Garamond"/>
          <w:sz w:val="22"/>
          <w:szCs w:val="22"/>
        </w:rPr>
        <w:t xml:space="preserve"> </w:t>
      </w:r>
    </w:p>
    <w:p w14:paraId="72927EB6" w14:textId="77777777" w:rsidR="00017300" w:rsidRPr="008A6F1A" w:rsidRDefault="00017300" w:rsidP="00017300">
      <w:pPr>
        <w:ind w:left="360"/>
        <w:jc w:val="both"/>
        <w:rPr>
          <w:rFonts w:ascii="Garamond" w:hAnsi="Garamond"/>
          <w:sz w:val="22"/>
          <w:szCs w:val="22"/>
        </w:rPr>
      </w:pPr>
    </w:p>
    <w:p w14:paraId="012C077C" w14:textId="6B1097AD" w:rsidR="0098693F" w:rsidRPr="008A6F1A" w:rsidRDefault="00A417F6" w:rsidP="00A417F6">
      <w:pPr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     </w:t>
      </w:r>
      <w:r w:rsidR="008A6F1A" w:rsidRPr="008A6F1A">
        <w:rPr>
          <w:rFonts w:ascii="Garamond" w:hAnsi="Garamond"/>
          <w:sz w:val="22"/>
          <w:szCs w:val="22"/>
        </w:rPr>
        <w:t xml:space="preserve"> </w:t>
      </w:r>
      <w:r w:rsidRPr="008A6F1A">
        <w:rPr>
          <w:rFonts w:ascii="Garamond" w:hAnsi="Garamond"/>
          <w:sz w:val="22"/>
          <w:szCs w:val="22"/>
        </w:rPr>
        <w:t xml:space="preserve">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XXXXXXXXXX</w:t>
      </w:r>
      <w:r w:rsidR="0098693F" w:rsidRPr="008A6F1A">
        <w:rPr>
          <w:rFonts w:ascii="Garamond" w:hAnsi="Garamond"/>
          <w:sz w:val="22"/>
          <w:szCs w:val="22"/>
        </w:rPr>
        <w:t xml:space="preserve">, tel. </w:t>
      </w:r>
      <w:r w:rsidR="00A33DB6" w:rsidRPr="00A33DB6">
        <w:rPr>
          <w:rFonts w:ascii="Garamond" w:hAnsi="Garamond"/>
          <w:sz w:val="22"/>
          <w:szCs w:val="22"/>
          <w:highlight w:val="black"/>
        </w:rPr>
        <w:t>XXXXXXXXXX</w:t>
      </w:r>
      <w:r w:rsidR="0098693F" w:rsidRPr="008A6F1A">
        <w:rPr>
          <w:rFonts w:ascii="Garamond" w:hAnsi="Garamond"/>
          <w:sz w:val="22"/>
          <w:szCs w:val="22"/>
        </w:rPr>
        <w:t xml:space="preserve">, e-mail: </w:t>
      </w:r>
      <w:hyperlink r:id="rId10" w:history="1">
        <w:r w:rsidR="00A33DB6" w:rsidRPr="00A33DB6">
          <w:rPr>
            <w:rStyle w:val="Hypertextovodkaz"/>
            <w:rFonts w:ascii="Garamond" w:hAnsi="Garamond"/>
            <w:sz w:val="22"/>
            <w:szCs w:val="22"/>
            <w:highlight w:val="black"/>
          </w:rPr>
          <w:t>XXXXXXXXXXXXXXX</w:t>
        </w:r>
      </w:hyperlink>
    </w:p>
    <w:p w14:paraId="50DC632B" w14:textId="720E8D7C" w:rsidR="00847EB0" w:rsidRPr="008A6F1A" w:rsidRDefault="00A33DB6" w:rsidP="00017300">
      <w:pPr>
        <w:pStyle w:val="Odstavecseseznamem"/>
        <w:ind w:left="360"/>
        <w:jc w:val="both"/>
        <w:rPr>
          <w:rFonts w:ascii="Garamond" w:hAnsi="Garamond"/>
          <w:sz w:val="22"/>
          <w:szCs w:val="22"/>
        </w:rPr>
      </w:pPr>
      <w:r w:rsidRPr="00A33DB6">
        <w:rPr>
          <w:rFonts w:ascii="Garamond" w:hAnsi="Garamond"/>
          <w:sz w:val="22"/>
          <w:szCs w:val="22"/>
          <w:highlight w:val="black"/>
        </w:rPr>
        <w:t>XXXXXXXXXX</w:t>
      </w:r>
      <w:r w:rsidR="00C566A6" w:rsidRPr="008A6F1A">
        <w:rPr>
          <w:rFonts w:ascii="Garamond" w:hAnsi="Garamond"/>
          <w:sz w:val="22"/>
          <w:szCs w:val="22"/>
        </w:rPr>
        <w:t xml:space="preserve"> </w:t>
      </w:r>
      <w:r w:rsidR="0098693F" w:rsidRPr="008A6F1A">
        <w:rPr>
          <w:rFonts w:ascii="Garamond" w:hAnsi="Garamond"/>
          <w:sz w:val="22"/>
          <w:szCs w:val="22"/>
        </w:rPr>
        <w:t xml:space="preserve">, </w:t>
      </w:r>
      <w:r w:rsidR="00C566A6" w:rsidRPr="008A6F1A">
        <w:rPr>
          <w:rFonts w:ascii="Garamond" w:hAnsi="Garamond"/>
          <w:sz w:val="22"/>
          <w:szCs w:val="22"/>
        </w:rPr>
        <w:t xml:space="preserve">tel. </w:t>
      </w:r>
      <w:r w:rsidRPr="00A33DB6">
        <w:rPr>
          <w:rFonts w:ascii="Garamond" w:hAnsi="Garamond"/>
          <w:sz w:val="22"/>
          <w:szCs w:val="22"/>
          <w:highlight w:val="black"/>
        </w:rPr>
        <w:t>XXXXXXXXXX</w:t>
      </w:r>
      <w:r w:rsidR="00847EB0" w:rsidRPr="008A6F1A">
        <w:rPr>
          <w:rFonts w:ascii="Garamond" w:hAnsi="Garamond"/>
          <w:sz w:val="22"/>
          <w:szCs w:val="22"/>
        </w:rPr>
        <w:t xml:space="preserve">, e-mail: </w:t>
      </w:r>
      <w:hyperlink r:id="rId11" w:history="1">
        <w:r w:rsidRPr="00A33DB6">
          <w:rPr>
            <w:rStyle w:val="Hypertextovodkaz"/>
            <w:rFonts w:ascii="Garamond" w:hAnsi="Garamond"/>
            <w:sz w:val="22"/>
            <w:szCs w:val="22"/>
            <w:highlight w:val="black"/>
          </w:rPr>
          <w:t>XXXXXXXXXXXXXXXXX</w:t>
        </w:r>
      </w:hyperlink>
    </w:p>
    <w:p w14:paraId="43F21E7C" w14:textId="2E169EA0" w:rsidR="00C757CD" w:rsidRPr="008A6F1A" w:rsidRDefault="00C757CD" w:rsidP="00017300">
      <w:pPr>
        <w:ind w:firstLine="120"/>
        <w:jc w:val="both"/>
        <w:rPr>
          <w:rFonts w:ascii="Garamond" w:hAnsi="Garamond"/>
          <w:sz w:val="22"/>
          <w:szCs w:val="22"/>
        </w:rPr>
      </w:pPr>
    </w:p>
    <w:p w14:paraId="200593C1" w14:textId="5C0A9418" w:rsidR="00704E33" w:rsidRPr="008A6F1A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8A6F1A">
        <w:rPr>
          <w:rFonts w:ascii="Garamond" w:eastAsia="Calibri" w:hAnsi="Garamond"/>
          <w:sz w:val="22"/>
          <w:szCs w:val="22"/>
          <w:lang w:eastAsia="en-US"/>
        </w:rPr>
        <w:t>Tato Smlouva nabývá platnosti dnem podpisu oběma smluvními stranami a účinnosti dnem uveřejnění v registru smluv. Kupující výslovně souhlasí s uveřejněním této Smlouvy a údajů v ní uvedených v registru smluv. Uveřejnění Smlouvy v registru smluv zajistí kupující.</w:t>
      </w:r>
    </w:p>
    <w:p w14:paraId="1102041F" w14:textId="77777777" w:rsidR="00704E33" w:rsidRPr="008A6F1A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8A6F1A">
        <w:rPr>
          <w:rFonts w:ascii="Garamond" w:eastAsia="Calibri" w:hAnsi="Garamond"/>
          <w:sz w:val="22"/>
          <w:szCs w:val="22"/>
          <w:lang w:eastAsia="en-US"/>
        </w:rPr>
        <w:t>Tato Smlouva je podepsána vlastnoručně nebo elektronicky.</w:t>
      </w:r>
    </w:p>
    <w:p w14:paraId="1564C4CC" w14:textId="77777777" w:rsidR="00704E33" w:rsidRPr="008A6F1A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8A6F1A">
        <w:rPr>
          <w:rFonts w:ascii="Garamond" w:eastAsia="Calibri" w:hAnsi="Garamond"/>
          <w:sz w:val="22"/>
          <w:szCs w:val="22"/>
          <w:lang w:eastAsia="en-US"/>
        </w:rPr>
        <w:t xml:space="preserve">Je-li Smlouva podepsána vlastnoručně, je vyhotovena ve čtyřech (4) stejnopisech, z nichž každý bude považován za prvopis. Objednatel obdrží dva (2) stejnopisy a poskytovatel obdrží dva (2) stejnopisy Smlouvy. </w:t>
      </w:r>
    </w:p>
    <w:p w14:paraId="55DE8E0A" w14:textId="141F4B14" w:rsidR="00704E33" w:rsidRPr="008A6F1A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8A6F1A">
        <w:rPr>
          <w:rFonts w:ascii="Garamond" w:eastAsia="Calibri" w:hAnsi="Garamond"/>
          <w:sz w:val="22"/>
          <w:szCs w:val="22"/>
          <w:lang w:eastAsia="en-US"/>
        </w:rPr>
        <w:t xml:space="preserve">Je-li Smlouva podepsána elektronicky, je podepsána pomocí kvalifikovaného </w:t>
      </w:r>
      <w:r w:rsidR="00670C4A" w:rsidRPr="008A6F1A">
        <w:rPr>
          <w:rFonts w:ascii="Garamond" w:eastAsia="Calibri" w:hAnsi="Garamond"/>
          <w:sz w:val="22"/>
          <w:szCs w:val="22"/>
          <w:lang w:eastAsia="en-US"/>
        </w:rPr>
        <w:t xml:space="preserve">případně uznávaného </w:t>
      </w:r>
      <w:r w:rsidRPr="008A6F1A">
        <w:rPr>
          <w:rFonts w:ascii="Garamond" w:eastAsia="Calibri" w:hAnsi="Garamond"/>
          <w:sz w:val="22"/>
          <w:szCs w:val="22"/>
          <w:lang w:eastAsia="en-US"/>
        </w:rPr>
        <w:t>elektronického podpisu</w:t>
      </w:r>
      <w:r w:rsidR="0098693F" w:rsidRPr="008A6F1A">
        <w:rPr>
          <w:rFonts w:ascii="Garamond" w:eastAsia="Calibri" w:hAnsi="Garamond"/>
          <w:sz w:val="22"/>
          <w:szCs w:val="22"/>
          <w:lang w:eastAsia="en-US"/>
        </w:rPr>
        <w:t>.</w:t>
      </w:r>
    </w:p>
    <w:p w14:paraId="55FBFDDB" w14:textId="77777777" w:rsidR="00704E33" w:rsidRPr="008A6F1A" w:rsidRDefault="00704E33" w:rsidP="00704E33">
      <w:pPr>
        <w:pStyle w:val="Odstavecseseznamem"/>
        <w:numPr>
          <w:ilvl w:val="0"/>
          <w:numId w:val="34"/>
        </w:numPr>
        <w:spacing w:after="120" w:line="259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bookmarkStart w:id="0" w:name="_Ref15050647"/>
      <w:r w:rsidRPr="008A6F1A">
        <w:rPr>
          <w:rFonts w:ascii="Garamond" w:eastAsia="Calibri" w:hAnsi="Garamond"/>
          <w:sz w:val="22"/>
          <w:szCs w:val="22"/>
          <w:lang w:eastAsia="en-US"/>
        </w:rPr>
        <w:t>Tato Smlouva může být měněna pouze písemnou dohodou smluvních stran formou písemného dodatku k této Smlouvě, podepsaného k tomu oprávněnými zástupci obou smluvních stran.</w:t>
      </w:r>
      <w:bookmarkEnd w:id="0"/>
    </w:p>
    <w:p w14:paraId="2B000555" w14:textId="00DE7265" w:rsidR="00D734BA" w:rsidRPr="008A6F1A" w:rsidRDefault="00704E33" w:rsidP="00704E33">
      <w:pPr>
        <w:pStyle w:val="Odstavecseseznamem"/>
        <w:numPr>
          <w:ilvl w:val="0"/>
          <w:numId w:val="3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eastAsia="Calibri" w:hAnsi="Garamond"/>
          <w:sz w:val="22"/>
          <w:szCs w:val="22"/>
          <w:lang w:eastAsia="en-US"/>
        </w:rPr>
        <w:t xml:space="preserve">Smluvní strany prohlašují, že Smlouva byla sjednána na základě jejich pravé, vážné a svobodné vůle, že si její obsah přečetly, bezvýhradně s ním souhlasí, považují jej za zcela určitý a srozumitelný, což níže stvrzují svými vlastnoručními </w:t>
      </w:r>
      <w:r w:rsidR="009343B4" w:rsidRPr="008A6F1A">
        <w:rPr>
          <w:rFonts w:ascii="Garamond" w:eastAsia="Calibri" w:hAnsi="Garamond"/>
          <w:sz w:val="22"/>
          <w:szCs w:val="22"/>
          <w:lang w:eastAsia="en-US"/>
        </w:rPr>
        <w:t xml:space="preserve">případně elektronickými </w:t>
      </w:r>
      <w:r w:rsidRPr="008A6F1A">
        <w:rPr>
          <w:rFonts w:ascii="Garamond" w:eastAsia="Calibri" w:hAnsi="Garamond"/>
          <w:sz w:val="22"/>
          <w:szCs w:val="22"/>
          <w:lang w:eastAsia="en-US"/>
        </w:rPr>
        <w:t>podpisy.</w:t>
      </w:r>
    </w:p>
    <w:p w14:paraId="61631491" w14:textId="77777777" w:rsidR="00704E33" w:rsidRPr="008A6F1A" w:rsidRDefault="00704E33" w:rsidP="00704E33">
      <w:pPr>
        <w:pStyle w:val="Odstavecseseznamem"/>
        <w:ind w:left="360"/>
        <w:jc w:val="both"/>
        <w:rPr>
          <w:rFonts w:ascii="Garamond" w:hAnsi="Garamond"/>
          <w:sz w:val="22"/>
          <w:szCs w:val="22"/>
        </w:rPr>
      </w:pPr>
    </w:p>
    <w:p w14:paraId="3AD96878" w14:textId="7913F384" w:rsidR="00A4212E" w:rsidRPr="008A6F1A" w:rsidRDefault="00A4212E" w:rsidP="00704E33">
      <w:pPr>
        <w:pStyle w:val="Odstavecseseznamem"/>
        <w:numPr>
          <w:ilvl w:val="0"/>
          <w:numId w:val="34"/>
        </w:num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>Přílohu této smlouvy tvoří:</w:t>
      </w:r>
    </w:p>
    <w:p w14:paraId="0D720245" w14:textId="77777777" w:rsidR="00017300" w:rsidRPr="008A6F1A" w:rsidRDefault="00017300" w:rsidP="00017300">
      <w:pPr>
        <w:jc w:val="both"/>
        <w:rPr>
          <w:rFonts w:ascii="Garamond" w:hAnsi="Garamond"/>
          <w:sz w:val="22"/>
          <w:szCs w:val="22"/>
        </w:rPr>
      </w:pPr>
    </w:p>
    <w:p w14:paraId="41898E39" w14:textId="55CCCE15" w:rsidR="00A4212E" w:rsidRPr="008A6F1A" w:rsidRDefault="00A4212E" w:rsidP="005030C0">
      <w:pPr>
        <w:pStyle w:val="Zpat"/>
        <w:tabs>
          <w:tab w:val="left" w:pos="708"/>
        </w:tabs>
        <w:ind w:left="360"/>
        <w:rPr>
          <w:rFonts w:ascii="Garamond" w:hAnsi="Garamond"/>
          <w:bCs/>
          <w:sz w:val="22"/>
          <w:szCs w:val="22"/>
        </w:rPr>
      </w:pPr>
      <w:r w:rsidRPr="008A6F1A">
        <w:rPr>
          <w:rFonts w:ascii="Garamond" w:hAnsi="Garamond"/>
          <w:bCs/>
          <w:sz w:val="22"/>
          <w:szCs w:val="22"/>
        </w:rPr>
        <w:t xml:space="preserve">Příloha č. 1 </w:t>
      </w:r>
      <w:r w:rsidR="00017300" w:rsidRPr="008A6F1A">
        <w:rPr>
          <w:rFonts w:ascii="Garamond" w:hAnsi="Garamond"/>
          <w:bCs/>
          <w:sz w:val="22"/>
          <w:szCs w:val="22"/>
        </w:rPr>
        <w:t xml:space="preserve">– </w:t>
      </w:r>
      <w:r w:rsidR="007F7854" w:rsidRPr="008A6F1A">
        <w:rPr>
          <w:rFonts w:ascii="Garamond" w:hAnsi="Garamond"/>
          <w:bCs/>
          <w:sz w:val="22"/>
          <w:szCs w:val="22"/>
        </w:rPr>
        <w:t>S</w:t>
      </w:r>
      <w:r w:rsidR="00017300" w:rsidRPr="008A6F1A">
        <w:rPr>
          <w:rFonts w:ascii="Garamond" w:hAnsi="Garamond"/>
          <w:bCs/>
          <w:sz w:val="22"/>
          <w:szCs w:val="22"/>
        </w:rPr>
        <w:t>pecifikace</w:t>
      </w:r>
      <w:r w:rsidRPr="008A6F1A">
        <w:rPr>
          <w:rFonts w:ascii="Garamond" w:hAnsi="Garamond"/>
          <w:bCs/>
          <w:sz w:val="22"/>
          <w:szCs w:val="22"/>
        </w:rPr>
        <w:t xml:space="preserve"> dodávky </w:t>
      </w:r>
    </w:p>
    <w:p w14:paraId="5521F740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  <w:bookmarkStart w:id="1" w:name="_GoBack"/>
    </w:p>
    <w:bookmarkEnd w:id="1"/>
    <w:p w14:paraId="1317243A" w14:textId="0F030401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0BDAB76B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60BB2AC2" w14:textId="09CD3026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sz w:val="22"/>
          <w:szCs w:val="22"/>
        </w:rPr>
        <w:t xml:space="preserve">V   </w:t>
      </w:r>
      <w:r w:rsidR="008A6F1A">
        <w:rPr>
          <w:rFonts w:ascii="Garamond" w:hAnsi="Garamond"/>
          <w:sz w:val="22"/>
          <w:szCs w:val="22"/>
        </w:rPr>
        <w:t>Ostravě</w:t>
      </w:r>
      <w:r w:rsidRPr="008A6F1A">
        <w:rPr>
          <w:rFonts w:ascii="Garamond" w:hAnsi="Garamond"/>
          <w:sz w:val="22"/>
          <w:szCs w:val="22"/>
        </w:rPr>
        <w:t xml:space="preserve">  dne</w:t>
      </w:r>
      <w:r w:rsidRP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8A6F1A">
        <w:rPr>
          <w:rFonts w:ascii="Garamond" w:hAnsi="Garamond"/>
          <w:sz w:val="22"/>
          <w:szCs w:val="22"/>
        </w:rPr>
        <w:tab/>
      </w:r>
      <w:r w:rsidR="00372976" w:rsidRPr="008A6F1A">
        <w:rPr>
          <w:rFonts w:ascii="Garamond" w:hAnsi="Garamond"/>
          <w:sz w:val="22"/>
          <w:szCs w:val="22"/>
        </w:rPr>
        <w:t xml:space="preserve">V </w:t>
      </w:r>
      <w:r w:rsidR="00A417F6" w:rsidRPr="008A6F1A">
        <w:rPr>
          <w:rFonts w:ascii="Garamond" w:hAnsi="Garamond"/>
          <w:sz w:val="22"/>
          <w:szCs w:val="22"/>
        </w:rPr>
        <w:t>Rokycane</w:t>
      </w:r>
      <w:r w:rsidR="0098693F" w:rsidRPr="008A6F1A">
        <w:rPr>
          <w:rFonts w:ascii="Garamond" w:hAnsi="Garamond"/>
          <w:sz w:val="22"/>
          <w:szCs w:val="22"/>
        </w:rPr>
        <w:t>ch</w:t>
      </w:r>
      <w:r w:rsidR="009343B4" w:rsidRPr="008A6F1A">
        <w:rPr>
          <w:rFonts w:ascii="Garamond" w:hAnsi="Garamond"/>
          <w:sz w:val="22"/>
          <w:szCs w:val="22"/>
        </w:rPr>
        <w:t xml:space="preserve"> dne</w:t>
      </w:r>
      <w:r w:rsidRPr="008A6F1A">
        <w:rPr>
          <w:rFonts w:ascii="Garamond" w:hAnsi="Garamond"/>
          <w:sz w:val="22"/>
          <w:szCs w:val="22"/>
        </w:rPr>
        <w:t xml:space="preserve"> </w:t>
      </w:r>
    </w:p>
    <w:p w14:paraId="076438BC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2AE1391F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1D593647" w14:textId="77777777" w:rsidR="00C757CD" w:rsidRPr="008A6F1A" w:rsidRDefault="00C757CD" w:rsidP="00C757CD">
      <w:pPr>
        <w:jc w:val="both"/>
        <w:rPr>
          <w:rFonts w:ascii="Garamond" w:hAnsi="Garamond"/>
          <w:sz w:val="22"/>
          <w:szCs w:val="22"/>
        </w:rPr>
      </w:pPr>
    </w:p>
    <w:p w14:paraId="0283F75F" w14:textId="4FE44C30" w:rsidR="00C757CD" w:rsidRDefault="008A6F1A" w:rsidP="008A6F1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 prodávajícího: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7E2F01" w:rsidRPr="008A6F1A">
        <w:rPr>
          <w:rFonts w:ascii="Garamond" w:hAnsi="Garamond"/>
          <w:sz w:val="22"/>
          <w:szCs w:val="22"/>
        </w:rPr>
        <w:t>Z</w:t>
      </w:r>
      <w:r w:rsidR="00C757CD" w:rsidRPr="008A6F1A">
        <w:rPr>
          <w:rFonts w:ascii="Garamond" w:hAnsi="Garamond"/>
          <w:sz w:val="22"/>
          <w:szCs w:val="22"/>
        </w:rPr>
        <w:t>a kupujícího:</w:t>
      </w:r>
    </w:p>
    <w:p w14:paraId="1E25DCC0" w14:textId="77777777" w:rsidR="008A6F1A" w:rsidRPr="008A6F1A" w:rsidRDefault="008A6F1A" w:rsidP="00C757CD">
      <w:pPr>
        <w:jc w:val="both"/>
        <w:rPr>
          <w:rFonts w:ascii="Garamond" w:hAnsi="Garamond"/>
          <w:sz w:val="22"/>
          <w:szCs w:val="22"/>
        </w:rPr>
      </w:pPr>
    </w:p>
    <w:p w14:paraId="22B2A5FE" w14:textId="3CAF26C5" w:rsidR="00372976" w:rsidRPr="008A6F1A" w:rsidRDefault="008A6F1A" w:rsidP="008A6F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Pavel Balus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98693F" w:rsidRPr="008A6F1A">
        <w:rPr>
          <w:rFonts w:ascii="Garamond" w:hAnsi="Garamond"/>
          <w:sz w:val="22"/>
          <w:szCs w:val="22"/>
        </w:rPr>
        <w:t>Mgr. Linda Hnátová</w:t>
      </w:r>
    </w:p>
    <w:p w14:paraId="3A96CAA1" w14:textId="54D75CAA" w:rsidR="00C757CD" w:rsidRPr="008A6F1A" w:rsidRDefault="008A6F1A" w:rsidP="008A6F1A">
      <w:pPr>
        <w:tabs>
          <w:tab w:val="center" w:pos="453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Jednatel Nextis Services s.r.o.</w:t>
      </w:r>
      <w:r>
        <w:rPr>
          <w:rFonts w:ascii="Garamond" w:hAnsi="Garamond"/>
          <w:sz w:val="22"/>
          <w:szCs w:val="22"/>
        </w:rPr>
        <w:tab/>
      </w:r>
      <w:r w:rsidR="00372976" w:rsidRPr="008A6F1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P</w:t>
      </w:r>
      <w:r w:rsidR="007E2F01" w:rsidRPr="008A6F1A">
        <w:rPr>
          <w:rFonts w:ascii="Garamond" w:hAnsi="Garamond"/>
          <w:sz w:val="22"/>
          <w:szCs w:val="22"/>
        </w:rPr>
        <w:t>ředsedkyně Okresního</w:t>
      </w:r>
      <w:r w:rsidR="0023658A" w:rsidRPr="008A6F1A">
        <w:rPr>
          <w:rFonts w:ascii="Garamond" w:hAnsi="Garamond"/>
          <w:sz w:val="22"/>
          <w:szCs w:val="22"/>
        </w:rPr>
        <w:t xml:space="preserve"> soudu v </w:t>
      </w:r>
      <w:r w:rsidR="0098693F" w:rsidRPr="008A6F1A">
        <w:rPr>
          <w:rFonts w:ascii="Garamond" w:hAnsi="Garamond"/>
          <w:sz w:val="22"/>
          <w:szCs w:val="22"/>
        </w:rPr>
        <w:t>Rokycanech</w:t>
      </w:r>
    </w:p>
    <w:p w14:paraId="45E855A9" w14:textId="77777777" w:rsidR="00C757CD" w:rsidRPr="008A6F1A" w:rsidRDefault="00C757CD" w:rsidP="00C757CD">
      <w:pPr>
        <w:jc w:val="center"/>
        <w:rPr>
          <w:rFonts w:ascii="Garamond" w:hAnsi="Garamond"/>
          <w:sz w:val="22"/>
          <w:szCs w:val="22"/>
        </w:rPr>
      </w:pPr>
    </w:p>
    <w:p w14:paraId="7D2AFFB2" w14:textId="77777777" w:rsidR="00372976" w:rsidRPr="008A6F1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75A03E8E" w14:textId="77777777" w:rsidR="00372976" w:rsidRPr="008A6F1A" w:rsidRDefault="00372976" w:rsidP="00372976">
      <w:pPr>
        <w:jc w:val="center"/>
        <w:rPr>
          <w:rFonts w:ascii="Garamond" w:hAnsi="Garamond"/>
          <w:b/>
          <w:sz w:val="22"/>
          <w:szCs w:val="22"/>
        </w:rPr>
      </w:pPr>
    </w:p>
    <w:p w14:paraId="2F623AB8" w14:textId="376DEC42" w:rsidR="00372976" w:rsidRPr="008A6F1A" w:rsidRDefault="007F7854" w:rsidP="007F7854">
      <w:pPr>
        <w:rPr>
          <w:rFonts w:ascii="Garamond" w:hAnsi="Garamond"/>
          <w:b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Příloha č. 1 - S</w:t>
      </w:r>
      <w:r w:rsidR="00372976" w:rsidRPr="008A6F1A">
        <w:rPr>
          <w:rFonts w:ascii="Garamond" w:hAnsi="Garamond"/>
          <w:b/>
          <w:sz w:val="22"/>
          <w:szCs w:val="22"/>
        </w:rPr>
        <w:t xml:space="preserve">pecifikace dodávky </w:t>
      </w:r>
    </w:p>
    <w:p w14:paraId="66738307" w14:textId="77777777" w:rsidR="00372976" w:rsidRPr="008A6F1A" w:rsidRDefault="00372976" w:rsidP="00372976">
      <w:pPr>
        <w:jc w:val="center"/>
        <w:rPr>
          <w:rFonts w:ascii="Garamond" w:hAnsi="Garamond"/>
          <w:sz w:val="22"/>
          <w:szCs w:val="22"/>
        </w:rPr>
      </w:pPr>
    </w:p>
    <w:p w14:paraId="787689BE" w14:textId="77777777" w:rsidR="00372976" w:rsidRPr="008A6F1A" w:rsidRDefault="00372976" w:rsidP="00372976">
      <w:pPr>
        <w:jc w:val="center"/>
        <w:rPr>
          <w:rFonts w:ascii="Garamond" w:hAnsi="Garamond"/>
          <w:sz w:val="22"/>
          <w:szCs w:val="22"/>
        </w:rPr>
      </w:pPr>
    </w:p>
    <w:p w14:paraId="6EEE98DA" w14:textId="77777777" w:rsidR="00C61E6A" w:rsidRPr="008A6F1A" w:rsidRDefault="00C61E6A" w:rsidP="00372976">
      <w:pPr>
        <w:jc w:val="both"/>
        <w:rPr>
          <w:rFonts w:ascii="Garamond" w:hAnsi="Garamond"/>
          <w:sz w:val="22"/>
          <w:szCs w:val="22"/>
        </w:rPr>
      </w:pPr>
    </w:p>
    <w:p w14:paraId="526ACFEA" w14:textId="5A158F0F" w:rsidR="00372976" w:rsidRPr="008A6F1A" w:rsidRDefault="00372976" w:rsidP="00372976">
      <w:p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 xml:space="preserve">Obchodní název </w:t>
      </w:r>
      <w:r w:rsidR="0050448C" w:rsidRPr="008A6F1A">
        <w:rPr>
          <w:rFonts w:ascii="Garamond" w:hAnsi="Garamond"/>
          <w:b/>
          <w:sz w:val="22"/>
          <w:szCs w:val="22"/>
        </w:rPr>
        <w:t>datového úložiště</w:t>
      </w:r>
      <w:r w:rsidRPr="008A6F1A">
        <w:rPr>
          <w:rFonts w:ascii="Garamond" w:hAnsi="Garamond"/>
          <w:sz w:val="22"/>
          <w:szCs w:val="22"/>
        </w:rPr>
        <w:t xml:space="preserve">: </w:t>
      </w:r>
      <w:r w:rsidR="008A6F1A">
        <w:rPr>
          <w:rFonts w:ascii="Garamond" w:hAnsi="Garamond"/>
          <w:sz w:val="22"/>
          <w:szCs w:val="22"/>
        </w:rPr>
        <w:t>Synology DS1821+ včetně Synology rozšiřující paměť 4GB DDR4 a rozšíření záruky</w:t>
      </w:r>
    </w:p>
    <w:p w14:paraId="66B7336D" w14:textId="77777777" w:rsidR="00372976" w:rsidRPr="008A6F1A" w:rsidRDefault="00372976" w:rsidP="00372976">
      <w:pPr>
        <w:jc w:val="both"/>
        <w:rPr>
          <w:rFonts w:ascii="Garamond" w:hAnsi="Garamond"/>
          <w:sz w:val="22"/>
          <w:szCs w:val="22"/>
        </w:rPr>
      </w:pPr>
    </w:p>
    <w:p w14:paraId="1D3CBA43" w14:textId="5E60F88B" w:rsidR="00372976" w:rsidRPr="008A6F1A" w:rsidRDefault="00A4212E" w:rsidP="00372976">
      <w:pPr>
        <w:jc w:val="both"/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>Výrobce, model a typ pevných disků</w:t>
      </w:r>
      <w:r w:rsidR="00372976" w:rsidRPr="008A6F1A">
        <w:rPr>
          <w:rFonts w:ascii="Garamond" w:hAnsi="Garamond"/>
          <w:b/>
          <w:sz w:val="22"/>
          <w:szCs w:val="22"/>
        </w:rPr>
        <w:t>:</w:t>
      </w:r>
      <w:r w:rsidR="00372976" w:rsidRPr="008A6F1A">
        <w:rPr>
          <w:rFonts w:ascii="Garamond" w:hAnsi="Garamond"/>
          <w:sz w:val="22"/>
          <w:szCs w:val="22"/>
        </w:rPr>
        <w:t xml:space="preserve">  </w:t>
      </w:r>
      <w:r w:rsidR="008260C7">
        <w:rPr>
          <w:rFonts w:ascii="Garamond" w:hAnsi="Garamond"/>
          <w:sz w:val="22"/>
          <w:szCs w:val="22"/>
        </w:rPr>
        <w:t>Toshiba N300 NAS – pevný disk – 6 TB-SATA 6Gb/s PN: HDWG460UZSVA</w:t>
      </w:r>
    </w:p>
    <w:p w14:paraId="3DC251C4" w14:textId="77777777" w:rsidR="00CC1709" w:rsidRPr="008A6F1A" w:rsidRDefault="00CC1709">
      <w:pPr>
        <w:rPr>
          <w:rFonts w:ascii="Garamond" w:hAnsi="Garamond"/>
          <w:sz w:val="22"/>
          <w:szCs w:val="22"/>
        </w:rPr>
      </w:pPr>
    </w:p>
    <w:p w14:paraId="62C7933C" w14:textId="1BEDF320" w:rsidR="00C61E6A" w:rsidRPr="008A6F1A" w:rsidRDefault="00C61E6A">
      <w:pPr>
        <w:rPr>
          <w:rFonts w:ascii="Garamond" w:hAnsi="Garamond"/>
          <w:sz w:val="22"/>
          <w:szCs w:val="22"/>
        </w:rPr>
      </w:pPr>
      <w:r w:rsidRPr="008A6F1A">
        <w:rPr>
          <w:rFonts w:ascii="Garamond" w:hAnsi="Garamond"/>
          <w:b/>
          <w:sz w:val="22"/>
          <w:szCs w:val="22"/>
        </w:rPr>
        <w:t xml:space="preserve">Cena 1 ks </w:t>
      </w:r>
      <w:r w:rsidR="0050448C" w:rsidRPr="008A6F1A">
        <w:rPr>
          <w:rFonts w:ascii="Garamond" w:hAnsi="Garamond"/>
          <w:b/>
          <w:sz w:val="22"/>
          <w:szCs w:val="22"/>
        </w:rPr>
        <w:t>datového úložiště</w:t>
      </w:r>
      <w:r w:rsidRPr="008A6F1A">
        <w:rPr>
          <w:rFonts w:ascii="Garamond" w:hAnsi="Garamond"/>
          <w:b/>
          <w:sz w:val="22"/>
          <w:szCs w:val="22"/>
        </w:rPr>
        <w:t xml:space="preserve"> včetně</w:t>
      </w:r>
      <w:r w:rsidR="00A4212E" w:rsidRPr="008A6F1A">
        <w:rPr>
          <w:rFonts w:ascii="Garamond" w:hAnsi="Garamond"/>
          <w:b/>
          <w:sz w:val="22"/>
          <w:szCs w:val="22"/>
        </w:rPr>
        <w:t xml:space="preserve"> disků (s</w:t>
      </w:r>
      <w:r w:rsidRPr="008A6F1A">
        <w:rPr>
          <w:rFonts w:ascii="Garamond" w:hAnsi="Garamond"/>
          <w:b/>
          <w:sz w:val="22"/>
          <w:szCs w:val="22"/>
        </w:rPr>
        <w:t xml:space="preserve"> DPH</w:t>
      </w:r>
      <w:r w:rsidR="00A4212E" w:rsidRPr="008A6F1A">
        <w:rPr>
          <w:rFonts w:ascii="Garamond" w:hAnsi="Garamond"/>
          <w:b/>
          <w:sz w:val="22"/>
          <w:szCs w:val="22"/>
        </w:rPr>
        <w:t>)</w:t>
      </w:r>
      <w:r w:rsidRPr="008A6F1A">
        <w:rPr>
          <w:rFonts w:ascii="Garamond" w:hAnsi="Garamond"/>
          <w:b/>
          <w:sz w:val="22"/>
          <w:szCs w:val="22"/>
        </w:rPr>
        <w:t xml:space="preserve">: </w:t>
      </w:r>
      <w:r w:rsidR="008260C7">
        <w:rPr>
          <w:rFonts w:ascii="Garamond" w:hAnsi="Garamond"/>
          <w:sz w:val="22"/>
          <w:szCs w:val="22"/>
        </w:rPr>
        <w:t>85 085,99 Kč</w:t>
      </w:r>
    </w:p>
    <w:p w14:paraId="1D684622" w14:textId="77777777" w:rsidR="008A38B4" w:rsidRPr="008A6F1A" w:rsidRDefault="008A38B4">
      <w:pPr>
        <w:rPr>
          <w:rFonts w:ascii="Garamond" w:hAnsi="Garamond"/>
          <w:sz w:val="22"/>
          <w:szCs w:val="22"/>
        </w:rPr>
      </w:pPr>
    </w:p>
    <w:sectPr w:rsidR="008A38B4" w:rsidRPr="008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0DEB" w14:textId="77777777" w:rsidR="007E5FB0" w:rsidRDefault="007E5FB0">
      <w:r>
        <w:separator/>
      </w:r>
    </w:p>
  </w:endnote>
  <w:endnote w:type="continuationSeparator" w:id="0">
    <w:p w14:paraId="658D5BE6" w14:textId="77777777" w:rsidR="007E5FB0" w:rsidRDefault="007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290B" w14:textId="77777777" w:rsidR="007E5FB0" w:rsidRDefault="007E5FB0">
      <w:r>
        <w:separator/>
      </w:r>
    </w:p>
  </w:footnote>
  <w:footnote w:type="continuationSeparator" w:id="0">
    <w:p w14:paraId="6E1A99D0" w14:textId="77777777" w:rsidR="007E5FB0" w:rsidRDefault="007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1F7"/>
    <w:multiLevelType w:val="hybridMultilevel"/>
    <w:tmpl w:val="7674C18C"/>
    <w:lvl w:ilvl="0" w:tplc="5B4847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A93"/>
    <w:multiLevelType w:val="hybridMultilevel"/>
    <w:tmpl w:val="65307B32"/>
    <w:lvl w:ilvl="0" w:tplc="5C74283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7B7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020FBE"/>
    <w:multiLevelType w:val="hybridMultilevel"/>
    <w:tmpl w:val="275A2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12A"/>
    <w:multiLevelType w:val="hybridMultilevel"/>
    <w:tmpl w:val="C31A3F4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7687"/>
    <w:multiLevelType w:val="hybridMultilevel"/>
    <w:tmpl w:val="8B50F3AE"/>
    <w:lvl w:ilvl="0" w:tplc="1E9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35FD"/>
    <w:multiLevelType w:val="hybridMultilevel"/>
    <w:tmpl w:val="329261E8"/>
    <w:lvl w:ilvl="0" w:tplc="5B4847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E3A0A"/>
    <w:multiLevelType w:val="hybridMultilevel"/>
    <w:tmpl w:val="6C24FB1E"/>
    <w:lvl w:ilvl="0" w:tplc="877C2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69BC"/>
    <w:multiLevelType w:val="hybridMultilevel"/>
    <w:tmpl w:val="6442C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1DA2"/>
    <w:multiLevelType w:val="hybridMultilevel"/>
    <w:tmpl w:val="DE40BBF8"/>
    <w:lvl w:ilvl="0" w:tplc="877C22C6">
      <w:start w:val="1"/>
      <w:numFmt w:val="decimal"/>
      <w:lvlText w:val="%1."/>
      <w:lvlJc w:val="left"/>
      <w:pPr>
        <w:ind w:left="13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CBE6DDB"/>
    <w:multiLevelType w:val="hybridMultilevel"/>
    <w:tmpl w:val="69FEBD2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0758D"/>
    <w:multiLevelType w:val="multilevel"/>
    <w:tmpl w:val="65AE572E"/>
    <w:lvl w:ilvl="0">
      <w:start w:val="1"/>
      <w:numFmt w:val="decimal"/>
      <w:lvlText w:val="%1."/>
      <w:lvlJc w:val="left"/>
      <w:pPr>
        <w:ind w:left="1353" w:hanging="360"/>
      </w:pPr>
      <w:rPr>
        <w:rFonts w:ascii="Garamond" w:eastAsiaTheme="minorHAnsi" w:hAnsi="Garamond" w:cs="Times New Roman"/>
      </w:rPr>
    </w:lvl>
    <w:lvl w:ilvl="1">
      <w:start w:val="1"/>
      <w:numFmt w:val="decimal"/>
      <w:lvlText w:val="%2."/>
      <w:lvlJc w:val="left"/>
      <w:pPr>
        <w:ind w:left="160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3" w:hanging="1800"/>
      </w:pPr>
      <w:rPr>
        <w:rFonts w:hint="default"/>
      </w:rPr>
    </w:lvl>
  </w:abstractNum>
  <w:abstractNum w:abstractNumId="12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D2732"/>
    <w:multiLevelType w:val="hybridMultilevel"/>
    <w:tmpl w:val="329261E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E11AE"/>
    <w:multiLevelType w:val="hybridMultilevel"/>
    <w:tmpl w:val="D5CCA1BE"/>
    <w:lvl w:ilvl="0" w:tplc="0E22AB7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357A7"/>
    <w:multiLevelType w:val="hybridMultilevel"/>
    <w:tmpl w:val="E3364C7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B20F6"/>
    <w:multiLevelType w:val="hybridMultilevel"/>
    <w:tmpl w:val="6B7AC592"/>
    <w:lvl w:ilvl="0" w:tplc="5B4876D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6058F"/>
    <w:multiLevelType w:val="hybridMultilevel"/>
    <w:tmpl w:val="D518ADB2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D7EC5"/>
    <w:multiLevelType w:val="hybridMultilevel"/>
    <w:tmpl w:val="4AA2A85E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41E1"/>
    <w:multiLevelType w:val="hybridMultilevel"/>
    <w:tmpl w:val="16063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C35E7"/>
    <w:multiLevelType w:val="hybridMultilevel"/>
    <w:tmpl w:val="47C0F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03B75"/>
    <w:multiLevelType w:val="hybridMultilevel"/>
    <w:tmpl w:val="5A04BCF8"/>
    <w:lvl w:ilvl="0" w:tplc="0E22AB7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01A4E"/>
    <w:multiLevelType w:val="hybridMultilevel"/>
    <w:tmpl w:val="9EFEE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5562"/>
    <w:multiLevelType w:val="hybridMultilevel"/>
    <w:tmpl w:val="8BF0F1A6"/>
    <w:lvl w:ilvl="0" w:tplc="5C74283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003F9"/>
    <w:multiLevelType w:val="hybridMultilevel"/>
    <w:tmpl w:val="9976BDA4"/>
    <w:lvl w:ilvl="0" w:tplc="5B487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C5AFD"/>
    <w:multiLevelType w:val="hybridMultilevel"/>
    <w:tmpl w:val="47C0FB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F6A2F"/>
    <w:multiLevelType w:val="hybridMultilevel"/>
    <w:tmpl w:val="5B10E5B6"/>
    <w:lvl w:ilvl="0" w:tplc="C37C1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860D0"/>
    <w:multiLevelType w:val="hybridMultilevel"/>
    <w:tmpl w:val="B0649AA4"/>
    <w:lvl w:ilvl="0" w:tplc="1E98F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5EE2"/>
    <w:multiLevelType w:val="hybridMultilevel"/>
    <w:tmpl w:val="A6626F9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82144"/>
    <w:multiLevelType w:val="hybridMultilevel"/>
    <w:tmpl w:val="E2A21FA2"/>
    <w:lvl w:ilvl="0" w:tplc="5B4876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0BC3"/>
    <w:multiLevelType w:val="hybridMultilevel"/>
    <w:tmpl w:val="D562D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1C35"/>
    <w:multiLevelType w:val="hybridMultilevel"/>
    <w:tmpl w:val="CD5A6E9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17015"/>
    <w:multiLevelType w:val="hybridMultilevel"/>
    <w:tmpl w:val="AA3E90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</w:num>
  <w:num w:numId="4">
    <w:abstractNumId w:val="15"/>
  </w:num>
  <w:num w:numId="5">
    <w:abstractNumId w:val="2"/>
  </w:num>
  <w:num w:numId="6">
    <w:abstractNumId w:val="21"/>
  </w:num>
  <w:num w:numId="7">
    <w:abstractNumId w:val="29"/>
  </w:num>
  <w:num w:numId="8">
    <w:abstractNumId w:val="8"/>
  </w:num>
  <w:num w:numId="9">
    <w:abstractNumId w:val="3"/>
  </w:num>
  <w:num w:numId="10">
    <w:abstractNumId w:val="34"/>
  </w:num>
  <w:num w:numId="11">
    <w:abstractNumId w:val="25"/>
  </w:num>
  <w:num w:numId="12">
    <w:abstractNumId w:val="30"/>
  </w:num>
  <w:num w:numId="13">
    <w:abstractNumId w:val="1"/>
  </w:num>
  <w:num w:numId="14">
    <w:abstractNumId w:val="7"/>
  </w:num>
  <w:num w:numId="15">
    <w:abstractNumId w:val="9"/>
  </w:num>
  <w:num w:numId="16">
    <w:abstractNumId w:val="20"/>
  </w:num>
  <w:num w:numId="17">
    <w:abstractNumId w:val="24"/>
  </w:num>
  <w:num w:numId="18">
    <w:abstractNumId w:val="6"/>
  </w:num>
  <w:num w:numId="19">
    <w:abstractNumId w:val="0"/>
  </w:num>
  <w:num w:numId="20">
    <w:abstractNumId w:val="26"/>
  </w:num>
  <w:num w:numId="21">
    <w:abstractNumId w:val="33"/>
  </w:num>
  <w:num w:numId="22">
    <w:abstractNumId w:val="17"/>
  </w:num>
  <w:num w:numId="23">
    <w:abstractNumId w:val="13"/>
  </w:num>
  <w:num w:numId="24">
    <w:abstractNumId w:val="32"/>
  </w:num>
  <w:num w:numId="25">
    <w:abstractNumId w:val="10"/>
  </w:num>
  <w:num w:numId="26">
    <w:abstractNumId w:val="19"/>
  </w:num>
  <w:num w:numId="27">
    <w:abstractNumId w:val="14"/>
  </w:num>
  <w:num w:numId="28">
    <w:abstractNumId w:val="23"/>
  </w:num>
  <w:num w:numId="29">
    <w:abstractNumId w:val="16"/>
  </w:num>
  <w:num w:numId="30">
    <w:abstractNumId w:val="35"/>
  </w:num>
  <w:num w:numId="31">
    <w:abstractNumId w:val="4"/>
  </w:num>
  <w:num w:numId="32">
    <w:abstractNumId w:val="5"/>
  </w:num>
  <w:num w:numId="33">
    <w:abstractNumId w:val="31"/>
  </w:num>
  <w:num w:numId="34">
    <w:abstractNumId w:val="36"/>
  </w:num>
  <w:num w:numId="35">
    <w:abstractNumId w:val="18"/>
  </w:num>
  <w:num w:numId="36">
    <w:abstractNumId w:val="28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D"/>
    <w:rsid w:val="000002D6"/>
    <w:rsid w:val="000115DF"/>
    <w:rsid w:val="0001686F"/>
    <w:rsid w:val="00017300"/>
    <w:rsid w:val="00022E95"/>
    <w:rsid w:val="0002742B"/>
    <w:rsid w:val="00047BD0"/>
    <w:rsid w:val="00050CDC"/>
    <w:rsid w:val="0005583D"/>
    <w:rsid w:val="00077B1F"/>
    <w:rsid w:val="00082500"/>
    <w:rsid w:val="0009706D"/>
    <w:rsid w:val="000B7F01"/>
    <w:rsid w:val="000C0F09"/>
    <w:rsid w:val="00124F32"/>
    <w:rsid w:val="00127F06"/>
    <w:rsid w:val="00164EF2"/>
    <w:rsid w:val="001B4467"/>
    <w:rsid w:val="00200DEE"/>
    <w:rsid w:val="00215507"/>
    <w:rsid w:val="002319ED"/>
    <w:rsid w:val="0023658A"/>
    <w:rsid w:val="00244399"/>
    <w:rsid w:val="00271F46"/>
    <w:rsid w:val="0027327E"/>
    <w:rsid w:val="002A5E63"/>
    <w:rsid w:val="002B4ECC"/>
    <w:rsid w:val="002B738C"/>
    <w:rsid w:val="002C100F"/>
    <w:rsid w:val="002F7655"/>
    <w:rsid w:val="00314902"/>
    <w:rsid w:val="00324EC7"/>
    <w:rsid w:val="0033127D"/>
    <w:rsid w:val="003407BD"/>
    <w:rsid w:val="0036284C"/>
    <w:rsid w:val="00365083"/>
    <w:rsid w:val="00372976"/>
    <w:rsid w:val="00382A79"/>
    <w:rsid w:val="003A73FE"/>
    <w:rsid w:val="003E7132"/>
    <w:rsid w:val="00495372"/>
    <w:rsid w:val="004A0144"/>
    <w:rsid w:val="004A38DB"/>
    <w:rsid w:val="005030C0"/>
    <w:rsid w:val="0050448C"/>
    <w:rsid w:val="00505B4E"/>
    <w:rsid w:val="00505FE0"/>
    <w:rsid w:val="00540FAF"/>
    <w:rsid w:val="00542ACA"/>
    <w:rsid w:val="00571AC5"/>
    <w:rsid w:val="005E0D16"/>
    <w:rsid w:val="005E3C28"/>
    <w:rsid w:val="005F6E94"/>
    <w:rsid w:val="005F75D7"/>
    <w:rsid w:val="0060026E"/>
    <w:rsid w:val="00601BEC"/>
    <w:rsid w:val="00604748"/>
    <w:rsid w:val="0062606F"/>
    <w:rsid w:val="006535B7"/>
    <w:rsid w:val="00653A2B"/>
    <w:rsid w:val="00670C4A"/>
    <w:rsid w:val="0067309B"/>
    <w:rsid w:val="006A397A"/>
    <w:rsid w:val="006C6262"/>
    <w:rsid w:val="006D2151"/>
    <w:rsid w:val="006E1DB6"/>
    <w:rsid w:val="00704E33"/>
    <w:rsid w:val="007066E2"/>
    <w:rsid w:val="00715557"/>
    <w:rsid w:val="0073464C"/>
    <w:rsid w:val="007443DC"/>
    <w:rsid w:val="00754FA9"/>
    <w:rsid w:val="00756DAF"/>
    <w:rsid w:val="0076062F"/>
    <w:rsid w:val="007827D7"/>
    <w:rsid w:val="007833D4"/>
    <w:rsid w:val="007B275C"/>
    <w:rsid w:val="007B32B8"/>
    <w:rsid w:val="007B41DB"/>
    <w:rsid w:val="007B5899"/>
    <w:rsid w:val="007D1DFE"/>
    <w:rsid w:val="007E2F01"/>
    <w:rsid w:val="007E5FB0"/>
    <w:rsid w:val="007F7854"/>
    <w:rsid w:val="008260C7"/>
    <w:rsid w:val="00841967"/>
    <w:rsid w:val="00847EB0"/>
    <w:rsid w:val="00875E05"/>
    <w:rsid w:val="00876E5D"/>
    <w:rsid w:val="00891E71"/>
    <w:rsid w:val="008965FE"/>
    <w:rsid w:val="008A38B4"/>
    <w:rsid w:val="008A6F1A"/>
    <w:rsid w:val="008B47BE"/>
    <w:rsid w:val="008C124D"/>
    <w:rsid w:val="008C6776"/>
    <w:rsid w:val="008E6229"/>
    <w:rsid w:val="008E7370"/>
    <w:rsid w:val="008F6322"/>
    <w:rsid w:val="00923A4A"/>
    <w:rsid w:val="00927A34"/>
    <w:rsid w:val="009343B4"/>
    <w:rsid w:val="00952DF8"/>
    <w:rsid w:val="00974FC6"/>
    <w:rsid w:val="00981789"/>
    <w:rsid w:val="0098693F"/>
    <w:rsid w:val="009A07AA"/>
    <w:rsid w:val="009B6145"/>
    <w:rsid w:val="009C5760"/>
    <w:rsid w:val="009D3CD3"/>
    <w:rsid w:val="009F08D6"/>
    <w:rsid w:val="009F465A"/>
    <w:rsid w:val="00A11A80"/>
    <w:rsid w:val="00A124AF"/>
    <w:rsid w:val="00A126CC"/>
    <w:rsid w:val="00A12E97"/>
    <w:rsid w:val="00A13C99"/>
    <w:rsid w:val="00A26966"/>
    <w:rsid w:val="00A33DB6"/>
    <w:rsid w:val="00A417F6"/>
    <w:rsid w:val="00A4212E"/>
    <w:rsid w:val="00A72A2D"/>
    <w:rsid w:val="00A94979"/>
    <w:rsid w:val="00AB6BFF"/>
    <w:rsid w:val="00AC11C4"/>
    <w:rsid w:val="00AC7104"/>
    <w:rsid w:val="00B055FD"/>
    <w:rsid w:val="00B316DC"/>
    <w:rsid w:val="00B36A14"/>
    <w:rsid w:val="00B47406"/>
    <w:rsid w:val="00B56D1D"/>
    <w:rsid w:val="00B72C7C"/>
    <w:rsid w:val="00B7337D"/>
    <w:rsid w:val="00B82D63"/>
    <w:rsid w:val="00BD378D"/>
    <w:rsid w:val="00BD6876"/>
    <w:rsid w:val="00BF7265"/>
    <w:rsid w:val="00C12AEE"/>
    <w:rsid w:val="00C21267"/>
    <w:rsid w:val="00C46458"/>
    <w:rsid w:val="00C559BB"/>
    <w:rsid w:val="00C566A6"/>
    <w:rsid w:val="00C61E6A"/>
    <w:rsid w:val="00C757CD"/>
    <w:rsid w:val="00CA5E96"/>
    <w:rsid w:val="00CC1709"/>
    <w:rsid w:val="00CC4D3A"/>
    <w:rsid w:val="00CE2D50"/>
    <w:rsid w:val="00CF2B52"/>
    <w:rsid w:val="00D15928"/>
    <w:rsid w:val="00D734BA"/>
    <w:rsid w:val="00D84B4A"/>
    <w:rsid w:val="00D92AE6"/>
    <w:rsid w:val="00D944B5"/>
    <w:rsid w:val="00DB3013"/>
    <w:rsid w:val="00DC23FC"/>
    <w:rsid w:val="00DC34AF"/>
    <w:rsid w:val="00DD781E"/>
    <w:rsid w:val="00E000E8"/>
    <w:rsid w:val="00E20AA8"/>
    <w:rsid w:val="00E34EEC"/>
    <w:rsid w:val="00E4158D"/>
    <w:rsid w:val="00E654C3"/>
    <w:rsid w:val="00E81F16"/>
    <w:rsid w:val="00EA40C7"/>
    <w:rsid w:val="00EB4DEC"/>
    <w:rsid w:val="00EC7EF2"/>
    <w:rsid w:val="00F10051"/>
    <w:rsid w:val="00F133A8"/>
    <w:rsid w:val="00F401D8"/>
    <w:rsid w:val="00F42C86"/>
    <w:rsid w:val="00F4630F"/>
    <w:rsid w:val="00F65186"/>
    <w:rsid w:val="00F80B59"/>
    <w:rsid w:val="00F91712"/>
    <w:rsid w:val="00F9713D"/>
    <w:rsid w:val="00FA20A9"/>
    <w:rsid w:val="00FB50E1"/>
    <w:rsid w:val="00FD0CFB"/>
    <w:rsid w:val="00FD3612"/>
    <w:rsid w:val="00FD4C2B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7A10"/>
  <w15:docId w15:val="{72AF41F9-1EA3-4FC6-86F7-0AD372E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E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rsid w:val="00C757CD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5E0D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1E6A"/>
    <w:pPr>
      <w:ind w:left="708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rcik@osoud.rok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ecova@osoud.rok.just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iplova@osoud.rok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iplova@osoud.ro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B52E-6609-4077-8A57-129F46EF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12871</CharactersWithSpaces>
  <SharedDoc>false</SharedDoc>
  <HLinks>
    <vt:vector size="18" baseType="variant">
      <vt:variant>
        <vt:i4>1376295</vt:i4>
      </vt:variant>
      <vt:variant>
        <vt:i4>6</vt:i4>
      </vt:variant>
      <vt:variant>
        <vt:i4>0</vt:i4>
      </vt:variant>
      <vt:variant>
        <vt:i4>5</vt:i4>
      </vt:variant>
      <vt:variant>
        <vt:lpwstr>mailto:vsucha@ksoud.plz.justice.cz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mailto:dharvankova@ksoud.plz.justice.cz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mailto:dharvankova@ksoud.plz.justice.cz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Eva Švejdová</cp:lastModifiedBy>
  <cp:revision>4</cp:revision>
  <cp:lastPrinted>2023-06-21T08:02:00Z</cp:lastPrinted>
  <dcterms:created xsi:type="dcterms:W3CDTF">2023-09-06T12:45:00Z</dcterms:created>
  <dcterms:modified xsi:type="dcterms:W3CDTF">2023-09-08T09:06:00Z</dcterms:modified>
</cp:coreProperties>
</file>