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21"/>
        <w:gridCol w:w="185"/>
        <w:gridCol w:w="360"/>
        <w:gridCol w:w="360"/>
        <w:gridCol w:w="362"/>
        <w:gridCol w:w="557"/>
        <w:gridCol w:w="185"/>
        <w:gridCol w:w="1709"/>
        <w:gridCol w:w="186"/>
        <w:gridCol w:w="29"/>
        <w:gridCol w:w="299"/>
        <w:gridCol w:w="25"/>
        <w:gridCol w:w="805"/>
        <w:gridCol w:w="25"/>
        <w:gridCol w:w="227"/>
        <w:gridCol w:w="654"/>
        <w:gridCol w:w="183"/>
        <w:gridCol w:w="24"/>
        <w:gridCol w:w="629"/>
        <w:gridCol w:w="24"/>
        <w:gridCol w:w="175"/>
        <w:gridCol w:w="23"/>
        <w:gridCol w:w="394"/>
        <w:gridCol w:w="356"/>
        <w:gridCol w:w="22"/>
        <w:gridCol w:w="223"/>
        <w:gridCol w:w="22"/>
        <w:gridCol w:w="348"/>
        <w:gridCol w:w="207"/>
      </w:tblGrid>
      <w:tr w:rsidR="00777BA4" w:rsidRPr="00D746EC" w14:paraId="4B6C9959" w14:textId="77777777" w:rsidTr="0066279A">
        <w:trPr>
          <w:trHeight w:val="364"/>
        </w:trPr>
        <w:tc>
          <w:tcPr>
            <w:tcW w:w="932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746EC" w:rsidRDefault="00C27F35" w:rsidP="00A57AEA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35CA6" w:rsidRPr="00D746EC" w14:paraId="41D05F31" w14:textId="77777777" w:rsidTr="0066279A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37423719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a evidenční číslo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Stavby: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>S</w:t>
            </w:r>
            <w:proofErr w:type="gramEnd"/>
            <w:r w:rsidR="00D65240" w:rsidRPr="00D65240">
              <w:rPr>
                <w:rFonts w:ascii="Arial CE" w:hAnsi="Arial CE"/>
                <w:sz w:val="16"/>
                <w:szCs w:val="16"/>
              </w:rPr>
              <w:t>/ŘVC/135/R/</w:t>
            </w:r>
            <w:proofErr w:type="spellStart"/>
            <w:r w:rsidR="00D65240" w:rsidRPr="00D65240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D65240" w:rsidRPr="00D65240">
              <w:rPr>
                <w:rFonts w:ascii="Arial CE" w:hAnsi="Arial CE"/>
                <w:sz w:val="16"/>
                <w:szCs w:val="16"/>
              </w:rPr>
              <w:t>/2021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D746EC" w:rsidRDefault="00777BA4" w:rsidP="00A57AEA"/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D746EC" w:rsidRDefault="00777BA4" w:rsidP="00A57AEA"/>
        </w:tc>
        <w:tc>
          <w:tcPr>
            <w:tcW w:w="1712" w:type="dxa"/>
            <w:gridSpan w:val="7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227B711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</w:t>
            </w:r>
            <w:r w:rsidR="00CB6862">
              <w:rPr>
                <w:rFonts w:ascii="Arial CE" w:hAnsi="Arial CE"/>
                <w:sz w:val="16"/>
                <w:szCs w:val="16"/>
              </w:rPr>
              <w:t xml:space="preserve"> </w:t>
            </w:r>
            <w:r>
              <w:rPr>
                <w:rFonts w:ascii="Arial CE" w:hAnsi="Arial CE"/>
                <w:sz w:val="16"/>
                <w:szCs w:val="16"/>
              </w:rPr>
              <w:t>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</w:p>
        </w:tc>
      </w:tr>
      <w:tr w:rsidR="00777BA4" w:rsidRPr="00D746EC" w14:paraId="1C7430EB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343EE740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Rekreační přístav Veselí nad </w:t>
            </w:r>
            <w:proofErr w:type="gramStart"/>
            <w:r w:rsidR="00D65240">
              <w:rPr>
                <w:rFonts w:ascii="Arial CE" w:hAnsi="Arial CE"/>
                <w:sz w:val="16"/>
                <w:szCs w:val="16"/>
              </w:rPr>
              <w:t>Moravou - Provozní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budova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D746EC" w:rsidRDefault="00777BA4" w:rsidP="00A57AEA"/>
        </w:tc>
        <w:tc>
          <w:tcPr>
            <w:tcW w:w="210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5713F651" w:rsidR="00777BA4" w:rsidRPr="00D746EC" w:rsidRDefault="00A8166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SO 0</w:t>
            </w:r>
            <w:r w:rsidR="00D65240">
              <w:rPr>
                <w:rFonts w:ascii="Arial CE" w:hAnsi="Arial CE"/>
                <w:b/>
                <w:bCs/>
                <w:sz w:val="22"/>
                <w:szCs w:val="22"/>
              </w:rPr>
              <w:t>1</w:t>
            </w:r>
            <w:r w:rsidR="00777BA4"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4A0379" w14:textId="2632CA66" w:rsidR="00777BA4" w:rsidRPr="00D746EC" w:rsidRDefault="008557B2" w:rsidP="008557B2">
            <w:pPr>
              <w:jc w:val="center"/>
              <w:rPr>
                <w:rFonts w:ascii="Arial CE" w:hAnsi="Arial CE"/>
                <w:b/>
                <w:bCs/>
                <w:sz w:val="32"/>
                <w:szCs w:val="32"/>
              </w:rPr>
            </w:pPr>
            <w:r>
              <w:rPr>
                <w:rFonts w:ascii="Arial CE" w:hAnsi="Arial CE"/>
                <w:b/>
                <w:bCs/>
                <w:sz w:val="32"/>
                <w:szCs w:val="32"/>
              </w:rPr>
              <w:t>4.</w:t>
            </w:r>
          </w:p>
        </w:tc>
      </w:tr>
      <w:tr w:rsidR="00777BA4" w:rsidRPr="00D746EC" w14:paraId="5A063DC8" w14:textId="77777777" w:rsidTr="0066279A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46030B4C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="00D65240">
              <w:rPr>
                <w:rFonts w:ascii="Arial CE" w:hAnsi="Arial CE"/>
                <w:sz w:val="16"/>
                <w:szCs w:val="16"/>
              </w:rPr>
              <w:t>17.08.2022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0CC33E60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 CE" w:hAnsi="Arial CE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89D2177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35E162E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="00D65240">
              <w:rPr>
                <w:rFonts w:ascii="Arial CE" w:hAnsi="Arial CE"/>
                <w:sz w:val="16"/>
                <w:szCs w:val="16"/>
              </w:rPr>
              <w:t>Moravská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stavební unie – MSU s.r.o.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2587F1D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F08" w14:textId="426A55FE" w:rsidR="00D65240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</w:t>
            </w:r>
          </w:p>
          <w:p w14:paraId="0471C8B8" w14:textId="77777777" w:rsidR="00B10B1F" w:rsidRDefault="00B10B1F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2FC7735D" w14:textId="125CDF3E" w:rsidR="00B10B1F" w:rsidRPr="00B10B1F" w:rsidRDefault="00B10B1F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Položkový rozpočet </w:t>
            </w:r>
            <w:proofErr w:type="gramStart"/>
            <w:r w:rsidRPr="00B10B1F">
              <w:rPr>
                <w:rFonts w:ascii="Arial CE" w:hAnsi="Arial CE"/>
                <w:sz w:val="16"/>
                <w:szCs w:val="16"/>
              </w:rPr>
              <w:t>ZL04 - PIR</w:t>
            </w:r>
            <w:proofErr w:type="gramEnd"/>
            <w:r w:rsidRPr="00B10B1F">
              <w:rPr>
                <w:rFonts w:ascii="Arial CE" w:hAnsi="Arial CE"/>
                <w:sz w:val="16"/>
                <w:szCs w:val="16"/>
              </w:rPr>
              <w:t xml:space="preserve"> desky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8B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  <w:u w:val="single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C4B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25C7229" w14:textId="77777777" w:rsidTr="0066279A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33DD682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D746EC">
              <w:rPr>
                <w:rFonts w:ascii="Arial CE" w:hAnsi="Arial CE"/>
                <w:sz w:val="16"/>
                <w:szCs w:val="16"/>
              </w:rPr>
              <w:t>Intranet</w:t>
            </w:r>
            <w:proofErr w:type="gramEnd"/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 w:rsidR="00777BA4">
              <w:rPr>
                <w:rFonts w:ascii="Arial CE" w:hAnsi="Arial CE"/>
                <w:sz w:val="16"/>
                <w:szCs w:val="16"/>
              </w:rPr>
              <w:t>VC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0C1DE162" w14:textId="77777777" w:rsidTr="0066279A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2488ABA" w14:textId="77777777" w:rsidTr="0066279A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4C14317B" w14:textId="77777777" w:rsidTr="0066279A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5ED12194" w14:textId="77777777" w:rsidTr="0066279A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F01" w14:textId="229B8066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60BEE76D" w14:textId="77777777" w:rsidTr="0066279A">
        <w:trPr>
          <w:trHeight w:val="15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774DEB95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5305A031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Iniciátor změny:</w:t>
            </w:r>
            <w:r w:rsidRPr="000B362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A81662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3A7050E1" w14:textId="77777777" w:rsidTr="0066279A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058B1D0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  <w:r w:rsidR="00A81662">
              <w:rPr>
                <w:rFonts w:ascii="Arial CE" w:hAnsi="Arial CE"/>
                <w:sz w:val="16"/>
                <w:szCs w:val="16"/>
              </w:rPr>
              <w:t xml:space="preserve">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A81662" w:rsidRPr="00D746EC" w14:paraId="213AB8EF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64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828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  <w:p w14:paraId="685AC96E" w14:textId="0883322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 </w:t>
            </w:r>
            <w:r w:rsidR="009D701B">
              <w:rPr>
                <w:rFonts w:ascii="Arial CE" w:hAnsi="Arial CE"/>
                <w:sz w:val="16"/>
                <w:szCs w:val="16"/>
              </w:rPr>
              <w:t>Na základě požadavku požárního zabezpečení pro navýšení tloušťky izolace</w:t>
            </w:r>
            <w:r w:rsidR="0096716C">
              <w:rPr>
                <w:rFonts w:ascii="Arial CE" w:hAnsi="Arial CE"/>
                <w:sz w:val="16"/>
                <w:szCs w:val="16"/>
              </w:rPr>
              <w:t>, v průběhu realizace, se domluvila následující záměna.</w:t>
            </w:r>
            <w:r w:rsidR="009F7EBA" w:rsidRPr="009F7EBA">
              <w:rPr>
                <w:rFonts w:ascii="Arial CE" w:hAnsi="Arial CE"/>
                <w:sz w:val="16"/>
                <w:szCs w:val="16"/>
              </w:rPr>
              <w:t xml:space="preserve"> Schválen</w:t>
            </w:r>
            <w:r w:rsidR="009D701B">
              <w:rPr>
                <w:rFonts w:ascii="Arial CE" w:hAnsi="Arial CE"/>
                <w:sz w:val="16"/>
                <w:szCs w:val="16"/>
              </w:rPr>
              <w:t>ou skladbu z</w:t>
            </w:r>
            <w:r w:rsidR="009F7EBA" w:rsidRPr="009F7EBA">
              <w:rPr>
                <w:rFonts w:ascii="Arial CE" w:hAnsi="Arial CE"/>
                <w:sz w:val="16"/>
                <w:szCs w:val="16"/>
              </w:rPr>
              <w:t xml:space="preserve"> PD požaduje použití PIR desek </w:t>
            </w:r>
            <w:proofErr w:type="spellStart"/>
            <w:r w:rsidR="009F7EBA" w:rsidRPr="009F7EBA">
              <w:rPr>
                <w:rFonts w:ascii="Arial CE" w:hAnsi="Arial CE"/>
                <w:sz w:val="16"/>
                <w:szCs w:val="16"/>
              </w:rPr>
              <w:t>tl</w:t>
            </w:r>
            <w:proofErr w:type="spellEnd"/>
            <w:r w:rsidR="009F7EBA" w:rsidRPr="009F7EBA">
              <w:rPr>
                <w:rFonts w:ascii="Arial CE" w:hAnsi="Arial CE"/>
                <w:sz w:val="16"/>
                <w:szCs w:val="16"/>
              </w:rPr>
              <w:t>. 60 mm</w:t>
            </w:r>
            <w:r w:rsidR="00F6261B">
              <w:rPr>
                <w:rFonts w:ascii="Arial CE" w:hAnsi="Arial CE"/>
                <w:sz w:val="16"/>
                <w:szCs w:val="16"/>
              </w:rPr>
              <w:t xml:space="preserve">, kterou nahrazujeme minerálními deskami z kamenné vaty ve dvou vrstvách </w:t>
            </w:r>
            <w:proofErr w:type="gramStart"/>
            <w:r w:rsidR="00F6261B">
              <w:rPr>
                <w:rFonts w:ascii="Arial CE" w:hAnsi="Arial CE"/>
                <w:sz w:val="16"/>
                <w:szCs w:val="16"/>
              </w:rPr>
              <w:t>60mm</w:t>
            </w:r>
            <w:proofErr w:type="gramEnd"/>
            <w:r w:rsidR="00F6261B">
              <w:rPr>
                <w:rFonts w:ascii="Arial CE" w:hAnsi="Arial CE"/>
                <w:sz w:val="16"/>
                <w:szCs w:val="16"/>
              </w:rPr>
              <w:t xml:space="preserve"> + 40mm</w:t>
            </w:r>
            <w:r w:rsidR="009F7EBA" w:rsidRPr="009F7EBA">
              <w:rPr>
                <w:rFonts w:ascii="Arial CE" w:hAnsi="Arial CE"/>
                <w:sz w:val="16"/>
                <w:szCs w:val="16"/>
              </w:rPr>
              <w:t>.</w:t>
            </w:r>
            <w:r w:rsidR="00F6261B">
              <w:rPr>
                <w:rFonts w:ascii="Arial CE" w:hAnsi="Arial CE"/>
                <w:sz w:val="16"/>
                <w:szCs w:val="16"/>
              </w:rPr>
              <w:t xml:space="preserve"> Upravená skladba je certifikována pro splnění požadované požární odolnosti z PBŘ.</w:t>
            </w:r>
            <w:r w:rsidR="009D591B">
              <w:rPr>
                <w:rFonts w:ascii="Arial CE" w:hAnsi="Arial CE"/>
                <w:sz w:val="16"/>
                <w:szCs w:val="16"/>
              </w:rPr>
              <w:t xml:space="preserve"> Rozpočet je ceněn dle cenové soustavy RTS za období </w:t>
            </w:r>
            <w:r w:rsidR="00392D44">
              <w:rPr>
                <w:rFonts w:ascii="Arial CE" w:hAnsi="Arial CE"/>
                <w:sz w:val="16"/>
                <w:szCs w:val="16"/>
              </w:rPr>
              <w:t>22/II</w:t>
            </w:r>
            <w:r w:rsidR="00297C7A">
              <w:rPr>
                <w:rFonts w:ascii="Arial CE" w:hAnsi="Arial CE"/>
                <w:sz w:val="16"/>
                <w:szCs w:val="16"/>
              </w:rPr>
              <w:t>, jelikož v ceníku OTSKP nebyla vhodná položka pro nacenění požadovaného a zároveň vycházela cenově lépe, než nejvhodnější z ceníku OTSKP (</w:t>
            </w:r>
            <w:r w:rsidR="00297C7A" w:rsidRPr="00297C7A">
              <w:rPr>
                <w:rFonts w:ascii="Arial CE" w:hAnsi="Arial CE"/>
                <w:sz w:val="16"/>
                <w:szCs w:val="16"/>
              </w:rPr>
              <w:t>71311OA0</w:t>
            </w:r>
            <w:r w:rsidR="00297C7A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297C7A" w:rsidRPr="00297C7A">
              <w:rPr>
                <w:rFonts w:ascii="Arial CE" w:hAnsi="Arial CE"/>
                <w:sz w:val="16"/>
                <w:szCs w:val="16"/>
              </w:rPr>
              <w:t>IZOLACE TEPELNÁ BĚŽNÝCH KONSTRUKCÍ PEVNÁ</w:t>
            </w:r>
            <w:r w:rsidR="00297C7A">
              <w:rPr>
                <w:rFonts w:ascii="Arial CE" w:hAnsi="Arial CE"/>
                <w:sz w:val="16"/>
                <w:szCs w:val="16"/>
              </w:rPr>
              <w:t xml:space="preserve"> 530 Kč bez DPH/m2).</w:t>
            </w:r>
          </w:p>
          <w:p w14:paraId="13CCD69C" w14:textId="7A6348C9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5A9DFEEB" w14:textId="77777777" w:rsidTr="000A1705">
        <w:trPr>
          <w:trHeight w:val="272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5CD4939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180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538D7BA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7AB0B10C" w14:textId="77777777" w:rsidTr="0066279A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16E4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08F7CB8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19B6FE19" w14:textId="18BE1DF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D746EC" w:rsidRDefault="00777BA4" w:rsidP="00A57AEA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D746EC" w:rsidRDefault="00777BA4" w:rsidP="00A57AEA"/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D746EC" w:rsidRDefault="00777BA4" w:rsidP="00A57AEA"/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D746EC" w:rsidRDefault="00777BA4" w:rsidP="00A57AEA"/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D746EC" w:rsidRDefault="00777BA4" w:rsidP="00A57AEA"/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D746EC" w:rsidRDefault="00777BA4" w:rsidP="00A57AEA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8F44065" w14:textId="77777777" w:rsidTr="0066279A">
        <w:trPr>
          <w:trHeight w:val="68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B6862" w:rsidRPr="00D746EC" w14:paraId="5B1482C2" w14:textId="77777777" w:rsidTr="0066279A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CB6862" w:rsidRPr="00D746EC" w:rsidRDefault="00CB6862" w:rsidP="00CB6862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CB6862" w:rsidRPr="00D746EC" w:rsidRDefault="00CB6862" w:rsidP="00CB6862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CB6862" w:rsidRPr="00D746EC" w:rsidRDefault="00CB6862" w:rsidP="00CB6862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CB6862" w:rsidRPr="00D746EC" w:rsidRDefault="00CB6862" w:rsidP="00CB686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CB6862" w:rsidRPr="00D746EC" w:rsidRDefault="00CB6862" w:rsidP="00CB6862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7F341BCB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-37.272,96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07C87A78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5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5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.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261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,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6AC82E5B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1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7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.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988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,</w:t>
            </w:r>
            <w:r w:rsidR="00F6261B">
              <w:rPr>
                <w:rFonts w:ascii="Arial CE" w:hAnsi="Arial CE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525FA45" w14:textId="77777777" w:rsidTr="0066279A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E62C92" w:rsidRDefault="00777BA4" w:rsidP="00A57AEA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20C44D7B" w:rsidR="00777BA4" w:rsidRPr="00D746EC" w:rsidRDefault="008557B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07561A" w:rsidRPr="00D746EC" w14:paraId="3855CA6C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E7B1" w14:textId="77777777" w:rsidR="00777BA4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3610516D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E308F2D" w14:textId="2B109B8A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B41CBA1" w14:textId="77777777" w:rsidTr="0066279A">
        <w:trPr>
          <w:trHeight w:val="992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589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FE4E98" w14:paraId="2CE812F5" w14:textId="77777777" w:rsidTr="00460030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59FA2987" w14:textId="77777777" w:rsidTr="00460030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E2C127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5BCCB0A0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6A0C4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0A76B1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1C4E7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42BE0EE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4B7C93C2" w:rsidR="00777BA4" w:rsidRPr="00E62C92" w:rsidRDefault="00777BA4" w:rsidP="00A57AEA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2AB118A" w14:textId="77777777" w:rsidR="00777BA4" w:rsidRDefault="00777BA4" w:rsidP="00A57AEA">
            <w:pPr>
              <w:rPr>
                <w:rFonts w:ascii="Arial CE" w:hAnsi="Arial CE"/>
              </w:rPr>
            </w:pPr>
          </w:p>
          <w:p w14:paraId="37CCB965" w14:textId="1E99D145" w:rsidR="00777BA4" w:rsidRPr="009D591B" w:rsidRDefault="009D591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D591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Změna odpovídá odstavci </w:t>
            </w:r>
            <w:r w:rsidR="00460030">
              <w:rPr>
                <w:rFonts w:ascii="Calibri" w:hAnsi="Calibri" w:cs="Calibri"/>
                <w:i/>
                <w:iCs/>
                <w:sz w:val="22"/>
                <w:szCs w:val="22"/>
              </w:rPr>
              <w:t>B.</w:t>
            </w:r>
          </w:p>
          <w:p w14:paraId="43F11E8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95C727" w14:textId="77777777" w:rsidTr="0066279A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 xml:space="preserve">nevztahuje se na ní odstavec  3 článku 40 Směrnice č.S-11/2016 o oběhu smluv a o </w:t>
            </w:r>
            <w:proofErr w:type="spellStart"/>
            <w:r>
              <w:rPr>
                <w:rFonts w:ascii="Calibri" w:hAnsi="Calibri" w:cs="Calibri"/>
              </w:rPr>
              <w:t>zádávání</w:t>
            </w:r>
            <w:proofErr w:type="spellEnd"/>
            <w:r>
              <w:rPr>
                <w:rFonts w:ascii="Calibri" w:hAnsi="Calibri" w:cs="Calibri"/>
              </w:rPr>
              <w:t xml:space="preserve"> veřejných zakázek Ředitelství vodních cest ČR) Verze 1.0</w:t>
            </w:r>
          </w:p>
        </w:tc>
      </w:tr>
      <w:tr w:rsidR="00777BA4" w:rsidRPr="00D746EC" w14:paraId="740D437F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E8EC43C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77BA4" w:rsidRPr="00D746EC" w14:paraId="7213FFC6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36CAEF" w14:textId="0DEBAA14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</w:t>
            </w:r>
            <w:r w:rsidR="00460030">
              <w:rPr>
                <w:rFonts w:ascii="Calibri" w:hAnsi="Calibri" w:cs="Calibri"/>
                <w:sz w:val="22"/>
                <w:szCs w:val="22"/>
              </w:rPr>
              <w:t>Jedná se pouze o změnu typu tepelné izolace pro splnění požadavku požárního zabezpečení.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D746EC" w14:paraId="6B5427C9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1B7D8E5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není možná z ekonomických nebo technických důvodů</w:t>
            </w:r>
          </w:p>
        </w:tc>
      </w:tr>
      <w:tr w:rsidR="00777BA4" w:rsidRPr="00D746EC" w14:paraId="334E5A1F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46EC" w14:paraId="4E3036C6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46EC" w14:paraId="3D8AE2A6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6A949557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4D63DB48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potřeba změny vznikla v důsledku okolností, které zadavatel jednající s náležitou péčí nemohl předvídat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E174F2">
              <w:rPr>
                <w:rFonts w:ascii="Calibri" w:hAnsi="Calibri" w:cs="Calibri"/>
                <w:i/>
                <w:iCs/>
              </w:rPr>
              <w:t>– upřesnění skladby podhledu projektu s požárně bezpečnostním řešením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</w:t>
            </w:r>
          </w:p>
        </w:tc>
      </w:tr>
      <w:tr w:rsidR="00777BA4" w:rsidRPr="00D746EC" w14:paraId="1B906777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65F9DFA4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nemění celkovou povahu zakázky   </w:t>
            </w:r>
          </w:p>
        </w:tc>
      </w:tr>
      <w:tr w:rsidR="00777BA4" w:rsidRPr="00D746EC" w14:paraId="6CC04942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c) hodnota dodatečných stavebních prací, služeb nebo dodávek (tj. víceprací) nepřekročí 50 % původní hodnoty závazku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46EC" w14:paraId="2B871624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3E8E62E8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77BA4" w:rsidRPr="00D746EC" w14:paraId="240310BB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5E84F1CD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04A40413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d) zadavatel vyhotoví o každé jednotlivé záměně přehled obsahující nové položky</w:t>
            </w:r>
            <w:r>
              <w:rPr>
                <w:rFonts w:ascii="Calibri" w:hAnsi="Calibri" w:cs="Calibri"/>
                <w:b/>
                <w:bCs/>
              </w:rPr>
              <w:br/>
              <w:t>soupisu stavebních prací s vymezením položek v původním soupisu stavebních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lastRenderedPageBreak/>
              <w:t>prací, které jsou takto nahrazovány, spolu s podrobným a srozumitelným</w:t>
            </w:r>
            <w:r>
              <w:rPr>
                <w:rFonts w:ascii="Calibri" w:hAnsi="Calibri" w:cs="Calibri"/>
                <w:b/>
                <w:bCs/>
              </w:rPr>
              <w:br/>
              <w:t xml:space="preserve">odůvodněním srovnatelnosti materiálu nebo prací a stejné nebo vyšší kvality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8557B2" w:rsidRPr="00D746EC" w14:paraId="4197BF32" w14:textId="77777777" w:rsidTr="0066279A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lastRenderedPageBreak/>
              <w:t> 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A9F4" w14:textId="77777777" w:rsidR="008557B2" w:rsidRDefault="008557B2" w:rsidP="008557B2">
            <w:pPr>
              <w:rPr>
                <w:rFonts w:ascii="Arial CE" w:hAnsi="Arial CE"/>
                <w:b/>
                <w:bCs/>
              </w:rPr>
            </w:pPr>
          </w:p>
          <w:p w14:paraId="5117CBF4" w14:textId="77777777" w:rsidR="008557B2" w:rsidRDefault="008557B2" w:rsidP="008557B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</w:t>
            </w:r>
            <w:r>
              <w:rPr>
                <w:rFonts w:ascii="Arial CE" w:hAnsi="Arial CE"/>
                <w:b/>
                <w:bCs/>
              </w:rPr>
              <w:t xml:space="preserve"> </w:t>
            </w:r>
            <w:r w:rsidRPr="00D746EC">
              <w:rPr>
                <w:rFonts w:ascii="Arial CE" w:hAnsi="Arial CE"/>
                <w:b/>
                <w:bCs/>
              </w:rPr>
              <w:t>souhlas se Změnou:</w:t>
            </w: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08DF20EA" w14:textId="4C64C649" w:rsidR="00083502" w:rsidRPr="008557B2" w:rsidRDefault="00083502" w:rsidP="008557B2">
            <w:pPr>
              <w:rPr>
                <w:rFonts w:ascii="Arial CE" w:hAnsi="Arial CE"/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1828B7D6" w14:textId="77777777" w:rsidTr="00E368F3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4208B1" w14:textId="368D47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460A8B7C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A855705" w14:textId="77777777" w:rsidTr="0066279A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35CA6" w:rsidRPr="00D746EC" w14:paraId="66D98FF1" w14:textId="77777777" w:rsidTr="00E368F3">
        <w:trPr>
          <w:trHeight w:val="607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D746EC" w:rsidRDefault="00777BA4" w:rsidP="00A57AEA">
            <w:pPr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Garant smlouvy objednatele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8D7DE" w14:textId="64F19F6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175F6F1B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1563E9E" w14:textId="77777777" w:rsidTr="00E368F3">
        <w:trPr>
          <w:trHeight w:val="485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11B16F" w14:textId="247C585B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1425ED41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CB81B35" w14:textId="77777777" w:rsidTr="00E368F3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25C223" w14:textId="51566829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561C762D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14F292F4" w14:textId="77777777" w:rsidTr="0066279A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365096" w14:textId="77777777" w:rsidTr="0066279A">
        <w:trPr>
          <w:trHeight w:val="710"/>
        </w:trPr>
        <w:tc>
          <w:tcPr>
            <w:tcW w:w="9326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0B8974A9" w14:textId="77777777" w:rsidTr="0066279A">
        <w:trPr>
          <w:trHeight w:val="546"/>
        </w:trPr>
        <w:tc>
          <w:tcPr>
            <w:tcW w:w="9326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</w:tr>
      <w:tr w:rsidR="00777BA4" w:rsidRPr="00D746EC" w14:paraId="6FD2732B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48F7AE94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číslo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smlouvy 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S/ŘVC/</w:t>
            </w:r>
            <w:r w:rsidR="0007561A">
              <w:rPr>
                <w:rFonts w:ascii="Calibri" w:hAnsi="Calibri" w:cs="Calibri"/>
                <w:i/>
                <w:iCs/>
              </w:rPr>
              <w:t>135</w:t>
            </w:r>
            <w:r>
              <w:rPr>
                <w:rFonts w:ascii="Calibri" w:hAnsi="Calibri" w:cs="Calibri"/>
                <w:i/>
                <w:iCs/>
              </w:rPr>
              <w:t>/</w:t>
            </w:r>
            <w:r w:rsidR="0007561A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SoD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/20</w:t>
            </w:r>
            <w:r w:rsidR="0007561A">
              <w:rPr>
                <w:rFonts w:ascii="Calibri" w:hAnsi="Calibri" w:cs="Calibri"/>
                <w:i/>
                <w:iCs/>
              </w:rPr>
              <w:t>21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výdaj v Kč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termín úh</w:t>
            </w:r>
            <w:r w:rsidR="00395088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ady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372B986D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týká se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bodu :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73AFE60B" w:rsidR="00777BA4" w:rsidRPr="00D746EC" w:rsidRDefault="000A170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21.766,06 </w:t>
            </w:r>
            <w:r w:rsidR="00777BA4">
              <w:rPr>
                <w:rFonts w:ascii="Calibri" w:hAnsi="Calibri" w:cs="Calibri"/>
                <w:i/>
                <w:iCs/>
              </w:rPr>
              <w:t>Kč vč. DPH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7B6D759B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61890D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506390EE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50201CB1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7AE6C3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5D66C304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809965F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CB1E4B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67D3FE6C" w:rsidR="00777BA4" w:rsidRPr="00D746EC" w:rsidRDefault="00A3653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4FB5FCCF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A4A1857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01DBD20D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0926203F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01D6F64B" w14:textId="77777777" w:rsidTr="0066279A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054360" w:rsidR="00777BA4" w:rsidRPr="00D746EC" w:rsidRDefault="00DB2748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5890D57E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E19E7FC" w14:textId="77777777" w:rsidTr="0066279A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6915F1B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24755589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B2AACB8" w14:textId="77777777" w:rsidTr="0066279A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D746EC" w:rsidRDefault="00777BA4" w:rsidP="00A57AEA"/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D746EC" w:rsidRDefault="00777BA4" w:rsidP="00A57AEA"/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D746EC" w:rsidRDefault="00777BA4" w:rsidP="00A57AEA"/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D746EC" w:rsidRDefault="00777BA4" w:rsidP="00A57AEA"/>
        </w:tc>
        <w:tc>
          <w:tcPr>
            <w:tcW w:w="1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5BA85A4D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F310F58" w14:textId="77777777" w:rsidR="00C27F35" w:rsidRPr="0002730B" w:rsidRDefault="00C27F35" w:rsidP="00A57AEA"/>
    <w:p w14:paraId="78269096" w14:textId="09E6239E" w:rsidR="00E368F3" w:rsidRDefault="00E368F3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61"/>
        <w:gridCol w:w="1114"/>
        <w:gridCol w:w="845"/>
        <w:gridCol w:w="1035"/>
        <w:gridCol w:w="1138"/>
        <w:gridCol w:w="1331"/>
        <w:gridCol w:w="1140"/>
        <w:gridCol w:w="591"/>
      </w:tblGrid>
      <w:tr w:rsidR="00E368F3" w:rsidRPr="00E368F3" w14:paraId="40B8EB55" w14:textId="77777777" w:rsidTr="00E368F3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2FA4A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lastRenderedPageBreak/>
              <w:t>Položkový rozpočet stavby</w:t>
            </w:r>
          </w:p>
        </w:tc>
      </w:tr>
      <w:tr w:rsidR="00E368F3" w:rsidRPr="00E368F3" w14:paraId="61ABB0E0" w14:textId="77777777" w:rsidTr="00E368F3">
        <w:trPr>
          <w:trHeight w:val="72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128FEC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Stavba: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CC335DD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0" w:name="RANGE!D2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2221_1</w:t>
            </w:r>
            <w:bookmarkEnd w:id="0"/>
          </w:p>
        </w:tc>
        <w:tc>
          <w:tcPr>
            <w:tcW w:w="3303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7F65F1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1" w:name="RANGE!E2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 budova</w:t>
            </w:r>
            <w:bookmarkEnd w:id="1"/>
          </w:p>
        </w:tc>
      </w:tr>
      <w:tr w:rsidR="00E368F3" w:rsidRPr="00E368F3" w14:paraId="11CDB07F" w14:textId="77777777" w:rsidTr="00E368F3">
        <w:trPr>
          <w:trHeight w:val="540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2AD7D4F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Objekt: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24AD03D0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C77FA50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" w:name="RANGE!D3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2221_1</w:t>
            </w:r>
            <w:bookmarkEnd w:id="2"/>
          </w:p>
        </w:tc>
        <w:tc>
          <w:tcPr>
            <w:tcW w:w="3303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41CA87E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3" w:name="RANGE!E3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 budova</w:t>
            </w:r>
            <w:bookmarkEnd w:id="3"/>
          </w:p>
        </w:tc>
      </w:tr>
      <w:tr w:rsidR="00E368F3" w:rsidRPr="00E368F3" w14:paraId="1E42F807" w14:textId="77777777" w:rsidTr="00E368F3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AF8B55B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Rozpočet: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25226E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4" w:name="RANGE!D4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ZL04</w:t>
            </w:r>
            <w:bookmarkEnd w:id="4"/>
          </w:p>
        </w:tc>
        <w:tc>
          <w:tcPr>
            <w:tcW w:w="330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4AAF9E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5" w:name="RANGE!E4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PIR desky</w:t>
            </w:r>
            <w:bookmarkEnd w:id="5"/>
          </w:p>
        </w:tc>
      </w:tr>
      <w:tr w:rsidR="00E368F3" w:rsidRPr="00E368F3" w14:paraId="40FCDBE1" w14:textId="77777777" w:rsidTr="00E368F3">
        <w:trPr>
          <w:trHeight w:val="48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F2D9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Objednatel: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1B3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6" w:name="RANGE!D5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Ředitelství vodních cest ČR</w:t>
            </w:r>
            <w:bookmarkEnd w:id="6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EEA9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IČO: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1844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7" w:name="RANGE!I5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67981801</w:t>
            </w:r>
            <w:bookmarkEnd w:id="7"/>
          </w:p>
        </w:tc>
      </w:tr>
      <w:tr w:rsidR="00E368F3" w:rsidRPr="00E368F3" w14:paraId="5F74EFDE" w14:textId="77777777" w:rsidTr="00E368F3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2E24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E807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3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434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8" w:name="RANGE!D6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nábř. L. Svobody 1222/12</w:t>
            </w:r>
            <w:bookmarkEnd w:id="8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3358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DIČ: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4790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9" w:name="RANGE!I6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CZ67981801</w:t>
            </w:r>
            <w:bookmarkEnd w:id="9"/>
          </w:p>
        </w:tc>
      </w:tr>
      <w:tr w:rsidR="00E368F3" w:rsidRPr="00E368F3" w14:paraId="15D0E615" w14:textId="77777777" w:rsidTr="00E368F3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F310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3775D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720B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10" w:name="RANGE!D7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11015</w:t>
            </w:r>
            <w:bookmarkEnd w:id="10"/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2F7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11" w:name="RANGE!E7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Praha 1</w:t>
            </w:r>
            <w:bookmarkEnd w:id="11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2B3D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A28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FA81B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1AC97A23" w14:textId="77777777" w:rsidTr="00E368F3">
        <w:trPr>
          <w:trHeight w:val="48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780B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Zhotovitel: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B4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Moravská stavební </w:t>
            </w:r>
            <w:proofErr w:type="gramStart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unie - MSU</w:t>
            </w:r>
            <w:proofErr w:type="gramEnd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 s.r.o.</w:t>
            </w:r>
            <w:bookmarkEnd w:id="12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EB5D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IČO: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F24F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19" w:name="RANGE!I11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48529303</w:t>
            </w:r>
            <w:bookmarkEnd w:id="19"/>
          </w:p>
        </w:tc>
      </w:tr>
      <w:tr w:rsidR="00E368F3" w:rsidRPr="00E368F3" w14:paraId="1FE3CBF3" w14:textId="77777777" w:rsidTr="00E368F3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4DEF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8CA8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3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0A2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0" w:name="RANGE!D12:G12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Jižní náměstí 7/7, Dolní Heršpice, 619 00 Brno</w:t>
            </w:r>
            <w:bookmarkEnd w:id="20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92EB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DIČ: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80FD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1" w:name="RANGE!I12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CZ48529303</w:t>
            </w:r>
            <w:bookmarkEnd w:id="21"/>
          </w:p>
        </w:tc>
      </w:tr>
      <w:tr w:rsidR="00E368F3" w:rsidRPr="00E368F3" w14:paraId="6630BFEA" w14:textId="77777777" w:rsidTr="00E368F3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E90C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1493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2337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2" w:name="RANGE!D13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22"/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C03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3" w:name="RANGE!E13:G13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23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B3CF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E95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599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58A5EAE9" w14:textId="77777777" w:rsidTr="00E368F3">
        <w:trPr>
          <w:trHeight w:val="48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3F52B7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Vypracoval: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271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4" w:name="RANGE!D14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24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C43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85E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44BD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B006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93D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B21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5DF97BDD" w14:textId="77777777" w:rsidTr="00E368F3">
        <w:trPr>
          <w:trHeight w:val="64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C774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Rozpis ceny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DB30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50E3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EE86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4979F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Celkem</w:t>
            </w:r>
          </w:p>
        </w:tc>
      </w:tr>
      <w:tr w:rsidR="00E368F3" w:rsidRPr="00E368F3" w14:paraId="2F271330" w14:textId="77777777" w:rsidTr="00E368F3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1A39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E2E6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5F42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C5B2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4157A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8E508" w14:textId="577E8526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E368F3" w:rsidRPr="00E368F3" w14:paraId="2E34ECA5" w14:textId="77777777" w:rsidTr="00E368F3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E385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18F0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9B52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7B70B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F00C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06C809" w14:textId="2BC6F585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E368F3" w:rsidRPr="00E368F3" w14:paraId="0F16E502" w14:textId="77777777" w:rsidTr="00E368F3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3495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MON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90C4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8B297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510D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A45DA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1685C7" w14:textId="0AC5CCAE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E368F3" w:rsidRPr="00E368F3" w14:paraId="444E675E" w14:textId="77777777" w:rsidTr="00E368F3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C3CA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035C6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DC0D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E5A096" w14:textId="6149EF20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E368F3" w:rsidRPr="00E368F3" w14:paraId="7116DCE1" w14:textId="77777777" w:rsidTr="00E368F3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68ED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Ostatní náklady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61587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4B62F" w14:textId="77777777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9DF042" w14:textId="6C677624" w:rsidR="00E368F3" w:rsidRPr="00E368F3" w:rsidRDefault="00E368F3" w:rsidP="00E368F3">
            <w:pPr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E368F3" w:rsidRPr="00E368F3" w14:paraId="51DE85EE" w14:textId="77777777" w:rsidTr="00E368F3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99D4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17A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F5ADB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D6BF0" w14:textId="77777777" w:rsidR="00E368F3" w:rsidRPr="00E368F3" w:rsidRDefault="00E368F3" w:rsidP="00E368F3">
            <w:pPr>
              <w:ind w:firstLineChars="100" w:firstLine="181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8AA3" w14:textId="77777777" w:rsidR="00E368F3" w:rsidRPr="00E368F3" w:rsidRDefault="00E368F3" w:rsidP="00E368F3">
            <w:pPr>
              <w:ind w:firstLineChars="100" w:firstLine="181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8D6EC0" w14:textId="582C22E9" w:rsidR="00E368F3" w:rsidRPr="00E368F3" w:rsidRDefault="00E368F3" w:rsidP="00E368F3">
            <w:pPr>
              <w:ind w:firstLineChars="100" w:firstLine="181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E368F3" w:rsidRPr="00E368F3" w14:paraId="64F77872" w14:textId="77777777" w:rsidTr="00E368F3">
        <w:trPr>
          <w:trHeight w:val="660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CE8E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Rekapitulace daní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0848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A52D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5BE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963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F49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A75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3C509CD3" w14:textId="77777777" w:rsidTr="00E368F3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A048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Základ pro sníženou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AF17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5" w:name="RANGE!E23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15</w:t>
            </w:r>
            <w:bookmarkEnd w:id="25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E365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24BAB" w14:textId="30442AC6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BEE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CZK</w:t>
            </w:r>
          </w:p>
        </w:tc>
      </w:tr>
      <w:tr w:rsidR="00E368F3" w:rsidRPr="00E368F3" w14:paraId="363D6889" w14:textId="77777777" w:rsidTr="00E368F3">
        <w:trPr>
          <w:trHeight w:val="465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1162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Snížená DPH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0C86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5BFC2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5E3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DAE5D" w14:textId="4229B782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F0B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CZK</w:t>
            </w:r>
          </w:p>
        </w:tc>
      </w:tr>
      <w:tr w:rsidR="00E368F3" w:rsidRPr="00E368F3" w14:paraId="3338D3EE" w14:textId="77777777" w:rsidTr="00E368F3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1141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Základ pro základní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2E15F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6" w:name="RANGE!E25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21</w:t>
            </w:r>
            <w:bookmarkEnd w:id="26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F5F7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4F9B3" w14:textId="5571DE4D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E9E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CZK</w:t>
            </w:r>
          </w:p>
        </w:tc>
      </w:tr>
      <w:tr w:rsidR="00E368F3" w:rsidRPr="00E368F3" w14:paraId="176A1944" w14:textId="77777777" w:rsidTr="00E368F3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24DC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Základní DPH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DC5C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8D2BB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4AA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249FB" w14:textId="0C6A154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DD1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CZK</w:t>
            </w:r>
          </w:p>
        </w:tc>
      </w:tr>
      <w:tr w:rsidR="00E368F3" w:rsidRPr="00E368F3" w14:paraId="4D7199B2" w14:textId="77777777" w:rsidTr="00E368F3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6BD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Zaokrouhlení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73FA" w14:textId="77777777" w:rsidR="00E368F3" w:rsidRPr="00E368F3" w:rsidRDefault="00E368F3" w:rsidP="00E368F3">
            <w:pPr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634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E3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850B" w14:textId="5CBF0E72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BAA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CZK</w:t>
            </w:r>
          </w:p>
        </w:tc>
      </w:tr>
      <w:tr w:rsidR="00E368F3" w:rsidRPr="00E368F3" w14:paraId="1EC11F6D" w14:textId="77777777" w:rsidTr="00E368F3">
        <w:trPr>
          <w:trHeight w:val="555"/>
        </w:trPr>
        <w:tc>
          <w:tcPr>
            <w:tcW w:w="218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A221343" w14:textId="77777777" w:rsidR="00E368F3" w:rsidRPr="00E368F3" w:rsidRDefault="00E368F3" w:rsidP="00E368F3">
            <w:pPr>
              <w:ind w:firstLineChars="100" w:firstLine="181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Cena celkem s DPH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2849C3C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</w:tcPr>
          <w:p w14:paraId="30E7E230" w14:textId="289A1A76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7" w:name="RANGE!G28"/>
            <w:bookmarkEnd w:id="27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4ADD16D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8" w:name="RANGE!J29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CZK</w:t>
            </w:r>
            <w:bookmarkEnd w:id="28"/>
          </w:p>
        </w:tc>
      </w:tr>
      <w:tr w:rsidR="00E368F3" w:rsidRPr="00E368F3" w14:paraId="66442A4D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7B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F6DB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CF086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0AA9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84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747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677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CB7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09FED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2AB17CEF" w14:textId="77777777" w:rsidTr="00E368F3">
        <w:trPr>
          <w:trHeight w:val="600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8B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4DA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89A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EBC2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E7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12FD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07B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02B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A12A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71C7BBF7" w14:textId="77777777" w:rsidTr="00E368F3">
        <w:trPr>
          <w:trHeight w:val="37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AE6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1DBC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88997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34CF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2A73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dne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53047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9FDF7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0D55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E73C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43318BA0" w14:textId="77777777" w:rsidTr="00E368F3">
        <w:trPr>
          <w:trHeight w:val="94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46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E5A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5E9D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54D2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E76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83E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657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4BC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EC753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21E712F3" w14:textId="77777777" w:rsidTr="00E368F3">
        <w:trPr>
          <w:trHeight w:val="37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61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59F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6B36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9" w:name="RANGE!D34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29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B05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A0CB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30" w:name="RANGE!G34"/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30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66B82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E368F3" w:rsidRPr="00E368F3" w14:paraId="3CB554A9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BB0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278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0E50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Za zhotovitele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EA2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DFD6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D6B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Za objednatele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232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6C736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11550BC3" w14:textId="77777777" w:rsidTr="00E368F3">
        <w:trPr>
          <w:trHeight w:val="27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9C8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EBC02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37D72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4619C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F2D7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F75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EC7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CC8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1AF5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E368F3" w:rsidRPr="00E368F3" w14:paraId="7B52DD28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FAC1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07975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51F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A5F4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0D7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21B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72F9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037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04B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286BB87E" w14:textId="77777777" w:rsidTr="00E368F3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515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Popis stavby: 2221_1 - 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 budova</w:t>
            </w:r>
          </w:p>
        </w:tc>
      </w:tr>
      <w:tr w:rsidR="00E368F3" w:rsidRPr="00E368F3" w14:paraId="3383061E" w14:textId="77777777" w:rsidTr="00E368F3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D5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Popis objektu: 2221_1 - 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 budova</w:t>
            </w:r>
          </w:p>
        </w:tc>
      </w:tr>
      <w:tr w:rsidR="00E368F3" w:rsidRPr="00E368F3" w14:paraId="55F37848" w14:textId="77777777" w:rsidTr="00E368F3">
        <w:trPr>
          <w:trHeight w:val="255"/>
        </w:trPr>
        <w:tc>
          <w:tcPr>
            <w:tcW w:w="2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829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Popis rozpočtu: </w:t>
            </w:r>
            <w:proofErr w:type="gramStart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ZL04 - PIR</w:t>
            </w:r>
            <w:proofErr w:type="gramEnd"/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 xml:space="preserve"> desky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972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204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4A24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4B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E21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48E8F65D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702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044C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8B91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18D41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80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F9B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21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C2D1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C6E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3DBC6664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81C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5A59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C971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EE55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D81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38C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8D9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89D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B92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255A54B8" w14:textId="77777777" w:rsidTr="00E368F3">
        <w:trPr>
          <w:trHeight w:val="315"/>
        </w:trPr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8F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Rekapitulace dílů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0F0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EAC9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52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E34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F4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8EF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34915708" w14:textId="77777777" w:rsidTr="00E368F3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CF1E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7530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A6A43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B4C2E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142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4ED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424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F48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84EC" w14:textId="77777777" w:rsidR="00E368F3" w:rsidRPr="00E368F3" w:rsidRDefault="00E368F3" w:rsidP="00E368F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E368F3" w:rsidRPr="00E368F3" w14:paraId="42AD94B9" w14:textId="77777777" w:rsidTr="00E368F3">
        <w:trPr>
          <w:trHeight w:val="51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6C4AD24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23312C0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C630CF7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EF548EE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FBC447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A5AE56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21DEB38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D56BE1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6987AD9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E368F3" w:rsidRPr="00E368F3" w14:paraId="316A0560" w14:textId="77777777" w:rsidTr="00E368F3">
        <w:trPr>
          <w:trHeight w:val="73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586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713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F6B3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Izolace tepelné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354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28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80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7952" w14:textId="3AF5DBB0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B66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100,0</w:t>
            </w:r>
          </w:p>
        </w:tc>
      </w:tr>
      <w:tr w:rsidR="00E368F3" w:rsidRPr="00E368F3" w14:paraId="7F51CA12" w14:textId="77777777" w:rsidTr="00E368F3">
        <w:trPr>
          <w:trHeight w:val="51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B5D0E50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BFAF61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5C0BBA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DECF9CB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737DD0E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52822C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FC9F03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</w:tcPr>
          <w:p w14:paraId="311197B2" w14:textId="04F9B8F8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AF54B2E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E368F3">
              <w:rPr>
                <w:rFonts w:ascii="Arial CE" w:eastAsia="Times New Roman" w:hAnsi="Arial CE" w:cs="Arial CE"/>
                <w:sz w:val="18"/>
                <w:szCs w:val="18"/>
              </w:rPr>
              <w:t>100,0</w:t>
            </w:r>
          </w:p>
        </w:tc>
      </w:tr>
    </w:tbl>
    <w:p w14:paraId="5CF128BB" w14:textId="2C0884DB" w:rsidR="00E368F3" w:rsidRDefault="00E368F3"/>
    <w:p w14:paraId="5DDD871F" w14:textId="77777777" w:rsidR="00E368F3" w:rsidRDefault="00E368F3">
      <w:r>
        <w:br w:type="page"/>
      </w:r>
    </w:p>
    <w:tbl>
      <w:tblPr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8"/>
        <w:gridCol w:w="3504"/>
        <w:gridCol w:w="524"/>
        <w:gridCol w:w="1275"/>
        <w:gridCol w:w="1212"/>
        <w:gridCol w:w="1177"/>
      </w:tblGrid>
      <w:tr w:rsidR="00E368F3" w:rsidRPr="00E368F3" w14:paraId="18686E38" w14:textId="77777777" w:rsidTr="00E368F3">
        <w:trPr>
          <w:trHeight w:val="31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3D3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E368F3" w:rsidRPr="00E368F3" w14:paraId="2084B95F" w14:textId="77777777" w:rsidTr="00E368F3">
        <w:trPr>
          <w:trHeight w:val="4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8A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14A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2221_1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859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E368F3" w:rsidRPr="00E368F3" w14:paraId="565B17C0" w14:textId="77777777" w:rsidTr="00E368F3">
        <w:trPr>
          <w:trHeight w:val="49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33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D2AF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2221_1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7324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E368F3" w:rsidRPr="00E368F3" w14:paraId="27BA3A94" w14:textId="77777777" w:rsidTr="00E368F3">
        <w:trPr>
          <w:trHeight w:val="49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FAAFB5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D79033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ZL04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67DEB58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PIR desky</w:t>
            </w:r>
          </w:p>
        </w:tc>
      </w:tr>
      <w:tr w:rsidR="00E368F3" w:rsidRPr="00E368F3" w14:paraId="6A0CE73C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EAB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3DD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B289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605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BF5E" w14:textId="77777777" w:rsidR="00E368F3" w:rsidRPr="00E368F3" w:rsidRDefault="00E368F3" w:rsidP="00E368F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553C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1B4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68F3" w:rsidRPr="00E368F3" w14:paraId="2563BD93" w14:textId="77777777" w:rsidTr="00E368F3">
        <w:trPr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0FE8A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P.č</w:t>
            </w:r>
            <w:proofErr w:type="spellEnd"/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5C1751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CF76C6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B073795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EC52D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B335BA0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4EC83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E368F3" w:rsidRPr="00E368F3" w14:paraId="306CB6A2" w14:textId="77777777" w:rsidTr="00E368F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E6C70E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34A9E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C670E82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Izolace tepelné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A47A47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F3C2BE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E368F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3A82E1C5" w14:textId="2538894B" w:rsidR="00E368F3" w:rsidRPr="00E368F3" w:rsidRDefault="00E368F3" w:rsidP="00E368F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4A1C0806" w14:textId="6281B639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E368F3" w:rsidRPr="00E368F3" w14:paraId="23A4B226" w14:textId="77777777" w:rsidTr="00E368F3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A72045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8DD27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713111124R00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D0833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tepelné izolace stropů šikmých spodem, </w:t>
            </w:r>
            <w:proofErr w:type="spellStart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přistřelením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478ABB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22464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365ADEDB" w14:textId="2EC9A2F5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38D2" w14:textId="04F7BAE5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E368F3" w:rsidRPr="00E368F3" w14:paraId="733F0C99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317D4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C017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DBF1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</w:t>
            </w:r>
            <w:proofErr w:type="gramStart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vrstva :</w:t>
            </w:r>
            <w:proofErr w:type="gramEnd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103,68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8D7E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D7C5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24E80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A453D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68F3" w:rsidRPr="00E368F3" w14:paraId="3EE7FA34" w14:textId="77777777" w:rsidTr="00E368F3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D348CF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9D1786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283769652R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9C3FD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 xml:space="preserve">Deska izolační PIR </w:t>
            </w:r>
            <w:proofErr w:type="spellStart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Puren</w:t>
            </w:r>
            <w:proofErr w:type="spellEnd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 xml:space="preserve"> FAL 1200x600x 40 mm rovná hrana, oboustranně Al fólie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4A75AB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911B68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-103,68000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1ED5290B" w14:textId="4C08EE34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450AD" w14:textId="087D5A96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E368F3" w:rsidRPr="00E368F3" w14:paraId="7BD7129C" w14:textId="77777777" w:rsidTr="00E368F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767262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0EFD1C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63151400.AR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D10D70A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 xml:space="preserve">Deska z minerální plsti ISOVER UNI </w:t>
            </w:r>
            <w:proofErr w:type="spellStart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tl</w:t>
            </w:r>
            <w:proofErr w:type="spellEnd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. 40 mm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16797E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3FAF1E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252DCB4C" w14:textId="607115D1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DB54" w14:textId="0DA72632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E368F3" w:rsidRPr="00E368F3" w14:paraId="73B096D9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D67F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884C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B45C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</w:t>
            </w:r>
            <w:proofErr w:type="gramStart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vrstva :</w:t>
            </w:r>
            <w:proofErr w:type="gramEnd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103,68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04B6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AB69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8A733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1104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68F3" w:rsidRPr="00E368F3" w14:paraId="08B8C138" w14:textId="77777777" w:rsidTr="00E368F3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7FF36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26A889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63151402R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1C7B85" w14:textId="77777777" w:rsidR="00E368F3" w:rsidRPr="00E368F3" w:rsidRDefault="00E368F3" w:rsidP="00E368F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 xml:space="preserve">Deska z minerální plsti ISOVER UNI </w:t>
            </w:r>
            <w:proofErr w:type="spellStart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tl</w:t>
            </w:r>
            <w:proofErr w:type="spellEnd"/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. 60 mm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BB5870" w14:textId="77777777" w:rsidR="00E368F3" w:rsidRPr="00E368F3" w:rsidRDefault="00E368F3" w:rsidP="00E368F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3C803B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71100C1B" w14:textId="6C0FC846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5C40" w14:textId="6D5EE1F8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E368F3" w:rsidRPr="00E368F3" w14:paraId="27269B4D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3D23" w14:textId="77777777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3F9B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F99E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1.vrstva (záměna za PIR 40 mm</w:t>
            </w:r>
            <w:proofErr w:type="gramStart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) :</w:t>
            </w:r>
            <w:proofErr w:type="gramEnd"/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103,68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1A35" w14:textId="77777777" w:rsidR="00E368F3" w:rsidRPr="00E368F3" w:rsidRDefault="00E368F3" w:rsidP="00E368F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4E2E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E368F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103,68000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1F5E8" w14:textId="77777777" w:rsidR="00E368F3" w:rsidRPr="00E368F3" w:rsidRDefault="00E368F3" w:rsidP="00E368F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38BCA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68F3" w:rsidRPr="00E368F3" w14:paraId="5C221365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0A76D" w14:textId="77777777" w:rsidR="00E368F3" w:rsidRPr="00E368F3" w:rsidRDefault="00E368F3" w:rsidP="00E368F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BAE4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A2CE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9AEA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FA4A" w14:textId="77777777" w:rsidR="00E368F3" w:rsidRPr="00E368F3" w:rsidRDefault="00E368F3" w:rsidP="00E368F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0EFAE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7B75C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68F3" w:rsidRPr="00E368F3" w14:paraId="1A7CA1BC" w14:textId="77777777" w:rsidTr="00E368F3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4C4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C55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BD83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BE6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799" w14:textId="77777777" w:rsidR="00E368F3" w:rsidRPr="00E368F3" w:rsidRDefault="00E368F3" w:rsidP="00E368F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A1E4" w14:textId="77777777" w:rsidR="00E368F3" w:rsidRPr="00E368F3" w:rsidRDefault="00E368F3" w:rsidP="00E368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893C" w14:textId="348315E6" w:rsidR="00E368F3" w:rsidRPr="00E368F3" w:rsidRDefault="00E368F3" w:rsidP="00E368F3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29DD530" w14:textId="77777777" w:rsidR="00305DCD" w:rsidRDefault="00305DCD"/>
    <w:sectPr w:rsidR="00305DCD" w:rsidSect="005A0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8CF8" w14:textId="77777777" w:rsidR="0052517F" w:rsidRDefault="0052517F" w:rsidP="00E61D7C">
      <w:r>
        <w:separator/>
      </w:r>
    </w:p>
  </w:endnote>
  <w:endnote w:type="continuationSeparator" w:id="0">
    <w:p w14:paraId="42F09703" w14:textId="77777777" w:rsidR="0052517F" w:rsidRDefault="0052517F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0E90" w14:textId="77777777" w:rsidR="0052517F" w:rsidRDefault="0052517F" w:rsidP="00E61D7C">
      <w:r>
        <w:separator/>
      </w:r>
    </w:p>
  </w:footnote>
  <w:footnote w:type="continuationSeparator" w:id="0">
    <w:p w14:paraId="20C69ABD" w14:textId="77777777" w:rsidR="0052517F" w:rsidRDefault="0052517F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743">
    <w:abstractNumId w:val="20"/>
  </w:num>
  <w:num w:numId="2" w16cid:durableId="1699504327">
    <w:abstractNumId w:val="17"/>
  </w:num>
  <w:num w:numId="3" w16cid:durableId="120419151">
    <w:abstractNumId w:val="15"/>
  </w:num>
  <w:num w:numId="4" w16cid:durableId="152835488">
    <w:abstractNumId w:val="19"/>
  </w:num>
  <w:num w:numId="5" w16cid:durableId="1999530247">
    <w:abstractNumId w:val="13"/>
  </w:num>
  <w:num w:numId="6" w16cid:durableId="1867985440">
    <w:abstractNumId w:val="8"/>
  </w:num>
  <w:num w:numId="7" w16cid:durableId="1248611033">
    <w:abstractNumId w:val="18"/>
  </w:num>
  <w:num w:numId="8" w16cid:durableId="2032608592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6551291">
    <w:abstractNumId w:val="0"/>
  </w:num>
  <w:num w:numId="10" w16cid:durableId="1535801757">
    <w:abstractNumId w:val="22"/>
  </w:num>
  <w:num w:numId="11" w16cid:durableId="952443183">
    <w:abstractNumId w:val="10"/>
  </w:num>
  <w:num w:numId="12" w16cid:durableId="712929176">
    <w:abstractNumId w:val="12"/>
  </w:num>
  <w:num w:numId="13" w16cid:durableId="273633528">
    <w:abstractNumId w:val="16"/>
  </w:num>
  <w:num w:numId="14" w16cid:durableId="723139018">
    <w:abstractNumId w:val="21"/>
  </w:num>
  <w:num w:numId="15" w16cid:durableId="1112363072">
    <w:abstractNumId w:val="7"/>
  </w:num>
  <w:num w:numId="16" w16cid:durableId="1098873070">
    <w:abstractNumId w:val="9"/>
  </w:num>
  <w:num w:numId="17" w16cid:durableId="1480926922">
    <w:abstractNumId w:val="23"/>
  </w:num>
  <w:num w:numId="18" w16cid:durableId="471294082">
    <w:abstractNumId w:val="14"/>
  </w:num>
  <w:num w:numId="19" w16cid:durableId="207666470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138C"/>
    <w:rsid w:val="00016BCD"/>
    <w:rsid w:val="000305E1"/>
    <w:rsid w:val="00035776"/>
    <w:rsid w:val="0005396E"/>
    <w:rsid w:val="000754EA"/>
    <w:rsid w:val="0007561A"/>
    <w:rsid w:val="000758EC"/>
    <w:rsid w:val="00080C77"/>
    <w:rsid w:val="00083502"/>
    <w:rsid w:val="000A1705"/>
    <w:rsid w:val="000A24A8"/>
    <w:rsid w:val="000A6DBB"/>
    <w:rsid w:val="000B15F2"/>
    <w:rsid w:val="000B3620"/>
    <w:rsid w:val="000D109C"/>
    <w:rsid w:val="000D3EF4"/>
    <w:rsid w:val="000E3A26"/>
    <w:rsid w:val="000E4D0E"/>
    <w:rsid w:val="000F5EC5"/>
    <w:rsid w:val="00103570"/>
    <w:rsid w:val="00107EB7"/>
    <w:rsid w:val="00114399"/>
    <w:rsid w:val="00115830"/>
    <w:rsid w:val="001269AD"/>
    <w:rsid w:val="00163845"/>
    <w:rsid w:val="001903EC"/>
    <w:rsid w:val="00196672"/>
    <w:rsid w:val="001D497B"/>
    <w:rsid w:val="001E2B3F"/>
    <w:rsid w:val="001E36EC"/>
    <w:rsid w:val="001E6F90"/>
    <w:rsid w:val="001F0DC6"/>
    <w:rsid w:val="001F3476"/>
    <w:rsid w:val="00223849"/>
    <w:rsid w:val="002359E4"/>
    <w:rsid w:val="002577AD"/>
    <w:rsid w:val="0028448D"/>
    <w:rsid w:val="00297C7A"/>
    <w:rsid w:val="00305DCD"/>
    <w:rsid w:val="00340905"/>
    <w:rsid w:val="00354CEE"/>
    <w:rsid w:val="0035505F"/>
    <w:rsid w:val="00365E8C"/>
    <w:rsid w:val="003764DC"/>
    <w:rsid w:val="00384F0D"/>
    <w:rsid w:val="00392D44"/>
    <w:rsid w:val="00392DAA"/>
    <w:rsid w:val="00395088"/>
    <w:rsid w:val="003A0171"/>
    <w:rsid w:val="003B14DE"/>
    <w:rsid w:val="003B703A"/>
    <w:rsid w:val="003C688E"/>
    <w:rsid w:val="003F1A0F"/>
    <w:rsid w:val="003F1A72"/>
    <w:rsid w:val="003F2DC7"/>
    <w:rsid w:val="004266F5"/>
    <w:rsid w:val="00460030"/>
    <w:rsid w:val="00466624"/>
    <w:rsid w:val="00473110"/>
    <w:rsid w:val="00482AB6"/>
    <w:rsid w:val="004832F4"/>
    <w:rsid w:val="004840F8"/>
    <w:rsid w:val="0049154D"/>
    <w:rsid w:val="00493D99"/>
    <w:rsid w:val="004B6616"/>
    <w:rsid w:val="004F5EF8"/>
    <w:rsid w:val="00502067"/>
    <w:rsid w:val="00511B1C"/>
    <w:rsid w:val="00515F49"/>
    <w:rsid w:val="0052517F"/>
    <w:rsid w:val="005277DE"/>
    <w:rsid w:val="005424C1"/>
    <w:rsid w:val="00546133"/>
    <w:rsid w:val="00564FB1"/>
    <w:rsid w:val="00566A55"/>
    <w:rsid w:val="00587B4C"/>
    <w:rsid w:val="005A0F85"/>
    <w:rsid w:val="005A2FE7"/>
    <w:rsid w:val="005B397F"/>
    <w:rsid w:val="005C2B80"/>
    <w:rsid w:val="005F201F"/>
    <w:rsid w:val="005F6ACB"/>
    <w:rsid w:val="006049F6"/>
    <w:rsid w:val="00604B93"/>
    <w:rsid w:val="006052CF"/>
    <w:rsid w:val="0062355D"/>
    <w:rsid w:val="0063301C"/>
    <w:rsid w:val="00637811"/>
    <w:rsid w:val="006477D3"/>
    <w:rsid w:val="00651DE2"/>
    <w:rsid w:val="0066279A"/>
    <w:rsid w:val="00664670"/>
    <w:rsid w:val="00691A2F"/>
    <w:rsid w:val="00697727"/>
    <w:rsid w:val="006A1D70"/>
    <w:rsid w:val="007131DE"/>
    <w:rsid w:val="00714C84"/>
    <w:rsid w:val="00731BC6"/>
    <w:rsid w:val="00735CA6"/>
    <w:rsid w:val="00743DED"/>
    <w:rsid w:val="00765E31"/>
    <w:rsid w:val="00777BA4"/>
    <w:rsid w:val="0078202C"/>
    <w:rsid w:val="0079704A"/>
    <w:rsid w:val="007A29B8"/>
    <w:rsid w:val="007C3EF4"/>
    <w:rsid w:val="007D0633"/>
    <w:rsid w:val="007D4250"/>
    <w:rsid w:val="007D67E6"/>
    <w:rsid w:val="007D75E7"/>
    <w:rsid w:val="007E1348"/>
    <w:rsid w:val="007E21EB"/>
    <w:rsid w:val="007E4DED"/>
    <w:rsid w:val="00826FA9"/>
    <w:rsid w:val="00843573"/>
    <w:rsid w:val="00845E97"/>
    <w:rsid w:val="00853579"/>
    <w:rsid w:val="00853CB5"/>
    <w:rsid w:val="008557B2"/>
    <w:rsid w:val="008700ED"/>
    <w:rsid w:val="00884B82"/>
    <w:rsid w:val="008B39DF"/>
    <w:rsid w:val="008B3FD1"/>
    <w:rsid w:val="008C754B"/>
    <w:rsid w:val="008D0737"/>
    <w:rsid w:val="00951063"/>
    <w:rsid w:val="0096331D"/>
    <w:rsid w:val="0096716C"/>
    <w:rsid w:val="009D591B"/>
    <w:rsid w:val="009D701B"/>
    <w:rsid w:val="009F7EBA"/>
    <w:rsid w:val="00A010C3"/>
    <w:rsid w:val="00A12DEB"/>
    <w:rsid w:val="00A35EBB"/>
    <w:rsid w:val="00A36534"/>
    <w:rsid w:val="00A4094E"/>
    <w:rsid w:val="00A51893"/>
    <w:rsid w:val="00A57AEA"/>
    <w:rsid w:val="00A743A3"/>
    <w:rsid w:val="00A81662"/>
    <w:rsid w:val="00A816D8"/>
    <w:rsid w:val="00AC493C"/>
    <w:rsid w:val="00AD1AE1"/>
    <w:rsid w:val="00AD33AE"/>
    <w:rsid w:val="00AE61B8"/>
    <w:rsid w:val="00AE6FC0"/>
    <w:rsid w:val="00AF09A9"/>
    <w:rsid w:val="00B10B1F"/>
    <w:rsid w:val="00B642E3"/>
    <w:rsid w:val="00B66639"/>
    <w:rsid w:val="00BA2FE4"/>
    <w:rsid w:val="00BC6F04"/>
    <w:rsid w:val="00BD6F17"/>
    <w:rsid w:val="00BD7912"/>
    <w:rsid w:val="00BE1F20"/>
    <w:rsid w:val="00BF0CB0"/>
    <w:rsid w:val="00BF17AD"/>
    <w:rsid w:val="00C005C5"/>
    <w:rsid w:val="00C27F35"/>
    <w:rsid w:val="00C44289"/>
    <w:rsid w:val="00C47EA2"/>
    <w:rsid w:val="00C6473E"/>
    <w:rsid w:val="00C838FE"/>
    <w:rsid w:val="00C83D05"/>
    <w:rsid w:val="00C85A39"/>
    <w:rsid w:val="00CA48D0"/>
    <w:rsid w:val="00CA518A"/>
    <w:rsid w:val="00CA6DB3"/>
    <w:rsid w:val="00CB2052"/>
    <w:rsid w:val="00CB6862"/>
    <w:rsid w:val="00CE3261"/>
    <w:rsid w:val="00CF70D2"/>
    <w:rsid w:val="00D00689"/>
    <w:rsid w:val="00D3611B"/>
    <w:rsid w:val="00D50FAA"/>
    <w:rsid w:val="00D65240"/>
    <w:rsid w:val="00D72857"/>
    <w:rsid w:val="00D75098"/>
    <w:rsid w:val="00D92705"/>
    <w:rsid w:val="00DB2748"/>
    <w:rsid w:val="00DD331C"/>
    <w:rsid w:val="00DD3819"/>
    <w:rsid w:val="00DE190E"/>
    <w:rsid w:val="00E174F2"/>
    <w:rsid w:val="00E17BE5"/>
    <w:rsid w:val="00E24255"/>
    <w:rsid w:val="00E368F3"/>
    <w:rsid w:val="00E42029"/>
    <w:rsid w:val="00E52818"/>
    <w:rsid w:val="00E61D7C"/>
    <w:rsid w:val="00E62F79"/>
    <w:rsid w:val="00E668B3"/>
    <w:rsid w:val="00E73184"/>
    <w:rsid w:val="00EB197C"/>
    <w:rsid w:val="00ED3794"/>
    <w:rsid w:val="00EE75E1"/>
    <w:rsid w:val="00EF7673"/>
    <w:rsid w:val="00F22280"/>
    <w:rsid w:val="00F507E0"/>
    <w:rsid w:val="00F51595"/>
    <w:rsid w:val="00F6091E"/>
    <w:rsid w:val="00F6261B"/>
    <w:rsid w:val="00F81EF0"/>
    <w:rsid w:val="00F92B8F"/>
    <w:rsid w:val="00FA318E"/>
    <w:rsid w:val="00FA522E"/>
    <w:rsid w:val="00FA6E79"/>
    <w:rsid w:val="00FB3EF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C867-7729-48CA-8B1B-D79D6B18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2023-09-07T13:59:00Z</dcterms:created>
  <dcterms:modified xsi:type="dcterms:W3CDTF">2023-09-07T13:59:00Z</dcterms:modified>
</cp:coreProperties>
</file>