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7A" w:rsidRPr="00DA1B7A" w:rsidRDefault="00746769" w:rsidP="00746769">
      <w:pPr>
        <w:pStyle w:val="Nzev"/>
        <w:rPr>
          <w:rFonts w:eastAsia="Arial Unicode MS"/>
          <w:sz w:val="48"/>
          <w:szCs w:val="22"/>
        </w:rPr>
      </w:pPr>
      <w:r w:rsidRPr="00DA1B7A">
        <w:rPr>
          <w:rFonts w:eastAsia="Arial Unicode MS"/>
          <w:sz w:val="48"/>
          <w:szCs w:val="22"/>
        </w:rPr>
        <w:t xml:space="preserve">Smlouva o vzájemné spolupráci </w:t>
      </w:r>
    </w:p>
    <w:p w:rsidR="00746769" w:rsidRPr="00746769" w:rsidRDefault="00746769" w:rsidP="00746769">
      <w:pPr>
        <w:pStyle w:val="Nzev"/>
        <w:rPr>
          <w:rFonts w:eastAsia="Arial Unicode MS"/>
          <w:sz w:val="22"/>
          <w:szCs w:val="22"/>
        </w:rPr>
      </w:pPr>
      <w:r w:rsidRPr="00746769">
        <w:rPr>
          <w:rFonts w:eastAsia="Arial Unicode MS"/>
          <w:sz w:val="22"/>
          <w:szCs w:val="22"/>
        </w:rPr>
        <w:t>„podle ustanovení § 1746 odst. 2 zákona č. 89/2012 Sb.,</w:t>
      </w:r>
    </w:p>
    <w:p w:rsidR="00A24260" w:rsidRPr="00746769" w:rsidRDefault="00746769" w:rsidP="00746769">
      <w:pPr>
        <w:pStyle w:val="Nzev"/>
        <w:rPr>
          <w:rFonts w:eastAsia="Arial Unicode MS"/>
          <w:sz w:val="22"/>
          <w:szCs w:val="22"/>
        </w:rPr>
      </w:pPr>
      <w:r w:rsidRPr="00746769">
        <w:rPr>
          <w:rFonts w:eastAsia="Arial Unicode MS"/>
          <w:sz w:val="22"/>
          <w:szCs w:val="22"/>
        </w:rPr>
        <w:t>občanského zákoníku, ve znění pozdějších předpisů (dále jen „smlouva“)“</w:t>
      </w:r>
    </w:p>
    <w:p w:rsidR="001057FE" w:rsidRPr="007D1049" w:rsidRDefault="001057FE">
      <w:pPr>
        <w:rPr>
          <w:rFonts w:eastAsia="Arial Unicode MS"/>
          <w:sz w:val="22"/>
          <w:szCs w:val="22"/>
          <w:u w:val="single"/>
        </w:rPr>
      </w:pPr>
    </w:p>
    <w:p w:rsidR="001057FE" w:rsidRPr="007D1049" w:rsidRDefault="001057FE">
      <w:pPr>
        <w:rPr>
          <w:rFonts w:eastAsia="Arial Unicode MS"/>
          <w:sz w:val="22"/>
          <w:szCs w:val="22"/>
          <w:u w:val="single"/>
        </w:rPr>
      </w:pPr>
    </w:p>
    <w:p w:rsidR="00A24260" w:rsidRPr="006F0FDE" w:rsidRDefault="00A24260">
      <w:pPr>
        <w:rPr>
          <w:rFonts w:eastAsia="Arial Unicode MS"/>
          <w:sz w:val="22"/>
          <w:szCs w:val="22"/>
          <w:u w:val="single"/>
        </w:rPr>
      </w:pPr>
      <w:r w:rsidRPr="007D1049">
        <w:rPr>
          <w:rFonts w:eastAsia="Arial Unicode MS"/>
          <w:sz w:val="22"/>
          <w:szCs w:val="22"/>
          <w:u w:val="single"/>
        </w:rPr>
        <w:t xml:space="preserve">Smluvní strany: </w:t>
      </w:r>
    </w:p>
    <w:p w:rsidR="00A24260" w:rsidRPr="007D1049" w:rsidRDefault="00A24260">
      <w:pPr>
        <w:rPr>
          <w:sz w:val="22"/>
          <w:szCs w:val="22"/>
        </w:rPr>
      </w:pPr>
    </w:p>
    <w:p w:rsidR="00C935C6" w:rsidRPr="007D1049" w:rsidRDefault="00C935C6" w:rsidP="00C935C6">
      <w:pPr>
        <w:rPr>
          <w:sz w:val="22"/>
          <w:szCs w:val="22"/>
        </w:rPr>
      </w:pPr>
      <w:r w:rsidRPr="007D1049">
        <w:rPr>
          <w:b/>
          <w:sz w:val="22"/>
          <w:szCs w:val="22"/>
        </w:rPr>
        <w:t>Švandovo divadlo na Smíchově</w:t>
      </w:r>
      <w:r w:rsidRPr="007D1049">
        <w:rPr>
          <w:sz w:val="22"/>
          <w:szCs w:val="22"/>
        </w:rPr>
        <w:t>, příspěvková organizace</w:t>
      </w:r>
    </w:p>
    <w:p w:rsidR="00C935C6" w:rsidRPr="007D1049" w:rsidRDefault="00C935C6" w:rsidP="00C935C6">
      <w:pPr>
        <w:rPr>
          <w:sz w:val="22"/>
          <w:szCs w:val="22"/>
        </w:rPr>
      </w:pPr>
      <w:r w:rsidRPr="007D1049">
        <w:rPr>
          <w:sz w:val="22"/>
          <w:szCs w:val="22"/>
        </w:rPr>
        <w:t>Zastoupené: Mgr. Danielem Hrbkem</w:t>
      </w:r>
      <w:r w:rsidR="006723B0" w:rsidRPr="007D1049">
        <w:rPr>
          <w:sz w:val="22"/>
          <w:szCs w:val="22"/>
        </w:rPr>
        <w:t xml:space="preserve"> Ph.D</w:t>
      </w:r>
      <w:r w:rsidRPr="007D1049">
        <w:rPr>
          <w:sz w:val="22"/>
          <w:szCs w:val="22"/>
        </w:rPr>
        <w:t>, ředitelem</w:t>
      </w:r>
    </w:p>
    <w:p w:rsidR="00C935C6" w:rsidRPr="007D1049" w:rsidRDefault="00C935C6" w:rsidP="00C935C6">
      <w:pPr>
        <w:rPr>
          <w:sz w:val="22"/>
          <w:szCs w:val="22"/>
        </w:rPr>
      </w:pPr>
      <w:r w:rsidRPr="007D1049">
        <w:rPr>
          <w:sz w:val="22"/>
          <w:szCs w:val="22"/>
        </w:rPr>
        <w:t>Sídlo: Štefán</w:t>
      </w:r>
      <w:r w:rsidR="006723B0" w:rsidRPr="007D1049">
        <w:rPr>
          <w:sz w:val="22"/>
          <w:szCs w:val="22"/>
        </w:rPr>
        <w:t>i</w:t>
      </w:r>
      <w:r w:rsidRPr="007D1049">
        <w:rPr>
          <w:sz w:val="22"/>
          <w:szCs w:val="22"/>
        </w:rPr>
        <w:t xml:space="preserve">kova 57, 150 </w:t>
      </w:r>
      <w:r w:rsidR="00CB722A" w:rsidRPr="007D1049">
        <w:rPr>
          <w:sz w:val="22"/>
          <w:szCs w:val="22"/>
        </w:rPr>
        <w:t>00</w:t>
      </w:r>
      <w:r w:rsidRPr="007D1049">
        <w:rPr>
          <w:sz w:val="22"/>
          <w:szCs w:val="22"/>
        </w:rPr>
        <w:t xml:space="preserve"> Praha 5</w:t>
      </w:r>
    </w:p>
    <w:p w:rsidR="00C935C6" w:rsidRPr="007D1049" w:rsidRDefault="00C935C6" w:rsidP="00C935C6">
      <w:pPr>
        <w:rPr>
          <w:sz w:val="22"/>
          <w:szCs w:val="22"/>
        </w:rPr>
      </w:pPr>
      <w:r w:rsidRPr="007D1049">
        <w:rPr>
          <w:sz w:val="22"/>
          <w:szCs w:val="22"/>
        </w:rPr>
        <w:t>IČO: 064327</w:t>
      </w:r>
    </w:p>
    <w:p w:rsidR="00C935C6" w:rsidRPr="007D1049" w:rsidRDefault="00C935C6" w:rsidP="00C935C6">
      <w:pPr>
        <w:rPr>
          <w:sz w:val="22"/>
          <w:szCs w:val="22"/>
        </w:rPr>
      </w:pPr>
      <w:r w:rsidRPr="007D1049">
        <w:rPr>
          <w:sz w:val="22"/>
          <w:szCs w:val="22"/>
        </w:rPr>
        <w:t>DIČ: CZ00064327</w:t>
      </w:r>
    </w:p>
    <w:p w:rsidR="00C935C6" w:rsidRPr="007D1049" w:rsidRDefault="00C935C6" w:rsidP="00C935C6">
      <w:pPr>
        <w:rPr>
          <w:sz w:val="22"/>
          <w:szCs w:val="22"/>
        </w:rPr>
      </w:pPr>
      <w:r w:rsidRPr="007D1049">
        <w:rPr>
          <w:sz w:val="22"/>
          <w:szCs w:val="22"/>
        </w:rPr>
        <w:t>Bankovní spojení: PPF Banka, Praha 1</w:t>
      </w:r>
    </w:p>
    <w:p w:rsidR="00C935C6" w:rsidRPr="007D1049" w:rsidRDefault="00C935C6" w:rsidP="00C935C6">
      <w:pPr>
        <w:rPr>
          <w:sz w:val="22"/>
          <w:szCs w:val="22"/>
        </w:rPr>
      </w:pPr>
      <w:r w:rsidRPr="007D1049">
        <w:rPr>
          <w:sz w:val="22"/>
          <w:szCs w:val="22"/>
        </w:rPr>
        <w:t>Číslo účtu: 2000760009/6000</w:t>
      </w:r>
    </w:p>
    <w:p w:rsidR="00A24260" w:rsidRPr="0030714A" w:rsidRDefault="00B733AA">
      <w:pPr>
        <w:rPr>
          <w:sz w:val="22"/>
          <w:szCs w:val="22"/>
        </w:rPr>
      </w:pPr>
      <w:r w:rsidRPr="007D1049">
        <w:rPr>
          <w:i/>
          <w:sz w:val="22"/>
          <w:szCs w:val="22"/>
        </w:rPr>
        <w:t>(</w:t>
      </w:r>
      <w:r w:rsidR="00C935C6" w:rsidRPr="007D1049">
        <w:rPr>
          <w:i/>
          <w:sz w:val="22"/>
          <w:szCs w:val="22"/>
        </w:rPr>
        <w:t xml:space="preserve">dále </w:t>
      </w:r>
      <w:r w:rsidRPr="007D1049">
        <w:rPr>
          <w:i/>
          <w:sz w:val="22"/>
          <w:szCs w:val="22"/>
        </w:rPr>
        <w:t xml:space="preserve">jen </w:t>
      </w:r>
      <w:r w:rsidR="00C935C6" w:rsidRPr="007D1049">
        <w:rPr>
          <w:i/>
          <w:sz w:val="22"/>
          <w:szCs w:val="22"/>
        </w:rPr>
        <w:t>"Švandovo divadlo"</w:t>
      </w:r>
      <w:r w:rsidRPr="007D1049">
        <w:rPr>
          <w:i/>
          <w:sz w:val="22"/>
          <w:szCs w:val="22"/>
        </w:rPr>
        <w:t>)</w:t>
      </w:r>
    </w:p>
    <w:p w:rsidR="00E363D8" w:rsidRPr="007D1049" w:rsidRDefault="00E363D8">
      <w:pPr>
        <w:rPr>
          <w:rFonts w:eastAsia="Arial Unicode MS"/>
          <w:bCs/>
          <w:sz w:val="22"/>
          <w:szCs w:val="22"/>
        </w:rPr>
      </w:pPr>
    </w:p>
    <w:p w:rsidR="00E363D8" w:rsidRPr="007D1049" w:rsidRDefault="00E363D8">
      <w:pPr>
        <w:rPr>
          <w:rFonts w:eastAsia="Arial Unicode MS"/>
          <w:bCs/>
          <w:sz w:val="22"/>
          <w:szCs w:val="22"/>
        </w:rPr>
      </w:pPr>
      <w:r w:rsidRPr="007D1049">
        <w:rPr>
          <w:rFonts w:eastAsia="Arial Unicode MS"/>
          <w:bCs/>
          <w:sz w:val="22"/>
          <w:szCs w:val="22"/>
        </w:rPr>
        <w:t>a</w:t>
      </w:r>
    </w:p>
    <w:p w:rsidR="00A24260" w:rsidRPr="007D1049" w:rsidRDefault="00A24260">
      <w:pPr>
        <w:ind w:left="1416" w:firstLine="708"/>
        <w:rPr>
          <w:rFonts w:eastAsia="Arial Unicode MS"/>
          <w:sz w:val="22"/>
          <w:szCs w:val="22"/>
        </w:rPr>
      </w:pPr>
    </w:p>
    <w:p w:rsidR="00BD12CB" w:rsidRDefault="00BD12CB" w:rsidP="00B42BD9">
      <w:pPr>
        <w:pStyle w:val="Zkladntext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BD12CB">
        <w:rPr>
          <w:rFonts w:ascii="Times New Roman" w:hAnsi="Times New Roman"/>
          <w:b/>
          <w:bCs/>
          <w:sz w:val="22"/>
          <w:szCs w:val="22"/>
        </w:rPr>
        <w:t>Matějašek</w:t>
      </w:r>
      <w:proofErr w:type="spellEnd"/>
      <w:r w:rsidRPr="00BD12CB">
        <w:rPr>
          <w:rFonts w:ascii="Times New Roman" w:hAnsi="Times New Roman"/>
          <w:b/>
          <w:bCs/>
          <w:sz w:val="22"/>
          <w:szCs w:val="22"/>
        </w:rPr>
        <w:t xml:space="preserve"> Zdeněk – </w:t>
      </w:r>
      <w:proofErr w:type="spellStart"/>
      <w:r w:rsidRPr="00BD12CB">
        <w:rPr>
          <w:rFonts w:ascii="Times New Roman" w:hAnsi="Times New Roman"/>
          <w:b/>
          <w:bCs/>
          <w:sz w:val="22"/>
          <w:szCs w:val="22"/>
        </w:rPr>
        <w:t>McG</w:t>
      </w:r>
      <w:proofErr w:type="spellEnd"/>
    </w:p>
    <w:p w:rsidR="00BD12CB" w:rsidRPr="00BD12CB" w:rsidRDefault="00B42BD9" w:rsidP="00BD12CB">
      <w:pPr>
        <w:rPr>
          <w:sz w:val="22"/>
          <w:szCs w:val="22"/>
        </w:rPr>
      </w:pPr>
      <w:r w:rsidRPr="007D1049">
        <w:rPr>
          <w:sz w:val="22"/>
          <w:szCs w:val="22"/>
        </w:rPr>
        <w:t xml:space="preserve">se sídlem: </w:t>
      </w:r>
      <w:r w:rsidR="00BD12CB" w:rsidRPr="00BD12CB">
        <w:rPr>
          <w:sz w:val="22"/>
          <w:szCs w:val="22"/>
        </w:rPr>
        <w:t xml:space="preserve">U hranic </w:t>
      </w:r>
      <w:r w:rsidR="00B45ECF">
        <w:rPr>
          <w:sz w:val="22"/>
          <w:szCs w:val="22"/>
        </w:rPr>
        <w:t>2118/</w:t>
      </w:r>
      <w:r w:rsidR="00BD12CB" w:rsidRPr="00BD12CB">
        <w:rPr>
          <w:sz w:val="22"/>
          <w:szCs w:val="22"/>
        </w:rPr>
        <w:t>5, 100 00</w:t>
      </w:r>
      <w:r w:rsidR="00B45ECF">
        <w:rPr>
          <w:sz w:val="22"/>
          <w:szCs w:val="22"/>
        </w:rPr>
        <w:t xml:space="preserve"> </w:t>
      </w:r>
      <w:r w:rsidR="00BD12CB" w:rsidRPr="00BD12CB">
        <w:rPr>
          <w:sz w:val="22"/>
          <w:szCs w:val="22"/>
        </w:rPr>
        <w:t>Praha 10</w:t>
      </w:r>
    </w:p>
    <w:p w:rsidR="00BD12CB" w:rsidRPr="00BD12CB" w:rsidRDefault="00BD12CB" w:rsidP="00BD12CB">
      <w:pPr>
        <w:rPr>
          <w:sz w:val="22"/>
          <w:szCs w:val="22"/>
        </w:rPr>
      </w:pPr>
      <w:r w:rsidRPr="00BD12CB">
        <w:rPr>
          <w:sz w:val="22"/>
          <w:szCs w:val="22"/>
        </w:rPr>
        <w:t>zapsaná v obchodním rejstříku Městským Soudem v Praze v oddílu C, pod spisovou značkou: 28553</w:t>
      </w:r>
    </w:p>
    <w:p w:rsidR="00BD12CB" w:rsidRPr="00BD12CB" w:rsidRDefault="00BD12CB" w:rsidP="00BD12CB">
      <w:pPr>
        <w:rPr>
          <w:sz w:val="22"/>
          <w:szCs w:val="22"/>
        </w:rPr>
      </w:pPr>
      <w:r w:rsidRPr="00BD12CB">
        <w:rPr>
          <w:sz w:val="22"/>
          <w:szCs w:val="22"/>
        </w:rPr>
        <w:t>IČ: 66440751</w:t>
      </w:r>
      <w:r w:rsidRPr="00BD12CB">
        <w:rPr>
          <w:sz w:val="22"/>
          <w:szCs w:val="22"/>
        </w:rPr>
        <w:br/>
        <w:t>DIČ: CZ7007290499</w:t>
      </w:r>
    </w:p>
    <w:p w:rsidR="00B42BD9" w:rsidRPr="007D1049" w:rsidRDefault="00B42BD9" w:rsidP="00B42BD9">
      <w:pPr>
        <w:tabs>
          <w:tab w:val="left" w:pos="2160"/>
        </w:tabs>
        <w:rPr>
          <w:rFonts w:eastAsia="Arial Unicode MS"/>
          <w:i/>
          <w:iCs/>
          <w:sz w:val="22"/>
          <w:szCs w:val="22"/>
        </w:rPr>
      </w:pPr>
      <w:r w:rsidRPr="007D1049">
        <w:rPr>
          <w:rFonts w:eastAsia="Arial Unicode MS"/>
          <w:i/>
          <w:iCs/>
          <w:sz w:val="22"/>
          <w:szCs w:val="22"/>
        </w:rPr>
        <w:t>(dále jen „</w:t>
      </w:r>
      <w:proofErr w:type="spellStart"/>
      <w:r w:rsidR="00BD12CB" w:rsidRPr="00BD12CB">
        <w:rPr>
          <w:rFonts w:eastAsia="Arial Unicode MS"/>
          <w:i/>
          <w:iCs/>
          <w:sz w:val="22"/>
          <w:szCs w:val="22"/>
        </w:rPr>
        <w:t>Matějašek</w:t>
      </w:r>
      <w:proofErr w:type="spellEnd"/>
      <w:r w:rsidR="00BD12CB" w:rsidRPr="00BD12CB">
        <w:rPr>
          <w:rFonts w:eastAsia="Arial Unicode MS"/>
          <w:i/>
          <w:iCs/>
          <w:sz w:val="22"/>
          <w:szCs w:val="22"/>
        </w:rPr>
        <w:t xml:space="preserve"> Zdeněk – </w:t>
      </w:r>
      <w:proofErr w:type="spellStart"/>
      <w:r w:rsidR="00BD12CB" w:rsidRPr="00BD12CB">
        <w:rPr>
          <w:rFonts w:eastAsia="Arial Unicode MS"/>
          <w:i/>
          <w:iCs/>
          <w:sz w:val="22"/>
          <w:szCs w:val="22"/>
        </w:rPr>
        <w:t>McG</w:t>
      </w:r>
      <w:proofErr w:type="spellEnd"/>
      <w:r w:rsidR="00BD12CB">
        <w:rPr>
          <w:rFonts w:eastAsia="Arial Unicode MS"/>
          <w:i/>
          <w:iCs/>
          <w:sz w:val="22"/>
          <w:szCs w:val="22"/>
        </w:rPr>
        <w:t>“)</w:t>
      </w:r>
    </w:p>
    <w:p w:rsidR="00A24260" w:rsidRPr="007D1049" w:rsidRDefault="00A24260">
      <w:pPr>
        <w:rPr>
          <w:rFonts w:eastAsia="Arial Unicode MS"/>
          <w:b/>
          <w:sz w:val="22"/>
          <w:szCs w:val="22"/>
        </w:rPr>
      </w:pPr>
    </w:p>
    <w:p w:rsidR="00F61218" w:rsidRDefault="00A24260" w:rsidP="005C1B50">
      <w:pPr>
        <w:rPr>
          <w:rFonts w:eastAsia="Arial Unicode MS"/>
          <w:sz w:val="22"/>
          <w:szCs w:val="22"/>
        </w:rPr>
      </w:pPr>
      <w:r w:rsidRPr="007D1049">
        <w:rPr>
          <w:rFonts w:eastAsia="Arial Unicode MS"/>
          <w:sz w:val="22"/>
          <w:szCs w:val="22"/>
        </w:rPr>
        <w:t>uzavřely níže uvedeného dne, měsíce a roku tuto smlouvu:</w:t>
      </w:r>
    </w:p>
    <w:p w:rsidR="005C1B50" w:rsidRPr="007D1049" w:rsidRDefault="005C1B50" w:rsidP="005C1B50">
      <w:pPr>
        <w:rPr>
          <w:rFonts w:eastAsia="Arial Unicode MS"/>
          <w:sz w:val="22"/>
          <w:szCs w:val="22"/>
        </w:rPr>
      </w:pPr>
    </w:p>
    <w:p w:rsidR="001057FE" w:rsidRPr="007D1049" w:rsidRDefault="001057FE">
      <w:pPr>
        <w:rPr>
          <w:rFonts w:eastAsia="Arial Unicode MS"/>
          <w:sz w:val="22"/>
          <w:szCs w:val="22"/>
        </w:rPr>
      </w:pPr>
    </w:p>
    <w:p w:rsidR="00A24260" w:rsidRPr="007D1049" w:rsidRDefault="00A24260">
      <w:pPr>
        <w:jc w:val="center"/>
        <w:rPr>
          <w:rFonts w:eastAsia="Arial Unicode MS"/>
          <w:b/>
          <w:sz w:val="22"/>
          <w:szCs w:val="22"/>
        </w:rPr>
      </w:pPr>
      <w:r w:rsidRPr="007D1049">
        <w:rPr>
          <w:rFonts w:eastAsia="Arial Unicode MS"/>
          <w:b/>
          <w:sz w:val="22"/>
          <w:szCs w:val="22"/>
        </w:rPr>
        <w:t>Článek I</w:t>
      </w:r>
    </w:p>
    <w:p w:rsidR="00A24260" w:rsidRPr="007D1049" w:rsidRDefault="00A24260">
      <w:pPr>
        <w:pStyle w:val="Nadpis1"/>
        <w:rPr>
          <w:rFonts w:eastAsia="Arial Unicode MS"/>
          <w:sz w:val="22"/>
          <w:szCs w:val="22"/>
        </w:rPr>
      </w:pPr>
      <w:r w:rsidRPr="007D1049">
        <w:rPr>
          <w:rFonts w:eastAsia="Arial Unicode MS"/>
          <w:sz w:val="22"/>
          <w:szCs w:val="22"/>
        </w:rPr>
        <w:t>Předmět smlouvy</w:t>
      </w:r>
    </w:p>
    <w:p w:rsidR="00A24260" w:rsidRPr="007D1049" w:rsidRDefault="00A24260">
      <w:pPr>
        <w:rPr>
          <w:rFonts w:eastAsia="Arial Unicode MS"/>
          <w:sz w:val="22"/>
          <w:szCs w:val="22"/>
        </w:rPr>
      </w:pPr>
    </w:p>
    <w:p w:rsidR="00A24260" w:rsidRPr="00AA0354" w:rsidRDefault="00A24260">
      <w:pPr>
        <w:jc w:val="both"/>
        <w:rPr>
          <w:rFonts w:eastAsia="Arial Unicode MS"/>
          <w:sz w:val="22"/>
          <w:szCs w:val="22"/>
        </w:rPr>
      </w:pPr>
      <w:r w:rsidRPr="007D1049">
        <w:rPr>
          <w:rFonts w:eastAsia="Arial Unicode MS"/>
          <w:bCs/>
          <w:sz w:val="22"/>
          <w:szCs w:val="22"/>
        </w:rPr>
        <w:t xml:space="preserve">1. Předmětem smlouvy je závazek společnosti </w:t>
      </w:r>
      <w:r w:rsidR="006B0316" w:rsidRPr="007D1049">
        <w:rPr>
          <w:rStyle w:val="Siln"/>
          <w:b w:val="0"/>
          <w:sz w:val="22"/>
          <w:szCs w:val="22"/>
        </w:rPr>
        <w:t>Švandovo divadlo</w:t>
      </w:r>
      <w:r w:rsidRPr="007D1049">
        <w:rPr>
          <w:sz w:val="22"/>
          <w:szCs w:val="22"/>
        </w:rPr>
        <w:t xml:space="preserve"> </w:t>
      </w:r>
      <w:r w:rsidRPr="007D1049">
        <w:rPr>
          <w:rFonts w:eastAsia="Arial Unicode MS"/>
          <w:bCs/>
          <w:sz w:val="22"/>
          <w:szCs w:val="22"/>
        </w:rPr>
        <w:t xml:space="preserve">poskytnout </w:t>
      </w:r>
      <w:r w:rsidR="00AA0354">
        <w:rPr>
          <w:rFonts w:eastAsia="Arial Unicode MS"/>
          <w:bCs/>
          <w:sz w:val="22"/>
          <w:szCs w:val="22"/>
        </w:rPr>
        <w:t xml:space="preserve">společnosti </w:t>
      </w:r>
      <w:proofErr w:type="spellStart"/>
      <w:r w:rsidR="00AA0354" w:rsidRPr="00AA0354">
        <w:rPr>
          <w:rFonts w:eastAsia="Arial Unicode MS"/>
          <w:iCs/>
          <w:sz w:val="22"/>
          <w:szCs w:val="22"/>
        </w:rPr>
        <w:t>Matějašek</w:t>
      </w:r>
      <w:proofErr w:type="spellEnd"/>
      <w:r w:rsidR="00AA0354" w:rsidRPr="00AA0354">
        <w:rPr>
          <w:rFonts w:eastAsia="Arial Unicode MS"/>
          <w:iCs/>
          <w:sz w:val="22"/>
          <w:szCs w:val="22"/>
        </w:rPr>
        <w:t xml:space="preserve"> Zdeněk – </w:t>
      </w:r>
      <w:proofErr w:type="spellStart"/>
      <w:r w:rsidR="00AA0354" w:rsidRPr="00AA0354">
        <w:rPr>
          <w:rFonts w:eastAsia="Arial Unicode MS"/>
          <w:iCs/>
          <w:sz w:val="22"/>
          <w:szCs w:val="22"/>
        </w:rPr>
        <w:t>McG</w:t>
      </w:r>
      <w:proofErr w:type="spellEnd"/>
      <w:r w:rsidR="006E0716" w:rsidRPr="00AA0354">
        <w:rPr>
          <w:rFonts w:eastAsia="Arial Unicode MS"/>
          <w:bCs/>
          <w:sz w:val="22"/>
          <w:szCs w:val="22"/>
        </w:rPr>
        <w:t xml:space="preserve"> </w:t>
      </w:r>
      <w:r w:rsidRPr="00AA0354">
        <w:rPr>
          <w:rFonts w:eastAsia="Arial Unicode MS"/>
          <w:bCs/>
          <w:sz w:val="22"/>
          <w:szCs w:val="22"/>
        </w:rPr>
        <w:t>plnění ve formě blíže specifikované v dalších bodech smlouvy.</w:t>
      </w:r>
    </w:p>
    <w:p w:rsidR="00D54731" w:rsidRPr="007D1049" w:rsidRDefault="00A24260" w:rsidP="00AA0354">
      <w:pPr>
        <w:ind w:right="-288"/>
        <w:jc w:val="both"/>
        <w:rPr>
          <w:rFonts w:eastAsia="Arial Unicode MS"/>
          <w:sz w:val="22"/>
          <w:szCs w:val="22"/>
        </w:rPr>
      </w:pPr>
      <w:r w:rsidRPr="007D1049">
        <w:rPr>
          <w:rFonts w:eastAsia="Arial Unicode MS"/>
          <w:sz w:val="22"/>
          <w:szCs w:val="22"/>
        </w:rPr>
        <w:t xml:space="preserve">2. </w:t>
      </w:r>
      <w:r w:rsidR="00AA0354">
        <w:rPr>
          <w:rFonts w:eastAsia="Arial Unicode MS"/>
          <w:sz w:val="22"/>
          <w:szCs w:val="22"/>
        </w:rPr>
        <w:t xml:space="preserve">Společnost </w:t>
      </w:r>
      <w:proofErr w:type="spellStart"/>
      <w:r w:rsidR="00AA0354" w:rsidRPr="00AA0354">
        <w:rPr>
          <w:rFonts w:eastAsia="Arial Unicode MS"/>
          <w:iCs/>
          <w:sz w:val="22"/>
          <w:szCs w:val="22"/>
        </w:rPr>
        <w:t>Matějašek</w:t>
      </w:r>
      <w:proofErr w:type="spellEnd"/>
      <w:r w:rsidR="00AA0354" w:rsidRPr="00AA0354">
        <w:rPr>
          <w:rFonts w:eastAsia="Arial Unicode MS"/>
          <w:iCs/>
          <w:sz w:val="22"/>
          <w:szCs w:val="22"/>
        </w:rPr>
        <w:t xml:space="preserve"> Zdeněk – </w:t>
      </w:r>
      <w:proofErr w:type="spellStart"/>
      <w:r w:rsidR="00AA0354" w:rsidRPr="00AA0354">
        <w:rPr>
          <w:rFonts w:eastAsia="Arial Unicode MS"/>
          <w:iCs/>
          <w:sz w:val="22"/>
          <w:szCs w:val="22"/>
        </w:rPr>
        <w:t>McG</w:t>
      </w:r>
      <w:proofErr w:type="spellEnd"/>
      <w:r w:rsidR="006A1A20" w:rsidRPr="007D1049">
        <w:rPr>
          <w:rFonts w:eastAsia="Arial Unicode MS"/>
          <w:sz w:val="22"/>
          <w:szCs w:val="22"/>
        </w:rPr>
        <w:t xml:space="preserve"> </w:t>
      </w:r>
      <w:r w:rsidRPr="007D1049">
        <w:rPr>
          <w:rFonts w:eastAsia="Arial Unicode MS"/>
          <w:sz w:val="22"/>
          <w:szCs w:val="22"/>
        </w:rPr>
        <w:t xml:space="preserve">se bude za podmínek dále ve smlouvě dohodnutých podílet formou své účasti </w:t>
      </w:r>
      <w:r w:rsidR="00B42BD9">
        <w:rPr>
          <w:rFonts w:eastAsia="Arial Unicode MS"/>
          <w:sz w:val="22"/>
          <w:szCs w:val="22"/>
        </w:rPr>
        <w:t>na</w:t>
      </w:r>
      <w:r w:rsidR="00B42BD9" w:rsidRPr="00B42BD9">
        <w:rPr>
          <w:rFonts w:eastAsia="Arial Unicode MS"/>
          <w:sz w:val="22"/>
          <w:szCs w:val="22"/>
        </w:rPr>
        <w:t xml:space="preserve"> </w:t>
      </w:r>
      <w:r w:rsidR="00BD12CB">
        <w:rPr>
          <w:rFonts w:eastAsia="Arial Unicode MS"/>
          <w:sz w:val="22"/>
          <w:szCs w:val="22"/>
        </w:rPr>
        <w:t>dodání trik a mikin s potiskem</w:t>
      </w:r>
      <w:r w:rsidR="0016551B">
        <w:rPr>
          <w:rFonts w:eastAsia="Arial Unicode MS"/>
          <w:sz w:val="22"/>
          <w:szCs w:val="22"/>
        </w:rPr>
        <w:t xml:space="preserve"> Švandova divadla</w:t>
      </w:r>
      <w:r w:rsidR="00AA0354">
        <w:rPr>
          <w:rFonts w:eastAsia="Arial Unicode MS"/>
          <w:sz w:val="22"/>
          <w:szCs w:val="22"/>
        </w:rPr>
        <w:t xml:space="preserve"> podle objednávky Švandova divadla.</w:t>
      </w:r>
    </w:p>
    <w:p w:rsidR="00F61218" w:rsidRDefault="00F61218">
      <w:pPr>
        <w:jc w:val="both"/>
        <w:rPr>
          <w:rFonts w:eastAsia="Arial Unicode MS"/>
          <w:b/>
          <w:sz w:val="22"/>
          <w:szCs w:val="22"/>
        </w:rPr>
      </w:pPr>
    </w:p>
    <w:p w:rsidR="005C1B50" w:rsidRDefault="005C1B50">
      <w:pPr>
        <w:jc w:val="both"/>
        <w:rPr>
          <w:rFonts w:eastAsia="Arial Unicode MS"/>
          <w:b/>
          <w:sz w:val="22"/>
          <w:szCs w:val="22"/>
        </w:rPr>
      </w:pPr>
    </w:p>
    <w:p w:rsidR="00A24260" w:rsidRPr="007D1049" w:rsidRDefault="00A24260">
      <w:pPr>
        <w:pStyle w:val="Zkladntext"/>
        <w:jc w:val="center"/>
        <w:rPr>
          <w:rFonts w:ascii="Times New Roman" w:eastAsia="Arial Unicode MS" w:hAnsi="Times New Roman"/>
          <w:b/>
          <w:sz w:val="22"/>
          <w:szCs w:val="22"/>
        </w:rPr>
      </w:pPr>
      <w:r w:rsidRPr="007D1049">
        <w:rPr>
          <w:rFonts w:ascii="Times New Roman" w:eastAsia="Arial Unicode MS" w:hAnsi="Times New Roman"/>
          <w:b/>
          <w:sz w:val="22"/>
          <w:szCs w:val="22"/>
        </w:rPr>
        <w:t xml:space="preserve"> Článek II</w:t>
      </w:r>
    </w:p>
    <w:p w:rsidR="00A24260" w:rsidRPr="007D1049" w:rsidRDefault="00A24260">
      <w:pPr>
        <w:pStyle w:val="Zkladntext"/>
        <w:jc w:val="center"/>
        <w:rPr>
          <w:rFonts w:ascii="Times New Roman" w:eastAsia="Arial Unicode MS" w:hAnsi="Times New Roman"/>
          <w:b/>
          <w:sz w:val="22"/>
          <w:szCs w:val="22"/>
        </w:rPr>
      </w:pPr>
      <w:r w:rsidRPr="007D1049">
        <w:rPr>
          <w:rFonts w:ascii="Times New Roman" w:eastAsia="Arial Unicode MS" w:hAnsi="Times New Roman"/>
          <w:b/>
          <w:sz w:val="22"/>
          <w:szCs w:val="22"/>
        </w:rPr>
        <w:t>Závazky smluvních stran</w:t>
      </w:r>
    </w:p>
    <w:p w:rsidR="00A24260" w:rsidRPr="007D1049" w:rsidRDefault="00A24260">
      <w:pPr>
        <w:pStyle w:val="Zkladntext"/>
        <w:jc w:val="center"/>
        <w:rPr>
          <w:rFonts w:ascii="Times New Roman" w:eastAsia="Arial Unicode MS" w:hAnsi="Times New Roman"/>
          <w:b/>
          <w:sz w:val="22"/>
          <w:szCs w:val="22"/>
        </w:rPr>
      </w:pPr>
    </w:p>
    <w:p w:rsidR="00046379" w:rsidRPr="00AA0354" w:rsidRDefault="00A8096F" w:rsidP="00870451">
      <w:pPr>
        <w:jc w:val="both"/>
        <w:rPr>
          <w:rFonts w:eastAsia="Arial Unicode MS"/>
          <w:sz w:val="22"/>
          <w:szCs w:val="22"/>
          <w:u w:val="single"/>
        </w:rPr>
      </w:pPr>
      <w:r w:rsidRPr="007D1049">
        <w:rPr>
          <w:sz w:val="22"/>
          <w:szCs w:val="22"/>
          <w:u w:val="single"/>
        </w:rPr>
        <w:t xml:space="preserve">Švandovo divadlo na Smíchově </w:t>
      </w:r>
      <w:r w:rsidR="00A24260" w:rsidRPr="007D1049">
        <w:rPr>
          <w:rFonts w:eastAsia="Arial Unicode MS"/>
          <w:sz w:val="22"/>
          <w:szCs w:val="22"/>
          <w:u w:val="single"/>
        </w:rPr>
        <w:t xml:space="preserve">se zavazuje, že poskytne v rámci partnerství </w:t>
      </w:r>
      <w:r w:rsidR="00AA0354">
        <w:rPr>
          <w:rFonts w:eastAsia="Arial Unicode MS"/>
          <w:sz w:val="22"/>
          <w:szCs w:val="22"/>
          <w:u w:val="single"/>
        </w:rPr>
        <w:t xml:space="preserve">společnosti </w:t>
      </w:r>
      <w:proofErr w:type="spellStart"/>
      <w:r w:rsidR="00AA0354" w:rsidRPr="00AA0354">
        <w:rPr>
          <w:rFonts w:eastAsia="Arial Unicode MS"/>
          <w:iCs/>
          <w:sz w:val="22"/>
          <w:szCs w:val="22"/>
          <w:u w:val="single"/>
        </w:rPr>
        <w:t>Matějašek</w:t>
      </w:r>
      <w:proofErr w:type="spellEnd"/>
      <w:r w:rsidR="00AA0354" w:rsidRPr="00AA0354">
        <w:rPr>
          <w:rFonts w:eastAsia="Arial Unicode MS"/>
          <w:iCs/>
          <w:sz w:val="22"/>
          <w:szCs w:val="22"/>
          <w:u w:val="single"/>
        </w:rPr>
        <w:t xml:space="preserve"> Zdeněk – </w:t>
      </w:r>
      <w:proofErr w:type="spellStart"/>
      <w:r w:rsidR="00AA0354" w:rsidRPr="00AA0354">
        <w:rPr>
          <w:rFonts w:eastAsia="Arial Unicode MS"/>
          <w:iCs/>
          <w:sz w:val="22"/>
          <w:szCs w:val="22"/>
          <w:u w:val="single"/>
        </w:rPr>
        <w:t>McG</w:t>
      </w:r>
      <w:proofErr w:type="spellEnd"/>
      <w:r w:rsidR="00BD12CB" w:rsidRPr="00AA0354">
        <w:rPr>
          <w:rFonts w:eastAsia="Arial Unicode MS"/>
          <w:sz w:val="22"/>
          <w:szCs w:val="22"/>
          <w:u w:val="single"/>
        </w:rPr>
        <w:t xml:space="preserve"> </w:t>
      </w:r>
      <w:r w:rsidR="00A24260" w:rsidRPr="00AA0354">
        <w:rPr>
          <w:rFonts w:eastAsia="Arial Unicode MS"/>
          <w:sz w:val="22"/>
          <w:szCs w:val="22"/>
          <w:u w:val="single"/>
        </w:rPr>
        <w:t xml:space="preserve">následující služby: </w:t>
      </w:r>
    </w:p>
    <w:p w:rsidR="00046379" w:rsidRDefault="00046379" w:rsidP="00D54731">
      <w:pPr>
        <w:rPr>
          <w:sz w:val="22"/>
          <w:szCs w:val="22"/>
        </w:rPr>
      </w:pPr>
    </w:p>
    <w:p w:rsidR="00B42BD9" w:rsidRPr="003F2B9D" w:rsidRDefault="00BD12CB" w:rsidP="00B42BD9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3F2B9D" w:rsidRPr="003F2B9D">
        <w:rPr>
          <w:b/>
          <w:sz w:val="22"/>
          <w:szCs w:val="22"/>
        </w:rPr>
        <w:t>0</w:t>
      </w:r>
      <w:r w:rsidR="0016551B" w:rsidRPr="003F2B9D">
        <w:rPr>
          <w:b/>
          <w:sz w:val="22"/>
          <w:szCs w:val="22"/>
        </w:rPr>
        <w:t xml:space="preserve"> </w:t>
      </w:r>
      <w:r w:rsidR="00B42BD9" w:rsidRPr="003F2B9D">
        <w:rPr>
          <w:b/>
          <w:sz w:val="22"/>
          <w:szCs w:val="22"/>
        </w:rPr>
        <w:t>ks</w:t>
      </w:r>
      <w:r w:rsidR="00B42BD9" w:rsidRPr="003F2B9D">
        <w:rPr>
          <w:sz w:val="22"/>
          <w:szCs w:val="22"/>
        </w:rPr>
        <w:t xml:space="preserve"> dárkových voucherů s platností jednoho roku trvání od jejich vydání </w:t>
      </w:r>
    </w:p>
    <w:p w:rsidR="00B42BD9" w:rsidRDefault="0016551B" w:rsidP="0016551B">
      <w:pPr>
        <w:ind w:left="720"/>
        <w:rPr>
          <w:sz w:val="22"/>
          <w:szCs w:val="22"/>
        </w:rPr>
      </w:pPr>
      <w:r w:rsidRPr="003F2B9D">
        <w:rPr>
          <w:sz w:val="22"/>
          <w:szCs w:val="22"/>
        </w:rPr>
        <w:t xml:space="preserve">v těchto hodnotách: </w:t>
      </w:r>
      <w:r w:rsidR="00BD12CB">
        <w:rPr>
          <w:sz w:val="22"/>
          <w:szCs w:val="22"/>
        </w:rPr>
        <w:t>2</w:t>
      </w:r>
      <w:r w:rsidR="003F2B9D" w:rsidRPr="003F2B9D">
        <w:rPr>
          <w:sz w:val="22"/>
          <w:szCs w:val="22"/>
        </w:rPr>
        <w:t>0</w:t>
      </w:r>
      <w:r w:rsidRPr="003F2B9D">
        <w:rPr>
          <w:sz w:val="22"/>
          <w:szCs w:val="22"/>
        </w:rPr>
        <w:t xml:space="preserve"> ks voucherů v hodnotě </w:t>
      </w:r>
      <w:r w:rsidR="003F2B9D" w:rsidRPr="003F2B9D">
        <w:rPr>
          <w:b/>
          <w:sz w:val="22"/>
          <w:szCs w:val="22"/>
        </w:rPr>
        <w:t>1.0</w:t>
      </w:r>
      <w:r w:rsidR="001F5D26" w:rsidRPr="003F2B9D">
        <w:rPr>
          <w:b/>
          <w:sz w:val="22"/>
          <w:szCs w:val="22"/>
        </w:rPr>
        <w:t>00,</w:t>
      </w:r>
      <w:r w:rsidRPr="003F2B9D">
        <w:rPr>
          <w:b/>
          <w:sz w:val="22"/>
          <w:szCs w:val="22"/>
        </w:rPr>
        <w:t xml:space="preserve"> -Kč</w:t>
      </w:r>
    </w:p>
    <w:p w:rsidR="00B42BD9" w:rsidRDefault="00B42BD9" w:rsidP="00B42BD9">
      <w:pPr>
        <w:rPr>
          <w:sz w:val="22"/>
          <w:szCs w:val="22"/>
        </w:rPr>
      </w:pPr>
      <w:r w:rsidRPr="00B42BD9">
        <w:rPr>
          <w:sz w:val="22"/>
          <w:szCs w:val="22"/>
        </w:rPr>
        <w:t xml:space="preserve">            </w:t>
      </w:r>
      <w:r w:rsidR="00046379" w:rsidRPr="007D1049">
        <w:rPr>
          <w:sz w:val="22"/>
          <w:szCs w:val="22"/>
        </w:rPr>
        <w:t xml:space="preserve"> </w:t>
      </w:r>
    </w:p>
    <w:p w:rsidR="00046379" w:rsidRPr="007D1049" w:rsidRDefault="00046379" w:rsidP="00B42BD9">
      <w:pPr>
        <w:rPr>
          <w:b/>
          <w:sz w:val="22"/>
          <w:szCs w:val="22"/>
        </w:rPr>
      </w:pPr>
      <w:r w:rsidRPr="007D1049">
        <w:rPr>
          <w:sz w:val="22"/>
          <w:szCs w:val="22"/>
        </w:rPr>
        <w:t xml:space="preserve"> </w:t>
      </w:r>
      <w:r w:rsidR="00B42BD9">
        <w:rPr>
          <w:sz w:val="22"/>
          <w:szCs w:val="22"/>
        </w:rPr>
        <w:t xml:space="preserve">     </w:t>
      </w:r>
      <w:r w:rsidRPr="007D1049">
        <w:rPr>
          <w:b/>
          <w:sz w:val="22"/>
          <w:szCs w:val="22"/>
        </w:rPr>
        <w:t xml:space="preserve">Hodnota plnění </w:t>
      </w:r>
      <w:r w:rsidRPr="00DA2E4F">
        <w:rPr>
          <w:b/>
          <w:sz w:val="22"/>
          <w:szCs w:val="22"/>
        </w:rPr>
        <w:t>celkem</w:t>
      </w:r>
      <w:r w:rsidR="0060046A">
        <w:rPr>
          <w:b/>
          <w:sz w:val="22"/>
          <w:szCs w:val="22"/>
        </w:rPr>
        <w:t xml:space="preserve"> </w:t>
      </w:r>
      <w:r w:rsidR="00BD12CB">
        <w:rPr>
          <w:b/>
          <w:sz w:val="22"/>
          <w:szCs w:val="22"/>
        </w:rPr>
        <w:t>2</w:t>
      </w:r>
      <w:r w:rsidR="005D4957" w:rsidRPr="00DA2E4F">
        <w:rPr>
          <w:b/>
          <w:sz w:val="22"/>
          <w:szCs w:val="22"/>
        </w:rPr>
        <w:t>0</w:t>
      </w:r>
      <w:r w:rsidR="00B42BD9" w:rsidRPr="00DA2E4F">
        <w:rPr>
          <w:b/>
          <w:sz w:val="22"/>
          <w:szCs w:val="22"/>
        </w:rPr>
        <w:t>.000</w:t>
      </w:r>
      <w:r w:rsidR="00442EDE" w:rsidRPr="00DA2E4F">
        <w:rPr>
          <w:b/>
          <w:sz w:val="22"/>
          <w:szCs w:val="22"/>
        </w:rPr>
        <w:t>,- Kč</w:t>
      </w:r>
      <w:r w:rsidR="00A64E21" w:rsidRPr="00DA2E4F">
        <w:rPr>
          <w:b/>
          <w:sz w:val="22"/>
          <w:szCs w:val="22"/>
        </w:rPr>
        <w:t>.</w:t>
      </w:r>
      <w:r w:rsidR="00442EDE" w:rsidRPr="007D1049">
        <w:rPr>
          <w:b/>
          <w:sz w:val="22"/>
          <w:szCs w:val="22"/>
        </w:rPr>
        <w:t xml:space="preserve"> </w:t>
      </w:r>
    </w:p>
    <w:p w:rsidR="002B1A7B" w:rsidRPr="005C1B50" w:rsidRDefault="002B1A7B" w:rsidP="005C1B50">
      <w:pPr>
        <w:rPr>
          <w:b/>
          <w:sz w:val="22"/>
          <w:szCs w:val="22"/>
        </w:rPr>
      </w:pPr>
    </w:p>
    <w:p w:rsidR="00A64E21" w:rsidRPr="007D1049" w:rsidRDefault="00A64E21">
      <w:pPr>
        <w:pStyle w:val="Zkladntextodsazen3"/>
        <w:ind w:left="0"/>
        <w:rPr>
          <w:rFonts w:eastAsia="Arial Unicode MS"/>
          <w:sz w:val="22"/>
          <w:szCs w:val="22"/>
          <w:u w:val="single"/>
        </w:rPr>
      </w:pPr>
    </w:p>
    <w:p w:rsidR="00A24260" w:rsidRPr="007D1049" w:rsidRDefault="00BD12CB">
      <w:pPr>
        <w:pStyle w:val="Zkladntextodsazen3"/>
        <w:ind w:left="0"/>
        <w:rPr>
          <w:rFonts w:eastAsia="Arial Unicode MS"/>
          <w:sz w:val="22"/>
          <w:szCs w:val="22"/>
          <w:u w:val="single"/>
        </w:rPr>
      </w:pPr>
      <w:r>
        <w:rPr>
          <w:rFonts w:eastAsia="Arial Unicode MS"/>
          <w:sz w:val="22"/>
          <w:szCs w:val="22"/>
          <w:u w:val="single"/>
        </w:rPr>
        <w:t xml:space="preserve">Pan Zdeněk </w:t>
      </w:r>
      <w:proofErr w:type="spellStart"/>
      <w:r>
        <w:rPr>
          <w:rFonts w:eastAsia="Arial Unicode MS"/>
          <w:sz w:val="22"/>
          <w:szCs w:val="22"/>
          <w:u w:val="single"/>
        </w:rPr>
        <w:t>Matějašek</w:t>
      </w:r>
      <w:proofErr w:type="spellEnd"/>
      <w:r w:rsidR="00EB2788" w:rsidRPr="007D1049">
        <w:rPr>
          <w:rFonts w:eastAsia="Arial Unicode MS"/>
          <w:sz w:val="22"/>
          <w:szCs w:val="22"/>
          <w:u w:val="single"/>
        </w:rPr>
        <w:t xml:space="preserve"> </w:t>
      </w:r>
      <w:r w:rsidR="00A24260" w:rsidRPr="007D1049">
        <w:rPr>
          <w:rFonts w:eastAsia="Arial Unicode MS"/>
          <w:sz w:val="22"/>
          <w:szCs w:val="22"/>
          <w:u w:val="single"/>
        </w:rPr>
        <w:t>se zavazuje:</w:t>
      </w:r>
    </w:p>
    <w:p w:rsidR="00A64E21" w:rsidRPr="007D1049" w:rsidRDefault="00A64E21">
      <w:pPr>
        <w:pStyle w:val="Zkladntextodsazen3"/>
        <w:ind w:left="0"/>
        <w:rPr>
          <w:rFonts w:eastAsia="Arial Unicode MS"/>
          <w:sz w:val="22"/>
          <w:szCs w:val="22"/>
          <w:u w:val="single"/>
        </w:rPr>
      </w:pPr>
    </w:p>
    <w:p w:rsidR="00B42BD9" w:rsidRPr="00A05042" w:rsidRDefault="00B42BD9" w:rsidP="00515CE5">
      <w:pPr>
        <w:pStyle w:val="Zkladntextodsazen3"/>
        <w:numPr>
          <w:ilvl w:val="0"/>
          <w:numId w:val="2"/>
        </w:numPr>
        <w:rPr>
          <w:rFonts w:eastAsia="Arial Unicode MS"/>
          <w:b/>
          <w:sz w:val="22"/>
          <w:szCs w:val="22"/>
        </w:rPr>
      </w:pPr>
      <w:r w:rsidRPr="007D1049">
        <w:rPr>
          <w:sz w:val="22"/>
          <w:szCs w:val="22"/>
        </w:rPr>
        <w:t xml:space="preserve">že dodá </w:t>
      </w:r>
      <w:r w:rsidR="00BD12CB">
        <w:rPr>
          <w:sz w:val="22"/>
          <w:szCs w:val="22"/>
        </w:rPr>
        <w:t>70 ks mikin s potiskem a 100 ks trik s</w:t>
      </w:r>
      <w:r w:rsidR="00515CE5">
        <w:rPr>
          <w:sz w:val="22"/>
          <w:szCs w:val="22"/>
        </w:rPr>
        <w:t> </w:t>
      </w:r>
      <w:r w:rsidR="00BD12CB">
        <w:rPr>
          <w:sz w:val="22"/>
          <w:szCs w:val="22"/>
        </w:rPr>
        <w:t>potiskem</w:t>
      </w:r>
      <w:r w:rsidR="00515CE5">
        <w:rPr>
          <w:sz w:val="22"/>
          <w:szCs w:val="22"/>
        </w:rPr>
        <w:t xml:space="preserve"> </w:t>
      </w:r>
      <w:r w:rsidR="00515CE5" w:rsidRPr="007D1049">
        <w:rPr>
          <w:sz w:val="22"/>
          <w:szCs w:val="22"/>
        </w:rPr>
        <w:t>(seznam produktů vče</w:t>
      </w:r>
      <w:r w:rsidR="00515CE5">
        <w:rPr>
          <w:sz w:val="22"/>
          <w:szCs w:val="22"/>
        </w:rPr>
        <w:t>tně cen a velikostí je uveden v příloze č.</w:t>
      </w:r>
      <w:r w:rsidR="00515CE5" w:rsidRPr="007D1049">
        <w:rPr>
          <w:sz w:val="22"/>
          <w:szCs w:val="22"/>
        </w:rPr>
        <w:t xml:space="preserve"> této smlouvy) </w:t>
      </w:r>
    </w:p>
    <w:p w:rsidR="00A05042" w:rsidRDefault="00A05042" w:rsidP="00A05042">
      <w:pPr>
        <w:ind w:left="360"/>
        <w:rPr>
          <w:b/>
          <w:sz w:val="22"/>
          <w:szCs w:val="22"/>
        </w:rPr>
      </w:pPr>
    </w:p>
    <w:p w:rsidR="00A05042" w:rsidRPr="00A05042" w:rsidRDefault="00A05042" w:rsidP="00A05042">
      <w:pPr>
        <w:ind w:left="360"/>
        <w:rPr>
          <w:b/>
          <w:sz w:val="22"/>
          <w:szCs w:val="22"/>
        </w:rPr>
      </w:pPr>
      <w:r w:rsidRPr="00A05042">
        <w:rPr>
          <w:b/>
          <w:sz w:val="22"/>
          <w:szCs w:val="22"/>
        </w:rPr>
        <w:t xml:space="preserve">Hodnota plnění celkem </w:t>
      </w:r>
      <w:r w:rsidR="00AA0354">
        <w:rPr>
          <w:b/>
          <w:sz w:val="22"/>
          <w:szCs w:val="22"/>
        </w:rPr>
        <w:t>65 163</w:t>
      </w:r>
      <w:r w:rsidRPr="00A05042">
        <w:rPr>
          <w:b/>
          <w:sz w:val="22"/>
          <w:szCs w:val="22"/>
        </w:rPr>
        <w:t>,- Kč</w:t>
      </w:r>
      <w:r w:rsidR="00B45ECF">
        <w:rPr>
          <w:b/>
          <w:sz w:val="22"/>
          <w:szCs w:val="22"/>
        </w:rPr>
        <w:t xml:space="preserve"> včetně DPH</w:t>
      </w:r>
      <w:r w:rsidRPr="00A05042">
        <w:rPr>
          <w:b/>
          <w:sz w:val="22"/>
          <w:szCs w:val="22"/>
        </w:rPr>
        <w:t xml:space="preserve">. </w:t>
      </w:r>
    </w:p>
    <w:p w:rsidR="00A05042" w:rsidRPr="00A05042" w:rsidRDefault="00A05042" w:rsidP="00A05042">
      <w:pPr>
        <w:pStyle w:val="Zkladntextodsazen3"/>
        <w:ind w:left="360"/>
        <w:rPr>
          <w:rFonts w:eastAsia="Arial Unicode MS"/>
          <w:b/>
          <w:sz w:val="22"/>
          <w:szCs w:val="22"/>
        </w:rPr>
      </w:pPr>
    </w:p>
    <w:p w:rsidR="00A05042" w:rsidRPr="00515CE5" w:rsidRDefault="00A05042" w:rsidP="00A05042">
      <w:pPr>
        <w:pStyle w:val="Zkladntextodsazen3"/>
        <w:ind w:left="0"/>
        <w:rPr>
          <w:rFonts w:eastAsia="Arial Unicode MS"/>
          <w:b/>
          <w:sz w:val="22"/>
          <w:szCs w:val="22"/>
        </w:rPr>
      </w:pPr>
      <w:r w:rsidRPr="00130149">
        <w:rPr>
          <w:b/>
          <w:sz w:val="22"/>
          <w:szCs w:val="22"/>
        </w:rPr>
        <w:t xml:space="preserve">CELKOVÁ HODNOTA POSKYTNUTÝCH PLNĚNÍ BUDE </w:t>
      </w:r>
      <w:r>
        <w:rPr>
          <w:b/>
          <w:sz w:val="22"/>
          <w:szCs w:val="22"/>
        </w:rPr>
        <w:t>65</w:t>
      </w:r>
      <w:r w:rsidRPr="0013014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163</w:t>
      </w:r>
      <w:r w:rsidRPr="00130149">
        <w:rPr>
          <w:b/>
          <w:sz w:val="22"/>
          <w:szCs w:val="22"/>
        </w:rPr>
        <w:t xml:space="preserve"> Kč </w:t>
      </w:r>
      <w:r>
        <w:rPr>
          <w:b/>
          <w:sz w:val="22"/>
          <w:szCs w:val="22"/>
        </w:rPr>
        <w:t>vč.</w:t>
      </w:r>
      <w:r w:rsidRPr="00130149">
        <w:rPr>
          <w:b/>
          <w:sz w:val="22"/>
          <w:szCs w:val="22"/>
        </w:rPr>
        <w:t xml:space="preserve"> DPH v zákonné výši </w:t>
      </w:r>
      <w:r>
        <w:rPr>
          <w:b/>
          <w:sz w:val="22"/>
          <w:szCs w:val="22"/>
        </w:rPr>
        <w:t>(</w:t>
      </w:r>
      <w:r w:rsidRPr="00130149">
        <w:rPr>
          <w:b/>
          <w:sz w:val="22"/>
          <w:szCs w:val="22"/>
        </w:rPr>
        <w:t>z toho</w:t>
      </w:r>
      <w:r>
        <w:rPr>
          <w:b/>
          <w:sz w:val="22"/>
          <w:szCs w:val="22"/>
        </w:rPr>
        <w:t xml:space="preserve"> 20</w:t>
      </w:r>
      <w:r w:rsidRPr="00130149">
        <w:rPr>
          <w:b/>
          <w:sz w:val="22"/>
          <w:szCs w:val="22"/>
        </w:rPr>
        <w:t xml:space="preserve"> 000 Kč </w:t>
      </w:r>
      <w:r>
        <w:rPr>
          <w:b/>
          <w:sz w:val="22"/>
          <w:szCs w:val="22"/>
        </w:rPr>
        <w:t>vč.</w:t>
      </w:r>
      <w:r w:rsidRPr="00130149">
        <w:rPr>
          <w:b/>
          <w:sz w:val="22"/>
          <w:szCs w:val="22"/>
        </w:rPr>
        <w:t xml:space="preserve"> DPH v zákonné výši bude hrazeno zápočtem vzájemných pohledávek a částka 4</w:t>
      </w:r>
      <w:r>
        <w:rPr>
          <w:b/>
          <w:sz w:val="22"/>
          <w:szCs w:val="22"/>
        </w:rPr>
        <w:t>5</w:t>
      </w:r>
      <w:r w:rsidRPr="00130149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163 Kč vč.</w:t>
      </w:r>
      <w:r w:rsidRPr="00130149">
        <w:rPr>
          <w:b/>
          <w:sz w:val="22"/>
          <w:szCs w:val="22"/>
        </w:rPr>
        <w:t xml:space="preserve"> DPH v zákonné výši bude uhrazen</w:t>
      </w:r>
      <w:r>
        <w:rPr>
          <w:b/>
          <w:sz w:val="22"/>
          <w:szCs w:val="22"/>
        </w:rPr>
        <w:t>a</w:t>
      </w:r>
      <w:r w:rsidRPr="0013014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převodem</w:t>
      </w:r>
      <w:r w:rsidRPr="00130149">
        <w:rPr>
          <w:b/>
          <w:sz w:val="22"/>
          <w:szCs w:val="22"/>
        </w:rPr>
        <w:t xml:space="preserve"> na účet</w:t>
      </w:r>
      <w:r>
        <w:rPr>
          <w:b/>
          <w:sz w:val="22"/>
          <w:szCs w:val="22"/>
        </w:rPr>
        <w:t xml:space="preserve"> pana Zdeňka </w:t>
      </w:r>
      <w:proofErr w:type="spellStart"/>
      <w:r>
        <w:rPr>
          <w:b/>
          <w:sz w:val="22"/>
          <w:szCs w:val="22"/>
        </w:rPr>
        <w:t>Matějaška</w:t>
      </w:r>
      <w:proofErr w:type="spellEnd"/>
      <w:r w:rsidRPr="00130149">
        <w:rPr>
          <w:b/>
          <w:sz w:val="22"/>
          <w:szCs w:val="22"/>
        </w:rPr>
        <w:t xml:space="preserve"> – </w:t>
      </w:r>
      <w:r w:rsidRPr="00B45ECF">
        <w:rPr>
          <w:b/>
          <w:sz w:val="22"/>
          <w:szCs w:val="22"/>
        </w:rPr>
        <w:t xml:space="preserve">číslo účtu: </w:t>
      </w:r>
      <w:r w:rsidR="00B45ECF" w:rsidRPr="00B45ECF">
        <w:rPr>
          <w:rStyle w:val="data"/>
          <w:sz w:val="22"/>
          <w:szCs w:val="22"/>
        </w:rPr>
        <w:t>190426028/5500</w:t>
      </w:r>
      <w:r>
        <w:rPr>
          <w:b/>
          <w:sz w:val="22"/>
          <w:szCs w:val="22"/>
        </w:rPr>
        <w:t>)</w:t>
      </w:r>
    </w:p>
    <w:p w:rsidR="00D34012" w:rsidRPr="007D1049" w:rsidRDefault="00D34012" w:rsidP="00D34012">
      <w:pPr>
        <w:pStyle w:val="Zkladntextodsazen3"/>
        <w:ind w:left="720"/>
        <w:rPr>
          <w:rFonts w:eastAsia="Arial Unicode MS"/>
          <w:b/>
          <w:sz w:val="22"/>
          <w:szCs w:val="22"/>
        </w:rPr>
      </w:pPr>
    </w:p>
    <w:p w:rsidR="002C0509" w:rsidRPr="007D1049" w:rsidRDefault="002C0509" w:rsidP="003C79E2">
      <w:pPr>
        <w:spacing w:line="336" w:lineRule="auto"/>
        <w:jc w:val="center"/>
        <w:rPr>
          <w:rFonts w:eastAsia="Arial Unicode MS"/>
          <w:b/>
          <w:sz w:val="22"/>
          <w:szCs w:val="22"/>
        </w:rPr>
      </w:pPr>
    </w:p>
    <w:p w:rsidR="00A24260" w:rsidRPr="007D1049" w:rsidRDefault="00A24260">
      <w:pPr>
        <w:jc w:val="center"/>
        <w:rPr>
          <w:rFonts w:eastAsia="Arial Unicode MS"/>
          <w:b/>
          <w:sz w:val="22"/>
          <w:szCs w:val="22"/>
        </w:rPr>
      </w:pPr>
      <w:r w:rsidRPr="007D1049">
        <w:rPr>
          <w:rFonts w:eastAsia="Arial Unicode MS"/>
          <w:b/>
          <w:sz w:val="22"/>
          <w:szCs w:val="22"/>
        </w:rPr>
        <w:t>Článek III.</w:t>
      </w:r>
    </w:p>
    <w:p w:rsidR="00A24260" w:rsidRPr="007D1049" w:rsidRDefault="00A24260">
      <w:pPr>
        <w:pStyle w:val="Nadpis1"/>
        <w:rPr>
          <w:rFonts w:eastAsia="Arial Unicode MS"/>
          <w:sz w:val="22"/>
          <w:szCs w:val="22"/>
        </w:rPr>
      </w:pPr>
      <w:r w:rsidRPr="007D1049">
        <w:rPr>
          <w:rFonts w:eastAsia="Arial Unicode MS"/>
          <w:sz w:val="22"/>
          <w:szCs w:val="22"/>
        </w:rPr>
        <w:t>Cena a platební podmínky</w:t>
      </w:r>
    </w:p>
    <w:p w:rsidR="00A24260" w:rsidRPr="007D1049" w:rsidRDefault="00A24260">
      <w:pPr>
        <w:jc w:val="both"/>
        <w:rPr>
          <w:rFonts w:eastAsia="Arial Unicode MS"/>
          <w:b/>
          <w:sz w:val="22"/>
          <w:szCs w:val="22"/>
        </w:rPr>
      </w:pPr>
    </w:p>
    <w:p w:rsidR="009E530B" w:rsidRPr="007D1049" w:rsidRDefault="00A24260">
      <w:pPr>
        <w:pStyle w:val="Zkladntext"/>
        <w:rPr>
          <w:rFonts w:ascii="Times New Roman" w:eastAsia="Arial Unicode MS" w:hAnsi="Times New Roman"/>
          <w:sz w:val="22"/>
          <w:szCs w:val="22"/>
        </w:rPr>
      </w:pPr>
      <w:r w:rsidRPr="007D1049">
        <w:rPr>
          <w:rFonts w:ascii="Times New Roman" w:eastAsia="Arial Unicode MS" w:hAnsi="Times New Roman"/>
          <w:sz w:val="22"/>
          <w:szCs w:val="22"/>
        </w:rPr>
        <w:t xml:space="preserve">1.  Obě smluvní strany se dohodly, že celková hodnota barterového plnění </w:t>
      </w:r>
      <w:r w:rsidR="00D74998" w:rsidRPr="007D1049">
        <w:rPr>
          <w:rFonts w:ascii="Times New Roman" w:hAnsi="Times New Roman"/>
          <w:sz w:val="22"/>
          <w:szCs w:val="22"/>
        </w:rPr>
        <w:t xml:space="preserve">Švandova divadla </w:t>
      </w:r>
      <w:r w:rsidRPr="007D1049">
        <w:rPr>
          <w:rFonts w:ascii="Times New Roman" w:eastAsia="Arial Unicode MS" w:hAnsi="Times New Roman"/>
          <w:sz w:val="22"/>
          <w:szCs w:val="22"/>
        </w:rPr>
        <w:t>ve prospěch</w:t>
      </w:r>
      <w:r w:rsidR="00A05042">
        <w:rPr>
          <w:rFonts w:ascii="Times New Roman" w:eastAsia="Arial Unicode MS" w:hAnsi="Times New Roman"/>
          <w:sz w:val="22"/>
          <w:szCs w:val="22"/>
        </w:rPr>
        <w:t xml:space="preserve"> </w:t>
      </w:r>
      <w:r w:rsidR="00AA0354">
        <w:rPr>
          <w:rFonts w:ascii="Times New Roman" w:eastAsia="Arial Unicode MS" w:hAnsi="Times New Roman"/>
          <w:sz w:val="22"/>
          <w:szCs w:val="22"/>
        </w:rPr>
        <w:t xml:space="preserve">společnosti </w:t>
      </w:r>
      <w:proofErr w:type="spellStart"/>
      <w:r w:rsidR="00AA0354" w:rsidRPr="00AA0354">
        <w:rPr>
          <w:rFonts w:ascii="Times New Roman" w:eastAsia="Arial Unicode MS" w:hAnsi="Times New Roman"/>
          <w:sz w:val="22"/>
          <w:szCs w:val="22"/>
        </w:rPr>
        <w:t>Matějašek</w:t>
      </w:r>
      <w:proofErr w:type="spellEnd"/>
      <w:r w:rsidR="00AA0354" w:rsidRPr="00AA0354">
        <w:rPr>
          <w:rFonts w:ascii="Times New Roman" w:eastAsia="Arial Unicode MS" w:hAnsi="Times New Roman"/>
          <w:sz w:val="22"/>
          <w:szCs w:val="22"/>
        </w:rPr>
        <w:t xml:space="preserve"> Zdeněk – </w:t>
      </w:r>
      <w:proofErr w:type="spellStart"/>
      <w:r w:rsidR="00AA0354" w:rsidRPr="00AA0354">
        <w:rPr>
          <w:rFonts w:ascii="Times New Roman" w:eastAsia="Arial Unicode MS" w:hAnsi="Times New Roman"/>
          <w:sz w:val="22"/>
          <w:szCs w:val="22"/>
        </w:rPr>
        <w:t>McG</w:t>
      </w:r>
      <w:proofErr w:type="spellEnd"/>
      <w:r w:rsidR="00EB2788" w:rsidRPr="007D1049">
        <w:rPr>
          <w:rFonts w:ascii="Times New Roman" w:eastAsia="Arial Unicode MS" w:hAnsi="Times New Roman"/>
          <w:sz w:val="22"/>
          <w:szCs w:val="22"/>
        </w:rPr>
        <w:t xml:space="preserve"> </w:t>
      </w:r>
      <w:r w:rsidRPr="00DA2E4F">
        <w:rPr>
          <w:rFonts w:ascii="Times New Roman" w:eastAsia="Arial Unicode MS" w:hAnsi="Times New Roman"/>
          <w:sz w:val="22"/>
          <w:szCs w:val="22"/>
        </w:rPr>
        <w:t>činí</w:t>
      </w:r>
      <w:r w:rsidR="00B42BD9" w:rsidRPr="00DA2E4F">
        <w:rPr>
          <w:rFonts w:ascii="Times New Roman" w:eastAsia="Arial Unicode MS" w:hAnsi="Times New Roman"/>
          <w:sz w:val="22"/>
          <w:szCs w:val="22"/>
        </w:rPr>
        <w:t xml:space="preserve"> </w:t>
      </w:r>
      <w:r w:rsidR="00A05042">
        <w:rPr>
          <w:rFonts w:ascii="Times New Roman" w:eastAsia="Arial Unicode MS" w:hAnsi="Times New Roman"/>
          <w:b/>
          <w:sz w:val="22"/>
          <w:szCs w:val="22"/>
        </w:rPr>
        <w:t>2</w:t>
      </w:r>
      <w:r w:rsidR="005D4957" w:rsidRPr="00DA2E4F">
        <w:rPr>
          <w:rFonts w:ascii="Times New Roman" w:eastAsia="Arial Unicode MS" w:hAnsi="Times New Roman"/>
          <w:b/>
          <w:sz w:val="22"/>
          <w:szCs w:val="22"/>
        </w:rPr>
        <w:t>0</w:t>
      </w:r>
      <w:r w:rsidR="00B42BD9" w:rsidRPr="00DA2E4F">
        <w:rPr>
          <w:rFonts w:ascii="Times New Roman" w:eastAsia="Arial Unicode MS" w:hAnsi="Times New Roman"/>
          <w:b/>
          <w:sz w:val="22"/>
          <w:szCs w:val="22"/>
        </w:rPr>
        <w:t>.000,</w:t>
      </w:r>
      <w:r w:rsidR="009E1459" w:rsidRPr="00DA2E4F">
        <w:rPr>
          <w:rFonts w:ascii="Times New Roman" w:hAnsi="Times New Roman"/>
          <w:b/>
          <w:sz w:val="22"/>
          <w:szCs w:val="22"/>
        </w:rPr>
        <w:t>- Kč</w:t>
      </w:r>
      <w:r w:rsidR="009E1459" w:rsidRPr="007D1049">
        <w:rPr>
          <w:rFonts w:ascii="Times New Roman" w:eastAsia="Arial Unicode MS" w:hAnsi="Times New Roman"/>
          <w:sz w:val="22"/>
          <w:szCs w:val="22"/>
        </w:rPr>
        <w:t xml:space="preserve"> </w:t>
      </w:r>
      <w:r w:rsidRPr="007D1049">
        <w:rPr>
          <w:rFonts w:ascii="Times New Roman" w:eastAsia="Arial Unicode MS" w:hAnsi="Times New Roman"/>
          <w:sz w:val="22"/>
          <w:szCs w:val="22"/>
        </w:rPr>
        <w:t xml:space="preserve">v sazbě odpovídající zákonné úpravě v době </w:t>
      </w:r>
      <w:r w:rsidR="009E530B" w:rsidRPr="007D1049">
        <w:rPr>
          <w:rFonts w:ascii="Times New Roman" w:eastAsia="Arial Unicode MS" w:hAnsi="Times New Roman"/>
          <w:sz w:val="22"/>
          <w:szCs w:val="22"/>
        </w:rPr>
        <w:t xml:space="preserve">uskutečnění zdanitelného plnění.  </w:t>
      </w:r>
    </w:p>
    <w:p w:rsidR="00A24260" w:rsidRPr="007D1049" w:rsidRDefault="00A24260">
      <w:pPr>
        <w:pStyle w:val="Zkladntext"/>
        <w:rPr>
          <w:rFonts w:ascii="Times New Roman" w:eastAsia="Arial Unicode MS" w:hAnsi="Times New Roman"/>
          <w:sz w:val="22"/>
          <w:szCs w:val="22"/>
        </w:rPr>
      </w:pPr>
      <w:r w:rsidRPr="007D1049">
        <w:rPr>
          <w:rFonts w:ascii="Times New Roman" w:eastAsia="Arial Unicode MS" w:hAnsi="Times New Roman"/>
          <w:sz w:val="22"/>
          <w:szCs w:val="22"/>
        </w:rPr>
        <w:t>2.  Obě smluvní strany se dohodly, že celková hodnota barterového plnění</w:t>
      </w:r>
      <w:r w:rsidR="00AA0354">
        <w:rPr>
          <w:rFonts w:ascii="Times New Roman" w:eastAsia="Arial Unicode MS" w:hAnsi="Times New Roman"/>
          <w:sz w:val="22"/>
          <w:szCs w:val="22"/>
        </w:rPr>
        <w:t xml:space="preserve"> společnosti </w:t>
      </w:r>
      <w:proofErr w:type="spellStart"/>
      <w:r w:rsidR="00AA0354" w:rsidRPr="00AA0354">
        <w:rPr>
          <w:rFonts w:ascii="Times New Roman" w:eastAsia="Arial Unicode MS" w:hAnsi="Times New Roman"/>
          <w:sz w:val="22"/>
          <w:szCs w:val="22"/>
        </w:rPr>
        <w:t>Matějašek</w:t>
      </w:r>
      <w:proofErr w:type="spellEnd"/>
      <w:r w:rsidR="00AA0354" w:rsidRPr="00AA0354">
        <w:rPr>
          <w:rFonts w:ascii="Times New Roman" w:eastAsia="Arial Unicode MS" w:hAnsi="Times New Roman"/>
          <w:sz w:val="22"/>
          <w:szCs w:val="22"/>
        </w:rPr>
        <w:t xml:space="preserve"> Zdeněk – </w:t>
      </w:r>
      <w:proofErr w:type="spellStart"/>
      <w:r w:rsidR="00AA0354" w:rsidRPr="00AA0354">
        <w:rPr>
          <w:rFonts w:ascii="Times New Roman" w:eastAsia="Arial Unicode MS" w:hAnsi="Times New Roman"/>
          <w:sz w:val="22"/>
          <w:szCs w:val="22"/>
        </w:rPr>
        <w:t>McG</w:t>
      </w:r>
      <w:proofErr w:type="spellEnd"/>
      <w:r w:rsidR="00EB2788" w:rsidRPr="007D1049">
        <w:rPr>
          <w:rFonts w:ascii="Times New Roman" w:eastAsia="Arial Unicode MS" w:hAnsi="Times New Roman"/>
          <w:sz w:val="22"/>
          <w:szCs w:val="22"/>
        </w:rPr>
        <w:t xml:space="preserve"> </w:t>
      </w:r>
      <w:r w:rsidRPr="007D1049">
        <w:rPr>
          <w:rFonts w:ascii="Times New Roman" w:eastAsia="Arial Unicode MS" w:hAnsi="Times New Roman"/>
          <w:sz w:val="22"/>
          <w:szCs w:val="22"/>
        </w:rPr>
        <w:t xml:space="preserve">ve prospěch </w:t>
      </w:r>
      <w:r w:rsidR="002C0509" w:rsidRPr="007D1049">
        <w:rPr>
          <w:rFonts w:ascii="Times New Roman" w:hAnsi="Times New Roman"/>
          <w:sz w:val="22"/>
          <w:szCs w:val="22"/>
        </w:rPr>
        <w:t xml:space="preserve">Švandova divadla </w:t>
      </w:r>
      <w:r w:rsidRPr="007D1049">
        <w:rPr>
          <w:rFonts w:ascii="Times New Roman" w:eastAsia="Arial Unicode MS" w:hAnsi="Times New Roman"/>
          <w:sz w:val="22"/>
          <w:szCs w:val="22"/>
        </w:rPr>
        <w:t>činí</w:t>
      </w:r>
      <w:r w:rsidR="00B42BD9">
        <w:rPr>
          <w:rFonts w:ascii="Times New Roman" w:eastAsia="Arial Unicode MS" w:hAnsi="Times New Roman"/>
          <w:sz w:val="22"/>
          <w:szCs w:val="22"/>
        </w:rPr>
        <w:t xml:space="preserve"> </w:t>
      </w:r>
      <w:r w:rsidR="00AA0354" w:rsidRPr="00AA0354">
        <w:rPr>
          <w:rFonts w:ascii="Times New Roman" w:eastAsia="Arial Unicode MS" w:hAnsi="Times New Roman"/>
          <w:b/>
          <w:sz w:val="22"/>
          <w:szCs w:val="22"/>
        </w:rPr>
        <w:t>2</w:t>
      </w:r>
      <w:r w:rsidR="005D4957" w:rsidRPr="00DA2E4F">
        <w:rPr>
          <w:rFonts w:ascii="Times New Roman" w:eastAsia="Arial Unicode MS" w:hAnsi="Times New Roman"/>
          <w:b/>
          <w:sz w:val="22"/>
          <w:szCs w:val="22"/>
        </w:rPr>
        <w:t>0</w:t>
      </w:r>
      <w:r w:rsidR="00B42BD9" w:rsidRPr="00DA2E4F">
        <w:rPr>
          <w:rFonts w:ascii="Times New Roman" w:eastAsia="Arial Unicode MS" w:hAnsi="Times New Roman"/>
          <w:b/>
          <w:sz w:val="22"/>
          <w:szCs w:val="22"/>
        </w:rPr>
        <w:t>.000,</w:t>
      </w:r>
      <w:r w:rsidR="00B42BD9" w:rsidRPr="00DA2E4F">
        <w:rPr>
          <w:rFonts w:ascii="Times New Roman" w:hAnsi="Times New Roman"/>
          <w:b/>
          <w:sz w:val="22"/>
          <w:szCs w:val="22"/>
        </w:rPr>
        <w:t xml:space="preserve">- </w:t>
      </w:r>
      <w:r w:rsidR="002C0509" w:rsidRPr="00DA2E4F">
        <w:rPr>
          <w:rFonts w:ascii="Times New Roman" w:hAnsi="Times New Roman"/>
          <w:b/>
          <w:sz w:val="22"/>
          <w:szCs w:val="22"/>
        </w:rPr>
        <w:t>Kč</w:t>
      </w:r>
      <w:r w:rsidR="002C0509" w:rsidRPr="00DA2E4F">
        <w:rPr>
          <w:rFonts w:ascii="Times New Roman" w:eastAsia="Arial Unicode MS" w:hAnsi="Times New Roman"/>
          <w:sz w:val="22"/>
          <w:szCs w:val="22"/>
        </w:rPr>
        <w:t xml:space="preserve"> </w:t>
      </w:r>
      <w:r w:rsidRPr="00DA2E4F">
        <w:rPr>
          <w:rFonts w:ascii="Times New Roman" w:eastAsia="Arial Unicode MS" w:hAnsi="Times New Roman"/>
          <w:sz w:val="22"/>
          <w:szCs w:val="22"/>
        </w:rPr>
        <w:t>v sazbě</w:t>
      </w:r>
      <w:r w:rsidRPr="007D1049">
        <w:rPr>
          <w:rFonts w:ascii="Times New Roman" w:eastAsia="Arial Unicode MS" w:hAnsi="Times New Roman"/>
          <w:sz w:val="22"/>
          <w:szCs w:val="22"/>
        </w:rPr>
        <w:t xml:space="preserve"> odpovídající zákonné úpravě v době uskutečnění zdanitelného plnění.</w:t>
      </w:r>
    </w:p>
    <w:p w:rsidR="00A24260" w:rsidRPr="007D1049" w:rsidRDefault="00BA5F06">
      <w:pPr>
        <w:pStyle w:val="Zkladntext"/>
        <w:rPr>
          <w:rFonts w:ascii="Times New Roman" w:eastAsia="Arial Unicode MS" w:hAnsi="Times New Roman"/>
          <w:sz w:val="22"/>
          <w:szCs w:val="22"/>
        </w:rPr>
      </w:pPr>
      <w:r w:rsidRPr="007D1049">
        <w:rPr>
          <w:rFonts w:ascii="Times New Roman" w:eastAsia="Arial Unicode MS" w:hAnsi="Times New Roman"/>
          <w:sz w:val="22"/>
          <w:szCs w:val="22"/>
        </w:rPr>
        <w:t>3</w:t>
      </w:r>
      <w:r w:rsidR="00A24260" w:rsidRPr="007D1049">
        <w:rPr>
          <w:rFonts w:ascii="Times New Roman" w:eastAsia="Arial Unicode MS" w:hAnsi="Times New Roman"/>
          <w:sz w:val="22"/>
          <w:szCs w:val="22"/>
        </w:rPr>
        <w:t xml:space="preserve">.  Za poskytnutá barterových plnění vystaví každá ze dvou smluvních stran </w:t>
      </w:r>
      <w:r w:rsidR="00CB722A" w:rsidRPr="007D1049">
        <w:rPr>
          <w:rFonts w:ascii="Times New Roman" w:eastAsia="Arial Unicode MS" w:hAnsi="Times New Roman"/>
          <w:sz w:val="22"/>
          <w:szCs w:val="22"/>
        </w:rPr>
        <w:t>daňové doklady (</w:t>
      </w:r>
      <w:r w:rsidR="00A24260" w:rsidRPr="007D1049">
        <w:rPr>
          <w:rFonts w:ascii="Times New Roman" w:eastAsia="Arial Unicode MS" w:hAnsi="Times New Roman"/>
          <w:sz w:val="22"/>
          <w:szCs w:val="22"/>
        </w:rPr>
        <w:t>faktury</w:t>
      </w:r>
      <w:r w:rsidR="00CB722A" w:rsidRPr="007D1049">
        <w:rPr>
          <w:rFonts w:ascii="Times New Roman" w:eastAsia="Arial Unicode MS" w:hAnsi="Times New Roman"/>
          <w:sz w:val="22"/>
          <w:szCs w:val="22"/>
        </w:rPr>
        <w:t>)</w:t>
      </w:r>
      <w:r w:rsidRPr="007D1049">
        <w:rPr>
          <w:rFonts w:ascii="Times New Roman" w:eastAsia="Arial Unicode MS" w:hAnsi="Times New Roman"/>
          <w:sz w:val="22"/>
          <w:szCs w:val="22"/>
        </w:rPr>
        <w:t xml:space="preserve">. </w:t>
      </w:r>
      <w:r w:rsidR="00A24260" w:rsidRPr="007D1049">
        <w:rPr>
          <w:rFonts w:ascii="Times New Roman" w:eastAsia="Arial Unicode MS" w:hAnsi="Times New Roman"/>
          <w:sz w:val="22"/>
          <w:szCs w:val="22"/>
        </w:rPr>
        <w:t xml:space="preserve">Faktury budou obsahovat doložku </w:t>
      </w:r>
      <w:r w:rsidR="00A24260" w:rsidRPr="007D1049">
        <w:rPr>
          <w:rFonts w:ascii="Times New Roman" w:eastAsia="Arial Unicode MS" w:hAnsi="Times New Roman"/>
          <w:b/>
          <w:bCs/>
          <w:sz w:val="22"/>
          <w:szCs w:val="22"/>
        </w:rPr>
        <w:t>„Neproplácet, vzájemný</w:t>
      </w:r>
      <w:r w:rsidR="00A24260" w:rsidRPr="007D1049">
        <w:rPr>
          <w:rFonts w:ascii="Times New Roman" w:eastAsia="Arial Unicode MS" w:hAnsi="Times New Roman"/>
          <w:sz w:val="22"/>
          <w:szCs w:val="22"/>
        </w:rPr>
        <w:t xml:space="preserve"> </w:t>
      </w:r>
      <w:r w:rsidR="00A24260" w:rsidRPr="007D1049">
        <w:rPr>
          <w:rFonts w:ascii="Times New Roman" w:eastAsia="Arial Unicode MS" w:hAnsi="Times New Roman"/>
          <w:b/>
          <w:bCs/>
          <w:sz w:val="22"/>
          <w:szCs w:val="22"/>
        </w:rPr>
        <w:t>zápočet“</w:t>
      </w:r>
      <w:r w:rsidR="00B45ECF">
        <w:rPr>
          <w:rFonts w:ascii="Times New Roman" w:eastAsia="Arial Unicode MS" w:hAnsi="Times New Roman"/>
          <w:b/>
          <w:bCs/>
          <w:sz w:val="22"/>
          <w:szCs w:val="22"/>
        </w:rPr>
        <w:t xml:space="preserve"> </w:t>
      </w:r>
      <w:r w:rsidR="00B45ECF" w:rsidRPr="00B45ECF">
        <w:rPr>
          <w:rFonts w:ascii="Times New Roman" w:eastAsia="Arial Unicode MS" w:hAnsi="Times New Roman"/>
          <w:bCs/>
          <w:sz w:val="22"/>
          <w:szCs w:val="22"/>
        </w:rPr>
        <w:t>(Švandovo divadlo)</w:t>
      </w:r>
      <w:r w:rsidR="00B45ECF">
        <w:rPr>
          <w:rFonts w:ascii="Times New Roman" w:eastAsia="Arial Unicode MS" w:hAnsi="Times New Roman"/>
          <w:bCs/>
          <w:sz w:val="22"/>
          <w:szCs w:val="22"/>
        </w:rPr>
        <w:t xml:space="preserve"> a</w:t>
      </w:r>
      <w:r w:rsidR="00B45ECF">
        <w:rPr>
          <w:rFonts w:ascii="Times New Roman" w:eastAsia="Arial Unicode MS" w:hAnsi="Times New Roman"/>
          <w:b/>
          <w:bCs/>
          <w:sz w:val="22"/>
          <w:szCs w:val="22"/>
        </w:rPr>
        <w:t xml:space="preserve"> „Částečný zápočet“</w:t>
      </w:r>
      <w:r w:rsidR="00A24260" w:rsidRPr="007D1049">
        <w:rPr>
          <w:rFonts w:ascii="Times New Roman" w:eastAsia="Arial Unicode MS" w:hAnsi="Times New Roman"/>
          <w:sz w:val="22"/>
          <w:szCs w:val="22"/>
        </w:rPr>
        <w:t xml:space="preserve"> </w:t>
      </w:r>
      <w:r w:rsidR="00B45ECF">
        <w:rPr>
          <w:rFonts w:ascii="Times New Roman" w:eastAsia="Arial Unicode MS" w:hAnsi="Times New Roman"/>
          <w:sz w:val="22"/>
          <w:szCs w:val="22"/>
        </w:rPr>
        <w:t>(</w:t>
      </w:r>
      <w:proofErr w:type="spellStart"/>
      <w:r w:rsidR="00B45ECF">
        <w:rPr>
          <w:rFonts w:ascii="Times New Roman" w:eastAsia="Arial Unicode MS" w:hAnsi="Times New Roman"/>
          <w:sz w:val="22"/>
          <w:szCs w:val="22"/>
        </w:rPr>
        <w:t>Matějašek</w:t>
      </w:r>
      <w:proofErr w:type="spellEnd"/>
      <w:r w:rsidR="00B45ECF">
        <w:rPr>
          <w:rFonts w:ascii="Times New Roman" w:eastAsia="Arial Unicode MS" w:hAnsi="Times New Roman"/>
          <w:sz w:val="22"/>
          <w:szCs w:val="22"/>
        </w:rPr>
        <w:t xml:space="preserve"> Zdeněk – </w:t>
      </w:r>
      <w:proofErr w:type="spellStart"/>
      <w:r w:rsidR="00B45ECF">
        <w:rPr>
          <w:rFonts w:ascii="Times New Roman" w:eastAsia="Arial Unicode MS" w:hAnsi="Times New Roman"/>
          <w:sz w:val="22"/>
          <w:szCs w:val="22"/>
        </w:rPr>
        <w:t>McG</w:t>
      </w:r>
      <w:proofErr w:type="spellEnd"/>
      <w:r w:rsidR="00B45ECF">
        <w:rPr>
          <w:rFonts w:ascii="Times New Roman" w:eastAsia="Arial Unicode MS" w:hAnsi="Times New Roman"/>
          <w:sz w:val="22"/>
          <w:szCs w:val="22"/>
        </w:rPr>
        <w:t xml:space="preserve">) </w:t>
      </w:r>
      <w:r w:rsidR="00A24260" w:rsidRPr="007D1049">
        <w:rPr>
          <w:rFonts w:ascii="Times New Roman" w:eastAsia="Arial Unicode MS" w:hAnsi="Times New Roman"/>
          <w:sz w:val="22"/>
          <w:szCs w:val="22"/>
        </w:rPr>
        <w:t xml:space="preserve">a </w:t>
      </w:r>
      <w:r w:rsidR="00CB722A" w:rsidRPr="007D1049">
        <w:rPr>
          <w:rFonts w:ascii="Times New Roman" w:eastAsia="Arial Unicode MS" w:hAnsi="Times New Roman"/>
          <w:sz w:val="22"/>
          <w:szCs w:val="22"/>
        </w:rPr>
        <w:t xml:space="preserve">na </w:t>
      </w:r>
      <w:r w:rsidR="00A24260" w:rsidRPr="007D1049">
        <w:rPr>
          <w:rFonts w:ascii="Times New Roman" w:eastAsia="Arial Unicode MS" w:hAnsi="Times New Roman"/>
          <w:sz w:val="22"/>
          <w:szCs w:val="22"/>
        </w:rPr>
        <w:t xml:space="preserve">jejich základě bude za poskytnutá plnění účtována smluvní cena. Úhrada smluvní ceny bude provedena formou vzájemného zápočtu </w:t>
      </w:r>
      <w:r w:rsidR="00B45ECF">
        <w:rPr>
          <w:rFonts w:ascii="Times New Roman" w:eastAsia="Arial Unicode MS" w:hAnsi="Times New Roman"/>
          <w:sz w:val="22"/>
          <w:szCs w:val="22"/>
        </w:rPr>
        <w:t xml:space="preserve">a částečného vzájemného zápočtu </w:t>
      </w:r>
      <w:r w:rsidR="00A24260" w:rsidRPr="007D1049">
        <w:rPr>
          <w:rFonts w:ascii="Times New Roman" w:eastAsia="Arial Unicode MS" w:hAnsi="Times New Roman"/>
          <w:sz w:val="22"/>
          <w:szCs w:val="22"/>
        </w:rPr>
        <w:t xml:space="preserve">dle </w:t>
      </w:r>
      <w:proofErr w:type="spellStart"/>
      <w:r w:rsidR="00A24260" w:rsidRPr="007D1049">
        <w:rPr>
          <w:rFonts w:ascii="Times New Roman" w:eastAsia="Arial Unicode MS" w:hAnsi="Times New Roman"/>
          <w:sz w:val="22"/>
          <w:szCs w:val="22"/>
        </w:rPr>
        <w:t>ust</w:t>
      </w:r>
      <w:proofErr w:type="spellEnd"/>
      <w:r w:rsidR="00A24260" w:rsidRPr="007D1049">
        <w:rPr>
          <w:rFonts w:ascii="Times New Roman" w:eastAsia="Arial Unicode MS" w:hAnsi="Times New Roman"/>
          <w:sz w:val="22"/>
          <w:szCs w:val="22"/>
        </w:rPr>
        <w:t xml:space="preserve">. </w:t>
      </w:r>
      <w:r w:rsidR="00A24260" w:rsidRPr="00B42BD9">
        <w:rPr>
          <w:rFonts w:ascii="Times New Roman" w:eastAsia="Arial Unicode MS" w:hAnsi="Times New Roman"/>
          <w:sz w:val="22"/>
          <w:szCs w:val="22"/>
        </w:rPr>
        <w:t>§</w:t>
      </w:r>
      <w:r w:rsidR="00556077" w:rsidRPr="00B42BD9">
        <w:rPr>
          <w:rFonts w:ascii="Times New Roman" w:eastAsia="Arial Unicode MS" w:hAnsi="Times New Roman"/>
          <w:sz w:val="22"/>
          <w:szCs w:val="22"/>
        </w:rPr>
        <w:t>1982</w:t>
      </w:r>
      <w:r w:rsidR="00A24260" w:rsidRPr="00B42BD9">
        <w:rPr>
          <w:rFonts w:ascii="Times New Roman" w:eastAsia="Arial Unicode MS" w:hAnsi="Times New Roman"/>
          <w:sz w:val="22"/>
          <w:szCs w:val="22"/>
        </w:rPr>
        <w:t xml:space="preserve"> zák.</w:t>
      </w:r>
      <w:r w:rsidR="002C0509" w:rsidRPr="00B42BD9">
        <w:rPr>
          <w:rFonts w:ascii="Times New Roman" w:eastAsia="Arial Unicode MS" w:hAnsi="Times New Roman"/>
          <w:sz w:val="22"/>
          <w:szCs w:val="22"/>
        </w:rPr>
        <w:t xml:space="preserve"> </w:t>
      </w:r>
      <w:r w:rsidR="00A24260" w:rsidRPr="00B42BD9">
        <w:rPr>
          <w:rFonts w:ascii="Times New Roman" w:eastAsia="Arial Unicode MS" w:hAnsi="Times New Roman"/>
          <w:sz w:val="22"/>
          <w:szCs w:val="22"/>
        </w:rPr>
        <w:t>č.</w:t>
      </w:r>
      <w:r w:rsidR="002C0509" w:rsidRPr="00B42BD9">
        <w:rPr>
          <w:rFonts w:ascii="Times New Roman" w:eastAsia="Arial Unicode MS" w:hAnsi="Times New Roman"/>
          <w:sz w:val="22"/>
          <w:szCs w:val="22"/>
        </w:rPr>
        <w:t xml:space="preserve"> </w:t>
      </w:r>
      <w:r w:rsidR="00556077" w:rsidRPr="00B42BD9">
        <w:rPr>
          <w:rFonts w:ascii="Times New Roman" w:eastAsia="Arial Unicode MS" w:hAnsi="Times New Roman"/>
          <w:sz w:val="22"/>
          <w:szCs w:val="22"/>
        </w:rPr>
        <w:t>89</w:t>
      </w:r>
      <w:r w:rsidR="00A24260" w:rsidRPr="00B42BD9">
        <w:rPr>
          <w:rFonts w:ascii="Times New Roman" w:eastAsia="Arial Unicode MS" w:hAnsi="Times New Roman"/>
          <w:sz w:val="22"/>
          <w:szCs w:val="22"/>
        </w:rPr>
        <w:t>/</w:t>
      </w:r>
      <w:r w:rsidR="00556077" w:rsidRPr="00B42BD9">
        <w:rPr>
          <w:rFonts w:ascii="Times New Roman" w:eastAsia="Arial Unicode MS" w:hAnsi="Times New Roman"/>
          <w:sz w:val="22"/>
          <w:szCs w:val="22"/>
        </w:rPr>
        <w:t>2012</w:t>
      </w:r>
      <w:r w:rsidR="00A24260" w:rsidRPr="00B42BD9">
        <w:rPr>
          <w:rFonts w:ascii="Times New Roman" w:eastAsia="Arial Unicode MS" w:hAnsi="Times New Roman"/>
          <w:sz w:val="22"/>
          <w:szCs w:val="22"/>
        </w:rPr>
        <w:t xml:space="preserve"> Sb., </w:t>
      </w:r>
      <w:r w:rsidR="00556077" w:rsidRPr="00B42BD9">
        <w:rPr>
          <w:rFonts w:ascii="Times New Roman" w:eastAsia="Arial Unicode MS" w:hAnsi="Times New Roman"/>
          <w:sz w:val="22"/>
          <w:szCs w:val="22"/>
        </w:rPr>
        <w:t xml:space="preserve">občanského </w:t>
      </w:r>
      <w:r w:rsidR="00A24260" w:rsidRPr="00B42BD9">
        <w:rPr>
          <w:rFonts w:ascii="Times New Roman" w:eastAsia="Arial Unicode MS" w:hAnsi="Times New Roman"/>
          <w:sz w:val="22"/>
          <w:szCs w:val="22"/>
        </w:rPr>
        <w:t xml:space="preserve">zákoníku </w:t>
      </w:r>
      <w:r w:rsidR="00A24260" w:rsidRPr="007D1049">
        <w:rPr>
          <w:rFonts w:ascii="Times New Roman" w:eastAsia="Arial Unicode MS" w:hAnsi="Times New Roman"/>
          <w:sz w:val="22"/>
          <w:szCs w:val="22"/>
        </w:rPr>
        <w:t xml:space="preserve">ve znění změn a doplnění.  </w:t>
      </w:r>
    </w:p>
    <w:p w:rsidR="00A24260" w:rsidRPr="007D1049" w:rsidRDefault="00234E36" w:rsidP="00B45ECF">
      <w:pPr>
        <w:jc w:val="both"/>
        <w:rPr>
          <w:rFonts w:eastAsia="Arial Unicode MS"/>
          <w:sz w:val="22"/>
          <w:szCs w:val="22"/>
        </w:rPr>
      </w:pPr>
      <w:r w:rsidRPr="007D1049">
        <w:rPr>
          <w:rFonts w:eastAsia="Arial Unicode MS"/>
          <w:sz w:val="22"/>
          <w:szCs w:val="22"/>
        </w:rPr>
        <w:t>4</w:t>
      </w:r>
      <w:r w:rsidR="00A24260" w:rsidRPr="007D1049">
        <w:rPr>
          <w:rFonts w:eastAsia="Arial Unicode MS"/>
          <w:sz w:val="22"/>
          <w:szCs w:val="22"/>
        </w:rPr>
        <w:t xml:space="preserve">. </w:t>
      </w:r>
      <w:r w:rsidR="006F0FDE" w:rsidRPr="006F0FDE">
        <w:rPr>
          <w:rFonts w:eastAsia="Arial Unicode MS"/>
          <w:sz w:val="22"/>
          <w:szCs w:val="22"/>
        </w:rPr>
        <w:t>Smluvní strany sjednávají, že vyúčtování plnění smluvních stran vůči druhé smluvní straně a vystavení příslušných faktur bude provedeno nejpozději do 3</w:t>
      </w:r>
      <w:r w:rsidR="00AA0354">
        <w:rPr>
          <w:rFonts w:eastAsia="Arial Unicode MS"/>
          <w:sz w:val="22"/>
          <w:szCs w:val="22"/>
        </w:rPr>
        <w:t>0</w:t>
      </w:r>
      <w:r w:rsidR="006F0FDE" w:rsidRPr="006F0FDE">
        <w:rPr>
          <w:rFonts w:eastAsia="Arial Unicode MS"/>
          <w:sz w:val="22"/>
          <w:szCs w:val="22"/>
        </w:rPr>
        <w:t>.</w:t>
      </w:r>
      <w:r w:rsidR="006F0FDE">
        <w:rPr>
          <w:rFonts w:eastAsia="Arial Unicode MS"/>
          <w:sz w:val="22"/>
          <w:szCs w:val="22"/>
        </w:rPr>
        <w:t xml:space="preserve"> </w:t>
      </w:r>
      <w:r w:rsidR="00AA0354">
        <w:rPr>
          <w:rFonts w:eastAsia="Arial Unicode MS"/>
          <w:sz w:val="22"/>
          <w:szCs w:val="22"/>
        </w:rPr>
        <w:t>9</w:t>
      </w:r>
      <w:r w:rsidR="006F0FDE" w:rsidRPr="006F0FDE">
        <w:rPr>
          <w:rFonts w:eastAsia="Arial Unicode MS"/>
          <w:sz w:val="22"/>
          <w:szCs w:val="22"/>
        </w:rPr>
        <w:t>.</w:t>
      </w:r>
      <w:r w:rsidR="006F0FDE">
        <w:rPr>
          <w:rFonts w:eastAsia="Arial Unicode MS"/>
          <w:sz w:val="22"/>
          <w:szCs w:val="22"/>
        </w:rPr>
        <w:t xml:space="preserve"> </w:t>
      </w:r>
      <w:r w:rsidR="00AA0354">
        <w:rPr>
          <w:rFonts w:eastAsia="Arial Unicode MS"/>
          <w:sz w:val="22"/>
          <w:szCs w:val="22"/>
        </w:rPr>
        <w:t>2023</w:t>
      </w:r>
      <w:r w:rsidR="006F0FDE" w:rsidRPr="006F0FDE">
        <w:rPr>
          <w:rFonts w:eastAsia="Arial Unicode MS"/>
          <w:sz w:val="22"/>
          <w:szCs w:val="22"/>
        </w:rPr>
        <w:t xml:space="preserve"> dle skutečně poskytnutých plnění stran dle této smlouvy.</w:t>
      </w:r>
      <w:r w:rsidR="006F0FDE">
        <w:rPr>
          <w:rFonts w:ascii="Arial" w:hAnsi="Arial" w:cs="Arial"/>
          <w:b/>
          <w:bCs/>
          <w:lang w:val="sk-SK"/>
        </w:rPr>
        <w:t xml:space="preserve"> </w:t>
      </w:r>
      <w:r w:rsidR="00A24260" w:rsidRPr="007D1049">
        <w:rPr>
          <w:rFonts w:eastAsia="Arial Unicode MS"/>
          <w:sz w:val="22"/>
          <w:szCs w:val="22"/>
        </w:rPr>
        <w:t>Pokud jedna nebo obě smluvní strany své závazky z jakéhokoliv důvodu ve sjednaném termínu nesplní, bude provedeno finanční vyrovnání na základě řádné fakturace</w:t>
      </w:r>
      <w:r w:rsidR="002272C1" w:rsidRPr="007D1049">
        <w:rPr>
          <w:rFonts w:eastAsia="Arial Unicode MS"/>
          <w:sz w:val="22"/>
          <w:szCs w:val="22"/>
        </w:rPr>
        <w:t>, a to tak, že si strany navzájem vystaví daňové dobropisy na nevyčerpanou část barterového plnění.</w:t>
      </w:r>
      <w:r w:rsidR="00A24260" w:rsidRPr="007D1049">
        <w:rPr>
          <w:rFonts w:eastAsia="Arial Unicode MS"/>
          <w:sz w:val="22"/>
          <w:szCs w:val="22"/>
        </w:rPr>
        <w:t xml:space="preserve"> </w:t>
      </w:r>
    </w:p>
    <w:p w:rsidR="009A42A4" w:rsidRPr="007D1049" w:rsidRDefault="009A42A4" w:rsidP="00B45ECF">
      <w:pPr>
        <w:pStyle w:val="Zkladntextodsazen3"/>
        <w:ind w:left="0"/>
        <w:rPr>
          <w:rFonts w:eastAsia="Arial Unicode MS"/>
          <w:sz w:val="22"/>
          <w:szCs w:val="22"/>
        </w:rPr>
      </w:pPr>
    </w:p>
    <w:p w:rsidR="007D1049" w:rsidRDefault="007D1049">
      <w:pPr>
        <w:pStyle w:val="Zkladntextodsazen3"/>
        <w:ind w:left="0"/>
        <w:jc w:val="left"/>
        <w:rPr>
          <w:rFonts w:eastAsia="Arial Unicode MS"/>
          <w:sz w:val="22"/>
          <w:szCs w:val="22"/>
        </w:rPr>
      </w:pPr>
    </w:p>
    <w:p w:rsidR="00A24260" w:rsidRPr="007D1049" w:rsidRDefault="00A24260">
      <w:pPr>
        <w:jc w:val="center"/>
        <w:rPr>
          <w:rFonts w:eastAsia="Arial Unicode MS"/>
          <w:b/>
          <w:bCs/>
          <w:sz w:val="22"/>
          <w:szCs w:val="22"/>
        </w:rPr>
      </w:pPr>
      <w:r w:rsidRPr="007D1049">
        <w:rPr>
          <w:rFonts w:eastAsia="Arial Unicode MS"/>
          <w:b/>
          <w:bCs/>
          <w:sz w:val="22"/>
          <w:szCs w:val="22"/>
        </w:rPr>
        <w:t>Článek IV.</w:t>
      </w:r>
    </w:p>
    <w:p w:rsidR="00A24260" w:rsidRPr="007D1049" w:rsidRDefault="00A24260">
      <w:pPr>
        <w:pStyle w:val="Nadpis1"/>
        <w:rPr>
          <w:rFonts w:eastAsia="Arial Unicode MS"/>
          <w:bCs/>
          <w:sz w:val="22"/>
          <w:szCs w:val="22"/>
        </w:rPr>
      </w:pPr>
      <w:r w:rsidRPr="007D1049">
        <w:rPr>
          <w:rFonts w:eastAsia="Arial Unicode MS"/>
          <w:bCs/>
          <w:sz w:val="22"/>
          <w:szCs w:val="22"/>
        </w:rPr>
        <w:t>Platnost smlouvy</w:t>
      </w:r>
    </w:p>
    <w:p w:rsidR="00A24260" w:rsidRPr="007D1049" w:rsidRDefault="00A24260">
      <w:pPr>
        <w:jc w:val="center"/>
        <w:rPr>
          <w:rFonts w:eastAsia="Arial Unicode MS"/>
          <w:sz w:val="22"/>
          <w:szCs w:val="22"/>
        </w:rPr>
      </w:pPr>
    </w:p>
    <w:p w:rsidR="00A24260" w:rsidRPr="007D1049" w:rsidRDefault="00A24260">
      <w:pPr>
        <w:pStyle w:val="Zkladntext"/>
        <w:rPr>
          <w:rFonts w:ascii="Times New Roman" w:eastAsia="Arial Unicode MS" w:hAnsi="Times New Roman"/>
          <w:sz w:val="22"/>
          <w:szCs w:val="22"/>
        </w:rPr>
      </w:pPr>
      <w:r w:rsidRPr="007D1049">
        <w:rPr>
          <w:rFonts w:ascii="Times New Roman" w:eastAsia="Arial Unicode MS" w:hAnsi="Times New Roman"/>
          <w:sz w:val="22"/>
          <w:szCs w:val="22"/>
        </w:rPr>
        <w:t>Platnost a účinnost smlouvy začíná ode dne jejího podpisu poslední smluvní stranou. Ve sporných případech se má za to, že rozhodující je datum podpisu smluvní strany, která ji podepsala později.</w:t>
      </w:r>
    </w:p>
    <w:p w:rsidR="00A24260" w:rsidRPr="007D1049" w:rsidRDefault="00A24260">
      <w:pPr>
        <w:ind w:firstLine="360"/>
        <w:jc w:val="both"/>
        <w:rPr>
          <w:rFonts w:eastAsia="Arial Unicode MS"/>
          <w:sz w:val="22"/>
          <w:szCs w:val="22"/>
        </w:rPr>
      </w:pPr>
      <w:r w:rsidRPr="007D1049">
        <w:rPr>
          <w:rFonts w:eastAsia="Arial Unicode MS"/>
          <w:sz w:val="22"/>
          <w:szCs w:val="22"/>
        </w:rPr>
        <w:t>Smlouva zaniká:</w:t>
      </w:r>
    </w:p>
    <w:p w:rsidR="00A801C4" w:rsidRPr="007D1049" w:rsidRDefault="00A24260">
      <w:pPr>
        <w:numPr>
          <w:ilvl w:val="0"/>
          <w:numId w:val="1"/>
        </w:numPr>
        <w:jc w:val="both"/>
        <w:rPr>
          <w:rFonts w:eastAsia="Arial Unicode MS"/>
          <w:sz w:val="22"/>
          <w:szCs w:val="22"/>
        </w:rPr>
      </w:pPr>
      <w:r w:rsidRPr="007D1049">
        <w:rPr>
          <w:rFonts w:eastAsia="Arial Unicode MS"/>
          <w:sz w:val="22"/>
          <w:szCs w:val="22"/>
        </w:rPr>
        <w:t>dnem úplného splnění všech bodů této smlouvy</w:t>
      </w:r>
      <w:r w:rsidR="00B733AA" w:rsidRPr="007D1049">
        <w:rPr>
          <w:rFonts w:eastAsia="Arial Unicode MS"/>
          <w:sz w:val="22"/>
          <w:szCs w:val="22"/>
        </w:rPr>
        <w:t>,</w:t>
      </w:r>
    </w:p>
    <w:p w:rsidR="00A24260" w:rsidRPr="007D1049" w:rsidRDefault="00B733AA">
      <w:pPr>
        <w:numPr>
          <w:ilvl w:val="0"/>
          <w:numId w:val="1"/>
        </w:numPr>
        <w:jc w:val="both"/>
        <w:rPr>
          <w:rFonts w:eastAsia="Arial Unicode MS"/>
          <w:sz w:val="22"/>
          <w:szCs w:val="22"/>
        </w:rPr>
      </w:pPr>
      <w:r w:rsidRPr="007D1049">
        <w:rPr>
          <w:rFonts w:eastAsia="Arial Unicode MS"/>
          <w:sz w:val="22"/>
          <w:szCs w:val="22"/>
        </w:rPr>
        <w:t>dohodou smluvních stran,</w:t>
      </w:r>
    </w:p>
    <w:p w:rsidR="00A24260" w:rsidRPr="007D1049" w:rsidRDefault="00A24260">
      <w:pPr>
        <w:numPr>
          <w:ilvl w:val="0"/>
          <w:numId w:val="1"/>
        </w:numPr>
        <w:jc w:val="both"/>
        <w:rPr>
          <w:rFonts w:eastAsia="Arial Unicode MS"/>
          <w:sz w:val="22"/>
          <w:szCs w:val="22"/>
        </w:rPr>
      </w:pPr>
      <w:r w:rsidRPr="007D1049">
        <w:rPr>
          <w:rFonts w:eastAsia="Arial Unicode MS"/>
          <w:sz w:val="22"/>
          <w:szCs w:val="22"/>
        </w:rPr>
        <w:t xml:space="preserve">odstoupením od smlouvy v případě, že některá ze smluvních stran hrubým způsobem porušila ujednání této smlouvy. Za hrubé porušení smlouvy se považuje nesplnění závazků, ke kterým se smluvní strany zavázaly v ustanoveních článku II. Odstoupením není dotčen nárok oprávněné strany na náhradu škody, která jí vznikla jednáním druhé strany.  </w:t>
      </w:r>
    </w:p>
    <w:p w:rsidR="002C0509" w:rsidRPr="007D1049" w:rsidRDefault="00A24260">
      <w:pPr>
        <w:rPr>
          <w:rFonts w:eastAsia="Arial Unicode MS"/>
          <w:sz w:val="22"/>
          <w:szCs w:val="22"/>
        </w:rPr>
      </w:pPr>
      <w:r w:rsidRPr="007D1049">
        <w:rPr>
          <w:rFonts w:eastAsia="Arial Unicode MS"/>
          <w:sz w:val="22"/>
          <w:szCs w:val="22"/>
        </w:rPr>
        <w:t xml:space="preserve">           </w:t>
      </w:r>
    </w:p>
    <w:p w:rsidR="005C1B50" w:rsidRPr="007D1049" w:rsidRDefault="005C1B50">
      <w:pPr>
        <w:rPr>
          <w:rFonts w:eastAsia="Arial Unicode MS"/>
          <w:b/>
          <w:sz w:val="22"/>
          <w:szCs w:val="22"/>
        </w:rPr>
      </w:pPr>
    </w:p>
    <w:p w:rsidR="00A24260" w:rsidRPr="007D1049" w:rsidRDefault="00A24260">
      <w:pPr>
        <w:jc w:val="center"/>
        <w:rPr>
          <w:rFonts w:eastAsia="Arial Unicode MS"/>
          <w:b/>
          <w:sz w:val="22"/>
          <w:szCs w:val="22"/>
        </w:rPr>
      </w:pPr>
      <w:r w:rsidRPr="007D1049">
        <w:rPr>
          <w:rFonts w:eastAsia="Arial Unicode MS"/>
          <w:b/>
          <w:sz w:val="22"/>
          <w:szCs w:val="22"/>
        </w:rPr>
        <w:t xml:space="preserve"> V.</w:t>
      </w:r>
    </w:p>
    <w:p w:rsidR="00A24260" w:rsidRPr="007D1049" w:rsidRDefault="00A24260">
      <w:pPr>
        <w:pStyle w:val="Nadpis1"/>
        <w:rPr>
          <w:rFonts w:eastAsia="Arial Unicode MS"/>
          <w:sz w:val="22"/>
          <w:szCs w:val="22"/>
        </w:rPr>
      </w:pPr>
      <w:r w:rsidRPr="007D1049">
        <w:rPr>
          <w:rFonts w:eastAsia="Arial Unicode MS"/>
          <w:sz w:val="22"/>
          <w:szCs w:val="22"/>
        </w:rPr>
        <w:t xml:space="preserve">Závěrečná ujednání </w:t>
      </w:r>
    </w:p>
    <w:p w:rsidR="00A24260" w:rsidRPr="007D1049" w:rsidRDefault="00A24260">
      <w:pPr>
        <w:jc w:val="center"/>
        <w:rPr>
          <w:rFonts w:eastAsia="Arial Unicode MS"/>
          <w:b/>
          <w:sz w:val="22"/>
          <w:szCs w:val="22"/>
        </w:rPr>
      </w:pPr>
    </w:p>
    <w:p w:rsidR="00A24260" w:rsidRPr="007D1049" w:rsidRDefault="00A24260">
      <w:pPr>
        <w:pStyle w:val="Zkladntext2"/>
        <w:rPr>
          <w:rFonts w:eastAsia="Arial Unicode MS"/>
          <w:sz w:val="22"/>
          <w:szCs w:val="22"/>
        </w:rPr>
      </w:pPr>
      <w:r w:rsidRPr="007D1049">
        <w:rPr>
          <w:rFonts w:eastAsia="Arial Unicode MS"/>
          <w:sz w:val="22"/>
          <w:szCs w:val="22"/>
        </w:rPr>
        <w:t>1. Ve všech bodech realizace této smlouvy, při nichž nedochází ke změně obsahu této smlouvy, jsou za smluvní strany oprávně</w:t>
      </w:r>
      <w:r w:rsidR="00B733AA" w:rsidRPr="007D1049">
        <w:rPr>
          <w:rFonts w:eastAsia="Arial Unicode MS"/>
          <w:sz w:val="22"/>
          <w:szCs w:val="22"/>
        </w:rPr>
        <w:t>ny jednat tyto kontaktní osoby</w:t>
      </w:r>
      <w:r w:rsidRPr="007D1049">
        <w:rPr>
          <w:rFonts w:eastAsia="Arial Unicode MS"/>
          <w:sz w:val="22"/>
          <w:szCs w:val="22"/>
        </w:rPr>
        <w:t>:</w:t>
      </w:r>
    </w:p>
    <w:p w:rsidR="00A24260" w:rsidRPr="007D1049" w:rsidRDefault="00A24260">
      <w:pPr>
        <w:pStyle w:val="Zkladntext2"/>
        <w:rPr>
          <w:rFonts w:eastAsia="Arial Unicode MS"/>
          <w:sz w:val="22"/>
          <w:szCs w:val="22"/>
        </w:rPr>
      </w:pPr>
    </w:p>
    <w:p w:rsidR="006E3ACE" w:rsidRPr="007D1049" w:rsidRDefault="00A24260" w:rsidP="006E3ACE">
      <w:pPr>
        <w:ind w:left="720" w:hanging="720"/>
        <w:jc w:val="both"/>
        <w:rPr>
          <w:rFonts w:eastAsia="Arial Unicode MS"/>
          <w:sz w:val="22"/>
          <w:szCs w:val="22"/>
        </w:rPr>
      </w:pPr>
      <w:r w:rsidRPr="007D1049">
        <w:rPr>
          <w:rFonts w:eastAsia="Arial Unicode MS"/>
          <w:sz w:val="22"/>
          <w:szCs w:val="22"/>
          <w:u w:val="single"/>
        </w:rPr>
        <w:t>Za</w:t>
      </w:r>
      <w:r w:rsidR="004466BB">
        <w:rPr>
          <w:rFonts w:eastAsia="Arial Unicode MS"/>
          <w:sz w:val="22"/>
          <w:szCs w:val="22"/>
          <w:u w:val="single"/>
        </w:rPr>
        <w:t xml:space="preserve"> </w:t>
      </w:r>
      <w:proofErr w:type="spellStart"/>
      <w:r w:rsidR="00A05042">
        <w:rPr>
          <w:rFonts w:eastAsia="Arial Unicode MS"/>
          <w:sz w:val="22"/>
          <w:szCs w:val="22"/>
          <w:u w:val="single"/>
        </w:rPr>
        <w:t>McG</w:t>
      </w:r>
      <w:proofErr w:type="spellEnd"/>
      <w:r w:rsidR="00A05042">
        <w:rPr>
          <w:rFonts w:eastAsia="Arial Unicode MS"/>
          <w:sz w:val="22"/>
          <w:szCs w:val="22"/>
          <w:u w:val="single"/>
        </w:rPr>
        <w:t>:</w:t>
      </w:r>
      <w:r w:rsidRPr="007D1049">
        <w:rPr>
          <w:rFonts w:eastAsia="Arial Unicode MS"/>
          <w:sz w:val="22"/>
          <w:szCs w:val="22"/>
        </w:rPr>
        <w:tab/>
      </w:r>
      <w:r w:rsidR="00A05042">
        <w:rPr>
          <w:rFonts w:eastAsia="Arial Unicode MS"/>
          <w:sz w:val="22"/>
          <w:szCs w:val="22"/>
        </w:rPr>
        <w:tab/>
      </w:r>
      <w:r w:rsidR="001F5D26">
        <w:rPr>
          <w:rFonts w:eastAsia="Arial Unicode MS"/>
          <w:sz w:val="22"/>
          <w:szCs w:val="22"/>
        </w:rPr>
        <w:t xml:space="preserve">                  </w:t>
      </w:r>
      <w:r w:rsidR="006E3ACE" w:rsidRPr="007D1049">
        <w:rPr>
          <w:rFonts w:eastAsia="Arial Unicode MS"/>
          <w:sz w:val="22"/>
          <w:szCs w:val="22"/>
        </w:rPr>
        <w:t xml:space="preserve"> </w:t>
      </w:r>
      <w:r w:rsidR="005D4957">
        <w:rPr>
          <w:rFonts w:eastAsia="Arial Unicode MS"/>
          <w:sz w:val="22"/>
          <w:szCs w:val="22"/>
        </w:rPr>
        <w:t xml:space="preserve"> </w:t>
      </w:r>
    </w:p>
    <w:p w:rsidR="006E3ACE" w:rsidRPr="007D1049" w:rsidRDefault="006E3ACE" w:rsidP="006E3ACE">
      <w:pPr>
        <w:jc w:val="both"/>
        <w:rPr>
          <w:rFonts w:eastAsia="Arial Unicode MS"/>
          <w:sz w:val="22"/>
          <w:szCs w:val="22"/>
        </w:rPr>
      </w:pPr>
      <w:r w:rsidRPr="007D1049">
        <w:rPr>
          <w:rFonts w:eastAsia="Arial Unicode MS"/>
          <w:sz w:val="22"/>
          <w:szCs w:val="22"/>
        </w:rPr>
        <w:t xml:space="preserve">                                   </w:t>
      </w:r>
      <w:r w:rsidRPr="007D1049">
        <w:rPr>
          <w:rFonts w:eastAsia="Arial Unicode MS"/>
          <w:sz w:val="22"/>
          <w:szCs w:val="22"/>
        </w:rPr>
        <w:tab/>
        <w:t xml:space="preserve">             </w:t>
      </w:r>
      <w:r>
        <w:rPr>
          <w:rFonts w:eastAsia="Arial Unicode MS"/>
          <w:sz w:val="22"/>
          <w:szCs w:val="22"/>
        </w:rPr>
        <w:t xml:space="preserve">   </w:t>
      </w:r>
      <w:r w:rsidRPr="007D1049">
        <w:rPr>
          <w:rFonts w:eastAsia="Arial Unicode MS"/>
          <w:sz w:val="22"/>
          <w:szCs w:val="22"/>
        </w:rPr>
        <w:t xml:space="preserve"> </w:t>
      </w:r>
    </w:p>
    <w:p w:rsidR="00A24260" w:rsidRPr="007D1049" w:rsidRDefault="00A24260" w:rsidP="006E3ACE">
      <w:pPr>
        <w:jc w:val="both"/>
        <w:rPr>
          <w:rFonts w:eastAsia="Arial Unicode MS"/>
          <w:sz w:val="22"/>
          <w:szCs w:val="22"/>
        </w:rPr>
      </w:pPr>
      <w:r w:rsidRPr="007D1049">
        <w:rPr>
          <w:rFonts w:eastAsia="Arial Unicode MS"/>
          <w:sz w:val="22"/>
          <w:szCs w:val="22"/>
        </w:rPr>
        <w:t xml:space="preserve">                                   </w:t>
      </w:r>
      <w:r w:rsidRPr="007D1049">
        <w:rPr>
          <w:rFonts w:eastAsia="Arial Unicode MS"/>
          <w:sz w:val="22"/>
          <w:szCs w:val="22"/>
        </w:rPr>
        <w:tab/>
      </w:r>
    </w:p>
    <w:p w:rsidR="0064520D" w:rsidRDefault="00A801C4" w:rsidP="0064520D">
      <w:pPr>
        <w:ind w:left="720" w:hanging="720"/>
        <w:rPr>
          <w:rFonts w:eastAsia="Arial Unicode MS"/>
          <w:sz w:val="22"/>
          <w:szCs w:val="22"/>
        </w:rPr>
      </w:pPr>
      <w:r w:rsidRPr="007D1049">
        <w:rPr>
          <w:rFonts w:eastAsia="Arial Unicode MS"/>
          <w:sz w:val="22"/>
          <w:szCs w:val="22"/>
          <w:u w:val="single"/>
        </w:rPr>
        <w:t xml:space="preserve">Za </w:t>
      </w:r>
      <w:r w:rsidRPr="00BD12CB">
        <w:rPr>
          <w:sz w:val="22"/>
          <w:szCs w:val="22"/>
          <w:u w:val="single"/>
        </w:rPr>
        <w:t>Švandovo divadlo</w:t>
      </w:r>
      <w:r w:rsidR="00A24260" w:rsidRPr="007D1049">
        <w:rPr>
          <w:rFonts w:eastAsia="Arial Unicode MS"/>
          <w:sz w:val="22"/>
          <w:szCs w:val="22"/>
          <w:u w:val="single"/>
        </w:rPr>
        <w:t>:</w:t>
      </w:r>
      <w:r w:rsidR="00A24260" w:rsidRPr="007D1049">
        <w:rPr>
          <w:rFonts w:eastAsia="Arial Unicode MS"/>
          <w:sz w:val="22"/>
          <w:szCs w:val="22"/>
        </w:rPr>
        <w:t xml:space="preserve">   </w:t>
      </w:r>
      <w:r w:rsidRPr="007D1049">
        <w:rPr>
          <w:rFonts w:eastAsia="Arial Unicode MS"/>
          <w:sz w:val="22"/>
          <w:szCs w:val="22"/>
        </w:rPr>
        <w:t xml:space="preserve">            </w:t>
      </w:r>
      <w:r w:rsidR="0064520D" w:rsidRPr="007D1049">
        <w:rPr>
          <w:rFonts w:eastAsia="Arial Unicode MS"/>
          <w:sz w:val="22"/>
          <w:szCs w:val="22"/>
        </w:rPr>
        <w:t xml:space="preserve">          </w:t>
      </w:r>
      <w:r w:rsidR="0064520D" w:rsidRPr="00BD12CB">
        <w:rPr>
          <w:sz w:val="22"/>
          <w:szCs w:val="22"/>
        </w:rPr>
        <w:br/>
      </w:r>
      <w:r w:rsidR="00A24260" w:rsidRPr="007D1049">
        <w:rPr>
          <w:rFonts w:eastAsia="Arial Unicode MS"/>
          <w:sz w:val="22"/>
          <w:szCs w:val="22"/>
        </w:rPr>
        <w:t xml:space="preserve">    </w:t>
      </w:r>
      <w:r w:rsidR="0064520D" w:rsidRPr="007D1049">
        <w:rPr>
          <w:rFonts w:eastAsia="Arial Unicode MS"/>
          <w:sz w:val="22"/>
          <w:szCs w:val="22"/>
        </w:rPr>
        <w:t xml:space="preserve">                                         </w:t>
      </w:r>
      <w:bookmarkStart w:id="0" w:name="_GoBack"/>
      <w:bookmarkEnd w:id="0"/>
    </w:p>
    <w:p w:rsidR="005C1B50" w:rsidRPr="007D1049" w:rsidRDefault="005C1B50" w:rsidP="0064520D">
      <w:pPr>
        <w:ind w:left="720" w:hanging="720"/>
        <w:rPr>
          <w:sz w:val="22"/>
          <w:szCs w:val="22"/>
        </w:rPr>
      </w:pPr>
    </w:p>
    <w:p w:rsidR="00A24260" w:rsidRPr="00B42BD9" w:rsidRDefault="00A24260">
      <w:pPr>
        <w:jc w:val="both"/>
        <w:rPr>
          <w:rFonts w:eastAsia="Arial Unicode MS"/>
          <w:bCs/>
          <w:sz w:val="22"/>
          <w:szCs w:val="22"/>
        </w:rPr>
      </w:pPr>
      <w:r w:rsidRPr="007D1049">
        <w:rPr>
          <w:rFonts w:eastAsia="Arial Unicode MS"/>
          <w:bCs/>
          <w:sz w:val="22"/>
          <w:szCs w:val="22"/>
        </w:rPr>
        <w:t xml:space="preserve">2. Vztahy mezi smluvními stranami, vyplývající z této smlouvy a jí neupravené, se řídí ustanoveními </w:t>
      </w:r>
      <w:r w:rsidRPr="00B42BD9">
        <w:rPr>
          <w:rFonts w:eastAsia="Arial Unicode MS"/>
          <w:bCs/>
          <w:sz w:val="22"/>
          <w:szCs w:val="22"/>
        </w:rPr>
        <w:t>ob</w:t>
      </w:r>
      <w:r w:rsidR="00556077" w:rsidRPr="00B42BD9">
        <w:rPr>
          <w:rFonts w:eastAsia="Arial Unicode MS"/>
          <w:bCs/>
          <w:sz w:val="22"/>
          <w:szCs w:val="22"/>
        </w:rPr>
        <w:t>čanského</w:t>
      </w:r>
      <w:r w:rsidRPr="00B42BD9">
        <w:rPr>
          <w:rFonts w:eastAsia="Arial Unicode MS"/>
          <w:bCs/>
          <w:sz w:val="22"/>
          <w:szCs w:val="22"/>
        </w:rPr>
        <w:t xml:space="preserve"> zákoníku.</w:t>
      </w:r>
    </w:p>
    <w:p w:rsidR="00A24260" w:rsidRPr="007D1049" w:rsidRDefault="00A24260">
      <w:pPr>
        <w:jc w:val="both"/>
        <w:rPr>
          <w:rFonts w:eastAsia="Arial Unicode MS"/>
          <w:sz w:val="22"/>
          <w:szCs w:val="22"/>
        </w:rPr>
      </w:pPr>
      <w:r w:rsidRPr="007D1049">
        <w:rPr>
          <w:rFonts w:eastAsia="Arial Unicode MS"/>
          <w:bCs/>
          <w:sz w:val="22"/>
          <w:szCs w:val="22"/>
        </w:rPr>
        <w:lastRenderedPageBreak/>
        <w:t xml:space="preserve">3. Tato smlouva je vyhotovena ve </w:t>
      </w:r>
      <w:r w:rsidR="00AA0354">
        <w:rPr>
          <w:rFonts w:eastAsia="Arial Unicode MS"/>
          <w:bCs/>
          <w:sz w:val="22"/>
          <w:szCs w:val="22"/>
        </w:rPr>
        <w:t>dvou</w:t>
      </w:r>
      <w:r w:rsidRPr="007D1049">
        <w:rPr>
          <w:rFonts w:eastAsia="Arial Unicode MS"/>
          <w:bCs/>
          <w:sz w:val="22"/>
          <w:szCs w:val="22"/>
        </w:rPr>
        <w:t xml:space="preserve"> stejnopisech, z nichž každá ze smluvních stran obdrží jeden. P</w:t>
      </w:r>
      <w:r w:rsidRPr="007D1049">
        <w:rPr>
          <w:rFonts w:eastAsia="Arial Unicode MS"/>
          <w:sz w:val="22"/>
          <w:szCs w:val="22"/>
        </w:rPr>
        <w:t>řípadné změny a dodatky této smlouvy mohou být provedeny pouze formou písemných dodatků podepsaných oprávněnými zástupci obou smluvních stran.</w:t>
      </w:r>
    </w:p>
    <w:p w:rsidR="00A24260" w:rsidRPr="007D1049" w:rsidRDefault="00E135B0">
      <w:pPr>
        <w:jc w:val="both"/>
        <w:rPr>
          <w:rFonts w:eastAsia="Arial Unicode MS"/>
          <w:sz w:val="22"/>
          <w:szCs w:val="22"/>
        </w:rPr>
      </w:pPr>
      <w:r w:rsidRPr="007D1049">
        <w:rPr>
          <w:rFonts w:eastAsia="Arial Unicode MS"/>
          <w:sz w:val="22"/>
          <w:szCs w:val="22"/>
        </w:rPr>
        <w:t>4</w:t>
      </w:r>
      <w:r w:rsidR="00A24260" w:rsidRPr="007D1049">
        <w:rPr>
          <w:rFonts w:eastAsia="Arial Unicode MS"/>
          <w:sz w:val="22"/>
          <w:szCs w:val="22"/>
        </w:rPr>
        <w:t xml:space="preserve">. Obě smluvní strany shodně prohlašují, že se seznámily s celým obsahem této smlouvy a že s ním souhlasí. </w:t>
      </w:r>
    </w:p>
    <w:p w:rsidR="00925469" w:rsidRDefault="00925469">
      <w:pPr>
        <w:jc w:val="both"/>
        <w:rPr>
          <w:rFonts w:eastAsia="Arial Unicode MS"/>
          <w:sz w:val="22"/>
          <w:szCs w:val="22"/>
        </w:rPr>
      </w:pPr>
    </w:p>
    <w:p w:rsidR="00DA2E4F" w:rsidRDefault="00DA2E4F">
      <w:pPr>
        <w:jc w:val="both"/>
        <w:rPr>
          <w:rFonts w:eastAsia="Arial Unicode MS"/>
          <w:sz w:val="22"/>
          <w:szCs w:val="22"/>
        </w:rPr>
      </w:pPr>
    </w:p>
    <w:p w:rsidR="00DA2E4F" w:rsidRDefault="00DA2E4F">
      <w:pPr>
        <w:jc w:val="both"/>
        <w:rPr>
          <w:rFonts w:eastAsia="Arial Unicode MS"/>
          <w:sz w:val="22"/>
          <w:szCs w:val="22"/>
        </w:rPr>
      </w:pPr>
    </w:p>
    <w:p w:rsidR="00DA2E4F" w:rsidRDefault="00DA2E4F">
      <w:pPr>
        <w:jc w:val="both"/>
        <w:rPr>
          <w:rFonts w:eastAsia="Arial Unicode MS"/>
          <w:sz w:val="22"/>
          <w:szCs w:val="22"/>
        </w:rPr>
      </w:pPr>
    </w:p>
    <w:p w:rsidR="00DA2E4F" w:rsidRPr="007D1049" w:rsidRDefault="00DA2E4F">
      <w:pPr>
        <w:jc w:val="both"/>
        <w:rPr>
          <w:rFonts w:eastAsia="Arial Unicode MS"/>
          <w:sz w:val="22"/>
          <w:szCs w:val="22"/>
        </w:rPr>
      </w:pPr>
    </w:p>
    <w:p w:rsidR="00925469" w:rsidRPr="00390B5B" w:rsidRDefault="00925469">
      <w:pPr>
        <w:jc w:val="both"/>
        <w:rPr>
          <w:rFonts w:eastAsia="Arial Unicode MS"/>
          <w:b/>
          <w:sz w:val="22"/>
          <w:szCs w:val="22"/>
        </w:rPr>
      </w:pPr>
      <w:r w:rsidRPr="00390B5B">
        <w:rPr>
          <w:rFonts w:eastAsia="Arial Unicode MS"/>
          <w:b/>
          <w:sz w:val="22"/>
          <w:szCs w:val="22"/>
        </w:rPr>
        <w:t>Přílohy:</w:t>
      </w:r>
    </w:p>
    <w:p w:rsidR="005C1B50" w:rsidRPr="00390B5B" w:rsidRDefault="005C1B50">
      <w:pPr>
        <w:jc w:val="both"/>
        <w:rPr>
          <w:rFonts w:eastAsia="Arial Unicode MS"/>
          <w:b/>
          <w:sz w:val="22"/>
          <w:szCs w:val="22"/>
        </w:rPr>
      </w:pPr>
    </w:p>
    <w:p w:rsidR="00925469" w:rsidRPr="006F0FDE" w:rsidRDefault="006F0FDE" w:rsidP="006F0FDE">
      <w:pPr>
        <w:ind w:left="360"/>
        <w:jc w:val="both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1</w:t>
      </w:r>
      <w:r>
        <w:rPr>
          <w:rFonts w:eastAsia="Arial Unicode MS"/>
          <w:b/>
          <w:sz w:val="22"/>
          <w:szCs w:val="22"/>
        </w:rPr>
        <w:tab/>
      </w:r>
      <w:r w:rsidR="00925469" w:rsidRPr="006F0FDE">
        <w:rPr>
          <w:rFonts w:eastAsia="Arial Unicode MS"/>
          <w:b/>
          <w:sz w:val="22"/>
          <w:szCs w:val="22"/>
        </w:rPr>
        <w:t>Seznam zboží</w:t>
      </w:r>
    </w:p>
    <w:p w:rsidR="00A24260" w:rsidRDefault="00D307B5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</w:t>
      </w:r>
    </w:p>
    <w:p w:rsidR="00DA2E4F" w:rsidRDefault="00DA2E4F">
      <w:pPr>
        <w:jc w:val="both"/>
        <w:rPr>
          <w:rFonts w:eastAsia="Arial Unicode MS"/>
          <w:sz w:val="22"/>
          <w:szCs w:val="22"/>
        </w:rPr>
      </w:pPr>
    </w:p>
    <w:p w:rsidR="00DA2E4F" w:rsidRDefault="00DA2E4F">
      <w:pPr>
        <w:jc w:val="both"/>
        <w:rPr>
          <w:rFonts w:eastAsia="Arial Unicode MS"/>
          <w:sz w:val="22"/>
          <w:szCs w:val="22"/>
        </w:rPr>
      </w:pPr>
    </w:p>
    <w:p w:rsidR="00DA2E4F" w:rsidRPr="007D1049" w:rsidRDefault="00DA2E4F">
      <w:pPr>
        <w:jc w:val="both"/>
        <w:rPr>
          <w:rFonts w:eastAsia="Arial Unicode MS"/>
          <w:sz w:val="22"/>
          <w:szCs w:val="22"/>
        </w:rPr>
      </w:pPr>
    </w:p>
    <w:p w:rsidR="00A24260" w:rsidRPr="007D1049" w:rsidRDefault="00A24260">
      <w:pPr>
        <w:tabs>
          <w:tab w:val="left" w:pos="4860"/>
        </w:tabs>
        <w:rPr>
          <w:rFonts w:eastAsia="Arial Unicode MS"/>
          <w:sz w:val="22"/>
          <w:szCs w:val="22"/>
        </w:rPr>
      </w:pPr>
    </w:p>
    <w:p w:rsidR="00A24260" w:rsidRPr="007D1049" w:rsidRDefault="00A24260">
      <w:pPr>
        <w:tabs>
          <w:tab w:val="left" w:pos="4860"/>
        </w:tabs>
        <w:rPr>
          <w:rFonts w:eastAsia="Arial Unicode MS"/>
          <w:sz w:val="22"/>
          <w:szCs w:val="22"/>
        </w:rPr>
      </w:pPr>
    </w:p>
    <w:p w:rsidR="00A24260" w:rsidRPr="007D1049" w:rsidRDefault="00A24260" w:rsidP="007D1049">
      <w:pPr>
        <w:tabs>
          <w:tab w:val="left" w:pos="4860"/>
        </w:tabs>
        <w:jc w:val="both"/>
        <w:rPr>
          <w:rFonts w:eastAsia="Arial Unicode MS"/>
          <w:sz w:val="22"/>
          <w:szCs w:val="22"/>
        </w:rPr>
      </w:pPr>
      <w:r w:rsidRPr="007D1049">
        <w:rPr>
          <w:rFonts w:eastAsia="Arial Unicode MS"/>
          <w:sz w:val="22"/>
          <w:szCs w:val="22"/>
        </w:rPr>
        <w:t xml:space="preserve">V Praze </w:t>
      </w:r>
      <w:r w:rsidR="00B733AA" w:rsidRPr="007D1049">
        <w:rPr>
          <w:rFonts w:eastAsia="Arial Unicode MS"/>
          <w:sz w:val="22"/>
          <w:szCs w:val="22"/>
        </w:rPr>
        <w:t>dne</w:t>
      </w:r>
      <w:r w:rsidR="00802503">
        <w:rPr>
          <w:rFonts w:eastAsia="Arial Unicode MS"/>
          <w:sz w:val="22"/>
          <w:szCs w:val="22"/>
        </w:rPr>
        <w:t xml:space="preserve">   </w:t>
      </w:r>
      <w:r w:rsidR="0016551B">
        <w:rPr>
          <w:rFonts w:eastAsia="Arial Unicode MS"/>
          <w:sz w:val="22"/>
          <w:szCs w:val="22"/>
        </w:rPr>
        <w:tab/>
      </w:r>
      <w:r w:rsidRPr="007D1049">
        <w:rPr>
          <w:rFonts w:eastAsia="Arial Unicode MS"/>
          <w:sz w:val="22"/>
          <w:szCs w:val="22"/>
        </w:rPr>
        <w:tab/>
      </w:r>
      <w:r w:rsidR="00EB2788" w:rsidRPr="007D1049">
        <w:rPr>
          <w:rFonts w:eastAsia="Arial Unicode MS"/>
          <w:sz w:val="22"/>
          <w:szCs w:val="22"/>
        </w:rPr>
        <w:t xml:space="preserve"> </w:t>
      </w:r>
      <w:r w:rsidR="0016551B">
        <w:rPr>
          <w:rFonts w:eastAsia="Arial Unicode MS"/>
          <w:sz w:val="22"/>
          <w:szCs w:val="22"/>
        </w:rPr>
        <w:t xml:space="preserve"> </w:t>
      </w:r>
      <w:r w:rsidRPr="007D1049">
        <w:rPr>
          <w:rFonts w:eastAsia="Arial Unicode MS"/>
          <w:sz w:val="22"/>
          <w:szCs w:val="22"/>
        </w:rPr>
        <w:t xml:space="preserve">V Praze dne </w:t>
      </w:r>
      <w:r w:rsidR="00802503">
        <w:rPr>
          <w:rFonts w:eastAsia="Arial Unicode MS"/>
          <w:sz w:val="22"/>
          <w:szCs w:val="22"/>
        </w:rPr>
        <w:t xml:space="preserve"> </w:t>
      </w:r>
    </w:p>
    <w:p w:rsidR="00A24260" w:rsidRDefault="00A24260" w:rsidP="007D1049">
      <w:pPr>
        <w:jc w:val="both"/>
        <w:rPr>
          <w:rFonts w:eastAsia="Arial Unicode MS"/>
          <w:sz w:val="22"/>
          <w:szCs w:val="22"/>
        </w:rPr>
      </w:pPr>
    </w:p>
    <w:p w:rsidR="00DA2E4F" w:rsidRDefault="00DA2E4F" w:rsidP="007D1049">
      <w:pPr>
        <w:jc w:val="both"/>
        <w:rPr>
          <w:rFonts w:eastAsia="Arial Unicode MS"/>
          <w:sz w:val="22"/>
          <w:szCs w:val="22"/>
        </w:rPr>
      </w:pPr>
    </w:p>
    <w:p w:rsidR="0016551B" w:rsidRDefault="0016551B" w:rsidP="007D1049">
      <w:pPr>
        <w:jc w:val="both"/>
        <w:rPr>
          <w:rFonts w:eastAsia="Arial Unicode MS"/>
          <w:sz w:val="22"/>
          <w:szCs w:val="22"/>
        </w:rPr>
      </w:pPr>
    </w:p>
    <w:p w:rsidR="0071211A" w:rsidRDefault="0071211A" w:rsidP="007D1049">
      <w:pPr>
        <w:jc w:val="both"/>
        <w:rPr>
          <w:rFonts w:eastAsia="Arial Unicode MS"/>
          <w:sz w:val="22"/>
          <w:szCs w:val="22"/>
        </w:rPr>
      </w:pPr>
    </w:p>
    <w:p w:rsidR="0071211A" w:rsidRPr="007D1049" w:rsidRDefault="0071211A" w:rsidP="007D1049">
      <w:pPr>
        <w:jc w:val="both"/>
        <w:rPr>
          <w:rFonts w:eastAsia="Arial Unicode MS"/>
          <w:sz w:val="22"/>
          <w:szCs w:val="22"/>
        </w:rPr>
      </w:pPr>
    </w:p>
    <w:p w:rsidR="00A24260" w:rsidRPr="007D1049" w:rsidRDefault="00A24260" w:rsidP="007D1049">
      <w:pPr>
        <w:jc w:val="both"/>
        <w:rPr>
          <w:rFonts w:eastAsia="Arial Unicode MS"/>
          <w:sz w:val="22"/>
          <w:szCs w:val="22"/>
        </w:rPr>
      </w:pPr>
    </w:p>
    <w:p w:rsidR="00390B5B" w:rsidRDefault="0016551B" w:rsidP="007D1049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_____________________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>___________________________</w:t>
      </w:r>
      <w:r>
        <w:rPr>
          <w:rFonts w:eastAsia="Arial Unicode MS"/>
          <w:sz w:val="22"/>
          <w:szCs w:val="22"/>
        </w:rPr>
        <w:br/>
      </w:r>
      <w:r w:rsidR="00EB2788" w:rsidRPr="007D1049">
        <w:rPr>
          <w:sz w:val="22"/>
          <w:szCs w:val="22"/>
        </w:rPr>
        <w:t xml:space="preserve"> </w:t>
      </w:r>
      <w:r w:rsidR="00A05042">
        <w:rPr>
          <w:sz w:val="22"/>
          <w:szCs w:val="22"/>
        </w:rPr>
        <w:t xml:space="preserve">Zdeněk </w:t>
      </w:r>
      <w:proofErr w:type="spellStart"/>
      <w:r w:rsidR="00A05042">
        <w:rPr>
          <w:sz w:val="22"/>
          <w:szCs w:val="22"/>
        </w:rPr>
        <w:t>Matějašek</w:t>
      </w:r>
      <w:proofErr w:type="spellEnd"/>
      <w:r w:rsidR="00A05042">
        <w:rPr>
          <w:sz w:val="22"/>
          <w:szCs w:val="22"/>
        </w:rPr>
        <w:t xml:space="preserve"> - </w:t>
      </w:r>
      <w:proofErr w:type="spellStart"/>
      <w:r w:rsidR="00A05042">
        <w:rPr>
          <w:sz w:val="22"/>
          <w:szCs w:val="22"/>
        </w:rPr>
        <w:t>McG</w:t>
      </w:r>
      <w:proofErr w:type="spellEnd"/>
      <w:r w:rsidR="00A72C0B" w:rsidRPr="007D1049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ab/>
        <w:t xml:space="preserve">   </w:t>
      </w:r>
      <w:r w:rsidR="00A72C0B" w:rsidRPr="007D1049">
        <w:rPr>
          <w:sz w:val="22"/>
          <w:szCs w:val="22"/>
          <w:lang w:val="pl-PL"/>
        </w:rPr>
        <w:t>Švandovo divadlo na Smíchově</w:t>
      </w:r>
      <w:r w:rsidR="00A24260" w:rsidRPr="007D1049">
        <w:rPr>
          <w:rFonts w:eastAsia="Arial Unicode MS"/>
          <w:sz w:val="22"/>
          <w:szCs w:val="22"/>
        </w:rPr>
        <w:t xml:space="preserve">         </w:t>
      </w:r>
    </w:p>
    <w:p w:rsidR="00390B5B" w:rsidRDefault="00390B5B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br w:type="page"/>
      </w:r>
    </w:p>
    <w:p w:rsidR="00390B5B" w:rsidRPr="00390B5B" w:rsidRDefault="00390B5B" w:rsidP="007D1049">
      <w:pPr>
        <w:jc w:val="both"/>
        <w:rPr>
          <w:rFonts w:eastAsia="Arial Unicode MS"/>
          <w:b/>
          <w:sz w:val="28"/>
          <w:szCs w:val="22"/>
        </w:rPr>
      </w:pPr>
      <w:r w:rsidRPr="00390B5B">
        <w:rPr>
          <w:rFonts w:eastAsia="Arial Unicode MS"/>
          <w:b/>
          <w:sz w:val="28"/>
          <w:szCs w:val="22"/>
        </w:rPr>
        <w:lastRenderedPageBreak/>
        <w:t>Příloha 1</w:t>
      </w:r>
      <w:r w:rsidRPr="00390B5B">
        <w:rPr>
          <w:rFonts w:eastAsia="Arial Unicode MS"/>
          <w:b/>
          <w:sz w:val="28"/>
          <w:szCs w:val="22"/>
        </w:rPr>
        <w:tab/>
        <w:t>Seznam zboží</w:t>
      </w:r>
    </w:p>
    <w:p w:rsidR="00390B5B" w:rsidRDefault="00390B5B" w:rsidP="007D1049">
      <w:pPr>
        <w:jc w:val="both"/>
        <w:rPr>
          <w:rFonts w:eastAsia="Arial Unicode MS"/>
          <w:sz w:val="22"/>
          <w:szCs w:val="22"/>
        </w:rPr>
      </w:pPr>
    </w:p>
    <w:p w:rsidR="00390B5B" w:rsidRDefault="00A24260" w:rsidP="007D1049">
      <w:pPr>
        <w:jc w:val="both"/>
        <w:rPr>
          <w:rFonts w:eastAsia="Arial Unicode MS"/>
          <w:sz w:val="22"/>
          <w:szCs w:val="22"/>
        </w:rPr>
      </w:pPr>
      <w:r w:rsidRPr="007D1049">
        <w:rPr>
          <w:rFonts w:eastAsia="Arial Unicode MS"/>
          <w:sz w:val="22"/>
          <w:szCs w:val="22"/>
        </w:rPr>
        <w:t xml:space="preserve">    </w:t>
      </w:r>
    </w:p>
    <w:p w:rsidR="00A24260" w:rsidRDefault="00A05042" w:rsidP="006F0FDE">
      <w:pPr>
        <w:rPr>
          <w:rFonts w:eastAsia="Arial Unicode MS"/>
          <w:sz w:val="22"/>
          <w:szCs w:val="22"/>
        </w:rPr>
      </w:pPr>
      <w:r w:rsidRPr="00A05042">
        <w:rPr>
          <w:rFonts w:eastAsia="Arial Unicode MS"/>
          <w:noProof/>
          <w:sz w:val="22"/>
          <w:szCs w:val="22"/>
        </w:rPr>
        <w:drawing>
          <wp:inline distT="0" distB="0" distL="0" distR="0" wp14:anchorId="302A5DA7" wp14:editId="72FA900E">
            <wp:extent cx="5759450" cy="2794613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9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042" w:rsidRDefault="00A05042" w:rsidP="006F0FDE">
      <w:pPr>
        <w:rPr>
          <w:rFonts w:eastAsia="Arial Unicode MS"/>
          <w:sz w:val="22"/>
          <w:szCs w:val="22"/>
        </w:rPr>
      </w:pPr>
    </w:p>
    <w:p w:rsidR="00A05042" w:rsidRPr="007D1049" w:rsidRDefault="00A05042" w:rsidP="006F0FDE">
      <w:pPr>
        <w:rPr>
          <w:rFonts w:eastAsia="Arial Unicode MS"/>
          <w:sz w:val="22"/>
          <w:szCs w:val="22"/>
        </w:rPr>
      </w:pPr>
      <w:r w:rsidRPr="00A05042">
        <w:rPr>
          <w:rFonts w:eastAsia="Arial Unicode MS"/>
          <w:noProof/>
          <w:sz w:val="22"/>
          <w:szCs w:val="22"/>
        </w:rPr>
        <w:drawing>
          <wp:inline distT="0" distB="0" distL="0" distR="0" wp14:anchorId="3A557310" wp14:editId="0719BD3F">
            <wp:extent cx="5759450" cy="25362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042" w:rsidRPr="007D1049" w:rsidSect="00385A56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C5" w:rsidRDefault="009568C5">
      <w:r>
        <w:separator/>
      </w:r>
    </w:p>
  </w:endnote>
  <w:endnote w:type="continuationSeparator" w:id="0">
    <w:p w:rsidR="009568C5" w:rsidRDefault="0095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C5" w:rsidRDefault="009568C5">
      <w:r>
        <w:separator/>
      </w:r>
    </w:p>
  </w:footnote>
  <w:footnote w:type="continuationSeparator" w:id="0">
    <w:p w:rsidR="009568C5" w:rsidRDefault="0095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69C"/>
    <w:multiLevelType w:val="hybridMultilevel"/>
    <w:tmpl w:val="629801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D4FA0"/>
    <w:multiLevelType w:val="hybridMultilevel"/>
    <w:tmpl w:val="4CB63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E2216"/>
    <w:multiLevelType w:val="hybridMultilevel"/>
    <w:tmpl w:val="629801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375852"/>
    <w:multiLevelType w:val="hybridMultilevel"/>
    <w:tmpl w:val="93F48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C6592"/>
    <w:multiLevelType w:val="hybridMultilevel"/>
    <w:tmpl w:val="E5F80DD8"/>
    <w:lvl w:ilvl="0" w:tplc="5998B5F4">
      <w:start w:val="1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D45CA"/>
    <w:multiLevelType w:val="hybridMultilevel"/>
    <w:tmpl w:val="7C1A7426"/>
    <w:lvl w:ilvl="0" w:tplc="42E233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6B7856"/>
    <w:multiLevelType w:val="hybridMultilevel"/>
    <w:tmpl w:val="BEA2F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2B381F"/>
    <w:multiLevelType w:val="hybridMultilevel"/>
    <w:tmpl w:val="A7445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F764A"/>
    <w:multiLevelType w:val="hybridMultilevel"/>
    <w:tmpl w:val="698ED8D8"/>
    <w:lvl w:ilvl="0" w:tplc="04050011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9">
    <w:nsid w:val="772D3C7F"/>
    <w:multiLevelType w:val="hybridMultilevel"/>
    <w:tmpl w:val="C5C83380"/>
    <w:lvl w:ilvl="0" w:tplc="C19C3454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810504C"/>
    <w:multiLevelType w:val="hybridMultilevel"/>
    <w:tmpl w:val="2AFC4EF0"/>
    <w:lvl w:ilvl="0" w:tplc="04050013">
      <w:start w:val="1"/>
      <w:numFmt w:val="upperRoman"/>
      <w:lvlText w:val="%1."/>
      <w:lvlJc w:val="right"/>
      <w:pPr>
        <w:tabs>
          <w:tab w:val="num" w:pos="1636"/>
        </w:tabs>
        <w:ind w:left="1636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1">
    <w:nsid w:val="7EDB6123"/>
    <w:multiLevelType w:val="hybridMultilevel"/>
    <w:tmpl w:val="76F63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5C"/>
    <w:rsid w:val="0004370F"/>
    <w:rsid w:val="00046379"/>
    <w:rsid w:val="000621DF"/>
    <w:rsid w:val="00063103"/>
    <w:rsid w:val="000741FF"/>
    <w:rsid w:val="0009018B"/>
    <w:rsid w:val="000C5E88"/>
    <w:rsid w:val="000D700F"/>
    <w:rsid w:val="000E743F"/>
    <w:rsid w:val="000F09D4"/>
    <w:rsid w:val="00101D6D"/>
    <w:rsid w:val="001057FE"/>
    <w:rsid w:val="00110941"/>
    <w:rsid w:val="0012216B"/>
    <w:rsid w:val="001602BF"/>
    <w:rsid w:val="0016551B"/>
    <w:rsid w:val="001F5D26"/>
    <w:rsid w:val="00200873"/>
    <w:rsid w:val="002035D4"/>
    <w:rsid w:val="002272C1"/>
    <w:rsid w:val="002301B1"/>
    <w:rsid w:val="00231B9B"/>
    <w:rsid w:val="00234E36"/>
    <w:rsid w:val="00254E39"/>
    <w:rsid w:val="00257A9B"/>
    <w:rsid w:val="002713E0"/>
    <w:rsid w:val="002A50BF"/>
    <w:rsid w:val="002B1A7B"/>
    <w:rsid w:val="002C0509"/>
    <w:rsid w:val="002C6B8F"/>
    <w:rsid w:val="002D73BE"/>
    <w:rsid w:val="00306A36"/>
    <w:rsid w:val="0030714A"/>
    <w:rsid w:val="003208B3"/>
    <w:rsid w:val="00365F29"/>
    <w:rsid w:val="003675C2"/>
    <w:rsid w:val="00372230"/>
    <w:rsid w:val="003830BE"/>
    <w:rsid w:val="00385A56"/>
    <w:rsid w:val="00390B5B"/>
    <w:rsid w:val="003C79E2"/>
    <w:rsid w:val="003F2B9D"/>
    <w:rsid w:val="003F4D5F"/>
    <w:rsid w:val="00417D72"/>
    <w:rsid w:val="0042708F"/>
    <w:rsid w:val="00442EDE"/>
    <w:rsid w:val="004466BB"/>
    <w:rsid w:val="004627F8"/>
    <w:rsid w:val="00465A5D"/>
    <w:rsid w:val="00490D89"/>
    <w:rsid w:val="004B12D8"/>
    <w:rsid w:val="004C2502"/>
    <w:rsid w:val="004C6C34"/>
    <w:rsid w:val="00515CE5"/>
    <w:rsid w:val="0051717E"/>
    <w:rsid w:val="00556077"/>
    <w:rsid w:val="00562F9B"/>
    <w:rsid w:val="00571486"/>
    <w:rsid w:val="005779AB"/>
    <w:rsid w:val="005C1B50"/>
    <w:rsid w:val="005D0F67"/>
    <w:rsid w:val="005D2FF2"/>
    <w:rsid w:val="005D4957"/>
    <w:rsid w:val="005E3D7D"/>
    <w:rsid w:val="0060046A"/>
    <w:rsid w:val="00633326"/>
    <w:rsid w:val="0064520D"/>
    <w:rsid w:val="0066783C"/>
    <w:rsid w:val="006723B0"/>
    <w:rsid w:val="00676AE6"/>
    <w:rsid w:val="006A1A20"/>
    <w:rsid w:val="006A5355"/>
    <w:rsid w:val="006A6189"/>
    <w:rsid w:val="006B0316"/>
    <w:rsid w:val="006B37DE"/>
    <w:rsid w:val="006E0716"/>
    <w:rsid w:val="006E3ACE"/>
    <w:rsid w:val="006E70C8"/>
    <w:rsid w:val="006F0FDE"/>
    <w:rsid w:val="00702C3F"/>
    <w:rsid w:val="007039E9"/>
    <w:rsid w:val="0071211A"/>
    <w:rsid w:val="0073242D"/>
    <w:rsid w:val="00746769"/>
    <w:rsid w:val="007509C4"/>
    <w:rsid w:val="00762F7A"/>
    <w:rsid w:val="00775FD3"/>
    <w:rsid w:val="007A3A31"/>
    <w:rsid w:val="007D1049"/>
    <w:rsid w:val="007E1E38"/>
    <w:rsid w:val="00802503"/>
    <w:rsid w:val="00802522"/>
    <w:rsid w:val="00831B6E"/>
    <w:rsid w:val="00832142"/>
    <w:rsid w:val="00870451"/>
    <w:rsid w:val="008903D2"/>
    <w:rsid w:val="008B675F"/>
    <w:rsid w:val="008C457E"/>
    <w:rsid w:val="008D57AF"/>
    <w:rsid w:val="00922DB5"/>
    <w:rsid w:val="00925469"/>
    <w:rsid w:val="00946EA2"/>
    <w:rsid w:val="009568C5"/>
    <w:rsid w:val="0097116A"/>
    <w:rsid w:val="00977143"/>
    <w:rsid w:val="009A095E"/>
    <w:rsid w:val="009A42A4"/>
    <w:rsid w:val="009D2BAD"/>
    <w:rsid w:val="009E1459"/>
    <w:rsid w:val="009E530B"/>
    <w:rsid w:val="00A05042"/>
    <w:rsid w:val="00A24260"/>
    <w:rsid w:val="00A6201D"/>
    <w:rsid w:val="00A64E21"/>
    <w:rsid w:val="00A72C0B"/>
    <w:rsid w:val="00A801C4"/>
    <w:rsid w:val="00A8096F"/>
    <w:rsid w:val="00AA0354"/>
    <w:rsid w:val="00AA660C"/>
    <w:rsid w:val="00AD18E6"/>
    <w:rsid w:val="00AF1131"/>
    <w:rsid w:val="00B224A7"/>
    <w:rsid w:val="00B42BD9"/>
    <w:rsid w:val="00B4357F"/>
    <w:rsid w:val="00B43ED1"/>
    <w:rsid w:val="00B45ECF"/>
    <w:rsid w:val="00B57ABD"/>
    <w:rsid w:val="00B733AA"/>
    <w:rsid w:val="00BA5B73"/>
    <w:rsid w:val="00BA5F06"/>
    <w:rsid w:val="00BD12CB"/>
    <w:rsid w:val="00BD2004"/>
    <w:rsid w:val="00BD4A25"/>
    <w:rsid w:val="00BE6B57"/>
    <w:rsid w:val="00BF142C"/>
    <w:rsid w:val="00C36931"/>
    <w:rsid w:val="00C3788C"/>
    <w:rsid w:val="00C52B15"/>
    <w:rsid w:val="00C54E5C"/>
    <w:rsid w:val="00C86FCA"/>
    <w:rsid w:val="00C935C6"/>
    <w:rsid w:val="00CB722A"/>
    <w:rsid w:val="00CC1EDB"/>
    <w:rsid w:val="00D01E93"/>
    <w:rsid w:val="00D067AF"/>
    <w:rsid w:val="00D11317"/>
    <w:rsid w:val="00D22FE9"/>
    <w:rsid w:val="00D307B5"/>
    <w:rsid w:val="00D34012"/>
    <w:rsid w:val="00D54731"/>
    <w:rsid w:val="00D74998"/>
    <w:rsid w:val="00D85BF6"/>
    <w:rsid w:val="00DA0CFC"/>
    <w:rsid w:val="00DA16A5"/>
    <w:rsid w:val="00DA1B7A"/>
    <w:rsid w:val="00DA2357"/>
    <w:rsid w:val="00DA2E4F"/>
    <w:rsid w:val="00E135B0"/>
    <w:rsid w:val="00E30148"/>
    <w:rsid w:val="00E3325A"/>
    <w:rsid w:val="00E363D8"/>
    <w:rsid w:val="00EA5E70"/>
    <w:rsid w:val="00EB2788"/>
    <w:rsid w:val="00ED30E3"/>
    <w:rsid w:val="00ED78A7"/>
    <w:rsid w:val="00F102F7"/>
    <w:rsid w:val="00F45434"/>
    <w:rsid w:val="00F61218"/>
    <w:rsid w:val="00F61524"/>
    <w:rsid w:val="00F90B36"/>
    <w:rsid w:val="00F9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F09D4"/>
    <w:rPr>
      <w:sz w:val="24"/>
      <w:szCs w:val="24"/>
    </w:rPr>
  </w:style>
  <w:style w:type="paragraph" w:styleId="Nadpis1">
    <w:name w:val="heading 1"/>
    <w:basedOn w:val="Normln"/>
    <w:next w:val="Normln"/>
    <w:qFormat/>
    <w:rsid w:val="000F09D4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F09D4"/>
    <w:pPr>
      <w:jc w:val="center"/>
    </w:pPr>
    <w:rPr>
      <w:b/>
      <w:sz w:val="32"/>
      <w:szCs w:val="20"/>
    </w:rPr>
  </w:style>
  <w:style w:type="paragraph" w:styleId="Zkladntext">
    <w:name w:val="Body Text"/>
    <w:basedOn w:val="Normln"/>
    <w:link w:val="ZkladntextChar"/>
    <w:rsid w:val="000F09D4"/>
    <w:pPr>
      <w:jc w:val="both"/>
    </w:pPr>
    <w:rPr>
      <w:rFonts w:ascii="Arial" w:hAnsi="Arial"/>
      <w:sz w:val="20"/>
      <w:szCs w:val="20"/>
    </w:rPr>
  </w:style>
  <w:style w:type="paragraph" w:styleId="Zkladntextodsazen3">
    <w:name w:val="Body Text Indent 3"/>
    <w:basedOn w:val="Normln"/>
    <w:rsid w:val="000F09D4"/>
    <w:pPr>
      <w:ind w:left="708"/>
      <w:jc w:val="both"/>
    </w:pPr>
  </w:style>
  <w:style w:type="paragraph" w:styleId="Zkladntext2">
    <w:name w:val="Body Text 2"/>
    <w:basedOn w:val="Normln"/>
    <w:rsid w:val="000F09D4"/>
    <w:pPr>
      <w:jc w:val="both"/>
    </w:pPr>
  </w:style>
  <w:style w:type="character" w:customStyle="1" w:styleId="platne1">
    <w:name w:val="platne1"/>
    <w:rsid w:val="000F09D4"/>
    <w:rPr>
      <w:w w:val="120"/>
    </w:rPr>
  </w:style>
  <w:style w:type="paragraph" w:styleId="Zhlav">
    <w:name w:val="header"/>
    <w:basedOn w:val="Normln"/>
    <w:link w:val="ZhlavChar"/>
    <w:uiPriority w:val="99"/>
    <w:rsid w:val="000F09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F09D4"/>
    <w:pPr>
      <w:tabs>
        <w:tab w:val="center" w:pos="4536"/>
        <w:tab w:val="right" w:pos="9072"/>
      </w:tabs>
    </w:pPr>
  </w:style>
  <w:style w:type="character" w:customStyle="1" w:styleId="odsazeno1">
    <w:name w:val="odsazeno1"/>
    <w:basedOn w:val="Standardnpsmoodstavce"/>
    <w:rsid w:val="000F09D4"/>
  </w:style>
  <w:style w:type="character" w:styleId="Siln">
    <w:name w:val="Strong"/>
    <w:qFormat/>
    <w:rsid w:val="000F09D4"/>
    <w:rPr>
      <w:b/>
      <w:bCs/>
    </w:rPr>
  </w:style>
  <w:style w:type="paragraph" w:styleId="Normlnweb">
    <w:name w:val="Normal (Web)"/>
    <w:basedOn w:val="Normln"/>
    <w:rsid w:val="0064520D"/>
    <w:pPr>
      <w:spacing w:before="100" w:beforeAutospacing="1" w:after="100" w:afterAutospacing="1"/>
    </w:pPr>
  </w:style>
  <w:style w:type="character" w:styleId="Hypertextovodkaz">
    <w:name w:val="Hyperlink"/>
    <w:rsid w:val="0064520D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D54731"/>
    <w:rPr>
      <w:sz w:val="24"/>
      <w:szCs w:val="24"/>
    </w:rPr>
  </w:style>
  <w:style w:type="paragraph" w:styleId="Textbubliny">
    <w:name w:val="Balloon Text"/>
    <w:basedOn w:val="Normln"/>
    <w:link w:val="TextbublinyChar"/>
    <w:rsid w:val="00BD200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D200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6A1A20"/>
    <w:rPr>
      <w:sz w:val="16"/>
      <w:szCs w:val="16"/>
    </w:rPr>
  </w:style>
  <w:style w:type="paragraph" w:styleId="Textkomente">
    <w:name w:val="annotation text"/>
    <w:basedOn w:val="Normln"/>
    <w:semiHidden/>
    <w:rsid w:val="006A1A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A1A20"/>
    <w:rPr>
      <w:b/>
      <w:bCs/>
    </w:rPr>
  </w:style>
  <w:style w:type="paragraph" w:styleId="Odstavecseseznamem">
    <w:name w:val="List Paragraph"/>
    <w:basedOn w:val="Normln"/>
    <w:uiPriority w:val="34"/>
    <w:qFormat/>
    <w:rsid w:val="004C6C34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B42BD9"/>
    <w:rPr>
      <w:rFonts w:ascii="Arial" w:hAnsi="Arial"/>
    </w:rPr>
  </w:style>
  <w:style w:type="character" w:customStyle="1" w:styleId="data">
    <w:name w:val="data"/>
    <w:basedOn w:val="Standardnpsmoodstavce"/>
    <w:rsid w:val="00B45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F09D4"/>
    <w:rPr>
      <w:sz w:val="24"/>
      <w:szCs w:val="24"/>
    </w:rPr>
  </w:style>
  <w:style w:type="paragraph" w:styleId="Nadpis1">
    <w:name w:val="heading 1"/>
    <w:basedOn w:val="Normln"/>
    <w:next w:val="Normln"/>
    <w:qFormat/>
    <w:rsid w:val="000F09D4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F09D4"/>
    <w:pPr>
      <w:jc w:val="center"/>
    </w:pPr>
    <w:rPr>
      <w:b/>
      <w:sz w:val="32"/>
      <w:szCs w:val="20"/>
    </w:rPr>
  </w:style>
  <w:style w:type="paragraph" w:styleId="Zkladntext">
    <w:name w:val="Body Text"/>
    <w:basedOn w:val="Normln"/>
    <w:link w:val="ZkladntextChar"/>
    <w:rsid w:val="000F09D4"/>
    <w:pPr>
      <w:jc w:val="both"/>
    </w:pPr>
    <w:rPr>
      <w:rFonts w:ascii="Arial" w:hAnsi="Arial"/>
      <w:sz w:val="20"/>
      <w:szCs w:val="20"/>
    </w:rPr>
  </w:style>
  <w:style w:type="paragraph" w:styleId="Zkladntextodsazen3">
    <w:name w:val="Body Text Indent 3"/>
    <w:basedOn w:val="Normln"/>
    <w:rsid w:val="000F09D4"/>
    <w:pPr>
      <w:ind w:left="708"/>
      <w:jc w:val="both"/>
    </w:pPr>
  </w:style>
  <w:style w:type="paragraph" w:styleId="Zkladntext2">
    <w:name w:val="Body Text 2"/>
    <w:basedOn w:val="Normln"/>
    <w:rsid w:val="000F09D4"/>
    <w:pPr>
      <w:jc w:val="both"/>
    </w:pPr>
  </w:style>
  <w:style w:type="character" w:customStyle="1" w:styleId="platne1">
    <w:name w:val="platne1"/>
    <w:rsid w:val="000F09D4"/>
    <w:rPr>
      <w:w w:val="120"/>
    </w:rPr>
  </w:style>
  <w:style w:type="paragraph" w:styleId="Zhlav">
    <w:name w:val="header"/>
    <w:basedOn w:val="Normln"/>
    <w:link w:val="ZhlavChar"/>
    <w:uiPriority w:val="99"/>
    <w:rsid w:val="000F09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F09D4"/>
    <w:pPr>
      <w:tabs>
        <w:tab w:val="center" w:pos="4536"/>
        <w:tab w:val="right" w:pos="9072"/>
      </w:tabs>
    </w:pPr>
  </w:style>
  <w:style w:type="character" w:customStyle="1" w:styleId="odsazeno1">
    <w:name w:val="odsazeno1"/>
    <w:basedOn w:val="Standardnpsmoodstavce"/>
    <w:rsid w:val="000F09D4"/>
  </w:style>
  <w:style w:type="character" w:styleId="Siln">
    <w:name w:val="Strong"/>
    <w:qFormat/>
    <w:rsid w:val="000F09D4"/>
    <w:rPr>
      <w:b/>
      <w:bCs/>
    </w:rPr>
  </w:style>
  <w:style w:type="paragraph" w:styleId="Normlnweb">
    <w:name w:val="Normal (Web)"/>
    <w:basedOn w:val="Normln"/>
    <w:rsid w:val="0064520D"/>
    <w:pPr>
      <w:spacing w:before="100" w:beforeAutospacing="1" w:after="100" w:afterAutospacing="1"/>
    </w:pPr>
  </w:style>
  <w:style w:type="character" w:styleId="Hypertextovodkaz">
    <w:name w:val="Hyperlink"/>
    <w:rsid w:val="0064520D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D54731"/>
    <w:rPr>
      <w:sz w:val="24"/>
      <w:szCs w:val="24"/>
    </w:rPr>
  </w:style>
  <w:style w:type="paragraph" w:styleId="Textbubliny">
    <w:name w:val="Balloon Text"/>
    <w:basedOn w:val="Normln"/>
    <w:link w:val="TextbublinyChar"/>
    <w:rsid w:val="00BD200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D200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6A1A20"/>
    <w:rPr>
      <w:sz w:val="16"/>
      <w:szCs w:val="16"/>
    </w:rPr>
  </w:style>
  <w:style w:type="paragraph" w:styleId="Textkomente">
    <w:name w:val="annotation text"/>
    <w:basedOn w:val="Normln"/>
    <w:semiHidden/>
    <w:rsid w:val="006A1A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A1A20"/>
    <w:rPr>
      <w:b/>
      <w:bCs/>
    </w:rPr>
  </w:style>
  <w:style w:type="paragraph" w:styleId="Odstavecseseznamem">
    <w:name w:val="List Paragraph"/>
    <w:basedOn w:val="Normln"/>
    <w:uiPriority w:val="34"/>
    <w:qFormat/>
    <w:rsid w:val="004C6C34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B42BD9"/>
    <w:rPr>
      <w:rFonts w:ascii="Arial" w:hAnsi="Arial"/>
    </w:rPr>
  </w:style>
  <w:style w:type="character" w:customStyle="1" w:styleId="data">
    <w:name w:val="data"/>
    <w:basedOn w:val="Standardnpsmoodstavce"/>
    <w:rsid w:val="00B45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x5 ltd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X5</dc:creator>
  <cp:lastModifiedBy>Jaroslava Součková</cp:lastModifiedBy>
  <cp:revision>3</cp:revision>
  <cp:lastPrinted>2013-08-20T17:04:00Z</cp:lastPrinted>
  <dcterms:created xsi:type="dcterms:W3CDTF">2023-09-08T07:52:00Z</dcterms:created>
  <dcterms:modified xsi:type="dcterms:W3CDTF">2023-09-08T07:53:00Z</dcterms:modified>
</cp:coreProperties>
</file>