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933D4" w14:textId="77777777" w:rsidR="008E7D1B" w:rsidRPr="00E752A5" w:rsidRDefault="008E7D1B" w:rsidP="008E7D1B">
      <w:pPr>
        <w:jc w:val="center"/>
        <w:rPr>
          <w:rFonts w:ascii="Solpera" w:hAnsi="Solpera"/>
          <w:sz w:val="22"/>
          <w:szCs w:val="22"/>
        </w:rPr>
      </w:pPr>
      <w:r w:rsidRPr="00E752A5">
        <w:rPr>
          <w:rFonts w:ascii="Solpera" w:hAnsi="Solpera"/>
          <w:b/>
          <w:caps/>
          <w:sz w:val="22"/>
          <w:szCs w:val="22"/>
        </w:rPr>
        <w:t>S M L O U V A   O  V Ý P ů J Č C E</w:t>
      </w:r>
    </w:p>
    <w:p w14:paraId="1D56038A" w14:textId="77777777" w:rsidR="008E7D1B" w:rsidRPr="00E752A5" w:rsidRDefault="008E7D1B" w:rsidP="008E7D1B">
      <w:pPr>
        <w:jc w:val="center"/>
        <w:rPr>
          <w:rFonts w:ascii="Solpera" w:hAnsi="Solpera"/>
          <w:b/>
          <w:sz w:val="22"/>
          <w:szCs w:val="22"/>
        </w:rPr>
      </w:pPr>
      <w:r w:rsidRPr="00E752A5">
        <w:rPr>
          <w:rFonts w:ascii="Solpera" w:hAnsi="Solpera"/>
          <w:b/>
          <w:sz w:val="22"/>
          <w:szCs w:val="22"/>
        </w:rPr>
        <w:t>movitých kulturních památek</w:t>
      </w:r>
    </w:p>
    <w:p w14:paraId="07D28F77" w14:textId="77777777" w:rsidR="008E7D1B" w:rsidRPr="00E752A5" w:rsidRDefault="008E7D1B" w:rsidP="008E7D1B">
      <w:pPr>
        <w:jc w:val="center"/>
        <w:rPr>
          <w:rFonts w:ascii="Solpera" w:hAnsi="Solpera"/>
          <w:color w:val="FF0000"/>
          <w:sz w:val="22"/>
          <w:szCs w:val="22"/>
        </w:rPr>
      </w:pPr>
    </w:p>
    <w:p w14:paraId="33D682E7" w14:textId="77777777" w:rsidR="008E7D1B" w:rsidRPr="00E752A5" w:rsidRDefault="008E7D1B" w:rsidP="008E7D1B">
      <w:pPr>
        <w:jc w:val="center"/>
        <w:rPr>
          <w:rFonts w:ascii="Solpera" w:hAnsi="Solpera"/>
          <w:sz w:val="22"/>
          <w:szCs w:val="22"/>
        </w:rPr>
      </w:pPr>
      <w:r w:rsidRPr="00E752A5">
        <w:rPr>
          <w:rFonts w:ascii="Solpera" w:hAnsi="Solpera"/>
          <w:sz w:val="22"/>
          <w:szCs w:val="22"/>
        </w:rPr>
        <w:t>uzavřená podle §§ 2193- 2200 občanského zákoníku č. 89/2012 Sb.,</w:t>
      </w:r>
    </w:p>
    <w:p w14:paraId="47689403" w14:textId="77777777" w:rsidR="008E7D1B" w:rsidRPr="00E752A5" w:rsidRDefault="008E7D1B" w:rsidP="008E7D1B">
      <w:pPr>
        <w:jc w:val="center"/>
        <w:rPr>
          <w:rFonts w:ascii="Solpera" w:hAnsi="Solpera"/>
          <w:sz w:val="22"/>
          <w:szCs w:val="22"/>
        </w:rPr>
      </w:pPr>
      <w:r w:rsidRPr="00E752A5">
        <w:rPr>
          <w:rFonts w:ascii="Solpera" w:hAnsi="Solpera"/>
          <w:sz w:val="22"/>
          <w:szCs w:val="22"/>
        </w:rPr>
        <w:t>v platném znění</w:t>
      </w:r>
    </w:p>
    <w:p w14:paraId="1203047E" w14:textId="58C13F9C" w:rsidR="008E7D1B" w:rsidRPr="00E752A5" w:rsidRDefault="00457F27" w:rsidP="008E7D1B">
      <w:pPr>
        <w:jc w:val="center"/>
        <w:rPr>
          <w:rFonts w:ascii="Solpera" w:hAnsi="Solpera"/>
          <w:sz w:val="22"/>
          <w:szCs w:val="22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DCC78E" wp14:editId="11B1456E">
                <wp:simplePos x="0" y="0"/>
                <wp:positionH relativeFrom="column">
                  <wp:posOffset>7620</wp:posOffset>
                </wp:positionH>
                <wp:positionV relativeFrom="paragraph">
                  <wp:posOffset>107950</wp:posOffset>
                </wp:positionV>
                <wp:extent cx="6393815" cy="2540"/>
                <wp:effectExtent l="14605" t="9525" r="11430" b="6985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E9514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8.5pt" to="504.0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18D0219B" w14:textId="77777777" w:rsidR="008E7D1B" w:rsidRPr="00E752A5" w:rsidRDefault="008E7D1B" w:rsidP="008E7D1B">
      <w:pPr>
        <w:rPr>
          <w:rFonts w:ascii="Solpera" w:hAnsi="Solpera"/>
          <w:szCs w:val="24"/>
        </w:rPr>
      </w:pPr>
      <w:r w:rsidRPr="00E752A5">
        <w:rPr>
          <w:rFonts w:ascii="Solpera" w:hAnsi="Solpera"/>
          <w:szCs w:val="24"/>
        </w:rPr>
        <w:t>Číslo smlouvy:</w:t>
      </w:r>
      <w:r>
        <w:rPr>
          <w:rFonts w:ascii="Solpera" w:hAnsi="Solpera"/>
          <w:szCs w:val="24"/>
        </w:rPr>
        <w:t xml:space="preserve"> </w:t>
      </w:r>
      <w:r w:rsidR="005A7D7E">
        <w:rPr>
          <w:rFonts w:ascii="Solpera" w:hAnsi="Solpera"/>
          <w:szCs w:val="24"/>
        </w:rPr>
        <w:t>27</w:t>
      </w:r>
      <w:r w:rsidR="005726B4">
        <w:rPr>
          <w:rFonts w:ascii="Solpera" w:hAnsi="Solpera"/>
          <w:szCs w:val="24"/>
        </w:rPr>
        <w:t>/20</w:t>
      </w:r>
      <w:r w:rsidR="0001670C">
        <w:rPr>
          <w:rFonts w:ascii="Solpera" w:hAnsi="Solpera"/>
          <w:szCs w:val="24"/>
        </w:rPr>
        <w:t>2</w:t>
      </w:r>
      <w:r w:rsidR="00D4390E">
        <w:rPr>
          <w:rFonts w:ascii="Solpera" w:hAnsi="Solpera"/>
          <w:szCs w:val="24"/>
        </w:rPr>
        <w:t>3</w:t>
      </w:r>
    </w:p>
    <w:p w14:paraId="03A5E3E5" w14:textId="7A623431" w:rsidR="008E7D1B" w:rsidRPr="00E752A5" w:rsidRDefault="00457F27" w:rsidP="008E7D1B">
      <w:pPr>
        <w:rPr>
          <w:rFonts w:ascii="Solpera" w:hAnsi="Solpera"/>
          <w:b/>
          <w:sz w:val="22"/>
          <w:szCs w:val="22"/>
        </w:rPr>
      </w:pPr>
      <w:r>
        <w:rPr>
          <w:rFonts w:ascii="Solpera" w:hAnsi="Solper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CE07977" wp14:editId="638181EC">
                <wp:simplePos x="0" y="0"/>
                <wp:positionH relativeFrom="column">
                  <wp:posOffset>7620</wp:posOffset>
                </wp:positionH>
                <wp:positionV relativeFrom="paragraph">
                  <wp:posOffset>-5715</wp:posOffset>
                </wp:positionV>
                <wp:extent cx="6393815" cy="2540"/>
                <wp:effectExtent l="14605" t="13970" r="11430" b="1206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B4036" id="Lin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.45pt" to="504.0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0E247E98" w14:textId="77777777" w:rsidR="008E7D1B" w:rsidRPr="002B6BD6" w:rsidRDefault="008E7D1B" w:rsidP="008E7D1B">
      <w:pPr>
        <w:spacing w:line="360" w:lineRule="auto"/>
        <w:rPr>
          <w:rFonts w:ascii="Solpera" w:hAnsi="Solpera"/>
          <w:b/>
          <w:szCs w:val="24"/>
        </w:rPr>
      </w:pPr>
      <w:r w:rsidRPr="002B6BD6">
        <w:rPr>
          <w:rFonts w:ascii="Solpera" w:hAnsi="Solpera"/>
          <w:b/>
          <w:szCs w:val="24"/>
        </w:rPr>
        <w:t xml:space="preserve">I. Smluvní strany  </w:t>
      </w:r>
    </w:p>
    <w:p w14:paraId="29193BC0" w14:textId="77777777" w:rsidR="008E7D1B" w:rsidRPr="002B6BD6" w:rsidRDefault="008E7D1B" w:rsidP="008E7D1B">
      <w:pPr>
        <w:pStyle w:val="Zhlav"/>
        <w:tabs>
          <w:tab w:val="left" w:pos="708"/>
        </w:tabs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1. Půjčitel:</w:t>
      </w:r>
      <w:r w:rsidRPr="002B6BD6">
        <w:rPr>
          <w:rFonts w:ascii="Solpera" w:hAnsi="Solpera"/>
          <w:szCs w:val="24"/>
        </w:rPr>
        <w:t xml:space="preserve">      Jihočeské muzeum v Českých Budějovicích, Dukelská 1, 370 51 České Budějovice</w:t>
      </w:r>
    </w:p>
    <w:p w14:paraId="481606DF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Zastoupený:    Ing. Františkem Štanglem, ředitelem</w:t>
      </w:r>
      <w:r w:rsidRPr="002B6BD6">
        <w:rPr>
          <w:rFonts w:ascii="Solpera" w:hAnsi="Solpera"/>
          <w:color w:val="FF0000"/>
          <w:szCs w:val="24"/>
        </w:rPr>
        <w:t xml:space="preserve"> </w:t>
      </w:r>
    </w:p>
    <w:p w14:paraId="101275DA" w14:textId="77777777" w:rsidR="008E7D1B" w:rsidRPr="002B6BD6" w:rsidRDefault="008E7D1B" w:rsidP="008E7D1B">
      <w:pPr>
        <w:pStyle w:val="Nadpis4"/>
        <w:rPr>
          <w:szCs w:val="24"/>
        </w:rPr>
      </w:pPr>
      <w:r w:rsidRPr="002B6BD6">
        <w:rPr>
          <w:szCs w:val="24"/>
        </w:rPr>
        <w:t>IČ:                  00073539</w:t>
      </w:r>
    </w:p>
    <w:p w14:paraId="2F3FE1B2" w14:textId="77777777" w:rsidR="008E7D1B" w:rsidRPr="002B6BD6" w:rsidRDefault="008E7D1B" w:rsidP="008E7D1B">
      <w:pPr>
        <w:pStyle w:val="Zhlav"/>
        <w:tabs>
          <w:tab w:val="left" w:pos="708"/>
        </w:tabs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DIČ:                CZ00073539</w:t>
      </w:r>
    </w:p>
    <w:p w14:paraId="40C237AA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Bank.spoj.:     Komerční banka a.s., pobočka České Budějovice, čís. účtu  2035231/0100</w:t>
      </w:r>
    </w:p>
    <w:p w14:paraId="75DE51F7" w14:textId="77777777" w:rsidR="008E7D1B" w:rsidRPr="002B6BD6" w:rsidRDefault="008E7D1B" w:rsidP="008E7D1B">
      <w:pPr>
        <w:pStyle w:val="Zhlav"/>
        <w:tabs>
          <w:tab w:val="clear" w:pos="4536"/>
          <w:tab w:val="clear" w:pos="9072"/>
        </w:tabs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                   Příspěvková organizace zapsaná v OR u Krajského soudu v Českých Budějovicích, </w:t>
      </w:r>
    </w:p>
    <w:p w14:paraId="6CFB6F6F" w14:textId="77777777" w:rsidR="008E7D1B" w:rsidRPr="002B6BD6" w:rsidRDefault="008E7D1B" w:rsidP="008E7D1B">
      <w:pPr>
        <w:pStyle w:val="Zhlav"/>
        <w:tabs>
          <w:tab w:val="clear" w:pos="4536"/>
          <w:tab w:val="clear" w:pos="9072"/>
        </w:tabs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                   odd. Pr, vložka 128.</w:t>
      </w:r>
    </w:p>
    <w:p w14:paraId="04EED529" w14:textId="77777777" w:rsidR="008E7D1B" w:rsidRPr="002B6BD6" w:rsidRDefault="008E7D1B" w:rsidP="008E7D1B">
      <w:pPr>
        <w:spacing w:line="360" w:lineRule="auto"/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(dále jen půjčitel)</w:t>
      </w:r>
    </w:p>
    <w:p w14:paraId="597445A8" w14:textId="77777777" w:rsidR="008E7D1B" w:rsidRPr="002B6BD6" w:rsidRDefault="008E7D1B" w:rsidP="008E7D1B">
      <w:pPr>
        <w:spacing w:line="360" w:lineRule="auto"/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                    </w:t>
      </w:r>
    </w:p>
    <w:p w14:paraId="5CA12DF9" w14:textId="77777777" w:rsidR="008E7D1B" w:rsidRPr="002B6BD6" w:rsidRDefault="008E7D1B" w:rsidP="008E7D1B">
      <w:pPr>
        <w:pStyle w:val="Zhlav"/>
        <w:rPr>
          <w:rFonts w:ascii="Solpera" w:hAnsi="Solpera"/>
          <w:bCs/>
          <w:szCs w:val="24"/>
        </w:rPr>
      </w:pPr>
      <w:r w:rsidRPr="002B6BD6">
        <w:rPr>
          <w:rFonts w:ascii="Solpera" w:hAnsi="Solpera"/>
          <w:b/>
          <w:szCs w:val="24"/>
        </w:rPr>
        <w:t>2. Vypůjčitel:</w:t>
      </w:r>
      <w:r w:rsidRPr="002B6BD6">
        <w:rPr>
          <w:rFonts w:ascii="Solpera" w:hAnsi="Solpera"/>
          <w:bCs/>
          <w:szCs w:val="24"/>
        </w:rPr>
        <w:t xml:space="preserve">    </w:t>
      </w:r>
      <w:r w:rsidR="00DF05F1" w:rsidRPr="002B6BD6">
        <w:rPr>
          <w:rFonts w:ascii="Solpera" w:hAnsi="Solpera"/>
          <w:szCs w:val="24"/>
        </w:rPr>
        <w:t>Mg</w:t>
      </w:r>
      <w:r w:rsidR="007B3354" w:rsidRPr="002B6BD6">
        <w:rPr>
          <w:rFonts w:ascii="Solpera" w:hAnsi="Solpera"/>
          <w:szCs w:val="24"/>
        </w:rPr>
        <w:t>A</w:t>
      </w:r>
      <w:r w:rsidR="00DF05F1" w:rsidRPr="002B6BD6">
        <w:rPr>
          <w:rFonts w:ascii="Solpera" w:hAnsi="Solpera"/>
          <w:szCs w:val="24"/>
        </w:rPr>
        <w:t xml:space="preserve">. </w:t>
      </w:r>
      <w:r w:rsidR="007B3354" w:rsidRPr="002B6BD6">
        <w:rPr>
          <w:rFonts w:ascii="Solpera" w:hAnsi="Solpera"/>
          <w:szCs w:val="24"/>
        </w:rPr>
        <w:t>Petra Šnokhausová</w:t>
      </w:r>
    </w:p>
    <w:p w14:paraId="2E6D9189" w14:textId="331F84F9" w:rsidR="008E7D1B" w:rsidRPr="002B6BD6" w:rsidRDefault="008E7D1B" w:rsidP="008E7D1B">
      <w:pPr>
        <w:rPr>
          <w:rFonts w:ascii="Solpera" w:hAnsi="Solpera" w:cs="Arial"/>
          <w:szCs w:val="24"/>
        </w:rPr>
      </w:pPr>
      <w:r w:rsidRPr="002B6BD6">
        <w:rPr>
          <w:rFonts w:ascii="Solpera" w:hAnsi="Solpera"/>
          <w:bCs/>
          <w:szCs w:val="24"/>
        </w:rPr>
        <w:t xml:space="preserve">Adresa: </w:t>
      </w:r>
      <w:r w:rsidRPr="002B6BD6">
        <w:rPr>
          <w:rFonts w:ascii="Solpera" w:hAnsi="Solpera"/>
          <w:bCs/>
          <w:szCs w:val="24"/>
        </w:rPr>
        <w:tab/>
        <w:t xml:space="preserve"> </w:t>
      </w:r>
      <w:r w:rsidR="00DF05F1" w:rsidRPr="002B6BD6">
        <w:rPr>
          <w:rFonts w:ascii="Solpera" w:hAnsi="Solpera"/>
          <w:bCs/>
          <w:szCs w:val="24"/>
        </w:rPr>
        <w:t xml:space="preserve">          </w:t>
      </w:r>
      <w:r w:rsidR="00BB7E0E" w:rsidRPr="002B6BD6">
        <w:rPr>
          <w:rFonts w:ascii="Solpera" w:hAnsi="Solpera"/>
          <w:bCs/>
          <w:szCs w:val="24"/>
        </w:rPr>
        <w:t xml:space="preserve"> </w:t>
      </w:r>
      <w:r w:rsidR="00457F27">
        <w:rPr>
          <w:rFonts w:ascii="Solpera" w:hAnsi="Solpera" w:cs="Arial"/>
          <w:szCs w:val="24"/>
        </w:rPr>
        <w:t>xxxxxxxxxxxxxxxxx</w:t>
      </w:r>
    </w:p>
    <w:p w14:paraId="3C74F3B6" w14:textId="77777777" w:rsidR="00BB7E0E" w:rsidRPr="002B6BD6" w:rsidRDefault="00BB7E0E" w:rsidP="008E7D1B">
      <w:pPr>
        <w:rPr>
          <w:rFonts w:ascii="Solpera" w:hAnsi="Solpera"/>
          <w:bCs/>
          <w:szCs w:val="24"/>
        </w:rPr>
      </w:pPr>
      <w:r w:rsidRPr="002B6BD6">
        <w:rPr>
          <w:rFonts w:ascii="Solpera" w:hAnsi="Solpera" w:cs="Arial"/>
          <w:szCs w:val="24"/>
        </w:rPr>
        <w:t xml:space="preserve">                   </w:t>
      </w:r>
      <w:r w:rsidR="00516AAB">
        <w:rPr>
          <w:rFonts w:ascii="Solpera" w:hAnsi="Solpera" w:cs="Arial"/>
          <w:szCs w:val="24"/>
        </w:rPr>
        <w:t xml:space="preserve">  </w:t>
      </w:r>
      <w:r w:rsidRPr="002B6BD6">
        <w:rPr>
          <w:rFonts w:ascii="Solpera" w:hAnsi="Solpera" w:cs="Arial"/>
          <w:szCs w:val="24"/>
        </w:rPr>
        <w:t xml:space="preserve">    </w:t>
      </w:r>
      <w:r w:rsidRPr="002B6BD6">
        <w:rPr>
          <w:rFonts w:ascii="Solpera" w:hAnsi="Solpera"/>
          <w:szCs w:val="24"/>
        </w:rPr>
        <w:t>č. licence: 1311/2005</w:t>
      </w:r>
      <w:r w:rsidRPr="002B6BD6">
        <w:rPr>
          <w:rFonts w:ascii="Solpera" w:hAnsi="Solpera" w:cs="Arial"/>
          <w:szCs w:val="24"/>
        </w:rPr>
        <w:t xml:space="preserve">   </w:t>
      </w:r>
    </w:p>
    <w:p w14:paraId="6DB656C5" w14:textId="77777777" w:rsidR="008E7D1B" w:rsidRPr="002B6BD6" w:rsidRDefault="00BB7E0E" w:rsidP="008E7D1B">
      <w:pPr>
        <w:pStyle w:val="Zhlav"/>
        <w:rPr>
          <w:rFonts w:ascii="Solpera" w:hAnsi="Solpera"/>
          <w:bCs/>
          <w:szCs w:val="24"/>
        </w:rPr>
      </w:pPr>
      <w:r w:rsidRPr="002B6BD6">
        <w:rPr>
          <w:rFonts w:ascii="Solpera" w:hAnsi="Solpera"/>
          <w:szCs w:val="24"/>
        </w:rPr>
        <w:t>Z</w:t>
      </w:r>
      <w:r w:rsidR="008E7D1B" w:rsidRPr="002B6BD6">
        <w:rPr>
          <w:rFonts w:ascii="Solpera" w:hAnsi="Solpera"/>
          <w:szCs w:val="24"/>
        </w:rPr>
        <w:t xml:space="preserve">astoupený:        </w:t>
      </w:r>
    </w:p>
    <w:p w14:paraId="072BB29D" w14:textId="77777777" w:rsidR="008E7D1B" w:rsidRPr="002B6BD6" w:rsidRDefault="008E7D1B" w:rsidP="008E7D1B">
      <w:pPr>
        <w:rPr>
          <w:rFonts w:ascii="Solpera" w:hAnsi="Solpera"/>
          <w:bCs/>
          <w:szCs w:val="24"/>
        </w:rPr>
      </w:pPr>
      <w:r w:rsidRPr="002B6BD6">
        <w:rPr>
          <w:rFonts w:ascii="Solpera" w:hAnsi="Solpera"/>
          <w:bCs/>
          <w:szCs w:val="24"/>
        </w:rPr>
        <w:t xml:space="preserve">IČ:  </w:t>
      </w:r>
    </w:p>
    <w:p w14:paraId="326FEC01" w14:textId="77777777" w:rsidR="008E7D1B" w:rsidRPr="002B6BD6" w:rsidRDefault="008E7D1B" w:rsidP="008E7D1B">
      <w:pPr>
        <w:rPr>
          <w:rFonts w:ascii="Solpera" w:hAnsi="Solpera"/>
          <w:bCs/>
          <w:szCs w:val="24"/>
        </w:rPr>
      </w:pPr>
      <w:r w:rsidRPr="002B6BD6">
        <w:rPr>
          <w:rFonts w:ascii="Solpera" w:hAnsi="Solpera"/>
          <w:bCs/>
          <w:szCs w:val="24"/>
        </w:rPr>
        <w:t>DIČ:</w:t>
      </w:r>
      <w:r w:rsidRPr="002B6BD6">
        <w:rPr>
          <w:rFonts w:ascii="Solpera" w:hAnsi="Solpera"/>
          <w:bCs/>
          <w:szCs w:val="24"/>
        </w:rPr>
        <w:tab/>
      </w:r>
      <w:r w:rsidRPr="002B6BD6">
        <w:rPr>
          <w:rFonts w:ascii="Solpera" w:hAnsi="Solpera"/>
          <w:bCs/>
          <w:szCs w:val="24"/>
        </w:rPr>
        <w:tab/>
      </w:r>
    </w:p>
    <w:p w14:paraId="0ABDBA55" w14:textId="77777777" w:rsidR="008E7D1B" w:rsidRPr="002B6BD6" w:rsidRDefault="008E7D1B" w:rsidP="008E7D1B">
      <w:pPr>
        <w:rPr>
          <w:rFonts w:ascii="Solpera" w:hAnsi="Solpera"/>
          <w:bCs/>
          <w:szCs w:val="24"/>
        </w:rPr>
      </w:pPr>
      <w:r w:rsidRPr="002B6BD6">
        <w:rPr>
          <w:rFonts w:ascii="Solpera" w:hAnsi="Solpera"/>
          <w:szCs w:val="24"/>
        </w:rPr>
        <w:t xml:space="preserve"> (dále jen vypůjčitel)</w:t>
      </w:r>
    </w:p>
    <w:p w14:paraId="2BA20BCC" w14:textId="403A45AA" w:rsidR="008E7D1B" w:rsidRPr="002B6BD6" w:rsidRDefault="00457F27" w:rsidP="008E7D1B">
      <w:pPr>
        <w:spacing w:line="360" w:lineRule="auto"/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AA08CC4" wp14:editId="16A482CA">
                <wp:simplePos x="0" y="0"/>
                <wp:positionH relativeFrom="column">
                  <wp:posOffset>7620</wp:posOffset>
                </wp:positionH>
                <wp:positionV relativeFrom="paragraph">
                  <wp:posOffset>135890</wp:posOffset>
                </wp:positionV>
                <wp:extent cx="6393815" cy="2540"/>
                <wp:effectExtent l="14605" t="12065" r="11430" b="1397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F4C9E" id="Line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0.7pt" to="504.0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8E7D1B" w:rsidRPr="002B6BD6">
        <w:rPr>
          <w:rFonts w:ascii="Solpera" w:hAnsi="Solpera"/>
          <w:szCs w:val="24"/>
        </w:rPr>
        <w:t xml:space="preserve">       </w:t>
      </w:r>
    </w:p>
    <w:p w14:paraId="02AB5E70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  <w:r w:rsidRPr="002B6BD6">
        <w:rPr>
          <w:rFonts w:ascii="Solpera" w:hAnsi="Solpera"/>
          <w:b/>
          <w:szCs w:val="24"/>
        </w:rPr>
        <w:t xml:space="preserve">II. Zapůjčené  sbírkové předměty: </w:t>
      </w:r>
    </w:p>
    <w:p w14:paraId="0352B38D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</w:p>
    <w:p w14:paraId="16BED8EE" w14:textId="77777777" w:rsidR="008E7D1B" w:rsidRPr="002B6BD6" w:rsidRDefault="008E7D1B" w:rsidP="008E7D1B">
      <w:pPr>
        <w:pStyle w:val="Nadpis1"/>
        <w:rPr>
          <w:rFonts w:ascii="Solpera" w:hAnsi="Solpera"/>
          <w:b/>
          <w:szCs w:val="24"/>
        </w:rPr>
      </w:pPr>
      <w:r w:rsidRPr="002B6BD6">
        <w:rPr>
          <w:rFonts w:ascii="Solpera" w:hAnsi="Solpera"/>
          <w:szCs w:val="24"/>
        </w:rPr>
        <w:t xml:space="preserve">Půjčitel přenechává bezplatně vypůjčiteli v  neporušeném stavu movité kulturní památky (dále jen sbírkové předměty) uvedené v této smlouvě  o počtu 2 stran k účelu </w:t>
      </w:r>
      <w:r w:rsidR="00DB44F7" w:rsidRPr="002B6BD6">
        <w:rPr>
          <w:rFonts w:ascii="Solpera" w:hAnsi="Solpera"/>
          <w:szCs w:val="24"/>
        </w:rPr>
        <w:t>restaurování</w:t>
      </w:r>
      <w:r w:rsidRPr="002B6BD6">
        <w:rPr>
          <w:rFonts w:ascii="Solpera" w:hAnsi="Solpera"/>
          <w:b/>
          <w:szCs w:val="24"/>
        </w:rPr>
        <w:t xml:space="preserve"> </w:t>
      </w:r>
      <w:r w:rsidRPr="002B6BD6">
        <w:rPr>
          <w:rFonts w:ascii="Solpera" w:hAnsi="Solpera"/>
          <w:szCs w:val="24"/>
        </w:rPr>
        <w:t xml:space="preserve">na dobu od převzetí předmětů nejpozději do </w:t>
      </w:r>
      <w:r w:rsidR="003272A4" w:rsidRPr="002B6BD6">
        <w:rPr>
          <w:rFonts w:ascii="Solpera" w:hAnsi="Solpera"/>
          <w:szCs w:val="24"/>
        </w:rPr>
        <w:t>3</w:t>
      </w:r>
      <w:r w:rsidR="0026415A">
        <w:rPr>
          <w:rFonts w:ascii="Solpera" w:hAnsi="Solpera"/>
          <w:szCs w:val="24"/>
        </w:rPr>
        <w:t>0</w:t>
      </w:r>
      <w:r w:rsidR="00DB44F7" w:rsidRPr="002B6BD6">
        <w:rPr>
          <w:rFonts w:ascii="Solpera" w:hAnsi="Solpera"/>
          <w:szCs w:val="24"/>
        </w:rPr>
        <w:t xml:space="preserve">. </w:t>
      </w:r>
      <w:r w:rsidR="0026415A">
        <w:rPr>
          <w:rFonts w:ascii="Solpera" w:hAnsi="Solpera"/>
          <w:szCs w:val="24"/>
        </w:rPr>
        <w:t>11</w:t>
      </w:r>
      <w:r w:rsidR="00DB44F7" w:rsidRPr="002B6BD6">
        <w:rPr>
          <w:rFonts w:ascii="Solpera" w:hAnsi="Solpera"/>
          <w:szCs w:val="24"/>
        </w:rPr>
        <w:t>. 20</w:t>
      </w:r>
      <w:r w:rsidR="00F937F6" w:rsidRPr="002B6BD6">
        <w:rPr>
          <w:rFonts w:ascii="Solpera" w:hAnsi="Solpera"/>
          <w:szCs w:val="24"/>
        </w:rPr>
        <w:t>2</w:t>
      </w:r>
      <w:r w:rsidR="00EF360A" w:rsidRPr="002B6BD6">
        <w:rPr>
          <w:rFonts w:ascii="Solpera" w:hAnsi="Solpera"/>
          <w:szCs w:val="24"/>
        </w:rPr>
        <w:t>3</w:t>
      </w:r>
    </w:p>
    <w:p w14:paraId="3294EF7C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6379"/>
        <w:gridCol w:w="1275"/>
        <w:gridCol w:w="1560"/>
      </w:tblGrid>
      <w:tr w:rsidR="008E7D1B" w:rsidRPr="002B6BD6" w14:paraId="02A9F885" w14:textId="77777777" w:rsidTr="006232EC">
        <w:tc>
          <w:tcPr>
            <w:tcW w:w="921" w:type="dxa"/>
          </w:tcPr>
          <w:p w14:paraId="16B42FC6" w14:textId="77777777" w:rsidR="008E7D1B" w:rsidRPr="002B6BD6" w:rsidRDefault="008E7D1B" w:rsidP="006232EC">
            <w:pPr>
              <w:rPr>
                <w:rFonts w:ascii="Solpera" w:hAnsi="Solpera"/>
                <w:b/>
                <w:szCs w:val="24"/>
              </w:rPr>
            </w:pPr>
            <w:r w:rsidRPr="002B6BD6">
              <w:rPr>
                <w:rFonts w:ascii="Solpera" w:hAnsi="Solpera"/>
                <w:b/>
                <w:szCs w:val="24"/>
              </w:rPr>
              <w:t>poř. č.</w:t>
            </w:r>
          </w:p>
        </w:tc>
        <w:tc>
          <w:tcPr>
            <w:tcW w:w="6379" w:type="dxa"/>
          </w:tcPr>
          <w:p w14:paraId="19998A63" w14:textId="77777777" w:rsidR="008E7D1B" w:rsidRPr="002B6BD6" w:rsidRDefault="008E7D1B" w:rsidP="006232EC">
            <w:pPr>
              <w:rPr>
                <w:rFonts w:ascii="Solpera" w:hAnsi="Solpera"/>
                <w:b/>
                <w:szCs w:val="24"/>
              </w:rPr>
            </w:pPr>
            <w:r w:rsidRPr="002B6BD6">
              <w:rPr>
                <w:rFonts w:ascii="Solpera" w:hAnsi="Solpera"/>
                <w:b/>
                <w:szCs w:val="24"/>
              </w:rPr>
              <w:t xml:space="preserve"> Název, popis</w:t>
            </w:r>
          </w:p>
        </w:tc>
        <w:tc>
          <w:tcPr>
            <w:tcW w:w="1275" w:type="dxa"/>
          </w:tcPr>
          <w:p w14:paraId="325EA812" w14:textId="77777777" w:rsidR="008E7D1B" w:rsidRPr="002B6BD6" w:rsidRDefault="008E7D1B" w:rsidP="006232EC">
            <w:pPr>
              <w:rPr>
                <w:rFonts w:ascii="Solpera" w:hAnsi="Solpera"/>
                <w:b/>
                <w:szCs w:val="24"/>
              </w:rPr>
            </w:pPr>
            <w:r w:rsidRPr="002B6BD6">
              <w:rPr>
                <w:rFonts w:ascii="Solpera" w:hAnsi="Solpera"/>
                <w:b/>
                <w:szCs w:val="24"/>
              </w:rPr>
              <w:t>přír. (inv.)číslo</w:t>
            </w:r>
          </w:p>
        </w:tc>
        <w:tc>
          <w:tcPr>
            <w:tcW w:w="1560" w:type="dxa"/>
          </w:tcPr>
          <w:p w14:paraId="7462858A" w14:textId="77777777" w:rsidR="008E7D1B" w:rsidRPr="002B6BD6" w:rsidRDefault="008E7D1B" w:rsidP="006232EC">
            <w:pPr>
              <w:rPr>
                <w:rFonts w:ascii="Solpera" w:hAnsi="Solpera"/>
                <w:b/>
                <w:szCs w:val="24"/>
              </w:rPr>
            </w:pPr>
            <w:r w:rsidRPr="002B6BD6">
              <w:rPr>
                <w:rFonts w:ascii="Solpera" w:hAnsi="Solpera"/>
                <w:b/>
                <w:szCs w:val="24"/>
              </w:rPr>
              <w:t>pojistná hodnota v Kč</w:t>
            </w:r>
          </w:p>
        </w:tc>
      </w:tr>
      <w:tr w:rsidR="008E7D1B" w:rsidRPr="002B6BD6" w14:paraId="71B4CED5" w14:textId="77777777" w:rsidTr="006232EC">
        <w:tc>
          <w:tcPr>
            <w:tcW w:w="921" w:type="dxa"/>
          </w:tcPr>
          <w:p w14:paraId="4DAFC3AF" w14:textId="77777777" w:rsidR="008E7D1B" w:rsidRPr="002B6BD6" w:rsidRDefault="001B4687" w:rsidP="006232EC">
            <w:pPr>
              <w:rPr>
                <w:rFonts w:ascii="Solpera" w:hAnsi="Solpera"/>
                <w:szCs w:val="24"/>
              </w:rPr>
            </w:pPr>
            <w:r w:rsidRPr="002B6BD6">
              <w:rPr>
                <w:rFonts w:ascii="Solpera" w:hAnsi="Solpera"/>
                <w:szCs w:val="24"/>
              </w:rPr>
              <w:t>1.</w:t>
            </w:r>
          </w:p>
        </w:tc>
        <w:tc>
          <w:tcPr>
            <w:tcW w:w="6379" w:type="dxa"/>
          </w:tcPr>
          <w:p w14:paraId="6AF2E159" w14:textId="77777777" w:rsidR="0087572F" w:rsidRPr="0087572F" w:rsidRDefault="0087572F" w:rsidP="0087572F">
            <w:pPr>
              <w:rPr>
                <w:rFonts w:ascii="Solpera" w:hAnsi="Solpera"/>
              </w:rPr>
            </w:pPr>
            <w:r w:rsidRPr="0087572F">
              <w:rPr>
                <w:rFonts w:ascii="Solpera" w:hAnsi="Solpera"/>
              </w:rPr>
              <w:t>Neznámý - Portrét Johanna Franze Freiherr von Linker u. Lützenwick,</w:t>
            </w:r>
          </w:p>
          <w:p w14:paraId="02BBFCD6" w14:textId="77777777" w:rsidR="008E7D1B" w:rsidRPr="002B6BD6" w:rsidRDefault="0087572F" w:rsidP="0087572F">
            <w:pPr>
              <w:rPr>
                <w:rFonts w:ascii="Solpera" w:hAnsi="Solpera"/>
                <w:szCs w:val="24"/>
              </w:rPr>
            </w:pPr>
            <w:r w:rsidRPr="0087572F">
              <w:rPr>
                <w:rFonts w:ascii="Solpera" w:hAnsi="Solpera"/>
              </w:rPr>
              <w:t>18. století, olej na plátěné podložce, 65 x 51 cm</w:t>
            </w:r>
          </w:p>
        </w:tc>
        <w:tc>
          <w:tcPr>
            <w:tcW w:w="1275" w:type="dxa"/>
          </w:tcPr>
          <w:p w14:paraId="00DF47A2" w14:textId="77777777" w:rsidR="008E7D1B" w:rsidRPr="0087572F" w:rsidRDefault="0087572F" w:rsidP="00851F98">
            <w:pPr>
              <w:rPr>
                <w:rFonts w:ascii="Solpera" w:hAnsi="Solpera"/>
                <w:szCs w:val="24"/>
              </w:rPr>
            </w:pPr>
            <w:r w:rsidRPr="0087572F">
              <w:rPr>
                <w:rFonts w:ascii="Solpera" w:hAnsi="Solpera"/>
              </w:rPr>
              <w:t>361/1949-1</w:t>
            </w:r>
          </w:p>
        </w:tc>
        <w:tc>
          <w:tcPr>
            <w:tcW w:w="1560" w:type="dxa"/>
          </w:tcPr>
          <w:p w14:paraId="10CBB393" w14:textId="77777777" w:rsidR="008E7D1B" w:rsidRPr="002B6BD6" w:rsidRDefault="0066339D" w:rsidP="00DC4E8D">
            <w:pPr>
              <w:rPr>
                <w:rFonts w:ascii="Solpera" w:hAnsi="Solpera"/>
                <w:szCs w:val="24"/>
              </w:rPr>
            </w:pPr>
            <w:r w:rsidRPr="002B6BD6">
              <w:rPr>
                <w:rFonts w:ascii="Solpera" w:hAnsi="Solpera"/>
                <w:szCs w:val="24"/>
              </w:rPr>
              <w:t>50</w:t>
            </w:r>
            <w:r w:rsidR="001B4687" w:rsidRPr="002B6BD6">
              <w:rPr>
                <w:rFonts w:ascii="Solpera" w:hAnsi="Solpera"/>
                <w:szCs w:val="24"/>
              </w:rPr>
              <w:t>.000,-Kč</w:t>
            </w:r>
          </w:p>
        </w:tc>
      </w:tr>
    </w:tbl>
    <w:p w14:paraId="406FB68C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</w:p>
    <w:p w14:paraId="18BAFDF1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  <w:r w:rsidRPr="002B6BD6">
        <w:rPr>
          <w:rFonts w:ascii="Solpera" w:hAnsi="Solpera"/>
          <w:b/>
          <w:szCs w:val="24"/>
        </w:rPr>
        <w:t>III. Podmínky výpůjčky</w:t>
      </w:r>
    </w:p>
    <w:p w14:paraId="58ACBB4D" w14:textId="77777777" w:rsidR="008E7D1B" w:rsidRPr="002B6BD6" w:rsidRDefault="008E7D1B" w:rsidP="008E7D1B">
      <w:pPr>
        <w:jc w:val="both"/>
        <w:rPr>
          <w:rFonts w:ascii="Solpera" w:hAnsi="Solpera"/>
          <w:b/>
          <w:szCs w:val="24"/>
        </w:rPr>
      </w:pPr>
    </w:p>
    <w:p w14:paraId="759A4E03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 xml:space="preserve">1. </w:t>
      </w:r>
      <w:r w:rsidRPr="002B6BD6">
        <w:rPr>
          <w:rFonts w:ascii="Solpera" w:hAnsi="Solpera"/>
          <w:szCs w:val="24"/>
        </w:rPr>
        <w:t>Sbírkové předměty zůstávají ve vlastnictví Jihočeského kraje - Jihočeského muzea a může jich být použito po sjednanou dobu jen k účelu uvedenému v této smlouvě.</w:t>
      </w:r>
    </w:p>
    <w:p w14:paraId="3BAFCF83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 xml:space="preserve">2. </w:t>
      </w:r>
      <w:r w:rsidRPr="002B6BD6">
        <w:rPr>
          <w:rFonts w:ascii="Solpera" w:hAnsi="Solpera"/>
          <w:szCs w:val="24"/>
        </w:rPr>
        <w:t>Bez písemného souhlasu půjčitele nesmí být s předměty disponováno; zejména je nelze přemisťovat nebo dále půjčovat jinému uživateli.</w:t>
      </w:r>
    </w:p>
    <w:p w14:paraId="62B8A955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3.</w:t>
      </w:r>
      <w:r w:rsidRPr="002B6BD6">
        <w:rPr>
          <w:rFonts w:ascii="Solpera" w:hAnsi="Solpera"/>
          <w:szCs w:val="24"/>
        </w:rPr>
        <w:t xml:space="preserve"> Vypůjčitel je povinen zajistit po celou dobu výpůjčky bezpečnost a ochranu předmětů, bezpečné uložení či upevnění exponátů a dodržení doporučených klimatických podmínek instalace.</w:t>
      </w:r>
    </w:p>
    <w:p w14:paraId="61450C6D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4.</w:t>
      </w:r>
      <w:r w:rsidRPr="002B6BD6">
        <w:rPr>
          <w:rFonts w:ascii="Solpera" w:hAnsi="Solpera"/>
          <w:szCs w:val="24"/>
        </w:rPr>
        <w:t xml:space="preserve"> Vypůjčené předměty nesmějí být bez předchozího souhlasu půjčitele fotografovány, pořizovány kopie, filmovány či reprodukovány a smějí na nich být prováděny </w:t>
      </w:r>
      <w:r w:rsidR="001B4687" w:rsidRPr="002B6BD6">
        <w:rPr>
          <w:rFonts w:ascii="Solpera" w:hAnsi="Solpera"/>
          <w:szCs w:val="24"/>
        </w:rPr>
        <w:t xml:space="preserve">dohodnuté </w:t>
      </w:r>
      <w:r w:rsidRPr="002B6BD6">
        <w:rPr>
          <w:rFonts w:ascii="Solpera" w:hAnsi="Solpera"/>
          <w:szCs w:val="24"/>
        </w:rPr>
        <w:t xml:space="preserve">restaurátorské zásahy. </w:t>
      </w:r>
    </w:p>
    <w:p w14:paraId="30FA96AD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5.</w:t>
      </w:r>
      <w:r w:rsidRPr="002B6BD6">
        <w:rPr>
          <w:rFonts w:ascii="Solpera" w:hAnsi="Solpera"/>
          <w:szCs w:val="24"/>
        </w:rPr>
        <w:t xml:space="preserve"> Není-li stanoveno jinak, může půjčitel žádat vrácení předmětů v případě potřeby před uplynutím smluvené doby bez dalšího nároku (náhrady).</w:t>
      </w:r>
    </w:p>
    <w:p w14:paraId="187345F7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 xml:space="preserve">6. </w:t>
      </w:r>
      <w:r w:rsidRPr="002B6BD6">
        <w:rPr>
          <w:rFonts w:ascii="Solpera" w:hAnsi="Solpera"/>
          <w:szCs w:val="24"/>
        </w:rPr>
        <w:t xml:space="preserve">Vypůjčené sbírkové předměty nemusí být pojištěny; vypůjčitel však odpovídá za poškození, zničení nebo ztrátu předmětů, až do výše pojistných částek uvedených u jednotlivých předmětů. </w:t>
      </w:r>
    </w:p>
    <w:p w14:paraId="194FC36A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7.</w:t>
      </w:r>
      <w:r w:rsidRPr="002B6BD6">
        <w:rPr>
          <w:rFonts w:ascii="Solpera" w:hAnsi="Solpera"/>
          <w:szCs w:val="24"/>
        </w:rPr>
        <w:t xml:space="preserve"> Přepravu sbírkových předmětů zajistí vypůjčitel na svůj náklad a nebezpečí. Vypůjčené předměty musejí být při přepravě doprovázeny odpovědným pracovníkem vypůjčitele.</w:t>
      </w:r>
    </w:p>
    <w:p w14:paraId="24087334" w14:textId="77777777" w:rsidR="008E7D1B" w:rsidRPr="002B6BD6" w:rsidRDefault="008E7D1B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lastRenderedPageBreak/>
        <w:t>8.</w:t>
      </w:r>
      <w:r w:rsidRPr="002B6BD6">
        <w:rPr>
          <w:rFonts w:ascii="Solpera" w:hAnsi="Solpera"/>
          <w:szCs w:val="24"/>
        </w:rPr>
        <w:t xml:space="preserve"> Vypůjčitel je povinen v případě odcizení, zničení nebo poškození sbírkových předmětů uhradit půjčiteli vzniklou škodu až do výše pojistné ceny, příp. uvést předmět na vlastní náklad do původního stavu.</w:t>
      </w:r>
    </w:p>
    <w:p w14:paraId="7338667B" w14:textId="77777777" w:rsidR="008E7D1B" w:rsidRPr="002B6BD6" w:rsidRDefault="008C38E5" w:rsidP="008E7D1B">
      <w:pPr>
        <w:jc w:val="both"/>
        <w:rPr>
          <w:rFonts w:ascii="Solpera" w:hAnsi="Solpera"/>
          <w:szCs w:val="24"/>
        </w:rPr>
      </w:pPr>
      <w:r w:rsidRPr="002B6BD6">
        <w:rPr>
          <w:rFonts w:ascii="Solpera" w:hAnsi="Solpera"/>
          <w:b/>
          <w:szCs w:val="24"/>
        </w:rPr>
        <w:t>9</w:t>
      </w:r>
      <w:r w:rsidR="008E7D1B" w:rsidRPr="002B6BD6">
        <w:rPr>
          <w:rFonts w:ascii="Solpera" w:hAnsi="Solpera"/>
          <w:b/>
          <w:szCs w:val="24"/>
        </w:rPr>
        <w:t>.</w:t>
      </w:r>
      <w:r w:rsidR="008E7D1B" w:rsidRPr="002B6BD6">
        <w:rPr>
          <w:rFonts w:ascii="Solpera" w:hAnsi="Solpera"/>
          <w:szCs w:val="24"/>
        </w:rPr>
        <w:t xml:space="preserve"> Tato smlouva je vyhotovena ve </w:t>
      </w:r>
      <w:r w:rsidR="0082414E">
        <w:rPr>
          <w:rFonts w:ascii="Solpera" w:hAnsi="Solpera"/>
          <w:szCs w:val="24"/>
        </w:rPr>
        <w:t>4</w:t>
      </w:r>
      <w:r w:rsidR="008E7D1B" w:rsidRPr="002B6BD6">
        <w:rPr>
          <w:rFonts w:ascii="Solpera" w:hAnsi="Solpera"/>
          <w:szCs w:val="24"/>
        </w:rPr>
        <w:t xml:space="preserve"> stejnopisech s</w:t>
      </w:r>
      <w:r w:rsidR="008E7D1B" w:rsidRPr="002B6BD6">
        <w:rPr>
          <w:szCs w:val="24"/>
        </w:rPr>
        <w:t> </w:t>
      </w:r>
      <w:r w:rsidR="008E7D1B" w:rsidRPr="002B6BD6">
        <w:rPr>
          <w:rFonts w:ascii="Solpera" w:hAnsi="Solpera"/>
          <w:szCs w:val="24"/>
        </w:rPr>
        <w:t>platností originálu. Objednatel</w:t>
      </w:r>
      <w:r w:rsidR="008E7D1B" w:rsidRPr="002B6BD6">
        <w:rPr>
          <w:szCs w:val="24"/>
        </w:rPr>
        <w:t> </w:t>
      </w:r>
      <w:r w:rsidR="008E7D1B" w:rsidRPr="002B6BD6">
        <w:rPr>
          <w:rFonts w:ascii="Solpera" w:hAnsi="Solpera"/>
          <w:szCs w:val="24"/>
        </w:rPr>
        <w:t xml:space="preserve"> obdrží </w:t>
      </w:r>
      <w:r w:rsidR="0082414E">
        <w:rPr>
          <w:rFonts w:ascii="Solpera" w:hAnsi="Solpera"/>
          <w:szCs w:val="24"/>
        </w:rPr>
        <w:t>3</w:t>
      </w:r>
      <w:r w:rsidR="008E7D1B" w:rsidRPr="002B6BD6">
        <w:rPr>
          <w:rFonts w:ascii="Solpera" w:hAnsi="Solpera"/>
          <w:szCs w:val="24"/>
        </w:rPr>
        <w:t xml:space="preserve"> a zhotovitel 1 vyhotovení.</w:t>
      </w:r>
    </w:p>
    <w:p w14:paraId="55C07FA8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       </w:t>
      </w:r>
    </w:p>
    <w:p w14:paraId="54EE3D5A" w14:textId="77777777" w:rsidR="00475621" w:rsidRPr="002B6BD6" w:rsidRDefault="00475621" w:rsidP="008E7D1B">
      <w:pPr>
        <w:rPr>
          <w:rFonts w:ascii="Solpera" w:hAnsi="Solpera"/>
          <w:szCs w:val="24"/>
        </w:rPr>
      </w:pPr>
    </w:p>
    <w:p w14:paraId="52B4800F" w14:textId="77777777" w:rsidR="00B45351" w:rsidRPr="002B6BD6" w:rsidRDefault="00B45351" w:rsidP="008E7D1B">
      <w:pPr>
        <w:rPr>
          <w:rFonts w:ascii="Solpera" w:hAnsi="Solpera"/>
          <w:szCs w:val="24"/>
        </w:rPr>
      </w:pPr>
    </w:p>
    <w:p w14:paraId="71A19B89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V Českých Budějovicích dne: </w:t>
      </w:r>
      <w:r w:rsidR="00B958BC">
        <w:rPr>
          <w:rFonts w:ascii="Solpera" w:hAnsi="Solpera"/>
          <w:szCs w:val="24"/>
        </w:rPr>
        <w:t>17</w:t>
      </w:r>
      <w:r w:rsidR="00DF05F1" w:rsidRPr="002B6BD6">
        <w:rPr>
          <w:rFonts w:ascii="Solpera" w:hAnsi="Solpera"/>
          <w:szCs w:val="24"/>
        </w:rPr>
        <w:t xml:space="preserve">. </w:t>
      </w:r>
      <w:r w:rsidR="00B958BC">
        <w:rPr>
          <w:rFonts w:ascii="Solpera" w:hAnsi="Solpera"/>
          <w:szCs w:val="24"/>
        </w:rPr>
        <w:t>8</w:t>
      </w:r>
      <w:r w:rsidR="00DF05F1" w:rsidRPr="002B6BD6">
        <w:rPr>
          <w:rFonts w:ascii="Solpera" w:hAnsi="Solpera"/>
          <w:szCs w:val="24"/>
        </w:rPr>
        <w:t>. 20</w:t>
      </w:r>
      <w:r w:rsidR="0001670C" w:rsidRPr="002B6BD6">
        <w:rPr>
          <w:rFonts w:ascii="Solpera" w:hAnsi="Solpera"/>
          <w:szCs w:val="24"/>
        </w:rPr>
        <w:t>2</w:t>
      </w:r>
      <w:r w:rsidR="005B0063" w:rsidRPr="002B6BD6">
        <w:rPr>
          <w:rFonts w:ascii="Solpera" w:hAnsi="Solpera"/>
          <w:szCs w:val="24"/>
        </w:rPr>
        <w:t>3</w:t>
      </w:r>
    </w:p>
    <w:p w14:paraId="5FD8B9AC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1857F2B3" w14:textId="0505A078" w:rsidR="008E7D1B" w:rsidRPr="002B6BD6" w:rsidRDefault="00457F27" w:rsidP="008E7D1B">
      <w:pPr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45206F" wp14:editId="118A6306">
                <wp:simplePos x="0" y="0"/>
                <wp:positionH relativeFrom="column">
                  <wp:posOffset>7620</wp:posOffset>
                </wp:positionH>
                <wp:positionV relativeFrom="paragraph">
                  <wp:posOffset>-5715</wp:posOffset>
                </wp:positionV>
                <wp:extent cx="6393815" cy="2540"/>
                <wp:effectExtent l="14605" t="9525" r="11430" b="698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24035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.45pt" to="504.0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01067022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6F08772E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32D10DB5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1907B0A6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57108641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2FFB3D10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Za půjčitele: Ing. František Štangl   ............................           Za vypůjčitele:   ...............................................</w:t>
      </w:r>
    </w:p>
    <w:p w14:paraId="5462534C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                                                       ředitel                                                     </w:t>
      </w:r>
      <w:r w:rsidR="008A1670" w:rsidRPr="002B6BD6">
        <w:rPr>
          <w:rFonts w:ascii="Solpera" w:hAnsi="Solpera"/>
          <w:szCs w:val="24"/>
        </w:rPr>
        <w:t>MgA. Petra Šnokhausová</w:t>
      </w:r>
    </w:p>
    <w:p w14:paraId="5B226532" w14:textId="31AA24B9" w:rsidR="008E7D1B" w:rsidRPr="002B6BD6" w:rsidRDefault="00457F27" w:rsidP="008E7D1B">
      <w:pPr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2FA0502" wp14:editId="6300D2F6">
                <wp:simplePos x="0" y="0"/>
                <wp:positionH relativeFrom="column">
                  <wp:posOffset>7620</wp:posOffset>
                </wp:positionH>
                <wp:positionV relativeFrom="paragraph">
                  <wp:posOffset>153035</wp:posOffset>
                </wp:positionV>
                <wp:extent cx="6393815" cy="2540"/>
                <wp:effectExtent l="14605" t="11430" r="11430" b="1460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43BCA" id="Line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2.05pt" to="504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51912028" w14:textId="2D91F30D" w:rsidR="008E7D1B" w:rsidRPr="002B6BD6" w:rsidRDefault="00457F27" w:rsidP="008E7D1B">
      <w:pPr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C9F10E3" wp14:editId="0035DDFD">
                <wp:simplePos x="0" y="0"/>
                <wp:positionH relativeFrom="column">
                  <wp:posOffset>7620</wp:posOffset>
                </wp:positionH>
                <wp:positionV relativeFrom="paragraph">
                  <wp:posOffset>94615</wp:posOffset>
                </wp:positionV>
                <wp:extent cx="6393815" cy="2540"/>
                <wp:effectExtent l="14605" t="13970" r="11430" b="12065"/>
                <wp:wrapNone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2952D" id="Line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7.45pt" to="504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8E7D1B" w:rsidRPr="002B6BD6">
        <w:rPr>
          <w:rFonts w:ascii="Solpera" w:hAnsi="Solpera"/>
          <w:szCs w:val="24"/>
        </w:rPr>
        <w:t xml:space="preserve">                           </w:t>
      </w:r>
    </w:p>
    <w:p w14:paraId="478B7513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Sbírkové předměty předal dne:  </w:t>
      </w:r>
    </w:p>
    <w:p w14:paraId="4C172BE0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2FFAFF47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Za půjčitele: ............................ ...................      Za vypůjčitele převzal: ........................................</w:t>
      </w:r>
    </w:p>
    <w:p w14:paraId="4B200489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265AC906" w14:textId="72BCEF3D" w:rsidR="008E7D1B" w:rsidRPr="002B6BD6" w:rsidRDefault="00457F27" w:rsidP="008E7D1B">
      <w:pPr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D57DBB5" wp14:editId="23F7C13C">
                <wp:simplePos x="0" y="0"/>
                <wp:positionH relativeFrom="column">
                  <wp:posOffset>7620</wp:posOffset>
                </wp:positionH>
                <wp:positionV relativeFrom="paragraph">
                  <wp:posOffset>-5715</wp:posOffset>
                </wp:positionV>
                <wp:extent cx="6393815" cy="2540"/>
                <wp:effectExtent l="14605" t="10795" r="11430" b="1524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81F21" id="Line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.45pt" to="504.0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03DEA913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Výpůjčka prodloužena do:   ..........................................................................................................</w:t>
      </w:r>
    </w:p>
    <w:p w14:paraId="1008F2BB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4254A595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Podpis oprávněného pracovníka půjčitele:   .................................................................................</w:t>
      </w:r>
    </w:p>
    <w:p w14:paraId="44612111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5D3E5E25" w14:textId="1676F32F" w:rsidR="008E7D1B" w:rsidRPr="002B6BD6" w:rsidRDefault="00457F27" w:rsidP="008E7D1B">
      <w:pPr>
        <w:rPr>
          <w:rFonts w:ascii="Solpera" w:hAnsi="Solpera"/>
          <w:szCs w:val="24"/>
        </w:rPr>
      </w:pPr>
      <w:r>
        <w:rPr>
          <w:rFonts w:ascii="Solpera" w:hAnsi="Solpera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E94A9B6" wp14:editId="2D6F009B">
                <wp:simplePos x="0" y="0"/>
                <wp:positionH relativeFrom="column">
                  <wp:posOffset>7620</wp:posOffset>
                </wp:positionH>
                <wp:positionV relativeFrom="paragraph">
                  <wp:posOffset>-5715</wp:posOffset>
                </wp:positionV>
                <wp:extent cx="6393815" cy="2540"/>
                <wp:effectExtent l="14605" t="12700" r="11430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93815" cy="25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EEA53" id="Line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.45pt" to="504.0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3CAE8A88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Sbírkové předměty vráceny dne:   ...................................</w:t>
      </w:r>
    </w:p>
    <w:p w14:paraId="0F055C20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5BABED7F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>Zjištěné závady:   .............................................................</w:t>
      </w:r>
    </w:p>
    <w:p w14:paraId="6DC311FA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6F9592C9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582D29AC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57A480AD" w14:textId="77777777" w:rsidR="008E7D1B" w:rsidRPr="002B6BD6" w:rsidRDefault="008E7D1B" w:rsidP="008E7D1B">
      <w:pPr>
        <w:rPr>
          <w:rFonts w:ascii="Solpera" w:hAnsi="Solpera"/>
          <w:b/>
          <w:szCs w:val="24"/>
        </w:rPr>
      </w:pPr>
      <w:r w:rsidRPr="002B6BD6">
        <w:rPr>
          <w:rFonts w:ascii="Solpera" w:hAnsi="Solpera"/>
          <w:szCs w:val="24"/>
        </w:rPr>
        <w:t>Za půjčitele převzal:   ......................................    Za vypůjčitele předal:   ......................................</w:t>
      </w:r>
    </w:p>
    <w:p w14:paraId="5CE95AD7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7F4EDCD1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 </w:t>
      </w:r>
    </w:p>
    <w:p w14:paraId="0F7A41A7" w14:textId="77777777" w:rsidR="008E7D1B" w:rsidRPr="002B6BD6" w:rsidRDefault="008E7D1B" w:rsidP="008E7D1B">
      <w:pPr>
        <w:rPr>
          <w:rFonts w:ascii="Solpera" w:hAnsi="Solpera"/>
          <w:szCs w:val="24"/>
        </w:rPr>
      </w:pPr>
    </w:p>
    <w:p w14:paraId="603563BB" w14:textId="77777777" w:rsidR="008E7D1B" w:rsidRPr="002B6BD6" w:rsidRDefault="008E7D1B" w:rsidP="008E7D1B">
      <w:pPr>
        <w:rPr>
          <w:rFonts w:ascii="Solpera" w:hAnsi="Solpera"/>
          <w:szCs w:val="24"/>
        </w:rPr>
      </w:pPr>
      <w:r w:rsidRPr="002B6BD6">
        <w:rPr>
          <w:rFonts w:ascii="Solpera" w:hAnsi="Solpera"/>
          <w:szCs w:val="24"/>
        </w:rPr>
        <w:t xml:space="preserve">  </w:t>
      </w:r>
    </w:p>
    <w:p w14:paraId="7B3FE262" w14:textId="77777777" w:rsidR="00556EC9" w:rsidRPr="002B6BD6" w:rsidRDefault="00556EC9">
      <w:pPr>
        <w:rPr>
          <w:szCs w:val="24"/>
        </w:rPr>
      </w:pPr>
    </w:p>
    <w:sectPr w:rsidR="00556EC9" w:rsidRPr="002B6BD6" w:rsidSect="004624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134" w:right="851" w:bottom="142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0F477" w14:textId="77777777" w:rsidR="00583300" w:rsidRDefault="00583300" w:rsidP="003001F3">
      <w:r>
        <w:separator/>
      </w:r>
    </w:p>
  </w:endnote>
  <w:endnote w:type="continuationSeparator" w:id="0">
    <w:p w14:paraId="08C6F191" w14:textId="77777777" w:rsidR="00583300" w:rsidRDefault="00583300" w:rsidP="0030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lpera">
    <w:panose1 w:val="02000503060000020004"/>
    <w:charset w:val="00"/>
    <w:family w:val="modern"/>
    <w:notTrueType/>
    <w:pitch w:val="variable"/>
    <w:sig w:usb0="800000AF" w:usb1="5000004A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8DD5" w14:textId="77777777" w:rsidR="0025712F" w:rsidRDefault="0025712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BBC46" w14:textId="77777777" w:rsidR="00693C1F" w:rsidRDefault="0084745F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8E7D1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5712F">
      <w:rPr>
        <w:rStyle w:val="slostrnky"/>
        <w:noProof/>
      </w:rPr>
      <w:t>1</w:t>
    </w:r>
    <w:r>
      <w:rPr>
        <w:rStyle w:val="slostrnky"/>
      </w:rPr>
      <w:fldChar w:fldCharType="end"/>
    </w:r>
  </w:p>
  <w:p w14:paraId="74D2AB0F" w14:textId="77777777" w:rsidR="00693C1F" w:rsidRDefault="00583300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0AF30" w14:textId="77777777" w:rsidR="0025712F" w:rsidRDefault="002571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4EB16" w14:textId="77777777" w:rsidR="00583300" w:rsidRDefault="00583300" w:rsidP="003001F3">
      <w:r>
        <w:separator/>
      </w:r>
    </w:p>
  </w:footnote>
  <w:footnote w:type="continuationSeparator" w:id="0">
    <w:p w14:paraId="575C35B5" w14:textId="77777777" w:rsidR="00583300" w:rsidRDefault="00583300" w:rsidP="00300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8707" w14:textId="77777777" w:rsidR="0025712F" w:rsidRDefault="002571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DB77" w14:textId="77777777" w:rsidR="00CF2EA8" w:rsidRPr="00CF2EA8" w:rsidRDefault="00CF2EA8">
    <w:pPr>
      <w:pStyle w:val="Zhlav"/>
      <w:rPr>
        <w:rFonts w:ascii="Solpera" w:hAnsi="Solpera"/>
      </w:rPr>
    </w:pPr>
    <w:r>
      <w:t xml:space="preserve">                                                                                                                                                       </w:t>
    </w:r>
    <w:r w:rsidRPr="00CF2EA8">
      <w:rPr>
        <w:rFonts w:ascii="Solpera" w:hAnsi="Solpera"/>
      </w:rPr>
      <w:t xml:space="preserve">JČM </w:t>
    </w:r>
    <w:r w:rsidR="0025712F">
      <w:rPr>
        <w:rFonts w:ascii="Solpera" w:hAnsi="Solpera"/>
      </w:rPr>
      <w:t>1848</w:t>
    </w:r>
    <w:r w:rsidRPr="00CF2EA8">
      <w:rPr>
        <w:rFonts w:ascii="Solpera" w:hAnsi="Solpera"/>
      </w:rPr>
      <w:t>/202</w:t>
    </w:r>
    <w:r w:rsidR="0087572F">
      <w:rPr>
        <w:rFonts w:ascii="Solpera" w:hAnsi="Solpera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B3D5" w14:textId="77777777" w:rsidR="0025712F" w:rsidRDefault="002571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1B"/>
    <w:rsid w:val="0001670C"/>
    <w:rsid w:val="000536B5"/>
    <w:rsid w:val="000853DB"/>
    <w:rsid w:val="000C6F68"/>
    <w:rsid w:val="000E0C6E"/>
    <w:rsid w:val="00111231"/>
    <w:rsid w:val="00116234"/>
    <w:rsid w:val="001166A8"/>
    <w:rsid w:val="0012096B"/>
    <w:rsid w:val="0017151A"/>
    <w:rsid w:val="001B4687"/>
    <w:rsid w:val="001C2D8D"/>
    <w:rsid w:val="001D4824"/>
    <w:rsid w:val="001F7F36"/>
    <w:rsid w:val="002250AA"/>
    <w:rsid w:val="0024521D"/>
    <w:rsid w:val="00256AAB"/>
    <w:rsid w:val="0025712F"/>
    <w:rsid w:val="0026415A"/>
    <w:rsid w:val="002A07F1"/>
    <w:rsid w:val="002A2437"/>
    <w:rsid w:val="002B6BD6"/>
    <w:rsid w:val="002C221D"/>
    <w:rsid w:val="003001F3"/>
    <w:rsid w:val="00316E8A"/>
    <w:rsid w:val="003272A4"/>
    <w:rsid w:val="00457F27"/>
    <w:rsid w:val="00466AE8"/>
    <w:rsid w:val="00475621"/>
    <w:rsid w:val="004978E4"/>
    <w:rsid w:val="00516AAB"/>
    <w:rsid w:val="00556EC9"/>
    <w:rsid w:val="005726B4"/>
    <w:rsid w:val="00583300"/>
    <w:rsid w:val="005A7D7E"/>
    <w:rsid w:val="005B0063"/>
    <w:rsid w:val="005F1BFD"/>
    <w:rsid w:val="0066339D"/>
    <w:rsid w:val="006A17DC"/>
    <w:rsid w:val="007059A9"/>
    <w:rsid w:val="007237CA"/>
    <w:rsid w:val="0073619D"/>
    <w:rsid w:val="0075049D"/>
    <w:rsid w:val="007722C9"/>
    <w:rsid w:val="007B3354"/>
    <w:rsid w:val="00823DF0"/>
    <w:rsid w:val="0082414E"/>
    <w:rsid w:val="0084745F"/>
    <w:rsid w:val="00851F98"/>
    <w:rsid w:val="0087572F"/>
    <w:rsid w:val="008953E9"/>
    <w:rsid w:val="008A1670"/>
    <w:rsid w:val="008C38E5"/>
    <w:rsid w:val="008E7D1B"/>
    <w:rsid w:val="009319C2"/>
    <w:rsid w:val="00965F4C"/>
    <w:rsid w:val="009C145E"/>
    <w:rsid w:val="009F7ADB"/>
    <w:rsid w:val="00A63A7A"/>
    <w:rsid w:val="00AE3F32"/>
    <w:rsid w:val="00AF1C77"/>
    <w:rsid w:val="00B41394"/>
    <w:rsid w:val="00B45351"/>
    <w:rsid w:val="00B72726"/>
    <w:rsid w:val="00B958BC"/>
    <w:rsid w:val="00BB7E0E"/>
    <w:rsid w:val="00C13FD9"/>
    <w:rsid w:val="00C47A66"/>
    <w:rsid w:val="00C50E98"/>
    <w:rsid w:val="00C71A38"/>
    <w:rsid w:val="00C8739B"/>
    <w:rsid w:val="00CF2EA8"/>
    <w:rsid w:val="00D4390E"/>
    <w:rsid w:val="00DA4DF6"/>
    <w:rsid w:val="00DB44F7"/>
    <w:rsid w:val="00DC4E8D"/>
    <w:rsid w:val="00DC73A6"/>
    <w:rsid w:val="00DD57E0"/>
    <w:rsid w:val="00DF05F1"/>
    <w:rsid w:val="00DF12EE"/>
    <w:rsid w:val="00E039EA"/>
    <w:rsid w:val="00E12984"/>
    <w:rsid w:val="00E44358"/>
    <w:rsid w:val="00E61526"/>
    <w:rsid w:val="00E64FB8"/>
    <w:rsid w:val="00EC02A5"/>
    <w:rsid w:val="00EF360A"/>
    <w:rsid w:val="00F66A89"/>
    <w:rsid w:val="00F9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861B"/>
  <w15:docId w15:val="{21FF375B-8A07-4EC3-9731-516EF06C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7D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E7D1B"/>
    <w:pPr>
      <w:keepNext/>
      <w:outlineLvl w:val="0"/>
    </w:pPr>
    <w:rPr>
      <w:rFonts w:ascii="Arial" w:hAnsi="Arial"/>
    </w:rPr>
  </w:style>
  <w:style w:type="paragraph" w:styleId="Nadpis4">
    <w:name w:val="heading 4"/>
    <w:basedOn w:val="Normln"/>
    <w:next w:val="Normln"/>
    <w:link w:val="Nadpis4Char"/>
    <w:qFormat/>
    <w:rsid w:val="008E7D1B"/>
    <w:pPr>
      <w:keepNext/>
      <w:outlineLvl w:val="3"/>
    </w:pPr>
    <w:rPr>
      <w:rFonts w:ascii="Solpera" w:hAnsi="Solper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E7D1B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8E7D1B"/>
    <w:rPr>
      <w:rFonts w:ascii="Solpera" w:eastAsia="Times New Roman" w:hAnsi="Solpera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semiHidden/>
    <w:rsid w:val="008E7D1B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8E7D1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semiHidden/>
    <w:rsid w:val="008E7D1B"/>
  </w:style>
  <w:style w:type="paragraph" w:styleId="Zhlav">
    <w:name w:val="header"/>
    <w:basedOn w:val="Normln"/>
    <w:link w:val="ZhlavChar"/>
    <w:uiPriority w:val="99"/>
    <w:rsid w:val="008E7D1B"/>
    <w:pPr>
      <w:tabs>
        <w:tab w:val="center" w:pos="4536"/>
        <w:tab w:val="right" w:pos="9072"/>
      </w:tabs>
    </w:pPr>
    <w:rPr>
      <w:spacing w:val="-3"/>
    </w:rPr>
  </w:style>
  <w:style w:type="character" w:customStyle="1" w:styleId="ZhlavChar">
    <w:name w:val="Záhlaví Char"/>
    <w:basedOn w:val="Standardnpsmoodstavce"/>
    <w:link w:val="Zhlav"/>
    <w:uiPriority w:val="99"/>
    <w:rsid w:val="008E7D1B"/>
    <w:rPr>
      <w:rFonts w:ascii="Times New Roman" w:eastAsia="Times New Roman" w:hAnsi="Times New Roman" w:cs="Times New Roman"/>
      <w:spacing w:val="-3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7D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7D1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Nora Jelínková</dc:creator>
  <cp:lastModifiedBy>Marek Budějcký</cp:lastModifiedBy>
  <cp:revision>2</cp:revision>
  <cp:lastPrinted>2023-03-22T12:49:00Z</cp:lastPrinted>
  <dcterms:created xsi:type="dcterms:W3CDTF">2023-09-07T14:03:00Z</dcterms:created>
  <dcterms:modified xsi:type="dcterms:W3CDTF">2023-09-07T14:03:00Z</dcterms:modified>
</cp:coreProperties>
</file>