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82CE" w14:textId="02B9A3EF" w:rsidR="00D560BB" w:rsidRPr="00305371" w:rsidRDefault="005667F6" w:rsidP="00305371">
      <w:pPr>
        <w:pStyle w:val="Nzevdokumentu"/>
        <w:rPr>
          <w:rFonts w:ascii="Times New Roman" w:hAnsi="Times New Roman" w:cs="Times New Roman"/>
          <w:color w:val="auto"/>
          <w:sz w:val="28"/>
        </w:rPr>
      </w:pPr>
      <w:bookmarkStart w:id="0" w:name="_Toc360914523"/>
      <w:bookmarkStart w:id="1" w:name="_GoBack"/>
      <w:bookmarkEnd w:id="1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bookmarkEnd w:id="0"/>
      <w:r w:rsidR="00E23AB1" w:rsidRPr="00E23AB1">
        <w:rPr>
          <w:rFonts w:ascii="Times New Roman" w:hAnsi="Times New Roman" w:cs="Times New Roman"/>
          <w:color w:val="auto"/>
          <w:sz w:val="28"/>
        </w:rPr>
        <w:t xml:space="preserve"> – ČÁST </w:t>
      </w:r>
      <w:r w:rsidR="00437498">
        <w:rPr>
          <w:rFonts w:ascii="Times New Roman" w:hAnsi="Times New Roman" w:cs="Times New Roman"/>
          <w:color w:val="auto"/>
          <w:sz w:val="28"/>
        </w:rPr>
        <w:t>4</w:t>
      </w:r>
    </w:p>
    <w:p w14:paraId="76998EDB" w14:textId="0F84F289" w:rsidR="00305371" w:rsidRPr="00FA5A58" w:rsidRDefault="00B174FB" w:rsidP="00305371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A58">
        <w:rPr>
          <w:rFonts w:ascii="Times New Roman" w:hAnsi="Times New Roman" w:cs="Times New Roman"/>
          <w:bCs/>
          <w:sz w:val="24"/>
          <w:szCs w:val="24"/>
        </w:rPr>
        <w:t>d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 xml:space="preserve">le </w:t>
      </w:r>
      <w:proofErr w:type="spellStart"/>
      <w:r w:rsidR="00305371" w:rsidRPr="00FA5A58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="00305371" w:rsidRPr="00FA5A58">
        <w:rPr>
          <w:rFonts w:ascii="Times New Roman" w:hAnsi="Times New Roman" w:cs="Times New Roman"/>
          <w:bCs/>
          <w:sz w:val="24"/>
          <w:szCs w:val="24"/>
        </w:rPr>
        <w:t>. § 122 a 123 zákona č. 134/2016 Sb., o zadávání veřejných zakázek, v účinném znění (dále jen "</w:t>
      </w:r>
      <w:r w:rsidR="00305371" w:rsidRPr="00FA5A58">
        <w:rPr>
          <w:rFonts w:ascii="Times New Roman" w:hAnsi="Times New Roman" w:cs="Times New Roman"/>
          <w:b/>
          <w:sz w:val="24"/>
          <w:szCs w:val="24"/>
        </w:rPr>
        <w:t>ZZVZ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")</w:t>
      </w:r>
    </w:p>
    <w:p w14:paraId="096CA35B" w14:textId="6A591578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04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tbl>
      <w:tblPr>
        <w:tblW w:w="919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6"/>
        <w:gridCol w:w="6129"/>
      </w:tblGrid>
      <w:tr w:rsidR="006C3EAF" w:rsidRPr="001F4204" w14:paraId="70ECDE6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B71CCF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91676384"/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27CFFB6A" w14:textId="77777777" w:rsidR="006C3EAF" w:rsidRPr="001F4204" w:rsidRDefault="006C3EAF" w:rsidP="00C30028">
            <w:pPr>
              <w:tabs>
                <w:tab w:val="left" w:pos="207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 – Ředitelství vodních cest ČR</w:t>
            </w:r>
          </w:p>
        </w:tc>
      </w:tr>
      <w:tr w:rsidR="006C3EAF" w:rsidRPr="001F4204" w14:paraId="0E77092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4A1C3D6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386B7BBE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679 81 801</w:t>
            </w:r>
          </w:p>
        </w:tc>
      </w:tr>
      <w:tr w:rsidR="006C3EAF" w:rsidRPr="001F4204" w14:paraId="3D065096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7A6206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B364BC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nábř. L. Svobody 1222/12, 110 15 Praha 1</w:t>
            </w:r>
          </w:p>
        </w:tc>
      </w:tr>
      <w:tr w:rsidR="006C3EAF" w:rsidRPr="001F4204" w14:paraId="7DA395CE" w14:textId="77777777" w:rsidTr="006C3EAF">
        <w:trPr>
          <w:trHeight w:val="397"/>
        </w:trPr>
        <w:tc>
          <w:tcPr>
            <w:tcW w:w="3066" w:type="dxa"/>
            <w:shd w:val="clear" w:color="auto" w:fill="auto"/>
          </w:tcPr>
          <w:p w14:paraId="364E59E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6DC5486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Ing. Lubomír Fojtů, ředitel</w:t>
            </w:r>
          </w:p>
        </w:tc>
      </w:tr>
    </w:tbl>
    <w:p w14:paraId="356AFACE" w14:textId="581E7B6E" w:rsidR="00D560BB" w:rsidRPr="001F4204" w:rsidRDefault="00D560BB" w:rsidP="00C30028">
      <w:pPr>
        <w:keepNext/>
        <w:tabs>
          <w:tab w:val="left" w:pos="851"/>
          <w:tab w:val="left" w:pos="102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72124A" w14:textId="2290237C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04">
        <w:rPr>
          <w:rFonts w:ascii="Times New Roman" w:hAnsi="Times New Roman" w:cs="Times New Roman"/>
          <w:b/>
          <w:bCs/>
          <w:sz w:val="24"/>
          <w:szCs w:val="24"/>
        </w:rPr>
        <w:t>Identifikační údaje zakázky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118"/>
      </w:tblGrid>
      <w:tr w:rsidR="005A1328" w:rsidRPr="005A1328" w14:paraId="1D65A22B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bookmarkEnd w:id="2"/>
          <w:p w14:paraId="1643E33B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6118" w:type="dxa"/>
          </w:tcPr>
          <w:p w14:paraId="45710F52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cs-CZ"/>
              </w:rPr>
              <w:t>Sjezdy do vody na Vltavě – Správce stavby</w:t>
            </w:r>
          </w:p>
        </w:tc>
        <w:bookmarkStart w:id="3" w:name="_Hlk478133174"/>
      </w:tr>
      <w:tr w:rsidR="005A1328" w:rsidRPr="005A1328" w14:paraId="757233F8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5F0B1C3E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Číslo veřejné zakázky ve VVZ</w:t>
            </w:r>
          </w:p>
        </w:tc>
        <w:tc>
          <w:tcPr>
            <w:tcW w:w="6118" w:type="dxa"/>
          </w:tcPr>
          <w:p w14:paraId="48476172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Z2023-014915</w:t>
            </w:r>
          </w:p>
        </w:tc>
      </w:tr>
      <w:tr w:rsidR="005A1328" w:rsidRPr="005A1328" w14:paraId="2D4505A0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39409DF7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6118" w:type="dxa"/>
          </w:tcPr>
          <w:p w14:paraId="7EF8E3B8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Nadlimitní veřejná zakázka na služby rozdělená na čtyři části zadávaná v otevřeném řízení</w:t>
            </w:r>
          </w:p>
        </w:tc>
      </w:tr>
      <w:tr w:rsidR="005A1328" w:rsidRPr="005A1328" w14:paraId="3DAD51DF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4BF5A7A9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Režim veřejné zakázky</w:t>
            </w:r>
          </w:p>
        </w:tc>
        <w:tc>
          <w:tcPr>
            <w:tcW w:w="6118" w:type="dxa"/>
          </w:tcPr>
          <w:p w14:paraId="2A2DE4C0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Nadlimitní</w:t>
            </w:r>
          </w:p>
        </w:tc>
      </w:tr>
      <w:bookmarkEnd w:id="3"/>
    </w:tbl>
    <w:p w14:paraId="6E5920F8" w14:textId="164AF770" w:rsidR="008C095B" w:rsidRPr="001F4204" w:rsidRDefault="008C095B" w:rsidP="00250256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D2222C" w14:textId="3FAFFBE2" w:rsidR="00D93D81" w:rsidRPr="00377B43" w:rsidRDefault="005667F6" w:rsidP="00F35F4E">
      <w:pPr>
        <w:keepNext/>
        <w:tabs>
          <w:tab w:val="left" w:pos="851"/>
          <w:tab w:val="left" w:pos="102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77B43">
        <w:rPr>
          <w:rFonts w:ascii="Times New Roman" w:hAnsi="Times New Roman" w:cs="Times New Roman"/>
          <w:sz w:val="24"/>
          <w:szCs w:val="24"/>
          <w:lang w:eastAsia="cs-CZ"/>
        </w:rPr>
        <w:t xml:space="preserve">Zadavatel výše uvedené veřejné zakázky tímto 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rozhoduje o</w:t>
      </w:r>
      <w:r w:rsidR="007C08E5"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výběru dodavatele</w:t>
      </w:r>
    </w:p>
    <w:p w14:paraId="055F3214" w14:textId="006CAB3C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28">
        <w:rPr>
          <w:rFonts w:ascii="Times New Roman" w:hAnsi="Times New Roman" w:cs="Times New Roman"/>
          <w:b/>
          <w:bCs/>
          <w:sz w:val="24"/>
          <w:szCs w:val="24"/>
        </w:rPr>
        <w:t>„TYMDI/INF – Sjezdy do vody na Vltavě“</w:t>
      </w:r>
    </w:p>
    <w:p w14:paraId="3010CA6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0F662" w14:textId="63F1DCEF" w:rsidR="005A1328" w:rsidRPr="005A1328" w:rsidRDefault="005A1328" w:rsidP="005A1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328">
        <w:rPr>
          <w:rFonts w:ascii="Times New Roman" w:hAnsi="Times New Roman" w:cs="Times New Roman"/>
          <w:sz w:val="24"/>
          <w:szCs w:val="24"/>
        </w:rPr>
        <w:t>Správce společnosti:</w:t>
      </w:r>
    </w:p>
    <w:p w14:paraId="6468CCD7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28">
        <w:rPr>
          <w:rFonts w:ascii="Times New Roman" w:hAnsi="Times New Roman" w:cs="Times New Roman"/>
          <w:b/>
          <w:bCs/>
          <w:sz w:val="24"/>
          <w:szCs w:val="24"/>
        </w:rPr>
        <w:t>Tým dopravního inženýrství s.r.o.</w:t>
      </w:r>
    </w:p>
    <w:p w14:paraId="238739A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se sídlem Moskevská 532/60, 101 00, Praha 10</w:t>
      </w:r>
    </w:p>
    <w:p w14:paraId="15BADA6A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IČO: 248 31 832</w:t>
      </w:r>
    </w:p>
    <w:p w14:paraId="3C59D0D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AD10F5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Společník:</w:t>
      </w:r>
    </w:p>
    <w:p w14:paraId="76706CD4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28">
        <w:rPr>
          <w:rFonts w:ascii="Times New Roman" w:hAnsi="Times New Roman" w:cs="Times New Roman"/>
          <w:b/>
          <w:sz w:val="24"/>
          <w:szCs w:val="24"/>
        </w:rPr>
        <w:t>INFRAM a.s.</w:t>
      </w:r>
    </w:p>
    <w:p w14:paraId="520BFB7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se sídlem Pelušková 1407, 198 00 Praha 9</w:t>
      </w:r>
    </w:p>
    <w:p w14:paraId="30BA3D20" w14:textId="078EF87B" w:rsid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IČO: 250 70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A1328">
        <w:rPr>
          <w:rFonts w:ascii="Times New Roman" w:hAnsi="Times New Roman" w:cs="Times New Roman"/>
          <w:bCs/>
          <w:sz w:val="24"/>
          <w:szCs w:val="24"/>
        </w:rPr>
        <w:t>282</w:t>
      </w:r>
    </w:p>
    <w:p w14:paraId="642AB4D2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A150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Zadavatel tímto v souladu s </w:t>
      </w:r>
      <w:proofErr w:type="spellStart"/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. § 123 ZZVZ tuto skutečnost oznamuje všem účastníkům zadávacího řízení na výše uvedenou část veřejné zakázky.</w:t>
      </w:r>
    </w:p>
    <w:p w14:paraId="4BDC5673" w14:textId="77777777" w:rsidR="00B725CC" w:rsidRPr="0002478C" w:rsidRDefault="00B725CC" w:rsidP="00B725CC">
      <w:pPr>
        <w:spacing w:after="24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Přílohou tohoto oznámení je:</w:t>
      </w:r>
    </w:p>
    <w:p w14:paraId="5EED5231" w14:textId="7B32041F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1)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Zpráva o hodnocení nabídek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437498">
        <w:rPr>
          <w:rFonts w:ascii="Times New Roman" w:hAnsi="Times New Roman" w:cs="Times New Roman"/>
          <w:bCs/>
          <w:sz w:val="24"/>
          <w:szCs w:val="24"/>
          <w:lang w:eastAsia="cs-CZ"/>
        </w:rPr>
        <w:t>4</w:t>
      </w:r>
    </w:p>
    <w:p w14:paraId="51770887" w14:textId="30CECC88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2)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Protokol o posouzení splnění podmínek účasti vybraného dodavatele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437498">
        <w:rPr>
          <w:rFonts w:ascii="Times New Roman" w:hAnsi="Times New Roman" w:cs="Times New Roman"/>
          <w:bCs/>
          <w:sz w:val="24"/>
          <w:szCs w:val="24"/>
          <w:lang w:eastAsia="cs-CZ"/>
        </w:rPr>
        <w:t>4</w:t>
      </w:r>
    </w:p>
    <w:p w14:paraId="5E8EFE01" w14:textId="588E5758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Nabídka vybraného dodavatele pro 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Část </w:t>
      </w:r>
      <w:r w:rsidR="00437498"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5A1328">
        <w:rPr>
          <w:rFonts w:ascii="Times New Roman" w:hAnsi="Times New Roman" w:cs="Times New Roman"/>
          <w:sz w:val="24"/>
          <w:szCs w:val="24"/>
          <w:lang w:eastAsia="cs-CZ"/>
        </w:rPr>
        <w:t xml:space="preserve">Lokalita </w:t>
      </w:r>
      <w:r w:rsidR="00437498">
        <w:rPr>
          <w:rFonts w:ascii="Times New Roman" w:hAnsi="Times New Roman" w:cs="Times New Roman"/>
          <w:sz w:val="24"/>
          <w:szCs w:val="24"/>
          <w:lang w:eastAsia="cs-CZ"/>
        </w:rPr>
        <w:t>Ouholice</w:t>
      </w:r>
      <w:r w:rsidR="0002478C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byla vyhodnocena jako ekonomicky nejvýhodnější na základě hodnotících kritérií stanovených zadavatelem. Vybraný dodavatel současně splnil všechny zadávací podmínky. Uvedené skutečnosti vyplývají z připojené zprávy o hodnocení nabídek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437498">
        <w:rPr>
          <w:rFonts w:ascii="Times New Roman" w:hAnsi="Times New Roman" w:cs="Times New Roman"/>
          <w:bCs/>
          <w:sz w:val="24"/>
          <w:szCs w:val="24"/>
          <w:lang w:eastAsia="cs-CZ"/>
        </w:rPr>
        <w:t>4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 protokolu o posouzení splnění podmínek účasti vybraného dodavatele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437498">
        <w:rPr>
          <w:rFonts w:ascii="Times New Roman" w:hAnsi="Times New Roman" w:cs="Times New Roman"/>
          <w:bCs/>
          <w:sz w:val="24"/>
          <w:szCs w:val="24"/>
          <w:lang w:eastAsia="cs-CZ"/>
        </w:rPr>
        <w:t>4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2EB359D6" w14:textId="77777777" w:rsidR="00B725CC" w:rsidRPr="0002478C" w:rsidRDefault="00B725CC" w:rsidP="000247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Poučení:</w:t>
      </w:r>
    </w:p>
    <w:p w14:paraId="318A28AE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Proti rozhodnutí o výběru dodavatele lze podat námitky podle ustanovení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</w:t>
      </w:r>
      <w:proofErr w:type="spellStart"/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. § 122 ZZVZ.</w:t>
      </w:r>
    </w:p>
    <w:p w14:paraId="1C476F0F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7B7C4F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V Praze dne</w:t>
      </w:r>
    </w:p>
    <w:p w14:paraId="6B0BF5D3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E29CB5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A2AB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_____________________________________________</w:t>
      </w:r>
    </w:p>
    <w:p w14:paraId="2FA33F4A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Česká republika – Ředitelství vodních cest ČR</w:t>
      </w:r>
    </w:p>
    <w:p w14:paraId="24BFB441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Ing. Lubomír Fojtů</w:t>
      </w:r>
    </w:p>
    <w:p w14:paraId="7221A338" w14:textId="0D40B590" w:rsidR="00C075CA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ředitel</w:t>
      </w:r>
    </w:p>
    <w:p w14:paraId="06821288" w14:textId="31316C20" w:rsidR="005B31C5" w:rsidRDefault="005B31C5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00DC24B" w14:textId="3AE399B4" w:rsidR="005B31C5" w:rsidRDefault="005B31C5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B64748A" w14:textId="77777777" w:rsidR="005B31C5" w:rsidRDefault="005B31C5" w:rsidP="005B31C5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sz w:val="20"/>
          <w:lang w:eastAsia="cs-CZ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PODEPSÁNO PROSTŘEDNICTVÍM UZNÁVANÉHO ELEKTRONICKÉHO PODPISU DLE ZÁKONA</w:t>
      </w:r>
    </w:p>
    <w:p w14:paraId="77D7A0A8" w14:textId="77777777" w:rsidR="005B31C5" w:rsidRDefault="005B31C5" w:rsidP="005B31C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Č. 297/2016 SB., O SLUŽBÁCH VYTVÁŘEJÍCÍCH DŮVĚRU PRO ELEKTRONICKÉ TRANSAKCE, VE ZNĚNÍ POZDĚJŠÍCH PŘEDPISŮ</w:t>
      </w:r>
    </w:p>
    <w:p w14:paraId="488C5BCB" w14:textId="77777777" w:rsidR="005B31C5" w:rsidRPr="001F4204" w:rsidRDefault="005B31C5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5B31C5" w:rsidRPr="001F4204" w:rsidSect="004A4719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52C20" w14:textId="77777777" w:rsidR="00064CA3" w:rsidRDefault="00064CA3" w:rsidP="00D2613C">
      <w:r>
        <w:separator/>
      </w:r>
    </w:p>
  </w:endnote>
  <w:endnote w:type="continuationSeparator" w:id="0">
    <w:p w14:paraId="19738D8D" w14:textId="77777777" w:rsidR="00064CA3" w:rsidRDefault="00064CA3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867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F2910" w14:textId="3851DA41" w:rsidR="00C017B4" w:rsidRDefault="00064CA3">
            <w:pPr>
              <w:pStyle w:val="Zpat"/>
              <w:jc w:val="right"/>
            </w:pPr>
          </w:p>
        </w:sdtContent>
      </w:sdt>
    </w:sdtContent>
  </w:sdt>
  <w:p w14:paraId="19C723D4" w14:textId="77777777" w:rsidR="00C017B4" w:rsidRPr="00AA1C67" w:rsidRDefault="00C017B4" w:rsidP="00AA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856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BF426C" w14:textId="728651D9" w:rsidR="00D01C3E" w:rsidRPr="00D01C3E" w:rsidRDefault="00D01C3E">
        <w:pPr>
          <w:pStyle w:val="Zpa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01C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1C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05AB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B7BA3" w14:textId="77777777" w:rsidR="00064CA3" w:rsidRDefault="00064CA3" w:rsidP="00D2613C">
      <w:r>
        <w:separator/>
      </w:r>
    </w:p>
  </w:footnote>
  <w:footnote w:type="continuationSeparator" w:id="0">
    <w:p w14:paraId="03D8FD1F" w14:textId="77777777" w:rsidR="00064CA3" w:rsidRDefault="00064CA3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ascii="Times New Roman" w:hAnsi="Times New Roman"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ascii="Times New Roman" w:hAnsi="Times New Roman"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ascii="Times New Roman" w:hAnsi="Times New Roman"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1"/>
  </w:num>
  <w:num w:numId="18">
    <w:abstractNumId w:val="18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2E3"/>
    <w:rsid w:val="0002478C"/>
    <w:rsid w:val="00024FAF"/>
    <w:rsid w:val="00025CF5"/>
    <w:rsid w:val="00026091"/>
    <w:rsid w:val="00026130"/>
    <w:rsid w:val="0003083E"/>
    <w:rsid w:val="0004174E"/>
    <w:rsid w:val="00042625"/>
    <w:rsid w:val="00055C11"/>
    <w:rsid w:val="00060520"/>
    <w:rsid w:val="000628FD"/>
    <w:rsid w:val="000633E4"/>
    <w:rsid w:val="00064CA3"/>
    <w:rsid w:val="0006777F"/>
    <w:rsid w:val="00073BDE"/>
    <w:rsid w:val="000844B0"/>
    <w:rsid w:val="000864B0"/>
    <w:rsid w:val="00092686"/>
    <w:rsid w:val="00095730"/>
    <w:rsid w:val="000B12A9"/>
    <w:rsid w:val="000B4A92"/>
    <w:rsid w:val="000B67A1"/>
    <w:rsid w:val="000C0564"/>
    <w:rsid w:val="000C199D"/>
    <w:rsid w:val="000C21F8"/>
    <w:rsid w:val="000C2F4D"/>
    <w:rsid w:val="000C4715"/>
    <w:rsid w:val="000C58CB"/>
    <w:rsid w:val="000D0A80"/>
    <w:rsid w:val="000D4306"/>
    <w:rsid w:val="000E63D1"/>
    <w:rsid w:val="000F1648"/>
    <w:rsid w:val="000F2651"/>
    <w:rsid w:val="000F6301"/>
    <w:rsid w:val="000F6868"/>
    <w:rsid w:val="000F6C68"/>
    <w:rsid w:val="00101D06"/>
    <w:rsid w:val="0010371C"/>
    <w:rsid w:val="0010453F"/>
    <w:rsid w:val="001056EC"/>
    <w:rsid w:val="00105ACF"/>
    <w:rsid w:val="00107205"/>
    <w:rsid w:val="00112B78"/>
    <w:rsid w:val="0013505D"/>
    <w:rsid w:val="0013778E"/>
    <w:rsid w:val="001452A8"/>
    <w:rsid w:val="001520CF"/>
    <w:rsid w:val="001527F7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6775"/>
    <w:rsid w:val="001768D3"/>
    <w:rsid w:val="00183D6C"/>
    <w:rsid w:val="001943F9"/>
    <w:rsid w:val="00195F5D"/>
    <w:rsid w:val="001A04D6"/>
    <w:rsid w:val="001A33E7"/>
    <w:rsid w:val="001A5739"/>
    <w:rsid w:val="001A6333"/>
    <w:rsid w:val="001B0E29"/>
    <w:rsid w:val="001B22A3"/>
    <w:rsid w:val="001B261C"/>
    <w:rsid w:val="001B3DF9"/>
    <w:rsid w:val="001B7154"/>
    <w:rsid w:val="001B7C8A"/>
    <w:rsid w:val="001C0BF1"/>
    <w:rsid w:val="001C5CB0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4ED9"/>
    <w:rsid w:val="002442CE"/>
    <w:rsid w:val="002501EF"/>
    <w:rsid w:val="00250256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A0D"/>
    <w:rsid w:val="00286CA4"/>
    <w:rsid w:val="00290D77"/>
    <w:rsid w:val="002922D9"/>
    <w:rsid w:val="002951E3"/>
    <w:rsid w:val="00295B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5BE"/>
    <w:rsid w:val="0034489D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7B43"/>
    <w:rsid w:val="00382118"/>
    <w:rsid w:val="0038229F"/>
    <w:rsid w:val="00385BEA"/>
    <w:rsid w:val="00386A44"/>
    <w:rsid w:val="00390822"/>
    <w:rsid w:val="00391003"/>
    <w:rsid w:val="003950C5"/>
    <w:rsid w:val="0039540B"/>
    <w:rsid w:val="00395B00"/>
    <w:rsid w:val="003A21E9"/>
    <w:rsid w:val="003B6D16"/>
    <w:rsid w:val="003C02AA"/>
    <w:rsid w:val="003C2BCF"/>
    <w:rsid w:val="003C4DB0"/>
    <w:rsid w:val="003C5D9A"/>
    <w:rsid w:val="003D1A65"/>
    <w:rsid w:val="003D5119"/>
    <w:rsid w:val="003D7B14"/>
    <w:rsid w:val="003E1430"/>
    <w:rsid w:val="003E1A5C"/>
    <w:rsid w:val="003E26E1"/>
    <w:rsid w:val="003E3E94"/>
    <w:rsid w:val="003E7CA2"/>
    <w:rsid w:val="003F2728"/>
    <w:rsid w:val="003F3794"/>
    <w:rsid w:val="003F4000"/>
    <w:rsid w:val="003F493A"/>
    <w:rsid w:val="00402016"/>
    <w:rsid w:val="004033A8"/>
    <w:rsid w:val="00406347"/>
    <w:rsid w:val="004069AE"/>
    <w:rsid w:val="0040756B"/>
    <w:rsid w:val="004118C1"/>
    <w:rsid w:val="004161B8"/>
    <w:rsid w:val="00425BC7"/>
    <w:rsid w:val="0043258E"/>
    <w:rsid w:val="0043669E"/>
    <w:rsid w:val="00437498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455BC"/>
    <w:rsid w:val="00545A1C"/>
    <w:rsid w:val="00545F06"/>
    <w:rsid w:val="005548BA"/>
    <w:rsid w:val="0055555B"/>
    <w:rsid w:val="00560658"/>
    <w:rsid w:val="0056241E"/>
    <w:rsid w:val="0056319A"/>
    <w:rsid w:val="005641E3"/>
    <w:rsid w:val="0056652D"/>
    <w:rsid w:val="005667F6"/>
    <w:rsid w:val="005679BD"/>
    <w:rsid w:val="0058241C"/>
    <w:rsid w:val="005952DE"/>
    <w:rsid w:val="005972FA"/>
    <w:rsid w:val="005A0468"/>
    <w:rsid w:val="005A0D73"/>
    <w:rsid w:val="005A1328"/>
    <w:rsid w:val="005A139F"/>
    <w:rsid w:val="005A486E"/>
    <w:rsid w:val="005A5B17"/>
    <w:rsid w:val="005A6B12"/>
    <w:rsid w:val="005B04CD"/>
    <w:rsid w:val="005B13F3"/>
    <w:rsid w:val="005B31C5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7E9"/>
    <w:rsid w:val="005F5114"/>
    <w:rsid w:val="00601F6B"/>
    <w:rsid w:val="006043EA"/>
    <w:rsid w:val="00606659"/>
    <w:rsid w:val="00612804"/>
    <w:rsid w:val="00625A3D"/>
    <w:rsid w:val="006301C4"/>
    <w:rsid w:val="00631947"/>
    <w:rsid w:val="00632B45"/>
    <w:rsid w:val="0064110D"/>
    <w:rsid w:val="00641790"/>
    <w:rsid w:val="0066427B"/>
    <w:rsid w:val="00681458"/>
    <w:rsid w:val="00683B27"/>
    <w:rsid w:val="00685F8C"/>
    <w:rsid w:val="006942FC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085E"/>
    <w:rsid w:val="006E23A4"/>
    <w:rsid w:val="006E3C2E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2024"/>
    <w:rsid w:val="0075460E"/>
    <w:rsid w:val="00766C4D"/>
    <w:rsid w:val="00775499"/>
    <w:rsid w:val="00780FCD"/>
    <w:rsid w:val="00781540"/>
    <w:rsid w:val="00781F9E"/>
    <w:rsid w:val="00785903"/>
    <w:rsid w:val="00785CE4"/>
    <w:rsid w:val="0078703A"/>
    <w:rsid w:val="00790062"/>
    <w:rsid w:val="00791EED"/>
    <w:rsid w:val="00792D03"/>
    <w:rsid w:val="00793B2E"/>
    <w:rsid w:val="00796147"/>
    <w:rsid w:val="00796519"/>
    <w:rsid w:val="007A4523"/>
    <w:rsid w:val="007B1933"/>
    <w:rsid w:val="007B555D"/>
    <w:rsid w:val="007C08E5"/>
    <w:rsid w:val="007C13E3"/>
    <w:rsid w:val="007D3035"/>
    <w:rsid w:val="007D56EB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1275"/>
    <w:rsid w:val="008233C9"/>
    <w:rsid w:val="00825AD7"/>
    <w:rsid w:val="008278AB"/>
    <w:rsid w:val="00830D58"/>
    <w:rsid w:val="0083319E"/>
    <w:rsid w:val="008338D3"/>
    <w:rsid w:val="008423B5"/>
    <w:rsid w:val="00847B0D"/>
    <w:rsid w:val="00856C8E"/>
    <w:rsid w:val="00860BE6"/>
    <w:rsid w:val="00864D75"/>
    <w:rsid w:val="00866F02"/>
    <w:rsid w:val="0087261A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506"/>
    <w:rsid w:val="008D0665"/>
    <w:rsid w:val="008D1B5F"/>
    <w:rsid w:val="008D2E92"/>
    <w:rsid w:val="008D35BF"/>
    <w:rsid w:val="008D4EBA"/>
    <w:rsid w:val="008E2900"/>
    <w:rsid w:val="008F125B"/>
    <w:rsid w:val="008F5A5B"/>
    <w:rsid w:val="008F74FE"/>
    <w:rsid w:val="00902497"/>
    <w:rsid w:val="00903C90"/>
    <w:rsid w:val="009120D2"/>
    <w:rsid w:val="00917CEF"/>
    <w:rsid w:val="00922E4C"/>
    <w:rsid w:val="00922F61"/>
    <w:rsid w:val="00923860"/>
    <w:rsid w:val="00926D39"/>
    <w:rsid w:val="00930A1A"/>
    <w:rsid w:val="009312B7"/>
    <w:rsid w:val="00932019"/>
    <w:rsid w:val="0093382C"/>
    <w:rsid w:val="00934D26"/>
    <w:rsid w:val="009477D4"/>
    <w:rsid w:val="00950A20"/>
    <w:rsid w:val="00952B8B"/>
    <w:rsid w:val="00960481"/>
    <w:rsid w:val="00961CC3"/>
    <w:rsid w:val="00967B87"/>
    <w:rsid w:val="009748AC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3667"/>
    <w:rsid w:val="009C70C3"/>
    <w:rsid w:val="009C70CD"/>
    <w:rsid w:val="009D7A74"/>
    <w:rsid w:val="009E4A9A"/>
    <w:rsid w:val="009F070A"/>
    <w:rsid w:val="009F0AD6"/>
    <w:rsid w:val="009F1D81"/>
    <w:rsid w:val="009F3880"/>
    <w:rsid w:val="009F3EEE"/>
    <w:rsid w:val="009F4EC5"/>
    <w:rsid w:val="00A00AE5"/>
    <w:rsid w:val="00A045D3"/>
    <w:rsid w:val="00A04661"/>
    <w:rsid w:val="00A04B81"/>
    <w:rsid w:val="00A111EE"/>
    <w:rsid w:val="00A157DA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56CF"/>
    <w:rsid w:val="00AC6B7E"/>
    <w:rsid w:val="00AC78D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5E12"/>
    <w:rsid w:val="00B174FB"/>
    <w:rsid w:val="00B17EE5"/>
    <w:rsid w:val="00B17F94"/>
    <w:rsid w:val="00B21FDE"/>
    <w:rsid w:val="00B33668"/>
    <w:rsid w:val="00B37D77"/>
    <w:rsid w:val="00B47E4B"/>
    <w:rsid w:val="00B51C78"/>
    <w:rsid w:val="00B612DF"/>
    <w:rsid w:val="00B63040"/>
    <w:rsid w:val="00B71070"/>
    <w:rsid w:val="00B725CC"/>
    <w:rsid w:val="00B734EE"/>
    <w:rsid w:val="00B76D64"/>
    <w:rsid w:val="00B82BB6"/>
    <w:rsid w:val="00B87986"/>
    <w:rsid w:val="00B93C1D"/>
    <w:rsid w:val="00B9692A"/>
    <w:rsid w:val="00B974D8"/>
    <w:rsid w:val="00BA32E5"/>
    <w:rsid w:val="00BA39E8"/>
    <w:rsid w:val="00BB0F84"/>
    <w:rsid w:val="00BD10E3"/>
    <w:rsid w:val="00BD277E"/>
    <w:rsid w:val="00BD49D8"/>
    <w:rsid w:val="00BD66EB"/>
    <w:rsid w:val="00BE2E0A"/>
    <w:rsid w:val="00BE4A2B"/>
    <w:rsid w:val="00BE785A"/>
    <w:rsid w:val="00BF141C"/>
    <w:rsid w:val="00BF21D7"/>
    <w:rsid w:val="00BF70C9"/>
    <w:rsid w:val="00C017B4"/>
    <w:rsid w:val="00C03862"/>
    <w:rsid w:val="00C04612"/>
    <w:rsid w:val="00C071A5"/>
    <w:rsid w:val="00C075CA"/>
    <w:rsid w:val="00C17947"/>
    <w:rsid w:val="00C26258"/>
    <w:rsid w:val="00C30028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2234"/>
    <w:rsid w:val="00CC417F"/>
    <w:rsid w:val="00CC4D6F"/>
    <w:rsid w:val="00CC503D"/>
    <w:rsid w:val="00CC7CB1"/>
    <w:rsid w:val="00CD08E1"/>
    <w:rsid w:val="00CE43E6"/>
    <w:rsid w:val="00CE6BF9"/>
    <w:rsid w:val="00CF39FD"/>
    <w:rsid w:val="00CF4695"/>
    <w:rsid w:val="00D01C3E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104C"/>
    <w:rsid w:val="00D34401"/>
    <w:rsid w:val="00D35153"/>
    <w:rsid w:val="00D374A2"/>
    <w:rsid w:val="00D41859"/>
    <w:rsid w:val="00D44705"/>
    <w:rsid w:val="00D50B7E"/>
    <w:rsid w:val="00D53264"/>
    <w:rsid w:val="00D55D06"/>
    <w:rsid w:val="00D560BB"/>
    <w:rsid w:val="00D630C3"/>
    <w:rsid w:val="00D70689"/>
    <w:rsid w:val="00D712CA"/>
    <w:rsid w:val="00D75045"/>
    <w:rsid w:val="00D752DC"/>
    <w:rsid w:val="00D77F27"/>
    <w:rsid w:val="00D83B6B"/>
    <w:rsid w:val="00D8632E"/>
    <w:rsid w:val="00D87C7D"/>
    <w:rsid w:val="00D93D81"/>
    <w:rsid w:val="00D9706D"/>
    <w:rsid w:val="00D97104"/>
    <w:rsid w:val="00DA1D4F"/>
    <w:rsid w:val="00DA1F45"/>
    <w:rsid w:val="00DA5D26"/>
    <w:rsid w:val="00DB0C60"/>
    <w:rsid w:val="00DB24DB"/>
    <w:rsid w:val="00DB479A"/>
    <w:rsid w:val="00DC04E2"/>
    <w:rsid w:val="00DC5E1E"/>
    <w:rsid w:val="00DC7901"/>
    <w:rsid w:val="00DD1D0C"/>
    <w:rsid w:val="00DD55CE"/>
    <w:rsid w:val="00DE53A1"/>
    <w:rsid w:val="00E0338C"/>
    <w:rsid w:val="00E05434"/>
    <w:rsid w:val="00E07AD2"/>
    <w:rsid w:val="00E11F10"/>
    <w:rsid w:val="00E12EFA"/>
    <w:rsid w:val="00E20356"/>
    <w:rsid w:val="00E22043"/>
    <w:rsid w:val="00E23AB1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57D52"/>
    <w:rsid w:val="00E635A3"/>
    <w:rsid w:val="00E7053B"/>
    <w:rsid w:val="00E71631"/>
    <w:rsid w:val="00E73794"/>
    <w:rsid w:val="00E77A60"/>
    <w:rsid w:val="00E80615"/>
    <w:rsid w:val="00E8120A"/>
    <w:rsid w:val="00E901F3"/>
    <w:rsid w:val="00E961C0"/>
    <w:rsid w:val="00EA0051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605D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05ABE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67EFC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A5A58"/>
    <w:rsid w:val="00FB0EBF"/>
    <w:rsid w:val="00FB0F60"/>
    <w:rsid w:val="00FB3DAA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asciiTheme="minorHAnsi" w:hAnsiTheme="minorHAnsi" w:cs="Arial"/>
      <w:sz w:val="23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4.xml><?xml version="1.0" encoding="utf-8"?>
<ds:datastoreItem xmlns:ds="http://schemas.openxmlformats.org/officeDocument/2006/customXml" ds:itemID="{ACA787A1-9598-48B8-BFA3-BBB8E55B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stanek@akegv.cz</dc:creator>
  <cp:lastModifiedBy>Borská Helena</cp:lastModifiedBy>
  <cp:revision>2</cp:revision>
  <cp:lastPrinted>2023-07-17T06:12:00Z</cp:lastPrinted>
  <dcterms:created xsi:type="dcterms:W3CDTF">2023-07-17T06:12:00Z</dcterms:created>
  <dcterms:modified xsi:type="dcterms:W3CDTF">2023-07-17T06:12:00Z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