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6A340162" w:rsidR="005D0634" w:rsidRDefault="00DE25E6" w:rsidP="00DE25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smlouva</w:t>
      </w:r>
    </w:p>
    <w:p w14:paraId="1EEED791" w14:textId="5E8DB00C" w:rsidR="008F37D2" w:rsidRDefault="00DE25E6" w:rsidP="00DE2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="006A148E" w:rsidRPr="006A148E">
        <w:rPr>
          <w:rFonts w:ascii="Arial" w:hAnsi="Arial" w:cs="Arial"/>
          <w:b/>
          <w:sz w:val="22"/>
          <w:szCs w:val="22"/>
        </w:rPr>
        <w:t>SD/2023/0788</w:t>
      </w:r>
    </w:p>
    <w:p w14:paraId="3F733994" w14:textId="77777777" w:rsidR="006A148E" w:rsidRPr="00C70B04" w:rsidRDefault="006A148E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6099DD8E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E062A">
        <w:rPr>
          <w:rFonts w:ascii="Arial" w:hAnsi="Arial" w:cs="Arial"/>
          <w:b/>
        </w:rPr>
        <w:t>Objednatel</w:t>
      </w:r>
      <w:r w:rsidRPr="005E062A">
        <w:rPr>
          <w:rFonts w:ascii="Arial" w:hAnsi="Arial" w:cs="Arial"/>
          <w:b/>
        </w:rPr>
        <w:tab/>
      </w:r>
      <w:r w:rsidR="00DE25E6" w:rsidRPr="005E062A">
        <w:rPr>
          <w:rFonts w:ascii="Arial" w:hAnsi="Arial" w:cs="Arial"/>
          <w:b/>
        </w:rPr>
        <w:t>Dodavatel</w:t>
      </w:r>
    </w:p>
    <w:p w14:paraId="1EEED793" w14:textId="250A5481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>Statutární město Jablonec nad Nisou</w:t>
      </w:r>
      <w:r w:rsidRPr="005E062A">
        <w:rPr>
          <w:rFonts w:ascii="Arial" w:hAnsi="Arial" w:cs="Arial"/>
        </w:rPr>
        <w:tab/>
        <w:t>Název firmy</w:t>
      </w:r>
      <w:r w:rsidR="007F13CB" w:rsidRPr="005E062A">
        <w:rPr>
          <w:rFonts w:ascii="Arial" w:hAnsi="Arial" w:cs="Arial"/>
        </w:rPr>
        <w:t xml:space="preserve">: </w:t>
      </w:r>
      <w:r w:rsidR="006A148E" w:rsidRPr="005E062A">
        <w:rPr>
          <w:rFonts w:ascii="Arial" w:hAnsi="Arial" w:cs="Arial"/>
        </w:rPr>
        <w:t>F</w:t>
      </w:r>
      <w:r w:rsidR="002E0D81" w:rsidRPr="005E062A">
        <w:rPr>
          <w:rFonts w:ascii="Arial" w:hAnsi="Arial" w:cs="Arial"/>
        </w:rPr>
        <w:t>RP Services, s.r.o.</w:t>
      </w:r>
    </w:p>
    <w:p w14:paraId="1EEED794" w14:textId="6CA924F7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>Mírové náměstí 19</w:t>
      </w:r>
      <w:r w:rsidRPr="005E062A">
        <w:rPr>
          <w:rFonts w:ascii="Arial" w:hAnsi="Arial" w:cs="Arial"/>
        </w:rPr>
        <w:tab/>
        <w:t>adresa</w:t>
      </w:r>
      <w:r w:rsidR="0099074F" w:rsidRPr="005E062A">
        <w:rPr>
          <w:rFonts w:ascii="Arial" w:hAnsi="Arial" w:cs="Arial"/>
        </w:rPr>
        <w:t>:</w:t>
      </w:r>
      <w:r w:rsidR="007017D8" w:rsidRPr="005E062A">
        <w:rPr>
          <w:rFonts w:ascii="Arial" w:hAnsi="Arial" w:cs="Arial"/>
          <w:color w:val="000000"/>
        </w:rPr>
        <w:t xml:space="preserve"> </w:t>
      </w:r>
      <w:r w:rsidR="002E0D81" w:rsidRPr="005E062A">
        <w:rPr>
          <w:rFonts w:ascii="Arial" w:hAnsi="Arial" w:cs="Arial"/>
          <w:color w:val="000000"/>
        </w:rPr>
        <w:t>Pražská 7, Příbram</w:t>
      </w:r>
    </w:p>
    <w:p w14:paraId="1EEED795" w14:textId="1C2CBAA2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>PSČ 46</w:t>
      </w:r>
      <w:r w:rsidR="00EE5F74" w:rsidRPr="005E062A">
        <w:rPr>
          <w:rFonts w:ascii="Arial" w:hAnsi="Arial" w:cs="Arial"/>
        </w:rPr>
        <w:t>6</w:t>
      </w:r>
      <w:r w:rsidRPr="005E062A">
        <w:rPr>
          <w:rFonts w:ascii="Arial" w:hAnsi="Arial" w:cs="Arial"/>
        </w:rPr>
        <w:t xml:space="preserve"> </w:t>
      </w:r>
      <w:r w:rsidR="00EE5F74" w:rsidRPr="005E062A">
        <w:rPr>
          <w:rFonts w:ascii="Arial" w:hAnsi="Arial" w:cs="Arial"/>
        </w:rPr>
        <w:t>0</w:t>
      </w:r>
      <w:r w:rsidRPr="005E062A">
        <w:rPr>
          <w:rFonts w:ascii="Arial" w:hAnsi="Arial" w:cs="Arial"/>
        </w:rPr>
        <w:t>1</w:t>
      </w:r>
      <w:r w:rsidRPr="005E062A">
        <w:rPr>
          <w:rFonts w:ascii="Arial" w:hAnsi="Arial" w:cs="Arial"/>
        </w:rPr>
        <w:tab/>
        <w:t>PSČ</w:t>
      </w:r>
      <w:r w:rsidR="004A0DF2" w:rsidRPr="005E062A">
        <w:rPr>
          <w:rFonts w:ascii="Arial" w:hAnsi="Arial" w:cs="Arial"/>
        </w:rPr>
        <w:t>:</w:t>
      </w:r>
      <w:r w:rsidR="00A06AF1" w:rsidRPr="005E062A">
        <w:rPr>
          <w:rFonts w:ascii="Arial" w:hAnsi="Arial" w:cs="Arial"/>
        </w:rPr>
        <w:t xml:space="preserve"> </w:t>
      </w:r>
      <w:r w:rsidR="002E0D81" w:rsidRPr="005E062A">
        <w:rPr>
          <w:rFonts w:ascii="Arial" w:hAnsi="Arial" w:cs="Arial"/>
        </w:rPr>
        <w:t>261 01</w:t>
      </w:r>
      <w:r w:rsidR="004A0DF2" w:rsidRPr="005E062A">
        <w:rPr>
          <w:rFonts w:ascii="Arial" w:hAnsi="Arial" w:cs="Arial"/>
        </w:rPr>
        <w:t xml:space="preserve"> </w:t>
      </w:r>
    </w:p>
    <w:p w14:paraId="1EEED796" w14:textId="3CB6D5CD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E062A">
        <w:rPr>
          <w:rFonts w:ascii="Arial" w:hAnsi="Arial" w:cs="Arial"/>
        </w:rPr>
        <w:t>IČ</w:t>
      </w:r>
      <w:r w:rsidR="00C70B04" w:rsidRPr="005E062A">
        <w:rPr>
          <w:rFonts w:ascii="Arial" w:hAnsi="Arial" w:cs="Arial"/>
        </w:rPr>
        <w:t>O</w:t>
      </w:r>
      <w:r w:rsidRPr="005E062A">
        <w:rPr>
          <w:rFonts w:ascii="Arial" w:hAnsi="Arial" w:cs="Arial"/>
        </w:rPr>
        <w:t>: 00262340</w:t>
      </w:r>
      <w:r w:rsidRPr="005E062A">
        <w:rPr>
          <w:rFonts w:ascii="Arial" w:hAnsi="Arial" w:cs="Arial"/>
        </w:rPr>
        <w:tab/>
        <w:t>IČ</w:t>
      </w:r>
      <w:r w:rsidR="00C70B04" w:rsidRPr="005E062A">
        <w:rPr>
          <w:rFonts w:ascii="Arial" w:hAnsi="Arial" w:cs="Arial"/>
        </w:rPr>
        <w:t>O</w:t>
      </w:r>
      <w:r w:rsidRPr="005E062A">
        <w:rPr>
          <w:rFonts w:ascii="Arial" w:hAnsi="Arial" w:cs="Arial"/>
        </w:rPr>
        <w:t xml:space="preserve">: </w:t>
      </w:r>
      <w:r w:rsidR="002E0D81" w:rsidRPr="005E062A">
        <w:rPr>
          <w:rFonts w:ascii="Arial" w:hAnsi="Arial" w:cs="Arial"/>
        </w:rPr>
        <w:t>01541137</w:t>
      </w:r>
    </w:p>
    <w:p w14:paraId="1EEED797" w14:textId="70A42278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E062A">
        <w:rPr>
          <w:rFonts w:ascii="Arial" w:hAnsi="Arial" w:cs="Arial"/>
        </w:rPr>
        <w:t>DIČ: CZ00262340</w:t>
      </w:r>
      <w:r w:rsidRPr="005E062A">
        <w:rPr>
          <w:rFonts w:ascii="Arial" w:hAnsi="Arial" w:cs="Arial"/>
        </w:rPr>
        <w:tab/>
        <w:t>DIČ</w:t>
      </w:r>
      <w:r w:rsidR="0099074F" w:rsidRPr="005E062A">
        <w:rPr>
          <w:rFonts w:ascii="Arial" w:hAnsi="Arial" w:cs="Arial"/>
        </w:rPr>
        <w:t xml:space="preserve">: </w:t>
      </w:r>
      <w:r w:rsidR="002E0D81" w:rsidRPr="005E062A">
        <w:rPr>
          <w:rFonts w:ascii="Arial" w:hAnsi="Arial" w:cs="Arial"/>
        </w:rPr>
        <w:t>CZ01541137</w:t>
      </w:r>
    </w:p>
    <w:p w14:paraId="1EEED798" w14:textId="264E4CC8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>číslo účtu: 121451/0100</w:t>
      </w:r>
      <w:r w:rsidRPr="005E062A">
        <w:rPr>
          <w:rFonts w:ascii="Arial" w:hAnsi="Arial" w:cs="Arial"/>
        </w:rPr>
        <w:tab/>
        <w:t>kontaktní osoba:</w:t>
      </w:r>
      <w:r w:rsidR="004A0DF2" w:rsidRPr="005E062A">
        <w:rPr>
          <w:rFonts w:ascii="Arial" w:hAnsi="Arial" w:cs="Arial"/>
        </w:rPr>
        <w:t xml:space="preserve"> </w:t>
      </w:r>
      <w:r w:rsidR="002E0D81" w:rsidRPr="005E062A">
        <w:rPr>
          <w:rFonts w:ascii="Arial" w:hAnsi="Arial" w:cs="Arial"/>
        </w:rPr>
        <w:t>Lukáš Bartůněk</w:t>
      </w:r>
    </w:p>
    <w:p w14:paraId="1EEED799" w14:textId="67A0FDB2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 xml:space="preserve">bankovní ústav: KB Jablonec nad Nisou </w:t>
      </w:r>
      <w:r w:rsidRPr="005E062A">
        <w:rPr>
          <w:rFonts w:ascii="Arial" w:hAnsi="Arial" w:cs="Arial"/>
        </w:rPr>
        <w:tab/>
        <w:t>tel.</w:t>
      </w:r>
      <w:r w:rsidR="0099074F" w:rsidRPr="005E062A">
        <w:rPr>
          <w:rFonts w:ascii="Arial" w:hAnsi="Arial" w:cs="Arial"/>
        </w:rPr>
        <w:t>:</w:t>
      </w:r>
      <w:r w:rsidR="007F13CB" w:rsidRPr="005E062A">
        <w:rPr>
          <w:rFonts w:ascii="Arial" w:hAnsi="Arial" w:cs="Arial"/>
        </w:rPr>
        <w:t xml:space="preserve"> </w:t>
      </w:r>
      <w:r w:rsidR="002E0D81" w:rsidRPr="005E062A">
        <w:rPr>
          <w:rFonts w:ascii="Arial" w:hAnsi="Arial" w:cs="Arial"/>
        </w:rPr>
        <w:t>720 704 441</w:t>
      </w:r>
      <w:r w:rsidR="00A06AF1" w:rsidRPr="005E062A">
        <w:rPr>
          <w:rFonts w:ascii="Arial" w:hAnsi="Arial" w:cs="Arial"/>
          <w:color w:val="17365D"/>
          <w:lang w:val="en-US"/>
        </w:rPr>
        <w:t xml:space="preserve">  </w:t>
      </w:r>
    </w:p>
    <w:p w14:paraId="1EEED79A" w14:textId="6AB001A0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>kontaktní osoba:</w:t>
      </w:r>
      <w:r w:rsidR="003410D0" w:rsidRPr="005E062A">
        <w:rPr>
          <w:rFonts w:ascii="Arial" w:hAnsi="Arial" w:cs="Arial"/>
        </w:rPr>
        <w:t xml:space="preserve"> </w:t>
      </w:r>
      <w:r w:rsidR="00A32E7F" w:rsidRPr="005E062A">
        <w:rPr>
          <w:rFonts w:ascii="Arial" w:hAnsi="Arial" w:cs="Arial"/>
        </w:rPr>
        <w:t>Bc. Vratislav Pavlín</w:t>
      </w:r>
      <w:r w:rsidRPr="005E062A">
        <w:rPr>
          <w:rFonts w:ascii="Arial" w:hAnsi="Arial" w:cs="Arial"/>
        </w:rPr>
        <w:tab/>
      </w:r>
      <w:r w:rsidR="00A06AF1" w:rsidRPr="005E062A">
        <w:rPr>
          <w:rFonts w:ascii="Arial" w:hAnsi="Arial" w:cs="Arial"/>
        </w:rPr>
        <w:t xml:space="preserve">e-mail: </w:t>
      </w:r>
      <w:hyperlink r:id="rId11" w:history="1">
        <w:r w:rsidR="002E0D81" w:rsidRPr="005E062A">
          <w:rPr>
            <w:rStyle w:val="Hypertextovodkaz"/>
            <w:rFonts w:ascii="Arial" w:hAnsi="Arial" w:cs="Arial"/>
          </w:rPr>
          <w:t>lukas.bartunek@fireport.cz</w:t>
        </w:r>
      </w:hyperlink>
      <w:bookmarkStart w:id="0" w:name="_Hlt430951594"/>
      <w:bookmarkEnd w:id="0"/>
      <w:r w:rsidR="00A06AF1" w:rsidRPr="005E062A">
        <w:rPr>
          <w:rFonts w:ascii="Arial" w:hAnsi="Arial" w:cs="Arial"/>
          <w:color w:val="0000FF"/>
        </w:rPr>
        <w:t> </w:t>
      </w:r>
    </w:p>
    <w:p w14:paraId="1EEED79B" w14:textId="41A476CA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>tel.: 483 357 </w:t>
      </w:r>
      <w:r w:rsidR="006512F7" w:rsidRPr="005E062A">
        <w:rPr>
          <w:rFonts w:ascii="Arial" w:hAnsi="Arial" w:cs="Arial"/>
        </w:rPr>
        <w:t>2</w:t>
      </w:r>
      <w:r w:rsidR="00A32E7F" w:rsidRPr="005E062A">
        <w:rPr>
          <w:rFonts w:ascii="Arial" w:hAnsi="Arial" w:cs="Arial"/>
        </w:rPr>
        <w:t>50</w:t>
      </w:r>
      <w:r w:rsidRPr="005E062A">
        <w:rPr>
          <w:rFonts w:ascii="Arial" w:hAnsi="Arial" w:cs="Arial"/>
        </w:rPr>
        <w:tab/>
      </w:r>
    </w:p>
    <w:p w14:paraId="1EEED79C" w14:textId="4EA717F9" w:rsidR="008F37D2" w:rsidRPr="005E062A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5E062A">
        <w:rPr>
          <w:rFonts w:ascii="Arial" w:hAnsi="Arial" w:cs="Arial"/>
        </w:rPr>
        <w:t xml:space="preserve">e-mail: </w:t>
      </w:r>
      <w:hyperlink r:id="rId12" w:history="1">
        <w:r w:rsidR="00A32E7F" w:rsidRPr="005E062A">
          <w:rPr>
            <w:rStyle w:val="Hypertextovodkaz"/>
            <w:rFonts w:ascii="Arial" w:hAnsi="Arial" w:cs="Arial"/>
          </w:rPr>
          <w:t>pavlin@mestojablonec.cz</w:t>
        </w:r>
      </w:hyperlink>
      <w:r w:rsidRPr="005E062A">
        <w:rPr>
          <w:rFonts w:ascii="Arial" w:hAnsi="Arial" w:cs="Arial"/>
        </w:rPr>
        <w:tab/>
      </w:r>
    </w:p>
    <w:p w14:paraId="1EEED79D" w14:textId="77777777" w:rsidR="0020069F" w:rsidRPr="005E062A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5E062A" w:rsidRDefault="00A91B25" w:rsidP="005E0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062A">
        <w:rPr>
          <w:rFonts w:ascii="Arial" w:hAnsi="Arial" w:cs="Arial"/>
          <w:b/>
          <w:bCs/>
          <w:sz w:val="22"/>
          <w:szCs w:val="22"/>
        </w:rPr>
        <w:t>I.</w:t>
      </w:r>
    </w:p>
    <w:p w14:paraId="1EEED7A1" w14:textId="55930C15" w:rsidR="00A91B25" w:rsidRPr="005E062A" w:rsidRDefault="005E062A" w:rsidP="005E062A">
      <w:pPr>
        <w:jc w:val="center"/>
        <w:rPr>
          <w:rFonts w:ascii="Arial" w:hAnsi="Arial" w:cs="Arial"/>
          <w:b/>
          <w:bCs/>
        </w:rPr>
      </w:pPr>
      <w:r w:rsidRPr="005E062A">
        <w:rPr>
          <w:rFonts w:ascii="Arial" w:hAnsi="Arial" w:cs="Arial"/>
          <w:b/>
          <w:bCs/>
        </w:rPr>
        <w:t>Předmět smlouvy</w:t>
      </w:r>
    </w:p>
    <w:p w14:paraId="27B20BCF" w14:textId="77777777" w:rsidR="005E062A" w:rsidRDefault="005E062A" w:rsidP="00A91B25">
      <w:pPr>
        <w:jc w:val="both"/>
        <w:rPr>
          <w:rFonts w:ascii="Arial" w:hAnsi="Arial" w:cs="Arial"/>
        </w:rPr>
      </w:pPr>
    </w:p>
    <w:p w14:paraId="4DEB23D9" w14:textId="77777777" w:rsidR="005E062A" w:rsidRPr="005E062A" w:rsidRDefault="005E062A" w:rsidP="00A91B25">
      <w:pPr>
        <w:jc w:val="both"/>
        <w:rPr>
          <w:rFonts w:ascii="Arial" w:hAnsi="Arial" w:cs="Arial"/>
        </w:rPr>
      </w:pPr>
    </w:p>
    <w:p w14:paraId="7E3E12A2" w14:textId="1FE7117F" w:rsidR="00DD1CA4" w:rsidRPr="005E062A" w:rsidRDefault="00D238D5" w:rsidP="002E0D81">
      <w:pPr>
        <w:jc w:val="both"/>
        <w:rPr>
          <w:rFonts w:ascii="Arial" w:hAnsi="Arial" w:cs="Arial"/>
        </w:rPr>
      </w:pPr>
      <w:r w:rsidRPr="005E062A">
        <w:rPr>
          <w:rFonts w:ascii="Arial" w:hAnsi="Arial" w:cs="Arial"/>
        </w:rPr>
        <w:t xml:space="preserve">Předmětem smlouvy je </w:t>
      </w:r>
      <w:r w:rsidR="001618D4">
        <w:rPr>
          <w:rFonts w:ascii="Arial" w:hAnsi="Arial" w:cs="Arial"/>
        </w:rPr>
        <w:t>pořízení</w:t>
      </w:r>
      <w:r w:rsidR="008E6022" w:rsidRPr="005E062A">
        <w:rPr>
          <w:rFonts w:ascii="Arial" w:hAnsi="Arial" w:cs="Arial"/>
        </w:rPr>
        <w:t xml:space="preserve"> </w:t>
      </w:r>
      <w:r w:rsidR="002E0D81" w:rsidRPr="005E062A">
        <w:rPr>
          <w:rFonts w:ascii="Arial" w:hAnsi="Arial" w:cs="Arial"/>
        </w:rPr>
        <w:t xml:space="preserve">4 </w:t>
      </w:r>
      <w:r w:rsidR="001618D4">
        <w:rPr>
          <w:rFonts w:ascii="Arial" w:hAnsi="Arial" w:cs="Arial"/>
        </w:rPr>
        <w:t xml:space="preserve">ks </w:t>
      </w:r>
      <w:r w:rsidR="002E0D81" w:rsidRPr="005E062A">
        <w:rPr>
          <w:rFonts w:ascii="Arial" w:hAnsi="Arial" w:cs="Arial"/>
        </w:rPr>
        <w:t xml:space="preserve">licencí RescueNavigator pro JSDH PROFI. </w:t>
      </w:r>
    </w:p>
    <w:p w14:paraId="39BD9BB1" w14:textId="77777777" w:rsidR="00DD1CA4" w:rsidRPr="005E062A" w:rsidRDefault="00DD1CA4" w:rsidP="00A91B25">
      <w:pPr>
        <w:jc w:val="both"/>
        <w:rPr>
          <w:rFonts w:ascii="Arial" w:hAnsi="Arial" w:cs="Arial"/>
        </w:rPr>
      </w:pPr>
    </w:p>
    <w:p w14:paraId="1EEED7A5" w14:textId="77777777" w:rsidR="00A91B25" w:rsidRPr="005E062A" w:rsidRDefault="00A91B25" w:rsidP="00FD0F49">
      <w:pPr>
        <w:jc w:val="center"/>
        <w:rPr>
          <w:rFonts w:ascii="Arial" w:hAnsi="Arial" w:cs="Arial"/>
          <w:b/>
          <w:bCs/>
        </w:rPr>
      </w:pPr>
      <w:r w:rsidRPr="005E062A">
        <w:rPr>
          <w:rFonts w:ascii="Arial" w:hAnsi="Arial" w:cs="Arial"/>
          <w:b/>
          <w:bCs/>
        </w:rPr>
        <w:t>II.</w:t>
      </w:r>
    </w:p>
    <w:p w14:paraId="1EEED7A6" w14:textId="26B8D714" w:rsidR="00A91B25" w:rsidRPr="005E062A" w:rsidRDefault="00A91B25" w:rsidP="00FD0F49">
      <w:pPr>
        <w:jc w:val="center"/>
        <w:rPr>
          <w:rFonts w:ascii="Arial" w:hAnsi="Arial" w:cs="Arial"/>
          <w:b/>
          <w:bCs/>
        </w:rPr>
      </w:pPr>
      <w:r w:rsidRPr="005E062A">
        <w:rPr>
          <w:rFonts w:ascii="Arial" w:hAnsi="Arial" w:cs="Arial"/>
          <w:b/>
          <w:bCs/>
        </w:rPr>
        <w:t>Termín plnění</w:t>
      </w:r>
    </w:p>
    <w:p w14:paraId="1EEED7A7" w14:textId="77777777" w:rsidR="00FD0F49" w:rsidRPr="005E062A" w:rsidRDefault="00FD0F49" w:rsidP="00FD0F49">
      <w:pPr>
        <w:jc w:val="both"/>
        <w:rPr>
          <w:rFonts w:ascii="Arial" w:hAnsi="Arial" w:cs="Arial"/>
          <w:color w:val="FF0000"/>
        </w:rPr>
      </w:pPr>
    </w:p>
    <w:p w14:paraId="7F7BC237" w14:textId="0C82406E" w:rsidR="006E6093" w:rsidRPr="005E062A" w:rsidRDefault="00B87E39" w:rsidP="002E0D81">
      <w:pPr>
        <w:pStyle w:val="Normal2"/>
        <w:tabs>
          <w:tab w:val="clear" w:pos="709"/>
        </w:tabs>
        <w:spacing w:before="0" w:after="0"/>
        <w:ind w:left="0"/>
        <w:rPr>
          <w:rFonts w:cs="Arial"/>
          <w:sz w:val="20"/>
          <w:szCs w:val="20"/>
        </w:rPr>
      </w:pPr>
      <w:r w:rsidRPr="005E062A">
        <w:rPr>
          <w:rFonts w:cs="Arial"/>
          <w:sz w:val="20"/>
          <w:szCs w:val="20"/>
        </w:rPr>
        <w:t>Termín</w:t>
      </w:r>
      <w:r w:rsidR="00784DA5" w:rsidRPr="005E062A">
        <w:rPr>
          <w:rFonts w:cs="Arial"/>
          <w:sz w:val="20"/>
          <w:szCs w:val="20"/>
        </w:rPr>
        <w:t xml:space="preserve"> </w:t>
      </w:r>
      <w:r w:rsidR="002E0D81" w:rsidRPr="005E062A">
        <w:rPr>
          <w:rFonts w:cs="Arial"/>
          <w:sz w:val="20"/>
          <w:szCs w:val="20"/>
        </w:rPr>
        <w:t>plnění: do 30. 9. 2023</w:t>
      </w:r>
    </w:p>
    <w:p w14:paraId="49D6AB4B" w14:textId="77777777" w:rsidR="006E6093" w:rsidRPr="005E062A" w:rsidRDefault="006E6093" w:rsidP="006E6093">
      <w:pPr>
        <w:pStyle w:val="Normal2"/>
        <w:tabs>
          <w:tab w:val="clear" w:pos="709"/>
        </w:tabs>
        <w:spacing w:before="0" w:after="0"/>
        <w:rPr>
          <w:rFonts w:cs="Arial"/>
          <w:sz w:val="20"/>
          <w:szCs w:val="20"/>
        </w:rPr>
      </w:pPr>
    </w:p>
    <w:p w14:paraId="1EEED7A9" w14:textId="7BA01A89" w:rsidR="00FD0F49" w:rsidRPr="005E062A" w:rsidRDefault="00FD0F49" w:rsidP="00FD0F49">
      <w:pPr>
        <w:jc w:val="center"/>
        <w:rPr>
          <w:rFonts w:ascii="Arial" w:hAnsi="Arial" w:cs="Arial"/>
          <w:color w:val="FF0000"/>
        </w:rPr>
      </w:pPr>
    </w:p>
    <w:p w14:paraId="1EEED7AA" w14:textId="77777777" w:rsidR="00FD0F49" w:rsidRPr="005E062A" w:rsidRDefault="00FD0F49" w:rsidP="00FD0F49">
      <w:pPr>
        <w:jc w:val="center"/>
        <w:rPr>
          <w:rFonts w:ascii="Arial" w:hAnsi="Arial" w:cs="Arial"/>
          <w:b/>
          <w:bCs/>
        </w:rPr>
      </w:pPr>
      <w:r w:rsidRPr="005E062A">
        <w:rPr>
          <w:rFonts w:ascii="Arial" w:hAnsi="Arial" w:cs="Arial"/>
          <w:b/>
          <w:bCs/>
        </w:rPr>
        <w:t>III.</w:t>
      </w:r>
    </w:p>
    <w:p w14:paraId="1EEED7AB" w14:textId="77777777" w:rsidR="00FD0F49" w:rsidRPr="005E062A" w:rsidRDefault="00FD0F49" w:rsidP="00FD0F49">
      <w:pPr>
        <w:jc w:val="center"/>
        <w:rPr>
          <w:rFonts w:ascii="Arial" w:hAnsi="Arial" w:cs="Arial"/>
          <w:b/>
          <w:bCs/>
        </w:rPr>
      </w:pPr>
      <w:r w:rsidRPr="005E062A">
        <w:rPr>
          <w:rFonts w:ascii="Arial" w:hAnsi="Arial" w:cs="Arial"/>
          <w:b/>
          <w:bCs/>
        </w:rPr>
        <w:t xml:space="preserve">Cena </w:t>
      </w:r>
      <w:r w:rsidR="006376A9" w:rsidRPr="005E062A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5E062A" w:rsidRDefault="00FD0F49" w:rsidP="00FD0F49">
      <w:pPr>
        <w:jc w:val="center"/>
        <w:rPr>
          <w:rFonts w:ascii="Arial" w:hAnsi="Arial" w:cs="Arial"/>
          <w:color w:val="FF0000"/>
        </w:rPr>
      </w:pPr>
    </w:p>
    <w:p w14:paraId="655CC315" w14:textId="3FCECF4F" w:rsidR="00A67120" w:rsidRPr="005E062A" w:rsidRDefault="00A67120" w:rsidP="005F4D41">
      <w:pPr>
        <w:pStyle w:val="Normal2"/>
        <w:numPr>
          <w:ilvl w:val="0"/>
          <w:numId w:val="17"/>
        </w:numPr>
        <w:tabs>
          <w:tab w:val="clear" w:pos="709"/>
        </w:tabs>
        <w:spacing w:before="120" w:after="0"/>
        <w:ind w:left="0" w:firstLine="360"/>
        <w:rPr>
          <w:rFonts w:cs="Arial"/>
          <w:sz w:val="20"/>
          <w:szCs w:val="20"/>
        </w:rPr>
      </w:pPr>
      <w:r w:rsidRPr="005E062A">
        <w:rPr>
          <w:rFonts w:cs="Arial"/>
          <w:sz w:val="20"/>
          <w:szCs w:val="20"/>
        </w:rPr>
        <w:t xml:space="preserve">Cena </w:t>
      </w:r>
      <w:r w:rsidR="002E0D81" w:rsidRPr="005E062A">
        <w:rPr>
          <w:rFonts w:cs="Arial"/>
          <w:sz w:val="20"/>
          <w:szCs w:val="20"/>
        </w:rPr>
        <w:t xml:space="preserve">za 1 ks </w:t>
      </w:r>
      <w:r w:rsidRPr="005E062A">
        <w:rPr>
          <w:rFonts w:cs="Arial"/>
          <w:sz w:val="20"/>
          <w:szCs w:val="20"/>
        </w:rPr>
        <w:t>bez DPH:</w:t>
      </w:r>
      <w:r w:rsidR="00411119" w:rsidRPr="005E062A">
        <w:rPr>
          <w:rFonts w:cs="Arial"/>
          <w:sz w:val="20"/>
          <w:szCs w:val="20"/>
        </w:rPr>
        <w:t xml:space="preserve"> </w:t>
      </w:r>
      <w:r w:rsidR="00411119" w:rsidRPr="005E062A">
        <w:rPr>
          <w:rFonts w:cs="Arial"/>
          <w:sz w:val="20"/>
          <w:szCs w:val="20"/>
        </w:rPr>
        <w:tab/>
      </w:r>
      <w:r w:rsidR="00411119" w:rsidRPr="005E062A">
        <w:rPr>
          <w:rFonts w:cs="Arial"/>
          <w:sz w:val="20"/>
          <w:szCs w:val="20"/>
        </w:rPr>
        <w:tab/>
      </w:r>
      <w:r w:rsidR="002E0D81" w:rsidRPr="005E062A">
        <w:rPr>
          <w:rFonts w:cs="Arial"/>
          <w:sz w:val="20"/>
          <w:szCs w:val="20"/>
        </w:rPr>
        <w:t>16 900</w:t>
      </w:r>
      <w:r w:rsidR="00411119" w:rsidRPr="005E062A">
        <w:rPr>
          <w:rFonts w:cs="Arial"/>
          <w:sz w:val="20"/>
          <w:szCs w:val="20"/>
        </w:rPr>
        <w:t xml:space="preserve">,00 </w:t>
      </w:r>
      <w:r w:rsidRPr="005E062A">
        <w:rPr>
          <w:rFonts w:cs="Arial"/>
          <w:sz w:val="20"/>
          <w:szCs w:val="20"/>
        </w:rPr>
        <w:t>Kč</w:t>
      </w:r>
    </w:p>
    <w:p w14:paraId="12A4B117" w14:textId="77777777" w:rsidR="002E0D81" w:rsidRPr="005E062A" w:rsidRDefault="002E0D81" w:rsidP="002E0D81">
      <w:pPr>
        <w:pStyle w:val="Normal2"/>
        <w:tabs>
          <w:tab w:val="clear" w:pos="709"/>
        </w:tabs>
        <w:spacing w:before="120" w:after="0"/>
        <w:ind w:left="360"/>
        <w:rPr>
          <w:rFonts w:cs="Arial"/>
          <w:sz w:val="20"/>
          <w:szCs w:val="20"/>
        </w:rPr>
      </w:pPr>
    </w:p>
    <w:p w14:paraId="5339BBA9" w14:textId="35740EE2" w:rsidR="002E0D81" w:rsidRPr="005E062A" w:rsidRDefault="002E0D81" w:rsidP="002E0D81">
      <w:pPr>
        <w:pStyle w:val="Normal2"/>
        <w:numPr>
          <w:ilvl w:val="0"/>
          <w:numId w:val="17"/>
        </w:numPr>
        <w:tabs>
          <w:tab w:val="clear" w:pos="709"/>
        </w:tabs>
        <w:spacing w:before="120" w:after="0"/>
        <w:rPr>
          <w:rFonts w:cs="Arial"/>
          <w:sz w:val="20"/>
          <w:szCs w:val="20"/>
        </w:rPr>
      </w:pPr>
      <w:r w:rsidRPr="005E062A">
        <w:rPr>
          <w:rFonts w:cs="Arial"/>
          <w:sz w:val="20"/>
          <w:szCs w:val="20"/>
        </w:rPr>
        <w:t>Celková cena bez DPH:</w:t>
      </w:r>
      <w:r w:rsidRPr="005E062A">
        <w:rPr>
          <w:rFonts w:cs="Arial"/>
          <w:sz w:val="20"/>
          <w:szCs w:val="20"/>
        </w:rPr>
        <w:tab/>
      </w:r>
      <w:r w:rsidRPr="005E062A">
        <w:rPr>
          <w:rFonts w:cs="Arial"/>
          <w:sz w:val="20"/>
          <w:szCs w:val="20"/>
        </w:rPr>
        <w:tab/>
        <w:t>67 600,00 Kč</w:t>
      </w:r>
    </w:p>
    <w:p w14:paraId="55AA2546" w14:textId="77777777" w:rsidR="002E0D81" w:rsidRPr="005E062A" w:rsidRDefault="002E0D81" w:rsidP="002E0D81">
      <w:pPr>
        <w:pStyle w:val="Normal2"/>
        <w:tabs>
          <w:tab w:val="clear" w:pos="709"/>
        </w:tabs>
        <w:spacing w:before="120" w:after="0"/>
        <w:ind w:left="360" w:firstLine="348"/>
        <w:rPr>
          <w:rFonts w:cs="Arial"/>
          <w:sz w:val="20"/>
          <w:szCs w:val="20"/>
        </w:rPr>
      </w:pPr>
      <w:r w:rsidRPr="005E062A">
        <w:rPr>
          <w:rFonts w:cs="Arial"/>
          <w:sz w:val="20"/>
          <w:szCs w:val="20"/>
        </w:rPr>
        <w:t>DPH 21 %:</w:t>
      </w:r>
      <w:r w:rsidRPr="005E062A">
        <w:rPr>
          <w:rFonts w:cs="Arial"/>
          <w:sz w:val="20"/>
          <w:szCs w:val="20"/>
        </w:rPr>
        <w:tab/>
      </w:r>
      <w:r w:rsidRPr="005E062A">
        <w:rPr>
          <w:rFonts w:cs="Arial"/>
          <w:sz w:val="20"/>
          <w:szCs w:val="20"/>
        </w:rPr>
        <w:tab/>
      </w:r>
      <w:r w:rsidRPr="005E062A">
        <w:rPr>
          <w:rFonts w:cs="Arial"/>
          <w:sz w:val="20"/>
          <w:szCs w:val="20"/>
        </w:rPr>
        <w:tab/>
      </w:r>
      <w:r w:rsidRPr="005E062A">
        <w:rPr>
          <w:rFonts w:cs="Arial"/>
          <w:sz w:val="20"/>
          <w:szCs w:val="20"/>
        </w:rPr>
        <w:tab/>
        <w:t>14 196,00 Kč</w:t>
      </w:r>
    </w:p>
    <w:p w14:paraId="40455293" w14:textId="7845FF85" w:rsidR="002E0D81" w:rsidRPr="005E062A" w:rsidRDefault="002E0D81" w:rsidP="002E0D81">
      <w:pPr>
        <w:pStyle w:val="Normal2"/>
        <w:tabs>
          <w:tab w:val="clear" w:pos="709"/>
        </w:tabs>
        <w:spacing w:before="120" w:after="0"/>
        <w:ind w:left="360" w:firstLine="348"/>
        <w:rPr>
          <w:rFonts w:cs="Arial"/>
          <w:sz w:val="20"/>
          <w:szCs w:val="20"/>
        </w:rPr>
      </w:pPr>
      <w:r w:rsidRPr="005E062A">
        <w:rPr>
          <w:rFonts w:cs="Arial"/>
          <w:sz w:val="20"/>
          <w:szCs w:val="20"/>
        </w:rPr>
        <w:t>Celková cena s DPH:</w:t>
      </w:r>
      <w:r w:rsidRPr="005E062A">
        <w:rPr>
          <w:rFonts w:cs="Arial"/>
          <w:sz w:val="20"/>
          <w:szCs w:val="20"/>
        </w:rPr>
        <w:tab/>
      </w:r>
      <w:r w:rsidRPr="005E062A">
        <w:rPr>
          <w:rFonts w:cs="Arial"/>
          <w:sz w:val="20"/>
          <w:szCs w:val="20"/>
        </w:rPr>
        <w:tab/>
      </w:r>
      <w:r w:rsidRPr="005E062A">
        <w:rPr>
          <w:rFonts w:cs="Arial"/>
          <w:sz w:val="20"/>
          <w:szCs w:val="20"/>
        </w:rPr>
        <w:tab/>
        <w:t xml:space="preserve">81 796,00 Kč </w:t>
      </w:r>
    </w:p>
    <w:p w14:paraId="22801361" w14:textId="77777777" w:rsidR="002E0D81" w:rsidRDefault="002E0D81" w:rsidP="005F4D4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</w:p>
    <w:p w14:paraId="1EEED7AE" w14:textId="1F0AB0A1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3" w14:textId="46FA12B0" w:rsidR="008F37D2" w:rsidRPr="005E062A" w:rsidRDefault="008F37D2" w:rsidP="005F4D4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E062A">
        <w:rPr>
          <w:rFonts w:ascii="Arial" w:hAnsi="Arial" w:cs="Arial"/>
        </w:rPr>
        <w:t>Při 14-ti</w:t>
      </w:r>
      <w:r w:rsidR="007F13CB" w:rsidRPr="005E062A">
        <w:rPr>
          <w:rFonts w:ascii="Arial" w:hAnsi="Arial" w:cs="Arial"/>
        </w:rPr>
        <w:t xml:space="preserve"> </w:t>
      </w:r>
      <w:r w:rsidRPr="005E062A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5E062A">
        <w:rPr>
          <w:rFonts w:ascii="Arial" w:hAnsi="Arial" w:cs="Arial"/>
        </w:rPr>
        <w:t>.</w:t>
      </w:r>
      <w:r w:rsidR="00A67120" w:rsidRPr="005E062A">
        <w:rPr>
          <w:rFonts w:ascii="Arial" w:hAnsi="Arial" w:cs="Arial"/>
        </w:rPr>
        <w:t xml:space="preserve"> </w:t>
      </w:r>
      <w:r w:rsidRPr="005E062A">
        <w:rPr>
          <w:rFonts w:ascii="Arial" w:hAnsi="Arial" w:cs="Arial"/>
        </w:rPr>
        <w:t>Při delší splatnosti musí být faktura doručena nejpozději do 14-ti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C7C2C0" w14:textId="77777777" w:rsidR="002E254B" w:rsidRDefault="002E254B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779EAAE" w14:textId="77777777" w:rsidR="005E062A" w:rsidRPr="00135160" w:rsidRDefault="005E062A" w:rsidP="005E062A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2B2D0322" w14:textId="77777777" w:rsidR="005E062A" w:rsidRPr="00135160" w:rsidRDefault="005E062A" w:rsidP="005E062A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78DDF4BB" w14:textId="77777777" w:rsidR="005E062A" w:rsidRPr="00135160" w:rsidRDefault="005E062A" w:rsidP="005E062A">
      <w:pPr>
        <w:jc w:val="both"/>
        <w:rPr>
          <w:rFonts w:ascii="Arial" w:hAnsi="Arial" w:cs="Arial"/>
        </w:rPr>
      </w:pPr>
    </w:p>
    <w:p w14:paraId="7602B1C7" w14:textId="77777777" w:rsidR="005E062A" w:rsidRPr="00107C58" w:rsidRDefault="005E062A" w:rsidP="005E062A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07C58">
        <w:rPr>
          <w:rFonts w:ascii="Arial" w:hAnsi="Arial" w:cs="Arial"/>
        </w:rPr>
        <w:t xml:space="preserve">K dodávanému zboží poskytuje dodavatel záruční dobu v délce 24 měsíců. </w:t>
      </w:r>
    </w:p>
    <w:p w14:paraId="606B0545" w14:textId="77777777" w:rsidR="005E062A" w:rsidRDefault="005E062A" w:rsidP="005E062A">
      <w:pPr>
        <w:jc w:val="both"/>
        <w:rPr>
          <w:rFonts w:ascii="Arial" w:hAnsi="Arial" w:cs="Arial"/>
          <w:color w:val="FF0000"/>
        </w:rPr>
      </w:pPr>
    </w:p>
    <w:p w14:paraId="04B60A27" w14:textId="77777777" w:rsidR="005E062A" w:rsidRDefault="005E062A" w:rsidP="005E062A">
      <w:pPr>
        <w:jc w:val="both"/>
        <w:rPr>
          <w:rFonts w:ascii="Arial" w:hAnsi="Arial" w:cs="Arial"/>
          <w:color w:val="FF0000"/>
        </w:rPr>
      </w:pPr>
    </w:p>
    <w:p w14:paraId="6BDBA0F5" w14:textId="77777777" w:rsidR="005E062A" w:rsidRDefault="005E062A" w:rsidP="005E062A">
      <w:pPr>
        <w:jc w:val="both"/>
        <w:rPr>
          <w:rFonts w:ascii="Arial" w:hAnsi="Arial" w:cs="Arial"/>
          <w:color w:val="FF0000"/>
        </w:rPr>
      </w:pPr>
    </w:p>
    <w:p w14:paraId="0DE54BC9" w14:textId="77777777" w:rsidR="005E062A" w:rsidRDefault="005E062A" w:rsidP="005E062A">
      <w:pPr>
        <w:jc w:val="both"/>
        <w:rPr>
          <w:rFonts w:ascii="Arial" w:hAnsi="Arial" w:cs="Arial"/>
          <w:color w:val="FF0000"/>
        </w:rPr>
      </w:pPr>
    </w:p>
    <w:p w14:paraId="7C6359BE" w14:textId="77777777" w:rsidR="005E062A" w:rsidRDefault="005E062A" w:rsidP="005E062A">
      <w:pPr>
        <w:jc w:val="both"/>
        <w:rPr>
          <w:rFonts w:ascii="Arial" w:hAnsi="Arial" w:cs="Arial"/>
          <w:color w:val="FF0000"/>
        </w:rPr>
      </w:pPr>
    </w:p>
    <w:p w14:paraId="56B024BA" w14:textId="77777777" w:rsidR="005E062A" w:rsidRPr="00B06DAB" w:rsidRDefault="005E062A" w:rsidP="005E062A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V.</w:t>
      </w:r>
    </w:p>
    <w:p w14:paraId="3E7DD401" w14:textId="77777777" w:rsidR="005E062A" w:rsidRPr="00B06DAB" w:rsidRDefault="005E062A" w:rsidP="005E062A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7C3AFB6F" w14:textId="77777777" w:rsidR="005E062A" w:rsidRPr="00332D53" w:rsidRDefault="005E062A" w:rsidP="005E062A">
      <w:pPr>
        <w:jc w:val="center"/>
        <w:rPr>
          <w:rFonts w:ascii="Arial" w:hAnsi="Arial" w:cs="Arial"/>
        </w:rPr>
      </w:pPr>
    </w:p>
    <w:p w14:paraId="7DCCBFB1" w14:textId="77777777" w:rsidR="005E062A" w:rsidRPr="00107C58" w:rsidRDefault="005E062A" w:rsidP="005E062A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>Vztahy dle této smlouvy se řídí zák. č. 89/2012 Sb., občanský zákoník.</w:t>
      </w:r>
    </w:p>
    <w:p w14:paraId="32E2D892" w14:textId="77777777" w:rsidR="005E062A" w:rsidRPr="00332D53" w:rsidRDefault="005E062A" w:rsidP="005E062A">
      <w:pPr>
        <w:ind w:left="426" w:hanging="426"/>
        <w:jc w:val="both"/>
        <w:rPr>
          <w:rFonts w:ascii="Arial" w:hAnsi="Arial" w:cs="Arial"/>
        </w:rPr>
      </w:pPr>
    </w:p>
    <w:p w14:paraId="439B28D6" w14:textId="77777777" w:rsidR="005E062A" w:rsidRPr="00107C58" w:rsidRDefault="005E062A" w:rsidP="005E062A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>Tuto smlouvu lze měnit či doplňovat pouze písemnými dodatky podepsanými oběma stranami.</w:t>
      </w:r>
    </w:p>
    <w:p w14:paraId="327A84BE" w14:textId="77777777" w:rsidR="005E062A" w:rsidRDefault="005E062A" w:rsidP="005E062A">
      <w:pPr>
        <w:ind w:left="426" w:hanging="426"/>
        <w:jc w:val="both"/>
        <w:rPr>
          <w:rFonts w:ascii="Arial" w:hAnsi="Arial" w:cs="Arial"/>
          <w:color w:val="FF0000"/>
        </w:rPr>
      </w:pPr>
    </w:p>
    <w:p w14:paraId="21432F30" w14:textId="77777777" w:rsidR="005E062A" w:rsidRPr="00107C58" w:rsidRDefault="005E062A" w:rsidP="005E062A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97606D3" w14:textId="77777777" w:rsidR="005E062A" w:rsidRDefault="005E062A" w:rsidP="005E062A">
      <w:pPr>
        <w:ind w:left="426" w:hanging="426"/>
        <w:jc w:val="both"/>
        <w:rPr>
          <w:rFonts w:ascii="Arial" w:hAnsi="Arial" w:cs="Arial"/>
        </w:rPr>
      </w:pPr>
    </w:p>
    <w:p w14:paraId="2FF0A3F2" w14:textId="77777777" w:rsidR="005E062A" w:rsidRPr="00107C58" w:rsidRDefault="005E062A" w:rsidP="005E062A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107C58">
        <w:rPr>
          <w:rFonts w:ascii="Arial" w:hAnsi="Arial" w:cs="Arial"/>
        </w:rPr>
        <w:t xml:space="preserve">Tato smlouva je vyhotovena ve </w:t>
      </w:r>
      <w:r>
        <w:rPr>
          <w:rFonts w:ascii="Arial" w:hAnsi="Arial" w:cs="Arial"/>
        </w:rPr>
        <w:t>2</w:t>
      </w:r>
      <w:r w:rsidRPr="00107C58">
        <w:rPr>
          <w:rFonts w:ascii="Arial" w:hAnsi="Arial" w:cs="Arial"/>
        </w:rPr>
        <w:t xml:space="preserve"> stejnopisech. Po potvrzení obou smluvních stran, </w:t>
      </w:r>
      <w:r>
        <w:rPr>
          <w:rFonts w:ascii="Arial" w:hAnsi="Arial" w:cs="Arial"/>
        </w:rPr>
        <w:t>jeden</w:t>
      </w:r>
      <w:r w:rsidRPr="00107C58">
        <w:rPr>
          <w:rFonts w:ascii="Arial" w:hAnsi="Arial" w:cs="Arial"/>
        </w:rPr>
        <w:t xml:space="preserve"> výtisk obdrží objednatel a jeden výtisk dodavatel.  </w:t>
      </w:r>
    </w:p>
    <w:p w14:paraId="1EEED7C4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AC31E0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505DB7B0" w:rsidR="00A91B25" w:rsidRPr="005E062A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5E062A">
        <w:rPr>
          <w:rFonts w:ascii="Arial" w:hAnsi="Arial" w:cs="Arial"/>
          <w:iCs/>
        </w:rPr>
        <w:t>V Jablonci nad Nisou dne:</w:t>
      </w:r>
      <w:r w:rsidR="009C5FF3" w:rsidRPr="005E062A">
        <w:rPr>
          <w:rFonts w:ascii="Arial" w:hAnsi="Arial" w:cs="Arial"/>
          <w:iCs/>
        </w:rPr>
        <w:tab/>
      </w:r>
      <w:r w:rsidR="00791BB3" w:rsidRPr="005E062A">
        <w:rPr>
          <w:rFonts w:ascii="Arial" w:hAnsi="Arial" w:cs="Arial"/>
          <w:iCs/>
          <w:color w:val="FF0000"/>
        </w:rPr>
        <w:t xml:space="preserve">                                                 </w:t>
      </w:r>
      <w:r w:rsidR="005C7CB8" w:rsidRPr="005E062A">
        <w:rPr>
          <w:rFonts w:ascii="Arial" w:hAnsi="Arial" w:cs="Arial"/>
          <w:iCs/>
          <w:color w:val="FF0000"/>
        </w:rPr>
        <w:t xml:space="preserve">    </w:t>
      </w:r>
      <w:r w:rsidR="00791BB3" w:rsidRPr="005E062A">
        <w:rPr>
          <w:rFonts w:ascii="Arial" w:hAnsi="Arial" w:cs="Arial"/>
          <w:iCs/>
        </w:rPr>
        <w:t>V</w:t>
      </w:r>
      <w:r w:rsidR="007F13CB" w:rsidRPr="005E062A">
        <w:rPr>
          <w:rFonts w:ascii="Arial" w:hAnsi="Arial" w:cs="Arial"/>
          <w:iCs/>
        </w:rPr>
        <w:t> </w:t>
      </w:r>
      <w:r w:rsidR="009C5FF3" w:rsidRPr="005E062A">
        <w:rPr>
          <w:rFonts w:ascii="Arial" w:hAnsi="Arial" w:cs="Arial"/>
          <w:iCs/>
        </w:rPr>
        <w:t xml:space="preserve">  </w:t>
      </w:r>
      <w:r w:rsidR="005C7CB8" w:rsidRPr="005E062A">
        <w:rPr>
          <w:rFonts w:ascii="Arial" w:hAnsi="Arial" w:cs="Arial"/>
          <w:iCs/>
        </w:rPr>
        <w:t xml:space="preserve">                         </w:t>
      </w:r>
      <w:r w:rsidR="007F13CB" w:rsidRPr="005E062A">
        <w:rPr>
          <w:rFonts w:ascii="Arial" w:hAnsi="Arial" w:cs="Arial"/>
          <w:iCs/>
        </w:rPr>
        <w:t xml:space="preserve"> d</w:t>
      </w:r>
      <w:r w:rsidR="00791BB3" w:rsidRPr="005E062A">
        <w:rPr>
          <w:rFonts w:ascii="Arial" w:hAnsi="Arial" w:cs="Arial"/>
          <w:iCs/>
        </w:rPr>
        <w:t>ne</w:t>
      </w:r>
      <w:r w:rsidR="007F13CB" w:rsidRPr="005E062A">
        <w:rPr>
          <w:rFonts w:ascii="Arial" w:hAnsi="Arial" w:cs="Arial"/>
          <w:iCs/>
        </w:rPr>
        <w:t>:</w:t>
      </w:r>
      <w:r w:rsidR="00791BB3" w:rsidRPr="005E062A">
        <w:rPr>
          <w:rFonts w:ascii="Arial" w:hAnsi="Arial" w:cs="Arial"/>
          <w:iCs/>
        </w:rPr>
        <w:t xml:space="preserve"> </w:t>
      </w:r>
    </w:p>
    <w:p w14:paraId="1EEED7C8" w14:textId="77777777" w:rsidR="008F37D2" w:rsidRPr="005E062A" w:rsidRDefault="008F37D2" w:rsidP="00A91B25">
      <w:pPr>
        <w:jc w:val="both"/>
        <w:rPr>
          <w:rFonts w:ascii="Arial" w:hAnsi="Arial" w:cs="Arial"/>
          <w:iCs/>
        </w:rPr>
      </w:pPr>
      <w:r w:rsidRPr="005E062A">
        <w:rPr>
          <w:rFonts w:ascii="Arial" w:hAnsi="Arial" w:cs="Arial"/>
          <w:iCs/>
        </w:rPr>
        <w:tab/>
      </w:r>
      <w:r w:rsidRPr="005E062A">
        <w:rPr>
          <w:rFonts w:ascii="Arial" w:hAnsi="Arial" w:cs="Arial"/>
          <w:iCs/>
        </w:rPr>
        <w:tab/>
      </w:r>
      <w:r w:rsidRPr="005E062A">
        <w:rPr>
          <w:rFonts w:ascii="Arial" w:hAnsi="Arial" w:cs="Arial"/>
          <w:iCs/>
        </w:rPr>
        <w:tab/>
      </w:r>
    </w:p>
    <w:p w14:paraId="1EEED7C9" w14:textId="77777777" w:rsidR="008F37D2" w:rsidRPr="005E062A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Pr="005E062A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5E062A">
        <w:rPr>
          <w:rFonts w:ascii="Arial" w:hAnsi="Arial" w:cs="Arial"/>
          <w:i/>
          <w:iCs/>
        </w:rPr>
        <w:tab/>
      </w:r>
    </w:p>
    <w:p w14:paraId="1EEED7CB" w14:textId="77777777" w:rsidR="00A91B25" w:rsidRPr="005E062A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001C54D0" w:rsidR="00791BB3" w:rsidRPr="005E062A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5E062A">
        <w:rPr>
          <w:rFonts w:ascii="Arial" w:hAnsi="Arial" w:cs="Arial"/>
          <w:i/>
          <w:iCs/>
        </w:rPr>
        <w:t xml:space="preserve">…………………………….…         </w:t>
      </w:r>
      <w:r w:rsidRPr="005E062A">
        <w:rPr>
          <w:rFonts w:ascii="Arial" w:hAnsi="Arial" w:cs="Arial"/>
          <w:iCs/>
        </w:rPr>
        <w:t xml:space="preserve">                           </w:t>
      </w:r>
      <w:r w:rsidR="00791BB3" w:rsidRPr="005E062A">
        <w:rPr>
          <w:rFonts w:ascii="Arial" w:hAnsi="Arial" w:cs="Arial"/>
          <w:iCs/>
        </w:rPr>
        <w:t xml:space="preserve">                        </w:t>
      </w:r>
      <w:r w:rsidRPr="005E062A">
        <w:rPr>
          <w:rFonts w:ascii="Arial" w:hAnsi="Arial" w:cs="Arial"/>
          <w:iCs/>
        </w:rPr>
        <w:t xml:space="preserve"> ………………………………</w:t>
      </w:r>
    </w:p>
    <w:p w14:paraId="7B872354" w14:textId="77777777" w:rsidR="009C5FF3" w:rsidRPr="005E062A" w:rsidRDefault="009C5FF3" w:rsidP="00791BB3">
      <w:pPr>
        <w:rPr>
          <w:rFonts w:ascii="Arial" w:hAnsi="Arial" w:cs="Arial"/>
        </w:rPr>
      </w:pPr>
      <w:r w:rsidRPr="005E062A">
        <w:rPr>
          <w:rFonts w:ascii="Arial" w:hAnsi="Arial" w:cs="Arial"/>
        </w:rPr>
        <w:t xml:space="preserve">Mgr. Jana Matěchová </w:t>
      </w:r>
      <w:r w:rsidRPr="005E062A">
        <w:rPr>
          <w:rFonts w:ascii="Arial" w:hAnsi="Arial" w:cs="Arial"/>
        </w:rPr>
        <w:tab/>
      </w:r>
      <w:r w:rsidRPr="005E062A">
        <w:rPr>
          <w:rFonts w:ascii="Arial" w:hAnsi="Arial" w:cs="Arial"/>
        </w:rPr>
        <w:tab/>
      </w:r>
      <w:r w:rsidRPr="005E062A">
        <w:rPr>
          <w:rFonts w:ascii="Arial" w:hAnsi="Arial" w:cs="Arial"/>
        </w:rPr>
        <w:tab/>
      </w:r>
      <w:r w:rsidRPr="005E062A">
        <w:rPr>
          <w:rFonts w:ascii="Arial" w:hAnsi="Arial" w:cs="Arial"/>
        </w:rPr>
        <w:tab/>
      </w:r>
      <w:r w:rsidRPr="005E062A">
        <w:rPr>
          <w:rFonts w:ascii="Arial" w:hAnsi="Arial" w:cs="Arial"/>
        </w:rPr>
        <w:tab/>
        <w:t xml:space="preserve">          </w:t>
      </w:r>
      <w:r w:rsidR="00791BB3" w:rsidRPr="005E062A">
        <w:rPr>
          <w:rFonts w:ascii="Arial" w:hAnsi="Arial" w:cs="Arial"/>
        </w:rPr>
        <w:t xml:space="preserve">za </w:t>
      </w:r>
      <w:r w:rsidR="002D119C" w:rsidRPr="005E062A">
        <w:rPr>
          <w:rFonts w:ascii="Arial" w:hAnsi="Arial" w:cs="Arial"/>
        </w:rPr>
        <w:t>d</w:t>
      </w:r>
      <w:r w:rsidR="00791BB3" w:rsidRPr="005E062A">
        <w:rPr>
          <w:rFonts w:ascii="Arial" w:hAnsi="Arial" w:cs="Arial"/>
        </w:rPr>
        <w:t>odavatele/prodávajícího</w:t>
      </w:r>
    </w:p>
    <w:p w14:paraId="1EEED7CD" w14:textId="60D205D1" w:rsidR="002B7F67" w:rsidRPr="005E062A" w:rsidRDefault="009C5FF3" w:rsidP="00791BB3">
      <w:pPr>
        <w:rPr>
          <w:rFonts w:ascii="Arial" w:hAnsi="Arial" w:cs="Arial"/>
        </w:rPr>
      </w:pPr>
      <w:r w:rsidRPr="005E062A">
        <w:rPr>
          <w:rFonts w:ascii="Arial" w:hAnsi="Arial" w:cs="Arial"/>
        </w:rPr>
        <w:t>vedoucí kanceláře primátora</w:t>
      </w:r>
    </w:p>
    <w:p w14:paraId="1C6413EC" w14:textId="465D07DF" w:rsidR="009C5FF3" w:rsidRPr="005E062A" w:rsidRDefault="009C5FF3" w:rsidP="00791BB3">
      <w:pPr>
        <w:rPr>
          <w:rFonts w:ascii="Arial" w:hAnsi="Arial" w:cs="Arial"/>
        </w:rPr>
      </w:pPr>
    </w:p>
    <w:p w14:paraId="7A03C642" w14:textId="7DD9C06B" w:rsidR="009C5FF3" w:rsidRPr="005E062A" w:rsidRDefault="009C5FF3" w:rsidP="00791BB3">
      <w:pPr>
        <w:rPr>
          <w:rFonts w:ascii="Arial" w:hAnsi="Arial" w:cs="Arial"/>
        </w:rPr>
      </w:pPr>
    </w:p>
    <w:p w14:paraId="25B7BF2F" w14:textId="152E40B9" w:rsidR="009C5FF3" w:rsidRPr="005E062A" w:rsidRDefault="009C5FF3" w:rsidP="00791BB3">
      <w:pPr>
        <w:rPr>
          <w:rFonts w:ascii="Arial" w:hAnsi="Arial" w:cs="Arial"/>
        </w:rPr>
      </w:pPr>
    </w:p>
    <w:p w14:paraId="69835FB4" w14:textId="6FFB6750" w:rsidR="009C5FF3" w:rsidRPr="005E062A" w:rsidRDefault="009C5FF3" w:rsidP="00791BB3">
      <w:pPr>
        <w:rPr>
          <w:rFonts w:ascii="Arial" w:hAnsi="Arial" w:cs="Arial"/>
        </w:rPr>
      </w:pPr>
    </w:p>
    <w:p w14:paraId="1AB75516" w14:textId="0647EB90" w:rsidR="009C5FF3" w:rsidRPr="005E062A" w:rsidRDefault="009C5FF3" w:rsidP="00791BB3">
      <w:pPr>
        <w:rPr>
          <w:rFonts w:ascii="Arial" w:hAnsi="Arial" w:cs="Arial"/>
        </w:rPr>
      </w:pPr>
    </w:p>
    <w:p w14:paraId="10249A21" w14:textId="67399AE9" w:rsidR="009C5FF3" w:rsidRPr="005E062A" w:rsidRDefault="009C5FF3" w:rsidP="00791BB3">
      <w:pPr>
        <w:rPr>
          <w:rFonts w:ascii="Arial" w:hAnsi="Arial" w:cs="Arial"/>
        </w:rPr>
      </w:pPr>
    </w:p>
    <w:p w14:paraId="27F8BBF5" w14:textId="765D1E9B" w:rsidR="009C5FF3" w:rsidRPr="005E062A" w:rsidRDefault="009C5FF3" w:rsidP="00791BB3">
      <w:pPr>
        <w:rPr>
          <w:rFonts w:ascii="Arial" w:hAnsi="Arial" w:cs="Arial"/>
        </w:rPr>
      </w:pPr>
      <w:r w:rsidRPr="005E062A">
        <w:rPr>
          <w:rFonts w:ascii="Arial" w:hAnsi="Arial" w:cs="Arial"/>
        </w:rPr>
        <w:t>………………………………….</w:t>
      </w:r>
    </w:p>
    <w:p w14:paraId="6D6C2035" w14:textId="770E60A3" w:rsidR="009C5FF3" w:rsidRPr="005E062A" w:rsidRDefault="009C5FF3" w:rsidP="00791BB3">
      <w:pPr>
        <w:rPr>
          <w:rFonts w:ascii="Arial" w:hAnsi="Arial" w:cs="Arial"/>
        </w:rPr>
      </w:pPr>
      <w:r w:rsidRPr="005E062A">
        <w:rPr>
          <w:rFonts w:ascii="Arial" w:hAnsi="Arial" w:cs="Arial"/>
        </w:rPr>
        <w:t>Bc. Vratislav Pavlín</w:t>
      </w:r>
    </w:p>
    <w:p w14:paraId="7D9E5056" w14:textId="30F4A62B" w:rsidR="009C5FF3" w:rsidRPr="005E062A" w:rsidRDefault="009C5FF3" w:rsidP="00791BB3">
      <w:pPr>
        <w:rPr>
          <w:rFonts w:ascii="Arial" w:hAnsi="Arial" w:cs="Arial"/>
        </w:rPr>
      </w:pPr>
      <w:r w:rsidRPr="005E062A">
        <w:rPr>
          <w:rFonts w:ascii="Arial" w:hAnsi="Arial" w:cs="Arial"/>
        </w:rPr>
        <w:t>vedoucí odd. krizového řízení</w:t>
      </w:r>
    </w:p>
    <w:sectPr w:rsidR="009C5FF3" w:rsidRPr="005E062A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AA"/>
    <w:multiLevelType w:val="hybridMultilevel"/>
    <w:tmpl w:val="236E8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919AF"/>
    <w:multiLevelType w:val="hybridMultilevel"/>
    <w:tmpl w:val="2A428E8C"/>
    <w:lvl w:ilvl="0" w:tplc="6770B68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55E69"/>
    <w:multiLevelType w:val="hybridMultilevel"/>
    <w:tmpl w:val="6C2A1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167D"/>
    <w:multiLevelType w:val="hybridMultilevel"/>
    <w:tmpl w:val="1352A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A76AA"/>
    <w:multiLevelType w:val="hybridMultilevel"/>
    <w:tmpl w:val="BA20D0F4"/>
    <w:lvl w:ilvl="0" w:tplc="6770B68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D19AF"/>
    <w:multiLevelType w:val="hybridMultilevel"/>
    <w:tmpl w:val="EEF4C81C"/>
    <w:lvl w:ilvl="0" w:tplc="C054F6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D3703"/>
    <w:multiLevelType w:val="hybridMultilevel"/>
    <w:tmpl w:val="C20CEAAC"/>
    <w:lvl w:ilvl="0" w:tplc="6172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A6CDE"/>
    <w:multiLevelType w:val="hybridMultilevel"/>
    <w:tmpl w:val="CBF631CC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5A13"/>
    <w:multiLevelType w:val="hybridMultilevel"/>
    <w:tmpl w:val="879AC352"/>
    <w:lvl w:ilvl="0" w:tplc="8076A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7"/>
  </w:num>
  <w:num w:numId="4" w16cid:durableId="789663160">
    <w:abstractNumId w:val="16"/>
  </w:num>
  <w:num w:numId="5" w16cid:durableId="979773257">
    <w:abstractNumId w:val="4"/>
  </w:num>
  <w:num w:numId="6" w16cid:durableId="1099912526">
    <w:abstractNumId w:val="1"/>
  </w:num>
  <w:num w:numId="7" w16cid:durableId="2092510071">
    <w:abstractNumId w:val="9"/>
  </w:num>
  <w:num w:numId="8" w16cid:durableId="328869461">
    <w:abstractNumId w:val="12"/>
  </w:num>
  <w:num w:numId="9" w16cid:durableId="2037854087">
    <w:abstractNumId w:val="22"/>
  </w:num>
  <w:num w:numId="10" w16cid:durableId="1375151786">
    <w:abstractNumId w:val="24"/>
  </w:num>
  <w:num w:numId="11" w16cid:durableId="499471554">
    <w:abstractNumId w:val="14"/>
  </w:num>
  <w:num w:numId="12" w16cid:durableId="120852872">
    <w:abstractNumId w:val="21"/>
  </w:num>
  <w:num w:numId="13" w16cid:durableId="1206530406">
    <w:abstractNumId w:val="18"/>
  </w:num>
  <w:num w:numId="14" w16cid:durableId="1506166151">
    <w:abstractNumId w:val="17"/>
  </w:num>
  <w:num w:numId="15" w16cid:durableId="1089154164">
    <w:abstractNumId w:val="10"/>
  </w:num>
  <w:num w:numId="16" w16cid:durableId="642465326">
    <w:abstractNumId w:val="11"/>
  </w:num>
  <w:num w:numId="17" w16cid:durableId="1375889436">
    <w:abstractNumId w:val="0"/>
  </w:num>
  <w:num w:numId="18" w16cid:durableId="1213033870">
    <w:abstractNumId w:val="13"/>
  </w:num>
  <w:num w:numId="19" w16cid:durableId="1055471652">
    <w:abstractNumId w:val="8"/>
  </w:num>
  <w:num w:numId="20" w16cid:durableId="466052743">
    <w:abstractNumId w:val="15"/>
  </w:num>
  <w:num w:numId="21" w16cid:durableId="1513256564">
    <w:abstractNumId w:val="5"/>
  </w:num>
  <w:num w:numId="22" w16cid:durableId="1187984053">
    <w:abstractNumId w:val="19"/>
  </w:num>
  <w:num w:numId="23" w16cid:durableId="390076455">
    <w:abstractNumId w:val="6"/>
  </w:num>
  <w:num w:numId="24" w16cid:durableId="2096783417">
    <w:abstractNumId w:val="23"/>
  </w:num>
  <w:num w:numId="25" w16cid:durableId="11722566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0B7B"/>
    <w:rsid w:val="00076B63"/>
    <w:rsid w:val="000B1F64"/>
    <w:rsid w:val="000B68E9"/>
    <w:rsid w:val="000F659C"/>
    <w:rsid w:val="001159ED"/>
    <w:rsid w:val="00117837"/>
    <w:rsid w:val="00156C0A"/>
    <w:rsid w:val="001618D4"/>
    <w:rsid w:val="001638D3"/>
    <w:rsid w:val="00171077"/>
    <w:rsid w:val="001F7A05"/>
    <w:rsid w:val="0020069F"/>
    <w:rsid w:val="00225DB4"/>
    <w:rsid w:val="002424AA"/>
    <w:rsid w:val="00242896"/>
    <w:rsid w:val="0025748B"/>
    <w:rsid w:val="002B7F67"/>
    <w:rsid w:val="002C44E9"/>
    <w:rsid w:val="002C77FD"/>
    <w:rsid w:val="002D119C"/>
    <w:rsid w:val="002E0D81"/>
    <w:rsid w:val="002E254B"/>
    <w:rsid w:val="00306439"/>
    <w:rsid w:val="00315357"/>
    <w:rsid w:val="003241A5"/>
    <w:rsid w:val="003410D0"/>
    <w:rsid w:val="00386ED0"/>
    <w:rsid w:val="0039241A"/>
    <w:rsid w:val="003E21D4"/>
    <w:rsid w:val="003E71BF"/>
    <w:rsid w:val="003F6E9F"/>
    <w:rsid w:val="00411119"/>
    <w:rsid w:val="004279F6"/>
    <w:rsid w:val="00456985"/>
    <w:rsid w:val="00462CA4"/>
    <w:rsid w:val="004743ED"/>
    <w:rsid w:val="004A0DF2"/>
    <w:rsid w:val="004C0CB5"/>
    <w:rsid w:val="004C4AE4"/>
    <w:rsid w:val="004C5751"/>
    <w:rsid w:val="004E536B"/>
    <w:rsid w:val="004F4116"/>
    <w:rsid w:val="00537B13"/>
    <w:rsid w:val="00544BA8"/>
    <w:rsid w:val="00560CBE"/>
    <w:rsid w:val="00596E81"/>
    <w:rsid w:val="005A3D6F"/>
    <w:rsid w:val="005C7CB8"/>
    <w:rsid w:val="005D0634"/>
    <w:rsid w:val="005D0BB1"/>
    <w:rsid w:val="005E062A"/>
    <w:rsid w:val="005F1B25"/>
    <w:rsid w:val="005F4D41"/>
    <w:rsid w:val="00622599"/>
    <w:rsid w:val="00635B62"/>
    <w:rsid w:val="006376A9"/>
    <w:rsid w:val="006512F7"/>
    <w:rsid w:val="00685F22"/>
    <w:rsid w:val="006A1163"/>
    <w:rsid w:val="006A148E"/>
    <w:rsid w:val="006E6093"/>
    <w:rsid w:val="006F66BC"/>
    <w:rsid w:val="007017D8"/>
    <w:rsid w:val="007353D1"/>
    <w:rsid w:val="00784DA5"/>
    <w:rsid w:val="00791BB3"/>
    <w:rsid w:val="007D4827"/>
    <w:rsid w:val="007F13CB"/>
    <w:rsid w:val="00800DD2"/>
    <w:rsid w:val="00831EDC"/>
    <w:rsid w:val="00837A89"/>
    <w:rsid w:val="00875ECD"/>
    <w:rsid w:val="008B3D7F"/>
    <w:rsid w:val="008B47AD"/>
    <w:rsid w:val="008B6CB3"/>
    <w:rsid w:val="008E6022"/>
    <w:rsid w:val="008F37D2"/>
    <w:rsid w:val="00900FFB"/>
    <w:rsid w:val="00902879"/>
    <w:rsid w:val="009310AC"/>
    <w:rsid w:val="00941D7A"/>
    <w:rsid w:val="00947A5F"/>
    <w:rsid w:val="00966970"/>
    <w:rsid w:val="0099074F"/>
    <w:rsid w:val="009B08DE"/>
    <w:rsid w:val="009B46F1"/>
    <w:rsid w:val="009C5FF3"/>
    <w:rsid w:val="009F69ED"/>
    <w:rsid w:val="00A06AF1"/>
    <w:rsid w:val="00A32E7F"/>
    <w:rsid w:val="00A470CE"/>
    <w:rsid w:val="00A67120"/>
    <w:rsid w:val="00A72818"/>
    <w:rsid w:val="00A852B8"/>
    <w:rsid w:val="00A90446"/>
    <w:rsid w:val="00A91B25"/>
    <w:rsid w:val="00AC31E0"/>
    <w:rsid w:val="00B14E76"/>
    <w:rsid w:val="00B15223"/>
    <w:rsid w:val="00B24042"/>
    <w:rsid w:val="00B437CF"/>
    <w:rsid w:val="00B55D81"/>
    <w:rsid w:val="00B57C59"/>
    <w:rsid w:val="00B83F85"/>
    <w:rsid w:val="00B87E39"/>
    <w:rsid w:val="00BA0741"/>
    <w:rsid w:val="00BF05C6"/>
    <w:rsid w:val="00BF0DC0"/>
    <w:rsid w:val="00BF7B46"/>
    <w:rsid w:val="00C03C2A"/>
    <w:rsid w:val="00C07864"/>
    <w:rsid w:val="00C2469A"/>
    <w:rsid w:val="00C35F85"/>
    <w:rsid w:val="00C70B04"/>
    <w:rsid w:val="00C76145"/>
    <w:rsid w:val="00C76225"/>
    <w:rsid w:val="00C80DDF"/>
    <w:rsid w:val="00CB02ED"/>
    <w:rsid w:val="00CB44AA"/>
    <w:rsid w:val="00CF4102"/>
    <w:rsid w:val="00D238D5"/>
    <w:rsid w:val="00D3417C"/>
    <w:rsid w:val="00D36682"/>
    <w:rsid w:val="00D83D03"/>
    <w:rsid w:val="00D84003"/>
    <w:rsid w:val="00DD1CA4"/>
    <w:rsid w:val="00DD2FEE"/>
    <w:rsid w:val="00DE0AA0"/>
    <w:rsid w:val="00DE25E6"/>
    <w:rsid w:val="00DF1F4A"/>
    <w:rsid w:val="00E45D74"/>
    <w:rsid w:val="00E56FF0"/>
    <w:rsid w:val="00E91B38"/>
    <w:rsid w:val="00EA0F2E"/>
    <w:rsid w:val="00ED1AC1"/>
    <w:rsid w:val="00EE5F74"/>
    <w:rsid w:val="00F36B4D"/>
    <w:rsid w:val="00F4029D"/>
    <w:rsid w:val="00F534B8"/>
    <w:rsid w:val="00F805DA"/>
    <w:rsid w:val="00FA49BB"/>
    <w:rsid w:val="00FA555A"/>
    <w:rsid w:val="00FB56A8"/>
    <w:rsid w:val="00FD0F49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512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38D5"/>
    <w:pPr>
      <w:ind w:left="720"/>
      <w:contextualSpacing/>
    </w:pPr>
  </w:style>
  <w:style w:type="paragraph" w:customStyle="1" w:styleId="Normal2">
    <w:name w:val="Normal 2"/>
    <w:basedOn w:val="Normln"/>
    <w:rsid w:val="0031535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s.bartunek@firepor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2277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10</cp:revision>
  <cp:lastPrinted>2023-04-03T13:19:00Z</cp:lastPrinted>
  <dcterms:created xsi:type="dcterms:W3CDTF">2023-08-30T07:00:00Z</dcterms:created>
  <dcterms:modified xsi:type="dcterms:W3CDTF">2023-08-30T08:02:00Z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