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1A" w:rsidRDefault="004943F2">
      <w:pPr>
        <w:spacing w:after="328" w:line="259" w:lineRule="auto"/>
        <w:ind w:left="-595" w:right="762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3218840</wp:posOffset>
                </wp:positionH>
                <wp:positionV relativeFrom="paragraph">
                  <wp:posOffset>0</wp:posOffset>
                </wp:positionV>
                <wp:extent cx="3606343" cy="309169"/>
                <wp:effectExtent l="0" t="0" r="0" b="0"/>
                <wp:wrapSquare wrapText="bothSides"/>
                <wp:docPr id="7427" name="Group 7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6343" cy="309169"/>
                          <a:chOff x="0" y="0"/>
                          <a:chExt cx="3606343" cy="309169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439990" y="309169"/>
                            <a:ext cx="2166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354">
                                <a:moveTo>
                                  <a:pt x="0" y="0"/>
                                </a:moveTo>
                                <a:lnTo>
                                  <a:pt x="216635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309169"/>
                            <a:ext cx="14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352">
                                <a:moveTo>
                                  <a:pt x="0" y="0"/>
                                </a:moveTo>
                                <a:lnTo>
                                  <a:pt x="144635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417229" y="0"/>
                            <a:ext cx="0" cy="269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494">
                                <a:moveTo>
                                  <a:pt x="0" y="0"/>
                                </a:moveTo>
                                <a:lnTo>
                                  <a:pt x="0" y="269494"/>
                                </a:lnTo>
                              </a:path>
                            </a:pathLst>
                          </a:custGeom>
                          <a:ln w="71996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525230" y="41643"/>
                            <a:ext cx="1385400" cy="237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71A" w:rsidRDefault="004943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Kupní smlouva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427" style="width:283.964pt;height:24.344pt;position:absolute;mso-position-horizontal-relative:text;mso-position-horizontal:absolute;margin-left:253.452pt;mso-position-vertical-relative:text;margin-top:0pt;" coordsize="36063,3091">
                <v:shape id="Shape 6" style="position:absolute;width:21663;height:0;left:14399;top:3091;" coordsize="2166354,0" path="m0,0l2166354,0">
                  <v:stroke weight="0.5pt" endcap="flat" joinstyle="miter" miterlimit="10" on="true" color="#e62121"/>
                  <v:fill on="false" color="#000000" opacity="0"/>
                </v:shape>
                <v:shape id="Shape 8" style="position:absolute;width:14463;height:0;left:0;top:3091;" coordsize="1446352,0" path="m0,0l1446352,0">
                  <v:stroke weight="0.5pt" endcap="flat" joinstyle="miter" miterlimit="10" on="true" color="#e62121"/>
                  <v:fill on="false" color="#000000" opacity="0"/>
                </v:shape>
                <v:shape id="Shape 17" style="position:absolute;width:0;height:2694;left:24172;top:0;" coordsize="0,269494" path="m0,0l0,269494">
                  <v:stroke weight="5.669pt" endcap="flat" joinstyle="miter" miterlimit="10" on="true" color="#e62121"/>
                  <v:fill on="false" color="#000000" opacity="0"/>
                </v:shape>
                <v:rect id="Rectangle 18" style="position:absolute;width:13854;height:2377;left:25252;top:4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Kupní smlouva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-17995</wp:posOffset>
            </wp:positionH>
            <wp:positionV relativeFrom="paragraph">
              <wp:posOffset>3154</wp:posOffset>
            </wp:positionV>
            <wp:extent cx="1979578" cy="540025"/>
            <wp:effectExtent l="0" t="0" r="0" b="0"/>
            <wp:wrapSquare wrapText="bothSides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578" cy="54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-21170</wp:posOffset>
                </wp:positionH>
                <wp:positionV relativeFrom="paragraph">
                  <wp:posOffset>348044</wp:posOffset>
                </wp:positionV>
                <wp:extent cx="6846354" cy="3570135"/>
                <wp:effectExtent l="0" t="0" r="0" b="0"/>
                <wp:wrapSquare wrapText="bothSides"/>
                <wp:docPr id="7428" name="Group 7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6354" cy="3570135"/>
                          <a:chOff x="0" y="0"/>
                          <a:chExt cx="6846354" cy="3570135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4701172" y="0"/>
                            <a:ext cx="751312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71A" w:rsidRDefault="004943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20041360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261182" y="15913"/>
                            <a:ext cx="588617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71A" w:rsidRDefault="004943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Zakázka: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Shape 10"/>
                        <wps:cNvSpPr/>
                        <wps:spPr>
                          <a:xfrm>
                            <a:off x="4680001" y="357124"/>
                            <a:ext cx="2166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354">
                                <a:moveTo>
                                  <a:pt x="0" y="0"/>
                                </a:moveTo>
                                <a:lnTo>
                                  <a:pt x="216635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701172" y="164897"/>
                            <a:ext cx="713645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71A" w:rsidRDefault="004943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148/2023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Shape 12"/>
                        <wps:cNvSpPr/>
                        <wps:spPr>
                          <a:xfrm>
                            <a:off x="3240011" y="357124"/>
                            <a:ext cx="14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352">
                                <a:moveTo>
                                  <a:pt x="0" y="0"/>
                                </a:moveTo>
                                <a:lnTo>
                                  <a:pt x="144635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261182" y="168148"/>
                            <a:ext cx="1503772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71A" w:rsidRDefault="004943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Objednávka zákazníka: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Shape 19"/>
                        <wps:cNvSpPr/>
                        <wps:spPr>
                          <a:xfrm>
                            <a:off x="3198177" y="420129"/>
                            <a:ext cx="0" cy="117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0000">
                                <a:moveTo>
                                  <a:pt x="0" y="0"/>
                                </a:moveTo>
                                <a:lnTo>
                                  <a:pt x="0" y="117000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198177" y="1680133"/>
                            <a:ext cx="0" cy="189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0001">
                                <a:moveTo>
                                  <a:pt x="0" y="0"/>
                                </a:moveTo>
                                <a:lnTo>
                                  <a:pt x="0" y="1890001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6167" y="603008"/>
                            <a:ext cx="775973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71A" w:rsidRDefault="004943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808080"/>
                                </w:rPr>
                                <w:t>Dodavatel: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6167" y="845629"/>
                            <a:ext cx="1368931" cy="17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71A" w:rsidRDefault="004943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L I N E T spol. s 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6167" y="1023937"/>
                            <a:ext cx="777425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71A" w:rsidRDefault="004943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Želevčice 5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9" name="Rectangle 5239"/>
                        <wps:cNvSpPr/>
                        <wps:spPr>
                          <a:xfrm>
                            <a:off x="66167" y="1203959"/>
                            <a:ext cx="464874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71A" w:rsidRDefault="004943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274 01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0" name="Rectangle 5240"/>
                        <wps:cNvSpPr/>
                        <wps:spPr>
                          <a:xfrm>
                            <a:off x="415696" y="1203959"/>
                            <a:ext cx="870157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71A" w:rsidRDefault="004943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SLANÝ | CZ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6167" y="1383981"/>
                            <a:ext cx="2219630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71A" w:rsidRDefault="004943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IČ: 00507814 | DIČ: CZ00507814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306178" y="603008"/>
                            <a:ext cx="688308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71A" w:rsidRDefault="004943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808080"/>
                                </w:rPr>
                                <w:t>Zákazník: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302508" y="845629"/>
                            <a:ext cx="3035972" cy="17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71A" w:rsidRDefault="004943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Domov Na zámku, příspěvková organizace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302508" y="1023937"/>
                            <a:ext cx="706889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71A" w:rsidRDefault="004943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Kyjovice 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1" name="Rectangle 5241"/>
                        <wps:cNvSpPr/>
                        <wps:spPr>
                          <a:xfrm>
                            <a:off x="3302508" y="1203959"/>
                            <a:ext cx="464874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71A" w:rsidRDefault="004943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747 68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2" name="Rectangle 5242"/>
                        <wps:cNvSpPr/>
                        <wps:spPr>
                          <a:xfrm>
                            <a:off x="3652037" y="1203959"/>
                            <a:ext cx="934917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71A" w:rsidRDefault="004943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Kyjovice  | 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302508" y="1383981"/>
                            <a:ext cx="1349169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71A" w:rsidRDefault="004943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IČ: 71197001 | DIČ: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1635137"/>
                            <a:ext cx="315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344">
                                <a:moveTo>
                                  <a:pt x="0" y="0"/>
                                </a:moveTo>
                                <a:lnTo>
                                  <a:pt x="315634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9012" y="1683004"/>
                            <a:ext cx="1774231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71A" w:rsidRDefault="004943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808080"/>
                                </w:rPr>
                                <w:t>Příjemce / cílová adresa: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66167" y="1925638"/>
                            <a:ext cx="3035972" cy="17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71A" w:rsidRDefault="004943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Domov Na zámku, příspěvková organizace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66167" y="2103945"/>
                            <a:ext cx="706889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71A" w:rsidRDefault="004943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Kyjovice 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3" name="Rectangle 5243"/>
                        <wps:cNvSpPr/>
                        <wps:spPr>
                          <a:xfrm>
                            <a:off x="66167" y="2283968"/>
                            <a:ext cx="464874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71A" w:rsidRDefault="004943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747 68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4" name="Rectangle 5244"/>
                        <wps:cNvSpPr/>
                        <wps:spPr>
                          <a:xfrm>
                            <a:off x="415696" y="2283968"/>
                            <a:ext cx="934917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71A" w:rsidRDefault="004943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Kyjovice  | 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Shape 36"/>
                        <wps:cNvSpPr/>
                        <wps:spPr>
                          <a:xfrm>
                            <a:off x="3239961" y="1635137"/>
                            <a:ext cx="3606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6356">
                                <a:moveTo>
                                  <a:pt x="0" y="0"/>
                                </a:moveTo>
                                <a:lnTo>
                                  <a:pt x="360635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306204" y="1683004"/>
                            <a:ext cx="1388947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71A" w:rsidRDefault="004943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808080"/>
                                </w:rPr>
                                <w:t>Platební podmínky: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562742" y="2103920"/>
                            <a:ext cx="1419098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71A" w:rsidRDefault="004943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bankovním převodem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562742" y="1923897"/>
                            <a:ext cx="591658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71A" w:rsidRDefault="004943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6.9.2023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306242" y="2103920"/>
                            <a:ext cx="982499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71A" w:rsidRDefault="004943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Způsob platby: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306242" y="1923897"/>
                            <a:ext cx="1117644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71A" w:rsidRDefault="004943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Datum vystavení: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306242" y="2285657"/>
                            <a:ext cx="1357226" cy="17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71A" w:rsidRDefault="004943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Platební podmínka: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566285" y="2285657"/>
                            <a:ext cx="670252" cy="17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71A" w:rsidRDefault="004943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Do 14 dní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306242" y="2463964"/>
                            <a:ext cx="484485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71A" w:rsidRDefault="004943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Penále: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5" name="Rectangle 5245"/>
                        <wps:cNvSpPr/>
                        <wps:spPr>
                          <a:xfrm>
                            <a:off x="4566285" y="2463964"/>
                            <a:ext cx="84523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71A" w:rsidRDefault="004943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6" name="Rectangle 5246"/>
                        <wps:cNvSpPr/>
                        <wps:spPr>
                          <a:xfrm>
                            <a:off x="4629836" y="2463964"/>
                            <a:ext cx="346452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71A" w:rsidRDefault="004943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,05%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2715133"/>
                            <a:ext cx="315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344">
                                <a:moveTo>
                                  <a:pt x="0" y="0"/>
                                </a:moveTo>
                                <a:lnTo>
                                  <a:pt x="315634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506169" y="3183915"/>
                            <a:ext cx="537843" cy="1795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71A" w:rsidRDefault="004943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Kyjovice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506169" y="3003893"/>
                            <a:ext cx="287316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71A" w:rsidRDefault="004943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CPT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66218" y="3183915"/>
                            <a:ext cx="1053036" cy="1795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71A" w:rsidRDefault="004943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Způsob odběru: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66218" y="3003893"/>
                            <a:ext cx="1072950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71A" w:rsidRDefault="004943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Incoterms 2010: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66167" y="2762999"/>
                            <a:ext cx="1320201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71A" w:rsidRDefault="004943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808080"/>
                                </w:rPr>
                                <w:t>Dodací podmínky: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Shape 52"/>
                        <wps:cNvSpPr/>
                        <wps:spPr>
                          <a:xfrm>
                            <a:off x="3239961" y="2715133"/>
                            <a:ext cx="3606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6356">
                                <a:moveTo>
                                  <a:pt x="0" y="0"/>
                                </a:moveTo>
                                <a:lnTo>
                                  <a:pt x="360635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306166" y="3363912"/>
                            <a:ext cx="551829" cy="1795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71A" w:rsidRDefault="004943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Kontakt: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428" style="width:539.083pt;height:281.113pt;position:absolute;mso-position-horizontal-relative:text;mso-position-horizontal:absolute;margin-left:-1.667pt;mso-position-vertical-relative:text;margin-top:27.405pt;" coordsize="68463,35701">
                <v:rect id="Rectangle 7" style="position:absolute;width:7513;height:1994;left:4701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20041360</w:t>
                        </w:r>
                      </w:p>
                    </w:txbxContent>
                  </v:textbox>
                </v:rect>
                <v:rect id="Rectangle 9" style="position:absolute;width:5886;height:1795;left:32611;top:1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Zakázka:</w:t>
                        </w:r>
                      </w:p>
                    </w:txbxContent>
                  </v:textbox>
                </v:rect>
                <v:shape id="Shape 10" style="position:absolute;width:21663;height:0;left:46800;top:3571;" coordsize="2166354,0" path="m0,0l2166354,0">
                  <v:stroke weight="0.5pt" endcap="flat" joinstyle="miter" miterlimit="10" on="true" color="#e62121"/>
                  <v:fill on="false" color="#000000" opacity="0"/>
                </v:shape>
                <v:rect id="Rectangle 11" style="position:absolute;width:7136;height:1994;left:47011;top:1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148/2023</w:t>
                        </w:r>
                      </w:p>
                    </w:txbxContent>
                  </v:textbox>
                </v:rect>
                <v:shape id="Shape 12" style="position:absolute;width:14463;height:0;left:32400;top:3571;" coordsize="1446352,0" path="m0,0l1446352,0">
                  <v:stroke weight="0.5pt" endcap="flat" joinstyle="miter" miterlimit="10" on="true" color="#e62121"/>
                  <v:fill on="false" color="#000000" opacity="0"/>
                </v:shape>
                <v:rect id="Rectangle 13" style="position:absolute;width:15037;height:1795;left:32611;top:16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Objednávka zákazníka:</w:t>
                        </w:r>
                      </w:p>
                    </w:txbxContent>
                  </v:textbox>
                </v:rect>
                <v:shape id="Shape 19" style="position:absolute;width:0;height:11700;left:31981;top:4201;" coordsize="0,1170000" path="m0,0l0,1170000">
                  <v:stroke weight="0.5pt" endcap="square" joinstyle="miter" miterlimit="10" on="true" color="#808080"/>
                  <v:fill on="false" color="#000000" opacity="0"/>
                </v:shape>
                <v:shape id="Shape 20" style="position:absolute;width:0;height:18900;left:31981;top:16801;" coordsize="0,1890001" path="m0,0l0,1890001">
                  <v:stroke weight="0.5pt" endcap="square" joinstyle="miter" miterlimit="10" on="true" color="#595959"/>
                  <v:fill on="false" color="#000000" opacity="0"/>
                </v:shape>
                <v:rect id="Rectangle 21" style="position:absolute;width:7759;height:1994;left:661;top:60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808080"/>
                          </w:rPr>
                          <w:t xml:space="preserve">Dodavatel:</w:t>
                        </w:r>
                      </w:p>
                    </w:txbxContent>
                  </v:textbox>
                </v:rect>
                <v:rect id="Rectangle 22" style="position:absolute;width:13689;height:1783;left:661;top:8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L I N E T spol. s r.o.</w:t>
                        </w:r>
                      </w:p>
                    </w:txbxContent>
                  </v:textbox>
                </v:rect>
                <v:rect id="Rectangle 23" style="position:absolute;width:7774;height:1795;left:661;top:10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Želevčice 5 </w:t>
                        </w:r>
                      </w:p>
                    </w:txbxContent>
                  </v:textbox>
                </v:rect>
                <v:rect id="Rectangle 5239" style="position:absolute;width:4648;height:1795;left:661;top:120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274 01</w:t>
                        </w:r>
                      </w:p>
                    </w:txbxContent>
                  </v:textbox>
                </v:rect>
                <v:rect id="Rectangle 5240" style="position:absolute;width:8701;height:1795;left:4156;top:120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SLANÝ | CZ </w:t>
                        </w:r>
                      </w:p>
                    </w:txbxContent>
                  </v:textbox>
                </v:rect>
                <v:rect id="Rectangle 25" style="position:absolute;width:22196;height:1795;left:661;top:13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IČ: 00507814 | DIČ: CZ00507814</w:t>
                        </w:r>
                      </w:p>
                    </w:txbxContent>
                  </v:textbox>
                </v:rect>
                <v:rect id="Rectangle 26" style="position:absolute;width:6883;height:1994;left:33061;top:60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808080"/>
                          </w:rPr>
                          <w:t xml:space="preserve">Zákazník:</w:t>
                        </w:r>
                      </w:p>
                    </w:txbxContent>
                  </v:textbox>
                </v:rect>
                <v:rect id="Rectangle 27" style="position:absolute;width:30359;height:1783;left:33025;top:8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Domov Na zámku, příspěvková organizace </w:t>
                        </w:r>
                      </w:p>
                    </w:txbxContent>
                  </v:textbox>
                </v:rect>
                <v:rect id="Rectangle 28" style="position:absolute;width:7068;height:1795;left:33025;top:10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Kyjovice 1 </w:t>
                        </w:r>
                      </w:p>
                    </w:txbxContent>
                  </v:textbox>
                </v:rect>
                <v:rect id="Rectangle 5241" style="position:absolute;width:4648;height:1795;left:33025;top:120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747 68</w:t>
                        </w:r>
                      </w:p>
                    </w:txbxContent>
                  </v:textbox>
                </v:rect>
                <v:rect id="Rectangle 5242" style="position:absolute;width:9349;height:1795;left:36520;top:120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Kyjovice  | CZ</w:t>
                        </w:r>
                      </w:p>
                    </w:txbxContent>
                  </v:textbox>
                </v:rect>
                <v:rect id="Rectangle 30" style="position:absolute;width:13491;height:1795;left:33025;top:13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IČ: 71197001 | DIČ: </w:t>
                        </w:r>
                      </w:p>
                    </w:txbxContent>
                  </v:textbox>
                </v:rect>
                <v:shape id="Shape 31" style="position:absolute;width:31563;height:0;left:0;top:16351;" coordsize="3156344,0" path="m0,0l3156344,0">
                  <v:stroke weight="0.5pt" endcap="flat" joinstyle="miter" miterlimit="10" on="true" color="#595959"/>
                  <v:fill on="false" color="#000000" opacity="0"/>
                </v:shape>
                <v:rect id="Rectangle 32" style="position:absolute;width:17742;height:1994;left:690;top:168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808080"/>
                          </w:rPr>
                          <w:t xml:space="preserve">Příjemce / cílová adresa:</w:t>
                        </w:r>
                      </w:p>
                    </w:txbxContent>
                  </v:textbox>
                </v:rect>
                <v:rect id="Rectangle 33" style="position:absolute;width:30359;height:1783;left:661;top:19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Domov Na zámku, příspěvková organizace </w:t>
                        </w:r>
                      </w:p>
                    </w:txbxContent>
                  </v:textbox>
                </v:rect>
                <v:rect id="Rectangle 34" style="position:absolute;width:7068;height:1795;left:661;top:210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Kyjovice 1 </w:t>
                        </w:r>
                      </w:p>
                    </w:txbxContent>
                  </v:textbox>
                </v:rect>
                <v:rect id="Rectangle 5243" style="position:absolute;width:4648;height:1795;left:661;top:22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747 68</w:t>
                        </w:r>
                      </w:p>
                    </w:txbxContent>
                  </v:textbox>
                </v:rect>
                <v:rect id="Rectangle 5244" style="position:absolute;width:9349;height:1795;left:4156;top:22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Kyjovice  | CZ</w:t>
                        </w:r>
                      </w:p>
                    </w:txbxContent>
                  </v:textbox>
                </v:rect>
                <v:shape id="Shape 36" style="position:absolute;width:36063;height:0;left:32399;top:16351;" coordsize="3606356,0" path="m0,0l3606356,0">
                  <v:stroke weight="0.5pt" endcap="flat" joinstyle="miter" miterlimit="10" on="true" color="#595959"/>
                  <v:fill on="false" color="#000000" opacity="0"/>
                </v:shape>
                <v:rect id="Rectangle 37" style="position:absolute;width:13889;height:1994;left:33062;top:168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808080"/>
                          </w:rPr>
                          <w:t xml:space="preserve">Platební podmínky:</w:t>
                        </w:r>
                      </w:p>
                    </w:txbxContent>
                  </v:textbox>
                </v:rect>
                <v:rect id="Rectangle 38" style="position:absolute;width:14190;height:1795;left:45627;top:210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bankovním převodem</w:t>
                        </w:r>
                      </w:p>
                    </w:txbxContent>
                  </v:textbox>
                </v:rect>
                <v:rect id="Rectangle 39" style="position:absolute;width:5916;height:1795;left:45627;top:19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6.9.2023</w:t>
                        </w:r>
                      </w:p>
                    </w:txbxContent>
                  </v:textbox>
                </v:rect>
                <v:rect id="Rectangle 40" style="position:absolute;width:9824;height:1795;left:33062;top:210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Způsob platby:</w:t>
                        </w:r>
                      </w:p>
                    </w:txbxContent>
                  </v:textbox>
                </v:rect>
                <v:rect id="Rectangle 41" style="position:absolute;width:11176;height:1795;left:33062;top:19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Datum vystavení:</w:t>
                        </w:r>
                      </w:p>
                    </w:txbxContent>
                  </v:textbox>
                </v:rect>
                <v:rect id="Rectangle 42" style="position:absolute;width:13572;height:1783;left:33062;top:228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Platební podmínka:</w:t>
                        </w:r>
                      </w:p>
                    </w:txbxContent>
                  </v:textbox>
                </v:rect>
                <v:rect id="Rectangle 43" style="position:absolute;width:6702;height:1783;left:45662;top:228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Do 14 dní</w:t>
                        </w:r>
                      </w:p>
                    </w:txbxContent>
                  </v:textbox>
                </v:rect>
                <v:rect id="Rectangle 44" style="position:absolute;width:4844;height:1795;left:33062;top:24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Penále:</w:t>
                        </w:r>
                      </w:p>
                    </w:txbxContent>
                  </v:textbox>
                </v:rect>
                <v:rect id="Rectangle 5245" style="position:absolute;width:845;height:1795;left:45662;top:24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5246" style="position:absolute;width:3464;height:1795;left:46298;top:24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,05%</w:t>
                        </w:r>
                      </w:p>
                    </w:txbxContent>
                  </v:textbox>
                </v:rect>
                <v:shape id="Shape 46" style="position:absolute;width:31563;height:0;left:0;top:27151;" coordsize="3156344,0" path="m0,0l3156344,0">
                  <v:stroke weight="0.5pt" endcap="flat" joinstyle="miter" miterlimit="10" on="true" color="#595959"/>
                  <v:fill on="false" color="#000000" opacity="0"/>
                </v:shape>
                <v:rect id="Rectangle 47" style="position:absolute;width:5378;height:1795;left:15061;top:31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Kyjovice</w:t>
                        </w:r>
                      </w:p>
                    </w:txbxContent>
                  </v:textbox>
                </v:rect>
                <v:rect id="Rectangle 48" style="position:absolute;width:2873;height:1795;left:15061;top:300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CPT</w:t>
                        </w:r>
                      </w:p>
                    </w:txbxContent>
                  </v:textbox>
                </v:rect>
                <v:rect id="Rectangle 49" style="position:absolute;width:10530;height:1795;left:662;top:31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Způsob odběru:</w:t>
                        </w:r>
                      </w:p>
                    </w:txbxContent>
                  </v:textbox>
                </v:rect>
                <v:rect id="Rectangle 50" style="position:absolute;width:10729;height:1795;left:662;top:300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Incoterms 2010:</w:t>
                        </w:r>
                      </w:p>
                    </w:txbxContent>
                  </v:textbox>
                </v:rect>
                <v:rect id="Rectangle 51" style="position:absolute;width:13202;height:1994;left:661;top:276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808080"/>
                          </w:rPr>
                          <w:t xml:space="preserve">Dodací podmínky:</w:t>
                        </w:r>
                      </w:p>
                    </w:txbxContent>
                  </v:textbox>
                </v:rect>
                <v:shape id="Shape 52" style="position:absolute;width:36063;height:0;left:32399;top:27151;" coordsize="3606356,0" path="m0,0l3606356,0">
                  <v:stroke weight="0.5pt" endcap="flat" joinstyle="miter" miterlimit="10" on="true" color="#595959"/>
                  <v:fill on="false" color="#000000" opacity="0"/>
                </v:shape>
                <v:rect id="Rectangle 53" style="position:absolute;width:5518;height:1795;left:33061;top:33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Kontakt: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tbl>
      <w:tblPr>
        <w:tblStyle w:val="TableGrid"/>
        <w:tblW w:w="10794" w:type="dxa"/>
        <w:tblInd w:w="-40" w:type="dxa"/>
        <w:tblCellMar>
          <w:top w:w="43" w:type="dxa"/>
          <w:left w:w="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435"/>
        <w:gridCol w:w="1871"/>
        <w:gridCol w:w="2421"/>
        <w:gridCol w:w="1431"/>
        <w:gridCol w:w="957"/>
        <w:gridCol w:w="744"/>
        <w:gridCol w:w="1772"/>
        <w:gridCol w:w="1163"/>
      </w:tblGrid>
      <w:tr w:rsidR="0018571A">
        <w:trPr>
          <w:trHeight w:val="567"/>
        </w:trPr>
        <w:tc>
          <w:tcPr>
            <w:tcW w:w="2307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18571A" w:rsidRDefault="004943F2">
            <w:pPr>
              <w:spacing w:after="112" w:line="259" w:lineRule="auto"/>
              <w:ind w:left="47" w:firstLine="0"/>
            </w:pPr>
            <w:r>
              <w:rPr>
                <w:sz w:val="16"/>
              </w:rPr>
              <w:t>Poz. Zkratka položky</w:t>
            </w:r>
          </w:p>
          <w:p w:rsidR="0018571A" w:rsidRDefault="004943F2">
            <w:pPr>
              <w:spacing w:after="0" w:line="259" w:lineRule="auto"/>
              <w:ind w:left="436" w:firstLine="0"/>
            </w:pPr>
            <w:r>
              <w:rPr>
                <w:sz w:val="16"/>
              </w:rPr>
              <w:t>Zákaznický kód</w:t>
            </w:r>
          </w:p>
        </w:tc>
        <w:tc>
          <w:tcPr>
            <w:tcW w:w="2421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18571A" w:rsidRDefault="004943F2">
            <w:pPr>
              <w:spacing w:after="82" w:line="259" w:lineRule="auto"/>
              <w:ind w:left="0" w:firstLine="0"/>
            </w:pPr>
            <w:r>
              <w:rPr>
                <w:sz w:val="16"/>
              </w:rPr>
              <w:t>Název položky</w:t>
            </w:r>
          </w:p>
          <w:p w:rsidR="0018571A" w:rsidRDefault="004943F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Popis</w:t>
            </w:r>
          </w:p>
        </w:tc>
        <w:tc>
          <w:tcPr>
            <w:tcW w:w="1431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18571A" w:rsidRDefault="004943F2">
            <w:pPr>
              <w:spacing w:after="85" w:line="259" w:lineRule="auto"/>
              <w:ind w:left="17" w:firstLine="0"/>
              <w:jc w:val="center"/>
            </w:pPr>
            <w:r>
              <w:rPr>
                <w:sz w:val="16"/>
              </w:rPr>
              <w:t>Množství</w:t>
            </w:r>
          </w:p>
          <w:p w:rsidR="0018571A" w:rsidRDefault="004943F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Dodací termín</w:t>
            </w:r>
          </w:p>
        </w:tc>
        <w:tc>
          <w:tcPr>
            <w:tcW w:w="957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18571A" w:rsidRDefault="004943F2">
            <w:pPr>
              <w:spacing w:after="0" w:line="259" w:lineRule="auto"/>
              <w:ind w:left="71" w:firstLine="0"/>
            </w:pPr>
            <w:r>
              <w:rPr>
                <w:sz w:val="16"/>
              </w:rPr>
              <w:t>Cena/MJ</w:t>
            </w:r>
          </w:p>
        </w:tc>
        <w:tc>
          <w:tcPr>
            <w:tcW w:w="744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18571A" w:rsidRDefault="004943F2">
            <w:pPr>
              <w:spacing w:after="109" w:line="259" w:lineRule="auto"/>
              <w:ind w:left="0" w:firstLine="0"/>
            </w:pPr>
            <w:r>
              <w:rPr>
                <w:sz w:val="14"/>
              </w:rPr>
              <w:t>Sazba</w:t>
            </w:r>
          </w:p>
          <w:p w:rsidR="0018571A" w:rsidRDefault="004943F2">
            <w:pPr>
              <w:spacing w:after="0" w:line="259" w:lineRule="auto"/>
              <w:ind w:left="54" w:firstLine="0"/>
            </w:pPr>
            <w:r>
              <w:rPr>
                <w:i/>
                <w:color w:val="808080"/>
                <w:sz w:val="14"/>
              </w:rPr>
              <w:t>Sleva</w:t>
            </w:r>
          </w:p>
        </w:tc>
        <w:tc>
          <w:tcPr>
            <w:tcW w:w="1772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18571A" w:rsidRDefault="004943F2">
            <w:pPr>
              <w:spacing w:after="110" w:line="259" w:lineRule="auto"/>
              <w:ind w:left="458" w:firstLine="0"/>
            </w:pPr>
            <w:r>
              <w:rPr>
                <w:sz w:val="14"/>
              </w:rPr>
              <w:t>DPH</w:t>
            </w:r>
          </w:p>
          <w:p w:rsidR="0018571A" w:rsidRDefault="004943F2">
            <w:pPr>
              <w:spacing w:after="0" w:line="259" w:lineRule="auto"/>
              <w:ind w:left="33" w:firstLine="0"/>
            </w:pPr>
            <w:r>
              <w:rPr>
                <w:i/>
                <w:color w:val="808080"/>
                <w:sz w:val="14"/>
              </w:rPr>
              <w:t>Před slevou</w:t>
            </w:r>
          </w:p>
        </w:tc>
        <w:tc>
          <w:tcPr>
            <w:tcW w:w="1163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18571A" w:rsidRDefault="004943F2">
            <w:pPr>
              <w:spacing w:after="84" w:line="259" w:lineRule="auto"/>
              <w:ind w:left="139" w:firstLine="0"/>
            </w:pPr>
            <w:r>
              <w:rPr>
                <w:sz w:val="16"/>
              </w:rPr>
              <w:t>Celkem netto</w:t>
            </w:r>
          </w:p>
          <w:p w:rsidR="0018571A" w:rsidRDefault="004943F2">
            <w:pPr>
              <w:spacing w:after="0" w:line="259" w:lineRule="auto"/>
              <w:ind w:left="74" w:firstLine="0"/>
              <w:jc w:val="both"/>
            </w:pPr>
            <w:r>
              <w:rPr>
                <w:sz w:val="16"/>
              </w:rPr>
              <w:t>Celkem brutto</w:t>
            </w:r>
          </w:p>
        </w:tc>
      </w:tr>
      <w:tr w:rsidR="0018571A">
        <w:trPr>
          <w:trHeight w:val="288"/>
        </w:trPr>
        <w:tc>
          <w:tcPr>
            <w:tcW w:w="436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18571A" w:rsidRDefault="004943F2">
            <w:pPr>
              <w:spacing w:after="0" w:line="259" w:lineRule="auto"/>
              <w:ind w:left="11" w:firstLine="0"/>
            </w:pPr>
            <w:r>
              <w:rPr>
                <w:sz w:val="16"/>
              </w:rPr>
              <w:t>10</w:t>
            </w:r>
          </w:p>
        </w:tc>
        <w:tc>
          <w:tcPr>
            <w:tcW w:w="1871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18571A" w:rsidRDefault="004943F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WDE1010902285</w:t>
            </w:r>
          </w:p>
        </w:tc>
        <w:tc>
          <w:tcPr>
            <w:tcW w:w="2421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18571A" w:rsidRDefault="004943F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lůžko Sentida SC</w:t>
            </w:r>
          </w:p>
        </w:tc>
        <w:tc>
          <w:tcPr>
            <w:tcW w:w="1431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18571A" w:rsidRPr="004C781A" w:rsidRDefault="004943F2">
            <w:pPr>
              <w:spacing w:after="0" w:line="259" w:lineRule="auto"/>
              <w:ind w:left="276" w:firstLine="0"/>
              <w:jc w:val="center"/>
              <w:rPr>
                <w:highlight w:val="black"/>
              </w:rPr>
            </w:pPr>
            <w:r w:rsidRPr="004C781A">
              <w:rPr>
                <w:sz w:val="16"/>
                <w:highlight w:val="black"/>
              </w:rPr>
              <w:t xml:space="preserve">2 </w:t>
            </w:r>
            <w:r w:rsidRPr="004C781A">
              <w:rPr>
                <w:sz w:val="16"/>
                <w:highlight w:val="black"/>
              </w:rPr>
              <w:t>KS</w:t>
            </w:r>
          </w:p>
        </w:tc>
        <w:tc>
          <w:tcPr>
            <w:tcW w:w="957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18571A" w:rsidRPr="004C781A" w:rsidRDefault="001D6CEF" w:rsidP="001D6CEF">
            <w:pPr>
              <w:spacing w:after="0" w:line="259" w:lineRule="auto"/>
              <w:ind w:left="0" w:firstLine="0"/>
              <w:rPr>
                <w:highlight w:val="black"/>
              </w:rPr>
            </w:pPr>
            <w:r>
              <w:rPr>
                <w:sz w:val="16"/>
                <w:highlight w:val="black"/>
              </w:rPr>
              <w:t>xxxxxx</w:t>
            </w:r>
          </w:p>
        </w:tc>
        <w:tc>
          <w:tcPr>
            <w:tcW w:w="744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18571A" w:rsidRDefault="004943F2">
            <w:pPr>
              <w:spacing w:after="0" w:line="259" w:lineRule="auto"/>
              <w:ind w:left="30" w:firstLine="0"/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>5%</w:t>
            </w:r>
          </w:p>
        </w:tc>
        <w:tc>
          <w:tcPr>
            <w:tcW w:w="1772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18571A" w:rsidRPr="004C781A" w:rsidRDefault="004943F2" w:rsidP="001D6CEF">
            <w:pPr>
              <w:spacing w:after="0" w:line="259" w:lineRule="auto"/>
              <w:ind w:left="0" w:firstLine="0"/>
              <w:rPr>
                <w:highlight w:val="black"/>
              </w:rPr>
            </w:pPr>
            <w:r w:rsidRPr="004C781A">
              <w:rPr>
                <w:sz w:val="16"/>
                <w:highlight w:val="black"/>
              </w:rPr>
              <w:t>1</w:t>
            </w:r>
            <w:r w:rsidR="001D6CEF">
              <w:rPr>
                <w:sz w:val="16"/>
                <w:highlight w:val="black"/>
              </w:rPr>
              <w:t>xxxxxxxx</w:t>
            </w:r>
          </w:p>
        </w:tc>
        <w:tc>
          <w:tcPr>
            <w:tcW w:w="1163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18571A" w:rsidRPr="004C781A" w:rsidRDefault="001D6CEF" w:rsidP="001D6CEF">
            <w:pPr>
              <w:spacing w:after="0" w:line="259" w:lineRule="auto"/>
              <w:ind w:left="0" w:firstLine="0"/>
              <w:jc w:val="both"/>
              <w:rPr>
                <w:highlight w:val="black"/>
              </w:rPr>
            </w:pPr>
            <w:r>
              <w:rPr>
                <w:sz w:val="16"/>
                <w:highlight w:val="black"/>
              </w:rPr>
              <w:t>xxxxxxxxxxxx</w:t>
            </w:r>
          </w:p>
        </w:tc>
      </w:tr>
      <w:tr w:rsidR="0018571A">
        <w:trPr>
          <w:trHeight w:val="286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18571A" w:rsidRDefault="0018571A">
            <w:pPr>
              <w:spacing w:after="160" w:line="259" w:lineRule="auto"/>
              <w:ind w:left="0" w:firstLine="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8571A" w:rsidRDefault="0018571A">
            <w:pPr>
              <w:spacing w:after="160" w:line="259" w:lineRule="auto"/>
              <w:ind w:left="0" w:firstLine="0"/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:rsidR="0018571A" w:rsidRDefault="0018571A">
            <w:pPr>
              <w:spacing w:after="160" w:line="259" w:lineRule="auto"/>
              <w:ind w:left="0" w:firstLine="0"/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:rsidR="0018571A" w:rsidRDefault="004943F2">
            <w:pPr>
              <w:spacing w:after="0" w:line="259" w:lineRule="auto"/>
              <w:ind w:left="237" w:firstLine="0"/>
            </w:pPr>
            <w:r>
              <w:rPr>
                <w:sz w:val="16"/>
              </w:rPr>
              <w:t>16.11.2023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18571A" w:rsidRDefault="0018571A">
            <w:pPr>
              <w:spacing w:after="160" w:line="259" w:lineRule="auto"/>
              <w:ind w:left="0" w:firstLine="0"/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18571A" w:rsidRDefault="004943F2">
            <w:pPr>
              <w:spacing w:after="0" w:line="259" w:lineRule="auto"/>
              <w:ind w:left="128" w:firstLine="0"/>
            </w:pPr>
            <w:r>
              <w:rPr>
                <w:i/>
                <w:color w:val="808080"/>
                <w:sz w:val="16"/>
              </w:rPr>
              <w:t>0%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18571A" w:rsidRPr="004C781A" w:rsidRDefault="001D6CEF" w:rsidP="001D6CEF">
            <w:pPr>
              <w:spacing w:after="0" w:line="259" w:lineRule="auto"/>
              <w:ind w:left="0" w:firstLine="0"/>
              <w:rPr>
                <w:highlight w:val="black"/>
              </w:rPr>
            </w:pPr>
            <w:r>
              <w:rPr>
                <w:i/>
                <w:color w:val="808080"/>
                <w:sz w:val="16"/>
                <w:highlight w:val="black"/>
              </w:rPr>
              <w:t>xxxxxxxxxx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8571A" w:rsidRPr="004C781A" w:rsidRDefault="001D6CEF">
            <w:pPr>
              <w:spacing w:after="0" w:line="259" w:lineRule="auto"/>
              <w:ind w:left="0" w:firstLine="0"/>
              <w:jc w:val="both"/>
              <w:rPr>
                <w:highlight w:val="black"/>
              </w:rPr>
            </w:pPr>
            <w:r>
              <w:rPr>
                <w:sz w:val="16"/>
                <w:highlight w:val="black"/>
              </w:rPr>
              <w:t>xxxxxxxxxxx</w:t>
            </w:r>
            <w:r w:rsidR="004943F2" w:rsidRPr="004C781A">
              <w:rPr>
                <w:sz w:val="16"/>
                <w:highlight w:val="black"/>
              </w:rPr>
              <w:t>K</w:t>
            </w:r>
          </w:p>
        </w:tc>
      </w:tr>
      <w:tr w:rsidR="0018571A">
        <w:trPr>
          <w:trHeight w:val="2610"/>
        </w:trPr>
        <w:tc>
          <w:tcPr>
            <w:tcW w:w="436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:rsidR="0018571A" w:rsidRDefault="0018571A">
            <w:pPr>
              <w:spacing w:after="160" w:line="259" w:lineRule="auto"/>
              <w:ind w:left="0" w:firstLine="0"/>
            </w:pPr>
          </w:p>
        </w:tc>
        <w:tc>
          <w:tcPr>
            <w:tcW w:w="5723" w:type="dxa"/>
            <w:gridSpan w:val="3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:rsidR="0018571A" w:rsidRDefault="004943F2">
            <w:pPr>
              <w:spacing w:after="0" w:line="259" w:lineRule="auto"/>
              <w:ind w:left="28" w:firstLine="0"/>
            </w:pPr>
            <w:r>
              <w:rPr>
                <w:sz w:val="16"/>
              </w:rPr>
              <w:t xml:space="preserve">lůžko Sentida SC </w:t>
            </w:r>
          </w:p>
          <w:p w:rsidR="0018571A" w:rsidRDefault="004943F2">
            <w:pPr>
              <w:spacing w:after="0" w:line="259" w:lineRule="auto"/>
              <w:ind w:left="28" w:firstLine="0"/>
            </w:pPr>
            <w:r>
              <w:rPr>
                <w:sz w:val="16"/>
              </w:rPr>
              <w:t xml:space="preserve">  </w:t>
            </w:r>
          </w:p>
          <w:p w:rsidR="0018571A" w:rsidRDefault="004943F2">
            <w:pPr>
              <w:numPr>
                <w:ilvl w:val="0"/>
                <w:numId w:val="3"/>
              </w:numPr>
              <w:spacing w:after="0" w:line="259" w:lineRule="auto"/>
              <w:ind w:hanging="104"/>
            </w:pPr>
            <w:r>
              <w:rPr>
                <w:sz w:val="16"/>
              </w:rPr>
              <w:t xml:space="preserve">AKU ne </w:t>
            </w:r>
          </w:p>
          <w:p w:rsidR="0018571A" w:rsidRDefault="004943F2">
            <w:pPr>
              <w:numPr>
                <w:ilvl w:val="0"/>
                <w:numId w:val="3"/>
              </w:numPr>
              <w:spacing w:after="0" w:line="259" w:lineRule="auto"/>
              <w:ind w:hanging="104"/>
            </w:pPr>
            <w:r>
              <w:rPr>
                <w:sz w:val="16"/>
              </w:rPr>
              <w:t xml:space="preserve">CPR ano </w:t>
            </w:r>
          </w:p>
          <w:p w:rsidR="0018571A" w:rsidRDefault="004943F2">
            <w:pPr>
              <w:numPr>
                <w:ilvl w:val="0"/>
                <w:numId w:val="3"/>
              </w:numPr>
              <w:spacing w:after="0" w:line="259" w:lineRule="auto"/>
              <w:ind w:hanging="104"/>
            </w:pPr>
            <w:r>
              <w:rPr>
                <w:sz w:val="16"/>
              </w:rPr>
              <w:t xml:space="preserve">čela G </w:t>
            </w:r>
          </w:p>
          <w:p w:rsidR="0018571A" w:rsidRDefault="004943F2">
            <w:pPr>
              <w:numPr>
                <w:ilvl w:val="0"/>
                <w:numId w:val="3"/>
              </w:numPr>
              <w:spacing w:after="0" w:line="259" w:lineRule="auto"/>
              <w:ind w:hanging="104"/>
            </w:pPr>
            <w:r>
              <w:rPr>
                <w:sz w:val="16"/>
              </w:rPr>
              <w:t xml:space="preserve">dekor R24034 Buk světlý </w:t>
            </w:r>
          </w:p>
          <w:p w:rsidR="0018571A" w:rsidRDefault="004943F2">
            <w:pPr>
              <w:numPr>
                <w:ilvl w:val="0"/>
                <w:numId w:val="3"/>
              </w:numPr>
              <w:spacing w:after="0" w:line="259" w:lineRule="auto"/>
              <w:ind w:hanging="104"/>
            </w:pPr>
            <w:r>
              <w:rPr>
                <w:sz w:val="16"/>
              </w:rPr>
              <w:t xml:space="preserve">postranice průběžné, 2 dílné 09 </w:t>
            </w:r>
          </w:p>
          <w:p w:rsidR="0018571A" w:rsidRDefault="004943F2">
            <w:pPr>
              <w:numPr>
                <w:ilvl w:val="0"/>
                <w:numId w:val="3"/>
              </w:numPr>
              <w:spacing w:after="0" w:line="259" w:lineRule="auto"/>
              <w:ind w:hanging="104"/>
            </w:pPr>
            <w:r>
              <w:rPr>
                <w:sz w:val="16"/>
              </w:rPr>
              <w:t xml:space="preserve">LP Aero </w:t>
            </w:r>
          </w:p>
          <w:p w:rsidR="0018571A" w:rsidRDefault="004943F2">
            <w:pPr>
              <w:numPr>
                <w:ilvl w:val="0"/>
                <w:numId w:val="3"/>
              </w:numPr>
              <w:spacing w:after="0" w:line="259" w:lineRule="auto"/>
              <w:ind w:hanging="104"/>
            </w:pPr>
            <w:r>
              <w:rPr>
                <w:sz w:val="16"/>
              </w:rPr>
              <w:t xml:space="preserve">kolečka Easy-roll castor Tente Integral, 125mm diameter </w:t>
            </w:r>
          </w:p>
          <w:p w:rsidR="0018571A" w:rsidRDefault="004943F2">
            <w:pPr>
              <w:numPr>
                <w:ilvl w:val="0"/>
                <w:numId w:val="3"/>
              </w:numPr>
              <w:spacing w:after="0" w:line="259" w:lineRule="auto"/>
              <w:ind w:hanging="104"/>
            </w:pPr>
            <w:r>
              <w:rPr>
                <w:sz w:val="16"/>
              </w:rPr>
              <w:t xml:space="preserve">dočasné prodloužení pomocí růžice </w:t>
            </w:r>
          </w:p>
          <w:p w:rsidR="0018571A" w:rsidRDefault="004943F2">
            <w:pPr>
              <w:numPr>
                <w:ilvl w:val="0"/>
                <w:numId w:val="3"/>
              </w:numPr>
              <w:spacing w:after="0" w:line="259" w:lineRule="auto"/>
              <w:ind w:hanging="104"/>
            </w:pPr>
            <w:r>
              <w:rPr>
                <w:sz w:val="16"/>
              </w:rPr>
              <w:t xml:space="preserve">smontovaná </w:t>
            </w:r>
          </w:p>
          <w:p w:rsidR="0018571A" w:rsidRDefault="004943F2">
            <w:pPr>
              <w:numPr>
                <w:ilvl w:val="0"/>
                <w:numId w:val="3"/>
              </w:numPr>
              <w:spacing w:after="0" w:line="259" w:lineRule="auto"/>
              <w:ind w:hanging="104"/>
            </w:pPr>
            <w:r>
              <w:rPr>
                <w:sz w:val="16"/>
              </w:rPr>
              <w:t xml:space="preserve">EU zástrčka </w:t>
            </w:r>
          </w:p>
          <w:p w:rsidR="0018571A" w:rsidRDefault="004943F2">
            <w:pPr>
              <w:spacing w:after="0" w:line="259" w:lineRule="auto"/>
              <w:ind w:left="28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:rsidR="0018571A" w:rsidRDefault="0018571A">
            <w:pPr>
              <w:spacing w:after="160" w:line="259" w:lineRule="auto"/>
              <w:ind w:left="0" w:firstLine="0"/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:rsidR="0018571A" w:rsidRDefault="0018571A">
            <w:pPr>
              <w:spacing w:after="160" w:line="259" w:lineRule="auto"/>
              <w:ind w:left="0" w:firstLine="0"/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:rsidR="0018571A" w:rsidRDefault="0018571A">
            <w:pPr>
              <w:spacing w:after="160" w:line="259" w:lineRule="auto"/>
              <w:ind w:left="0" w:firstLine="0"/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:rsidR="0018571A" w:rsidRDefault="0018571A">
            <w:pPr>
              <w:spacing w:after="160" w:line="259" w:lineRule="auto"/>
              <w:ind w:left="0" w:firstLine="0"/>
            </w:pPr>
          </w:p>
        </w:tc>
      </w:tr>
      <w:tr w:rsidR="0018571A">
        <w:trPr>
          <w:trHeight w:val="288"/>
        </w:trPr>
        <w:tc>
          <w:tcPr>
            <w:tcW w:w="436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18571A" w:rsidRDefault="004943F2">
            <w:pPr>
              <w:spacing w:after="0" w:line="259" w:lineRule="auto"/>
              <w:ind w:left="11" w:firstLine="0"/>
            </w:pPr>
            <w:r>
              <w:rPr>
                <w:sz w:val="16"/>
              </w:rPr>
              <w:t>20</w:t>
            </w:r>
          </w:p>
        </w:tc>
        <w:tc>
          <w:tcPr>
            <w:tcW w:w="5723" w:type="dxa"/>
            <w:gridSpan w:val="3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18571A" w:rsidRDefault="004943F2">
            <w:pPr>
              <w:tabs>
                <w:tab w:val="center" w:pos="3143"/>
                <w:tab w:val="center" w:pos="5125"/>
              </w:tabs>
              <w:spacing w:after="0" w:line="259" w:lineRule="auto"/>
              <w:ind w:left="0" w:firstLine="0"/>
            </w:pPr>
            <w:r>
              <w:rPr>
                <w:sz w:val="16"/>
              </w:rPr>
              <w:t>4S8A8118LL3A1</w:t>
            </w:r>
            <w:r>
              <w:rPr>
                <w:sz w:val="16"/>
              </w:rPr>
              <w:tab/>
              <w:t>stolek LTD k lůžku s jídelní deskou</w:t>
            </w:r>
            <w:r>
              <w:rPr>
                <w:sz w:val="16"/>
              </w:rPr>
              <w:tab/>
              <w:t xml:space="preserve">2 </w:t>
            </w:r>
            <w:r>
              <w:rPr>
                <w:sz w:val="16"/>
              </w:rPr>
              <w:t>KS</w:t>
            </w:r>
          </w:p>
        </w:tc>
        <w:tc>
          <w:tcPr>
            <w:tcW w:w="957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18571A" w:rsidRDefault="001D6CEF">
            <w:pPr>
              <w:spacing w:after="0" w:line="259" w:lineRule="auto"/>
              <w:ind w:left="0" w:firstLine="0"/>
            </w:pPr>
            <w:r>
              <w:rPr>
                <w:sz w:val="16"/>
                <w:highlight w:val="black"/>
              </w:rPr>
              <w:t>xxxxxx</w:t>
            </w:r>
            <w:r w:rsidR="004943F2" w:rsidRPr="004C781A">
              <w:rPr>
                <w:sz w:val="16"/>
                <w:highlight w:val="black"/>
              </w:rPr>
              <w:t>0</w:t>
            </w:r>
          </w:p>
        </w:tc>
        <w:tc>
          <w:tcPr>
            <w:tcW w:w="744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18571A" w:rsidRDefault="004943F2">
            <w:pPr>
              <w:spacing w:after="0" w:line="259" w:lineRule="auto"/>
              <w:ind w:left="30" w:firstLine="0"/>
            </w:pPr>
            <w:r>
              <w:rPr>
                <w:sz w:val="16"/>
              </w:rPr>
              <w:t>21%</w:t>
            </w:r>
          </w:p>
        </w:tc>
        <w:tc>
          <w:tcPr>
            <w:tcW w:w="1772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18571A" w:rsidRDefault="001D6CEF">
            <w:pPr>
              <w:spacing w:after="0" w:line="259" w:lineRule="auto"/>
              <w:ind w:left="89" w:firstLine="0"/>
            </w:pPr>
            <w:r>
              <w:rPr>
                <w:sz w:val="16"/>
                <w:highlight w:val="black"/>
              </w:rPr>
              <w:t>xxxxxxxx</w:t>
            </w:r>
            <w:r w:rsidR="004943F2" w:rsidRPr="004C781A">
              <w:rPr>
                <w:sz w:val="16"/>
                <w:highlight w:val="black"/>
              </w:rPr>
              <w:t>2</w:t>
            </w:r>
          </w:p>
        </w:tc>
        <w:tc>
          <w:tcPr>
            <w:tcW w:w="1163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18571A" w:rsidRDefault="001D6CEF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  <w:highlight w:val="black"/>
              </w:rPr>
              <w:t>xxxxxxxxxxx</w:t>
            </w:r>
            <w:r w:rsidR="004943F2" w:rsidRPr="004C781A">
              <w:rPr>
                <w:sz w:val="16"/>
                <w:highlight w:val="black"/>
              </w:rPr>
              <w:t>K</w:t>
            </w:r>
          </w:p>
        </w:tc>
      </w:tr>
      <w:tr w:rsidR="0018571A">
        <w:trPr>
          <w:trHeight w:val="3472"/>
        </w:trPr>
        <w:tc>
          <w:tcPr>
            <w:tcW w:w="436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:rsidR="0018571A" w:rsidRDefault="0018571A">
            <w:pPr>
              <w:spacing w:after="160" w:line="259" w:lineRule="auto"/>
              <w:ind w:left="0" w:firstLine="0"/>
            </w:pPr>
          </w:p>
        </w:tc>
        <w:tc>
          <w:tcPr>
            <w:tcW w:w="5723" w:type="dxa"/>
            <w:gridSpan w:val="3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:rsidR="0018571A" w:rsidRDefault="004943F2">
            <w:pPr>
              <w:spacing w:after="0" w:line="379" w:lineRule="auto"/>
              <w:ind w:left="28" w:firstLine="4500"/>
            </w:pPr>
            <w:r>
              <w:rPr>
                <w:sz w:val="16"/>
              </w:rPr>
              <w:t xml:space="preserve">16.11.2023 stolek k lůžku </w:t>
            </w:r>
          </w:p>
          <w:p w:rsidR="0018571A" w:rsidRDefault="004943F2">
            <w:pPr>
              <w:numPr>
                <w:ilvl w:val="0"/>
                <w:numId w:val="4"/>
              </w:numPr>
              <w:spacing w:after="0" w:line="259" w:lineRule="auto"/>
              <w:ind w:hanging="104"/>
            </w:pPr>
            <w:r>
              <w:rPr>
                <w:sz w:val="16"/>
              </w:rPr>
              <w:t xml:space="preserve">oboustranné provedení </w:t>
            </w:r>
          </w:p>
          <w:p w:rsidR="0018571A" w:rsidRDefault="004943F2">
            <w:pPr>
              <w:numPr>
                <w:ilvl w:val="0"/>
                <w:numId w:val="4"/>
              </w:numPr>
              <w:spacing w:after="0" w:line="259" w:lineRule="auto"/>
              <w:ind w:hanging="104"/>
            </w:pPr>
            <w:r>
              <w:rPr>
                <w:sz w:val="16"/>
              </w:rPr>
              <w:t xml:space="preserve">zásuvka se zámkem </w:t>
            </w:r>
          </w:p>
          <w:p w:rsidR="0018571A" w:rsidRDefault="004943F2">
            <w:pPr>
              <w:numPr>
                <w:ilvl w:val="0"/>
                <w:numId w:val="4"/>
              </w:numPr>
              <w:spacing w:after="0" w:line="259" w:lineRule="auto"/>
              <w:ind w:hanging="104"/>
            </w:pPr>
            <w:r>
              <w:rPr>
                <w:sz w:val="16"/>
              </w:rPr>
              <w:t xml:space="preserve">nika </w:t>
            </w:r>
          </w:p>
          <w:p w:rsidR="0018571A" w:rsidRDefault="004943F2">
            <w:pPr>
              <w:numPr>
                <w:ilvl w:val="0"/>
                <w:numId w:val="4"/>
              </w:numPr>
              <w:spacing w:after="0" w:line="259" w:lineRule="auto"/>
              <w:ind w:hanging="104"/>
            </w:pPr>
            <w:r>
              <w:rPr>
                <w:sz w:val="16"/>
              </w:rPr>
              <w:t xml:space="preserve">spodní skříňka s poličkou </w:t>
            </w:r>
          </w:p>
          <w:p w:rsidR="0018571A" w:rsidRDefault="004943F2">
            <w:pPr>
              <w:numPr>
                <w:ilvl w:val="0"/>
                <w:numId w:val="4"/>
              </w:numPr>
              <w:spacing w:after="0" w:line="259" w:lineRule="auto"/>
              <w:ind w:hanging="104"/>
            </w:pPr>
            <w:r>
              <w:rPr>
                <w:sz w:val="16"/>
              </w:rPr>
              <w:t xml:space="preserve">jídelní deska na kovové konstrukci integrovaná do boku stolku </w:t>
            </w:r>
          </w:p>
          <w:p w:rsidR="0018571A" w:rsidRDefault="004943F2">
            <w:pPr>
              <w:numPr>
                <w:ilvl w:val="0"/>
                <w:numId w:val="4"/>
              </w:numPr>
              <w:spacing w:after="0" w:line="259" w:lineRule="auto"/>
              <w:ind w:hanging="104"/>
            </w:pPr>
            <w:r>
              <w:rPr>
                <w:sz w:val="16"/>
              </w:rPr>
              <w:t xml:space="preserve">výškové nastavení, naklápění </w:t>
            </w:r>
          </w:p>
          <w:p w:rsidR="0018571A" w:rsidRDefault="004943F2">
            <w:pPr>
              <w:numPr>
                <w:ilvl w:val="0"/>
                <w:numId w:val="4"/>
              </w:numPr>
              <w:spacing w:after="0" w:line="259" w:lineRule="auto"/>
              <w:ind w:hanging="104"/>
            </w:pPr>
            <w:r>
              <w:rPr>
                <w:sz w:val="16"/>
              </w:rPr>
              <w:t xml:space="preserve">korpusu melaminovaná dřevotříska </w:t>
            </w:r>
          </w:p>
          <w:p w:rsidR="0018571A" w:rsidRDefault="004943F2">
            <w:pPr>
              <w:numPr>
                <w:ilvl w:val="0"/>
                <w:numId w:val="4"/>
              </w:numPr>
              <w:spacing w:after="0" w:line="259" w:lineRule="auto"/>
              <w:ind w:hanging="104"/>
            </w:pPr>
            <w:r>
              <w:rPr>
                <w:sz w:val="16"/>
              </w:rPr>
              <w:t xml:space="preserve">ABS hrany </w:t>
            </w:r>
          </w:p>
          <w:p w:rsidR="0018571A" w:rsidRDefault="004943F2">
            <w:pPr>
              <w:numPr>
                <w:ilvl w:val="0"/>
                <w:numId w:val="4"/>
              </w:numPr>
              <w:spacing w:after="0" w:line="259" w:lineRule="auto"/>
              <w:ind w:hanging="104"/>
            </w:pPr>
            <w:r>
              <w:rPr>
                <w:sz w:val="16"/>
              </w:rPr>
              <w:t xml:space="preserve">kolečka zdvojená, 75 mm, 2 zabrzditelná </w:t>
            </w:r>
          </w:p>
          <w:p w:rsidR="0018571A" w:rsidRDefault="004943F2">
            <w:pPr>
              <w:numPr>
                <w:ilvl w:val="0"/>
                <w:numId w:val="4"/>
              </w:numPr>
              <w:spacing w:after="0" w:line="259" w:lineRule="auto"/>
              <w:ind w:hanging="104"/>
            </w:pPr>
            <w:r>
              <w:rPr>
                <w:sz w:val="16"/>
              </w:rPr>
              <w:t xml:space="preserve">s držákem lahví </w:t>
            </w:r>
          </w:p>
          <w:p w:rsidR="0018571A" w:rsidRDefault="004943F2">
            <w:pPr>
              <w:numPr>
                <w:ilvl w:val="0"/>
                <w:numId w:val="4"/>
              </w:numPr>
              <w:spacing w:after="0" w:line="259" w:lineRule="auto"/>
              <w:ind w:hanging="104"/>
            </w:pPr>
            <w:r>
              <w:rPr>
                <w:sz w:val="16"/>
              </w:rPr>
              <w:t xml:space="preserve">lakované části RAL 9006 stříbrná (kromě Al profilu jídelní desky) </w:t>
            </w:r>
          </w:p>
          <w:p w:rsidR="0018571A" w:rsidRDefault="004943F2">
            <w:pPr>
              <w:numPr>
                <w:ilvl w:val="0"/>
                <w:numId w:val="4"/>
              </w:numPr>
              <w:spacing w:after="0" w:line="259" w:lineRule="auto"/>
              <w:ind w:hanging="104"/>
            </w:pPr>
            <w:r>
              <w:rPr>
                <w:sz w:val="16"/>
              </w:rPr>
              <w:t xml:space="preserve">korpus Krono 0381 buk </w:t>
            </w:r>
          </w:p>
          <w:p w:rsidR="0018571A" w:rsidRDefault="004943F2">
            <w:pPr>
              <w:numPr>
                <w:ilvl w:val="0"/>
                <w:numId w:val="4"/>
              </w:numPr>
              <w:spacing w:after="0" w:line="259" w:lineRule="auto"/>
              <w:ind w:hanging="104"/>
            </w:pPr>
            <w:r>
              <w:rPr>
                <w:sz w:val="16"/>
              </w:rPr>
              <w:t xml:space="preserve">jídelní deska H027 buk S6008011-02D1-D </w:t>
            </w:r>
          </w:p>
          <w:p w:rsidR="0018571A" w:rsidRDefault="004943F2">
            <w:pPr>
              <w:numPr>
                <w:ilvl w:val="0"/>
                <w:numId w:val="4"/>
              </w:numPr>
              <w:spacing w:after="0" w:line="259" w:lineRule="auto"/>
              <w:ind w:hanging="104"/>
            </w:pPr>
            <w:r>
              <w:rPr>
                <w:sz w:val="16"/>
              </w:rPr>
              <w:t xml:space="preserve">stolku 90x57x47 cm </w:t>
            </w:r>
          </w:p>
          <w:p w:rsidR="0018571A" w:rsidRDefault="004943F2">
            <w:pPr>
              <w:numPr>
                <w:ilvl w:val="0"/>
                <w:numId w:val="4"/>
              </w:numPr>
              <w:spacing w:after="0" w:line="259" w:lineRule="auto"/>
              <w:ind w:hanging="104"/>
            </w:pPr>
            <w:r>
              <w:rPr>
                <w:sz w:val="16"/>
              </w:rPr>
              <w:t>jídelní desky 60x36 cm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:rsidR="0018571A" w:rsidRDefault="0018571A">
            <w:pPr>
              <w:spacing w:after="160" w:line="259" w:lineRule="auto"/>
              <w:ind w:left="0" w:firstLine="0"/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:rsidR="0018571A" w:rsidRDefault="004943F2">
            <w:pPr>
              <w:spacing w:after="0" w:line="259" w:lineRule="auto"/>
              <w:ind w:left="128" w:firstLine="0"/>
            </w:pPr>
            <w:r>
              <w:rPr>
                <w:i/>
                <w:color w:val="808080"/>
                <w:sz w:val="16"/>
              </w:rPr>
              <w:t>0%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:rsidR="0018571A" w:rsidRDefault="004943F2">
            <w:pPr>
              <w:spacing w:after="0" w:line="259" w:lineRule="auto"/>
              <w:ind w:left="0" w:firstLine="0"/>
            </w:pPr>
            <w:r>
              <w:rPr>
                <w:i/>
                <w:color w:val="808080"/>
                <w:sz w:val="16"/>
              </w:rPr>
              <w:t>17 789,80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:rsidR="0018571A" w:rsidRDefault="004943F2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43 051,32 CZK</w:t>
            </w:r>
          </w:p>
        </w:tc>
      </w:tr>
      <w:tr w:rsidR="0018571A">
        <w:trPr>
          <w:trHeight w:val="287"/>
        </w:trPr>
        <w:tc>
          <w:tcPr>
            <w:tcW w:w="436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18571A" w:rsidRDefault="004943F2">
            <w:pPr>
              <w:spacing w:after="0" w:line="259" w:lineRule="auto"/>
              <w:ind w:left="11" w:firstLine="0"/>
            </w:pPr>
            <w:r>
              <w:rPr>
                <w:sz w:val="16"/>
              </w:rPr>
              <w:t>30</w:t>
            </w:r>
          </w:p>
        </w:tc>
        <w:tc>
          <w:tcPr>
            <w:tcW w:w="5723" w:type="dxa"/>
            <w:gridSpan w:val="3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18571A" w:rsidRDefault="004943F2">
            <w:pPr>
              <w:tabs>
                <w:tab w:val="center" w:pos="2869"/>
                <w:tab w:val="center" w:pos="5125"/>
              </w:tabs>
              <w:spacing w:after="0" w:line="259" w:lineRule="auto"/>
              <w:ind w:left="0" w:firstLine="0"/>
            </w:pPr>
            <w:r>
              <w:rPr>
                <w:sz w:val="16"/>
              </w:rPr>
              <w:t>NS123</w:t>
            </w:r>
            <w:r>
              <w:rPr>
                <w:sz w:val="16"/>
              </w:rPr>
              <w:tab/>
              <w:t>Dopravné prodej tuzemsko</w:t>
            </w:r>
            <w:r>
              <w:rPr>
                <w:sz w:val="16"/>
              </w:rPr>
              <w:tab/>
              <w:t xml:space="preserve">1 </w:t>
            </w:r>
            <w:r>
              <w:rPr>
                <w:sz w:val="16"/>
              </w:rPr>
              <w:t>KS</w:t>
            </w:r>
          </w:p>
        </w:tc>
        <w:tc>
          <w:tcPr>
            <w:tcW w:w="957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18571A" w:rsidRDefault="004943F2">
            <w:pPr>
              <w:spacing w:after="0" w:line="259" w:lineRule="auto"/>
              <w:ind w:left="195" w:firstLine="0"/>
              <w:jc w:val="center"/>
            </w:pPr>
            <w:r>
              <w:rPr>
                <w:sz w:val="16"/>
              </w:rPr>
              <w:t>0,00</w:t>
            </w:r>
          </w:p>
        </w:tc>
        <w:tc>
          <w:tcPr>
            <w:tcW w:w="744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18571A" w:rsidRDefault="004943F2">
            <w:pPr>
              <w:spacing w:after="0" w:line="259" w:lineRule="auto"/>
              <w:ind w:left="119" w:firstLine="0"/>
            </w:pPr>
            <w:r>
              <w:rPr>
                <w:sz w:val="16"/>
              </w:rPr>
              <w:t>0%</w:t>
            </w:r>
          </w:p>
        </w:tc>
        <w:tc>
          <w:tcPr>
            <w:tcW w:w="1772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18571A" w:rsidRDefault="004943F2">
            <w:pPr>
              <w:spacing w:after="0" w:line="259" w:lineRule="auto"/>
              <w:ind w:left="400" w:firstLine="0"/>
            </w:pPr>
            <w:r>
              <w:rPr>
                <w:sz w:val="16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18571A" w:rsidRDefault="004943F2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6"/>
              </w:rPr>
              <w:t>0,00 CZK</w:t>
            </w:r>
          </w:p>
        </w:tc>
      </w:tr>
      <w:tr w:rsidR="0018571A">
        <w:trPr>
          <w:trHeight w:val="308"/>
        </w:trPr>
        <w:tc>
          <w:tcPr>
            <w:tcW w:w="436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:rsidR="0018571A" w:rsidRDefault="0018571A">
            <w:pPr>
              <w:spacing w:after="160" w:line="259" w:lineRule="auto"/>
              <w:ind w:left="0" w:firstLine="0"/>
            </w:pPr>
          </w:p>
        </w:tc>
        <w:tc>
          <w:tcPr>
            <w:tcW w:w="5723" w:type="dxa"/>
            <w:gridSpan w:val="3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:rsidR="0018571A" w:rsidRDefault="004943F2">
            <w:pPr>
              <w:spacing w:after="0" w:line="259" w:lineRule="auto"/>
              <w:ind w:left="0" w:right="354" w:firstLine="0"/>
              <w:jc w:val="right"/>
            </w:pPr>
            <w:r>
              <w:rPr>
                <w:sz w:val="16"/>
              </w:rPr>
              <w:t>16.11.2023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:rsidR="0018571A" w:rsidRDefault="0018571A">
            <w:pPr>
              <w:spacing w:after="160" w:line="259" w:lineRule="auto"/>
              <w:ind w:left="0" w:firstLine="0"/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:rsidR="0018571A" w:rsidRDefault="0018571A">
            <w:pPr>
              <w:spacing w:after="160" w:line="259" w:lineRule="auto"/>
              <w:ind w:left="0" w:firstLine="0"/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:rsidR="0018571A" w:rsidRDefault="0018571A">
            <w:pPr>
              <w:spacing w:after="160" w:line="259" w:lineRule="auto"/>
              <w:ind w:left="0" w:firstLine="0"/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:rsidR="0018571A" w:rsidRDefault="004943F2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6"/>
              </w:rPr>
              <w:t>0,00 CZK</w:t>
            </w:r>
          </w:p>
        </w:tc>
      </w:tr>
      <w:tr w:rsidR="0018571A">
        <w:trPr>
          <w:trHeight w:val="287"/>
        </w:trPr>
        <w:tc>
          <w:tcPr>
            <w:tcW w:w="436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18571A" w:rsidRDefault="004943F2">
            <w:pPr>
              <w:spacing w:after="0" w:line="259" w:lineRule="auto"/>
              <w:ind w:left="11" w:firstLine="0"/>
            </w:pPr>
            <w:r>
              <w:rPr>
                <w:sz w:val="16"/>
              </w:rPr>
              <w:t>40</w:t>
            </w:r>
          </w:p>
        </w:tc>
        <w:tc>
          <w:tcPr>
            <w:tcW w:w="5723" w:type="dxa"/>
            <w:gridSpan w:val="3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18571A" w:rsidRDefault="004943F2">
            <w:pPr>
              <w:tabs>
                <w:tab w:val="center" w:pos="2487"/>
                <w:tab w:val="center" w:pos="5125"/>
              </w:tabs>
              <w:spacing w:after="0" w:line="259" w:lineRule="auto"/>
              <w:ind w:left="0" w:firstLine="0"/>
            </w:pPr>
            <w:r>
              <w:rPr>
                <w:sz w:val="16"/>
              </w:rPr>
              <w:t>11011430A0000</w:t>
            </w:r>
            <w:r>
              <w:rPr>
                <w:sz w:val="16"/>
              </w:rPr>
              <w:tab/>
              <w:t>Hrazda lakovaná</w:t>
            </w:r>
            <w:r>
              <w:rPr>
                <w:sz w:val="16"/>
              </w:rPr>
              <w:tab/>
              <w:t xml:space="preserve">2 </w:t>
            </w:r>
            <w:r>
              <w:rPr>
                <w:sz w:val="16"/>
              </w:rPr>
              <w:t>KS</w:t>
            </w:r>
          </w:p>
        </w:tc>
        <w:tc>
          <w:tcPr>
            <w:tcW w:w="957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18571A" w:rsidRDefault="001D6CEF" w:rsidP="001D6CEF">
            <w:pPr>
              <w:spacing w:after="0" w:line="259" w:lineRule="auto"/>
              <w:ind w:left="89" w:firstLine="0"/>
            </w:pPr>
            <w:r>
              <w:rPr>
                <w:sz w:val="16"/>
                <w:highlight w:val="black"/>
              </w:rPr>
              <w:t>xxxxxx</w:t>
            </w:r>
          </w:p>
        </w:tc>
        <w:tc>
          <w:tcPr>
            <w:tcW w:w="744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18571A" w:rsidRDefault="004943F2">
            <w:pPr>
              <w:spacing w:after="0" w:line="259" w:lineRule="auto"/>
              <w:ind w:left="30" w:firstLine="0"/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>5%</w:t>
            </w:r>
          </w:p>
        </w:tc>
        <w:tc>
          <w:tcPr>
            <w:tcW w:w="1772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18571A" w:rsidRDefault="001D6CEF" w:rsidP="001D6CEF">
            <w:pPr>
              <w:spacing w:after="0" w:line="259" w:lineRule="auto"/>
              <w:ind w:left="222" w:firstLine="0"/>
            </w:pPr>
            <w:r>
              <w:rPr>
                <w:sz w:val="16"/>
                <w:highlight w:val="black"/>
              </w:rPr>
              <w:t>xxxxx</w:t>
            </w:r>
          </w:p>
        </w:tc>
        <w:tc>
          <w:tcPr>
            <w:tcW w:w="1163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18571A" w:rsidRDefault="001D6CEF" w:rsidP="001D6CEF">
            <w:pPr>
              <w:spacing w:after="0" w:line="259" w:lineRule="auto"/>
              <w:ind w:left="89" w:firstLine="0"/>
            </w:pPr>
            <w:r>
              <w:rPr>
                <w:sz w:val="16"/>
                <w:highlight w:val="black"/>
              </w:rPr>
              <w:t>xxxxxxxxxxx</w:t>
            </w:r>
          </w:p>
        </w:tc>
      </w:tr>
      <w:tr w:rsidR="0018571A">
        <w:trPr>
          <w:trHeight w:val="280"/>
        </w:trPr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571A" w:rsidRDefault="0018571A">
            <w:pPr>
              <w:spacing w:after="160" w:line="259" w:lineRule="auto"/>
              <w:ind w:left="0" w:firstLine="0"/>
            </w:pPr>
          </w:p>
        </w:tc>
        <w:tc>
          <w:tcPr>
            <w:tcW w:w="57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571A" w:rsidRDefault="004943F2">
            <w:pPr>
              <w:spacing w:after="0" w:line="259" w:lineRule="auto"/>
              <w:ind w:left="0" w:right="354" w:firstLine="0"/>
              <w:jc w:val="right"/>
            </w:pPr>
            <w:r>
              <w:rPr>
                <w:sz w:val="16"/>
              </w:rPr>
              <w:t>16.11.2023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571A" w:rsidRDefault="0018571A">
            <w:pPr>
              <w:spacing w:after="160" w:line="259" w:lineRule="auto"/>
              <w:ind w:left="0" w:firstLine="0"/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571A" w:rsidRDefault="004943F2">
            <w:pPr>
              <w:spacing w:after="0" w:line="259" w:lineRule="auto"/>
              <w:ind w:left="128" w:firstLine="0"/>
            </w:pPr>
            <w:r>
              <w:rPr>
                <w:i/>
                <w:color w:val="808080"/>
                <w:sz w:val="16"/>
              </w:rPr>
              <w:t>0%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571A" w:rsidRDefault="001D6CEF" w:rsidP="001D6CEF">
            <w:pPr>
              <w:spacing w:after="0" w:line="259" w:lineRule="auto"/>
              <w:ind w:left="89" w:firstLine="0"/>
            </w:pPr>
            <w:r>
              <w:rPr>
                <w:i/>
                <w:color w:val="808080"/>
                <w:sz w:val="16"/>
                <w:highlight w:val="black"/>
              </w:rPr>
              <w:t>xxxxxxx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571A" w:rsidRPr="00660CCB" w:rsidRDefault="001D6CEF" w:rsidP="001D6CEF">
            <w:pPr>
              <w:spacing w:after="0" w:line="259" w:lineRule="auto"/>
              <w:ind w:left="89" w:firstLine="0"/>
              <w:rPr>
                <w:highlight w:val="black"/>
              </w:rPr>
            </w:pPr>
            <w:r>
              <w:rPr>
                <w:sz w:val="16"/>
                <w:highlight w:val="black"/>
              </w:rPr>
              <w:t>xxxxxxxxxxx</w:t>
            </w:r>
          </w:p>
        </w:tc>
      </w:tr>
    </w:tbl>
    <w:p w:rsidR="0018571A" w:rsidRDefault="004943F2">
      <w:pPr>
        <w:tabs>
          <w:tab w:val="center" w:pos="5451"/>
          <w:tab w:val="center" w:pos="7815"/>
        </w:tabs>
        <w:spacing w:after="4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Zakázka:</w:t>
      </w:r>
      <w:r>
        <w:rPr>
          <w:sz w:val="18"/>
        </w:rPr>
        <w:tab/>
      </w:r>
      <w:r>
        <w:t>20041360</w:t>
      </w:r>
    </w:p>
    <w:p w:rsidR="0018571A" w:rsidRDefault="004943F2">
      <w:pPr>
        <w:tabs>
          <w:tab w:val="center" w:pos="5993"/>
          <w:tab w:val="center" w:pos="7793"/>
        </w:tabs>
        <w:spacing w:after="4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Objednávka zákazníka:</w:t>
      </w:r>
      <w:r>
        <w:rPr>
          <w:sz w:val="18"/>
        </w:rPr>
        <w:tab/>
      </w:r>
      <w:r>
        <w:t>148/2023</w:t>
      </w:r>
    </w:p>
    <w:p w:rsidR="0018571A" w:rsidRDefault="004943F2">
      <w:pPr>
        <w:spacing w:after="99" w:line="259" w:lineRule="auto"/>
        <w:ind w:left="5069" w:right="-3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606343" cy="6350"/>
                <wp:effectExtent l="0" t="0" r="0" b="0"/>
                <wp:docPr id="6466" name="Group 6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6343" cy="6350"/>
                          <a:chOff x="0" y="0"/>
                          <a:chExt cx="3606343" cy="6350"/>
                        </a:xfrm>
                      </wpg:grpSpPr>
                      <wps:wsp>
                        <wps:cNvPr id="291" name="Shape 291"/>
                        <wps:cNvSpPr/>
                        <wps:spPr>
                          <a:xfrm>
                            <a:off x="1439990" y="0"/>
                            <a:ext cx="2166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354">
                                <a:moveTo>
                                  <a:pt x="0" y="0"/>
                                </a:moveTo>
                                <a:lnTo>
                                  <a:pt x="216635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0" y="0"/>
                            <a:ext cx="14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352">
                                <a:moveTo>
                                  <a:pt x="0" y="0"/>
                                </a:moveTo>
                                <a:lnTo>
                                  <a:pt x="144635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66" style="width:283.964pt;height:0.5pt;mso-position-horizontal-relative:char;mso-position-vertical-relative:line" coordsize="36063,63">
                <v:shape id="Shape 291" style="position:absolute;width:21663;height:0;left:14399;top:0;" coordsize="2166354,0" path="m0,0l2166354,0">
                  <v:stroke weight="0.5pt" endcap="flat" joinstyle="miter" miterlimit="10" on="true" color="#e62121"/>
                  <v:fill on="false" color="#000000" opacity="0"/>
                </v:shape>
                <v:shape id="Shape 293" style="position:absolute;width:14463;height:0;left:0;top:0;" coordsize="1446352,0" path="m0,0l1446352,0">
                  <v:stroke weight="0.5pt" endcap="flat" joinstyle="miter" miterlimit="10" on="true" color="#e62121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0794" w:type="dxa"/>
        <w:tblInd w:w="-40" w:type="dxa"/>
        <w:tblCellMar>
          <w:top w:w="45" w:type="dxa"/>
          <w:left w:w="0" w:type="dxa"/>
          <w:bottom w:w="46" w:type="dxa"/>
          <w:right w:w="40" w:type="dxa"/>
        </w:tblCellMar>
        <w:tblLook w:val="04A0" w:firstRow="1" w:lastRow="0" w:firstColumn="1" w:lastColumn="0" w:noHBand="0" w:noVBand="1"/>
      </w:tblPr>
      <w:tblGrid>
        <w:gridCol w:w="4729"/>
        <w:gridCol w:w="1501"/>
        <w:gridCol w:w="886"/>
        <w:gridCol w:w="776"/>
        <w:gridCol w:w="1813"/>
        <w:gridCol w:w="1089"/>
      </w:tblGrid>
      <w:tr w:rsidR="0018571A">
        <w:trPr>
          <w:trHeight w:val="567"/>
        </w:trPr>
        <w:tc>
          <w:tcPr>
            <w:tcW w:w="4728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18571A" w:rsidRDefault="004943F2">
            <w:pPr>
              <w:tabs>
                <w:tab w:val="center" w:pos="2845"/>
              </w:tabs>
              <w:spacing w:after="106" w:line="259" w:lineRule="auto"/>
              <w:ind w:left="0" w:firstLine="0"/>
            </w:pPr>
            <w:r>
              <w:rPr>
                <w:sz w:val="16"/>
              </w:rPr>
              <w:t>Poz. Zkratka položky</w:t>
            </w:r>
            <w:r>
              <w:rPr>
                <w:sz w:val="16"/>
              </w:rPr>
              <w:tab/>
              <w:t>Název položky</w:t>
            </w:r>
          </w:p>
          <w:p w:rsidR="0018571A" w:rsidRDefault="004943F2">
            <w:pPr>
              <w:tabs>
                <w:tab w:val="center" w:pos="971"/>
                <w:tab w:val="center" w:pos="2501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6"/>
              </w:rPr>
              <w:t>Zákaznický kód</w:t>
            </w:r>
            <w:r>
              <w:rPr>
                <w:sz w:val="16"/>
              </w:rPr>
              <w:tab/>
              <w:t>Popis</w:t>
            </w:r>
          </w:p>
        </w:tc>
        <w:tc>
          <w:tcPr>
            <w:tcW w:w="1501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18571A" w:rsidRDefault="004943F2">
            <w:pPr>
              <w:spacing w:after="85" w:line="259" w:lineRule="auto"/>
              <w:ind w:left="0" w:right="54" w:firstLine="0"/>
              <w:jc w:val="center"/>
            </w:pPr>
            <w:r>
              <w:rPr>
                <w:sz w:val="16"/>
              </w:rPr>
              <w:t>Množství</w:t>
            </w:r>
          </w:p>
          <w:p w:rsidR="0018571A" w:rsidRDefault="004943F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Dodací termín</w:t>
            </w:r>
          </w:p>
        </w:tc>
        <w:tc>
          <w:tcPr>
            <w:tcW w:w="886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18571A" w:rsidRDefault="004943F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Cena/MJ</w:t>
            </w:r>
          </w:p>
        </w:tc>
        <w:tc>
          <w:tcPr>
            <w:tcW w:w="776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18571A" w:rsidRDefault="004943F2">
            <w:pPr>
              <w:spacing w:after="109" w:line="259" w:lineRule="auto"/>
              <w:ind w:left="0" w:firstLine="0"/>
            </w:pPr>
            <w:r>
              <w:rPr>
                <w:sz w:val="14"/>
              </w:rPr>
              <w:t>Sazba</w:t>
            </w:r>
          </w:p>
          <w:p w:rsidR="0018571A" w:rsidRDefault="004943F2">
            <w:pPr>
              <w:spacing w:after="0" w:line="259" w:lineRule="auto"/>
              <w:ind w:left="54" w:firstLine="0"/>
            </w:pPr>
            <w:r>
              <w:rPr>
                <w:i/>
                <w:color w:val="808080"/>
                <w:sz w:val="14"/>
              </w:rPr>
              <w:t>Sleva</w:t>
            </w:r>
          </w:p>
        </w:tc>
        <w:tc>
          <w:tcPr>
            <w:tcW w:w="1813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18571A" w:rsidRDefault="004943F2">
            <w:pPr>
              <w:spacing w:after="110" w:line="259" w:lineRule="auto"/>
              <w:ind w:left="425" w:firstLine="0"/>
            </w:pPr>
            <w:r>
              <w:rPr>
                <w:sz w:val="14"/>
              </w:rPr>
              <w:t>DPH</w:t>
            </w:r>
          </w:p>
          <w:p w:rsidR="0018571A" w:rsidRDefault="004943F2">
            <w:pPr>
              <w:spacing w:after="0" w:line="259" w:lineRule="auto"/>
              <w:ind w:left="0" w:firstLine="0"/>
            </w:pPr>
            <w:r>
              <w:rPr>
                <w:i/>
                <w:color w:val="808080"/>
                <w:sz w:val="14"/>
              </w:rPr>
              <w:t>Před slevou</w:t>
            </w:r>
          </w:p>
        </w:tc>
        <w:tc>
          <w:tcPr>
            <w:tcW w:w="1089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18571A" w:rsidRDefault="004943F2">
            <w:pPr>
              <w:spacing w:after="84" w:line="259" w:lineRule="auto"/>
              <w:ind w:left="65" w:firstLine="0"/>
              <w:jc w:val="both"/>
            </w:pPr>
            <w:r>
              <w:rPr>
                <w:sz w:val="16"/>
              </w:rPr>
              <w:t>Celkem netto</w:t>
            </w:r>
          </w:p>
          <w:p w:rsidR="0018571A" w:rsidRDefault="004943F2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Celkem brutto</w:t>
            </w:r>
          </w:p>
        </w:tc>
      </w:tr>
      <w:tr w:rsidR="0018571A">
        <w:trPr>
          <w:trHeight w:val="688"/>
        </w:trPr>
        <w:tc>
          <w:tcPr>
            <w:tcW w:w="4728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18571A" w:rsidRDefault="004943F2">
            <w:pPr>
              <w:spacing w:after="0" w:line="259" w:lineRule="auto"/>
              <w:ind w:left="465" w:firstLine="0"/>
            </w:pPr>
            <w:r>
              <w:rPr>
                <w:sz w:val="16"/>
              </w:rPr>
              <w:t xml:space="preserve">Hrazda napřimovací pro pohyblivá čela </w:t>
            </w:r>
          </w:p>
          <w:p w:rsidR="0018571A" w:rsidRDefault="004943F2">
            <w:pPr>
              <w:spacing w:after="0" w:line="259" w:lineRule="auto"/>
              <w:ind w:left="465" w:firstLine="0"/>
            </w:pPr>
            <w:r>
              <w:rPr>
                <w:sz w:val="16"/>
              </w:rPr>
              <w:t xml:space="preserve">- barva RAL 9006 </w:t>
            </w:r>
          </w:p>
          <w:p w:rsidR="0018571A" w:rsidRDefault="004943F2">
            <w:pPr>
              <w:spacing w:after="0" w:line="259" w:lineRule="auto"/>
              <w:ind w:left="465" w:firstLine="0"/>
            </w:pPr>
            <w:r>
              <w:rPr>
                <w:sz w:val="16"/>
              </w:rPr>
              <w:t>Umístění do pouzder D34</w:t>
            </w:r>
          </w:p>
        </w:tc>
        <w:tc>
          <w:tcPr>
            <w:tcW w:w="1501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18571A" w:rsidRDefault="0018571A">
            <w:pPr>
              <w:spacing w:after="160" w:line="259" w:lineRule="auto"/>
              <w:ind w:left="0" w:firstLine="0"/>
            </w:pPr>
          </w:p>
        </w:tc>
        <w:tc>
          <w:tcPr>
            <w:tcW w:w="886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18571A" w:rsidRDefault="0018571A">
            <w:pPr>
              <w:spacing w:after="160" w:line="259" w:lineRule="auto"/>
              <w:ind w:left="0" w:firstLine="0"/>
            </w:pPr>
          </w:p>
        </w:tc>
        <w:tc>
          <w:tcPr>
            <w:tcW w:w="776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18571A" w:rsidRDefault="0018571A">
            <w:pPr>
              <w:spacing w:after="160" w:line="259" w:lineRule="auto"/>
              <w:ind w:left="0" w:firstLine="0"/>
            </w:pPr>
          </w:p>
        </w:tc>
        <w:tc>
          <w:tcPr>
            <w:tcW w:w="1813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18571A" w:rsidRDefault="0018571A">
            <w:pPr>
              <w:spacing w:after="160" w:line="259" w:lineRule="auto"/>
              <w:ind w:left="0" w:firstLine="0"/>
            </w:pPr>
          </w:p>
        </w:tc>
        <w:tc>
          <w:tcPr>
            <w:tcW w:w="1089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18571A" w:rsidRDefault="0018571A">
            <w:pPr>
              <w:spacing w:after="160" w:line="259" w:lineRule="auto"/>
              <w:ind w:left="0" w:firstLine="0"/>
            </w:pPr>
          </w:p>
        </w:tc>
      </w:tr>
      <w:tr w:rsidR="0018571A">
        <w:trPr>
          <w:trHeight w:val="312"/>
        </w:trPr>
        <w:tc>
          <w:tcPr>
            <w:tcW w:w="4728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18571A" w:rsidRDefault="004943F2">
            <w:pPr>
              <w:tabs>
                <w:tab w:val="center" w:pos="1135"/>
                <w:tab w:val="center" w:pos="3115"/>
              </w:tabs>
              <w:spacing w:after="0" w:line="259" w:lineRule="auto"/>
              <w:ind w:left="0" w:firstLine="0"/>
            </w:pPr>
            <w:r>
              <w:rPr>
                <w:sz w:val="16"/>
              </w:rPr>
              <w:t>50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4ROTGERSG700-2</w:t>
            </w:r>
            <w:r>
              <w:rPr>
                <w:sz w:val="16"/>
              </w:rPr>
              <w:tab/>
              <w:t>Šedá plastová rukojeť</w:t>
            </w:r>
          </w:p>
        </w:tc>
        <w:tc>
          <w:tcPr>
            <w:tcW w:w="1501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18571A" w:rsidRDefault="004943F2">
            <w:pPr>
              <w:spacing w:after="0" w:line="259" w:lineRule="auto"/>
              <w:ind w:left="205" w:firstLine="0"/>
              <w:jc w:val="center"/>
            </w:pPr>
            <w:r>
              <w:rPr>
                <w:sz w:val="16"/>
              </w:rPr>
              <w:t xml:space="preserve">2 </w:t>
            </w:r>
            <w:r>
              <w:rPr>
                <w:sz w:val="16"/>
              </w:rPr>
              <w:t>KS</w:t>
            </w:r>
          </w:p>
        </w:tc>
        <w:tc>
          <w:tcPr>
            <w:tcW w:w="886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18571A" w:rsidRDefault="001D6CEF" w:rsidP="001D6CEF">
            <w:pPr>
              <w:spacing w:after="0" w:line="259" w:lineRule="auto"/>
              <w:ind w:left="152" w:firstLine="0"/>
            </w:pPr>
            <w:r>
              <w:rPr>
                <w:sz w:val="16"/>
                <w:highlight w:val="black"/>
              </w:rPr>
              <w:t>xxxxx</w:t>
            </w:r>
          </w:p>
        </w:tc>
        <w:tc>
          <w:tcPr>
            <w:tcW w:w="776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18571A" w:rsidRDefault="004943F2">
            <w:pPr>
              <w:spacing w:after="0" w:line="259" w:lineRule="auto"/>
              <w:ind w:left="30" w:firstLine="0"/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>5%</w:t>
            </w:r>
          </w:p>
        </w:tc>
        <w:tc>
          <w:tcPr>
            <w:tcW w:w="1813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18571A" w:rsidRDefault="001D6CEF" w:rsidP="001D6CEF">
            <w:pPr>
              <w:spacing w:after="0" w:line="259" w:lineRule="auto"/>
              <w:ind w:left="279" w:firstLine="0"/>
            </w:pPr>
            <w:r>
              <w:rPr>
                <w:sz w:val="16"/>
                <w:highlight w:val="black"/>
              </w:rPr>
              <w:t>xxxxxxx</w:t>
            </w:r>
          </w:p>
        </w:tc>
        <w:tc>
          <w:tcPr>
            <w:tcW w:w="1089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18571A" w:rsidRDefault="001D6CEF" w:rsidP="001D6CEF">
            <w:pPr>
              <w:spacing w:after="0" w:line="259" w:lineRule="auto"/>
              <w:ind w:left="148" w:firstLine="0"/>
            </w:pPr>
            <w:r>
              <w:rPr>
                <w:sz w:val="16"/>
                <w:highlight w:val="black"/>
              </w:rPr>
              <w:t>xxxxxxxx</w:t>
            </w:r>
            <w:r w:rsidR="004943F2" w:rsidRPr="00660CCB">
              <w:rPr>
                <w:sz w:val="16"/>
                <w:highlight w:val="black"/>
              </w:rPr>
              <w:t>K</w:t>
            </w:r>
          </w:p>
        </w:tc>
      </w:tr>
      <w:tr w:rsidR="0018571A" w:rsidRPr="00660CCB">
        <w:trPr>
          <w:trHeight w:val="1351"/>
        </w:trPr>
        <w:tc>
          <w:tcPr>
            <w:tcW w:w="47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8571A" w:rsidRDefault="004943F2">
            <w:pPr>
              <w:spacing w:after="0" w:line="259" w:lineRule="auto"/>
              <w:ind w:left="465" w:firstLine="0"/>
            </w:pPr>
            <w:r>
              <w:rPr>
                <w:sz w:val="16"/>
              </w:rPr>
              <w:t xml:space="preserve">rukojeť plastová provedení: </w:t>
            </w:r>
          </w:p>
          <w:p w:rsidR="0018571A" w:rsidRDefault="004943F2">
            <w:pPr>
              <w:numPr>
                <w:ilvl w:val="0"/>
                <w:numId w:val="5"/>
              </w:numPr>
              <w:spacing w:after="0" w:line="259" w:lineRule="auto"/>
              <w:ind w:left="569" w:hanging="104"/>
            </w:pPr>
            <w:r>
              <w:rPr>
                <w:sz w:val="16"/>
              </w:rPr>
              <w:t xml:space="preserve">plastový triangl </w:t>
            </w:r>
          </w:p>
          <w:p w:rsidR="0018571A" w:rsidRDefault="004943F2">
            <w:pPr>
              <w:numPr>
                <w:ilvl w:val="0"/>
                <w:numId w:val="5"/>
              </w:numPr>
              <w:spacing w:after="0" w:line="259" w:lineRule="auto"/>
              <w:ind w:left="569" w:hanging="104"/>
            </w:pPr>
            <w:r>
              <w:rPr>
                <w:sz w:val="16"/>
              </w:rPr>
              <w:t xml:space="preserve">barva šedá </w:t>
            </w:r>
          </w:p>
          <w:p w:rsidR="0018571A" w:rsidRDefault="004943F2">
            <w:pPr>
              <w:numPr>
                <w:ilvl w:val="0"/>
                <w:numId w:val="5"/>
              </w:numPr>
              <w:spacing w:after="0" w:line="259" w:lineRule="auto"/>
              <w:ind w:left="569" w:hanging="104"/>
            </w:pPr>
            <w:r>
              <w:rPr>
                <w:sz w:val="16"/>
              </w:rPr>
              <w:t xml:space="preserve">výškově nastavitelná pomocí textilního pásku </w:t>
            </w:r>
          </w:p>
          <w:p w:rsidR="0018571A" w:rsidRDefault="004943F2">
            <w:pPr>
              <w:numPr>
                <w:ilvl w:val="0"/>
                <w:numId w:val="5"/>
              </w:numPr>
              <w:spacing w:after="0" w:line="259" w:lineRule="auto"/>
              <w:ind w:left="569" w:hanging="104"/>
            </w:pPr>
            <w:r>
              <w:rPr>
                <w:sz w:val="16"/>
              </w:rPr>
              <w:t>k zavěšení na hrazdu lůžka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571A" w:rsidRDefault="004943F2">
            <w:pPr>
              <w:spacing w:after="0" w:line="259" w:lineRule="auto"/>
              <w:ind w:left="237" w:firstLine="0"/>
            </w:pPr>
            <w:r>
              <w:rPr>
                <w:sz w:val="16"/>
              </w:rPr>
              <w:t>16.11.2023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571A" w:rsidRDefault="0018571A">
            <w:pPr>
              <w:spacing w:after="160" w:line="259" w:lineRule="auto"/>
              <w:ind w:left="0" w:firstLine="0"/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571A" w:rsidRDefault="004943F2">
            <w:pPr>
              <w:spacing w:after="0" w:line="259" w:lineRule="auto"/>
              <w:ind w:left="128" w:firstLine="0"/>
            </w:pPr>
            <w:r>
              <w:rPr>
                <w:i/>
                <w:color w:val="808080"/>
                <w:sz w:val="16"/>
              </w:rPr>
              <w:t>0%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571A" w:rsidRDefault="001D6CEF">
            <w:pPr>
              <w:spacing w:after="0" w:line="259" w:lineRule="auto"/>
              <w:ind w:left="190" w:firstLine="0"/>
            </w:pPr>
            <w:r>
              <w:rPr>
                <w:i/>
                <w:color w:val="808080"/>
                <w:sz w:val="16"/>
                <w:highlight w:val="black"/>
              </w:rPr>
              <w:t>xxxxxxxx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571A" w:rsidRPr="00660CCB" w:rsidRDefault="001D6CEF">
            <w:pPr>
              <w:spacing w:after="0" w:line="259" w:lineRule="auto"/>
              <w:ind w:left="149" w:firstLine="0"/>
              <w:rPr>
                <w:highlight w:val="black"/>
              </w:rPr>
            </w:pPr>
            <w:r>
              <w:rPr>
                <w:sz w:val="16"/>
                <w:highlight w:val="black"/>
              </w:rPr>
              <w:t>xxxxxxxx</w:t>
            </w:r>
            <w:bookmarkStart w:id="0" w:name="_GoBack"/>
            <w:bookmarkEnd w:id="0"/>
            <w:r w:rsidR="004943F2" w:rsidRPr="00660CCB">
              <w:rPr>
                <w:sz w:val="16"/>
                <w:highlight w:val="black"/>
              </w:rPr>
              <w:t>K</w:t>
            </w:r>
          </w:p>
        </w:tc>
      </w:tr>
    </w:tbl>
    <w:p w:rsidR="0018571A" w:rsidRDefault="004943F2">
      <w:pPr>
        <w:tabs>
          <w:tab w:val="center" w:pos="4376"/>
          <w:tab w:val="center" w:pos="4930"/>
        </w:tabs>
        <w:spacing w:after="157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1996" cy="240347"/>
                <wp:effectExtent l="0" t="0" r="0" b="0"/>
                <wp:docPr id="6467" name="Group 6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96" cy="240347"/>
                          <a:chOff x="0" y="0"/>
                          <a:chExt cx="71996" cy="240347"/>
                        </a:xfrm>
                      </wpg:grpSpPr>
                      <wps:wsp>
                        <wps:cNvPr id="341" name="Shape 341"/>
                        <wps:cNvSpPr/>
                        <wps:spPr>
                          <a:xfrm>
                            <a:off x="0" y="0"/>
                            <a:ext cx="0" cy="240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347">
                                <a:moveTo>
                                  <a:pt x="0" y="0"/>
                                </a:moveTo>
                                <a:lnTo>
                                  <a:pt x="0" y="240347"/>
                                </a:lnTo>
                              </a:path>
                            </a:pathLst>
                          </a:custGeom>
                          <a:ln w="71996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67" style="width:5.669pt;height:18.925pt;mso-position-horizontal-relative:char;mso-position-vertical-relative:line" coordsize="719,2403">
                <v:shape id="Shape 341" style="position:absolute;width:0;height:2403;left:0;top:0;" coordsize="0,240347" path="m0,0l0,240347">
                  <v:stroke weight="5.669pt" endcap="flat" joinstyle="miter" miterlimit="10" on="true" color="#e62121"/>
                  <v:fill on="false" color="#000000" opacity="0"/>
                </v:shape>
              </v:group>
            </w:pict>
          </mc:Fallback>
        </mc:AlternateContent>
      </w:r>
      <w:r>
        <w:tab/>
        <w:t>SOUHRN</w:t>
      </w:r>
    </w:p>
    <w:tbl>
      <w:tblPr>
        <w:tblStyle w:val="TableGrid"/>
        <w:tblpPr w:vertAnchor="text" w:tblpX="5636" w:tblpY="-37"/>
        <w:tblOverlap w:val="never"/>
        <w:tblW w:w="5112" w:type="dxa"/>
        <w:tblInd w:w="0" w:type="dxa"/>
        <w:tblCellMar>
          <w:top w:w="35" w:type="dxa"/>
          <w:left w:w="0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4250"/>
        <w:gridCol w:w="862"/>
      </w:tblGrid>
      <w:tr w:rsidR="0018571A">
        <w:trPr>
          <w:trHeight w:val="283"/>
        </w:trPr>
        <w:tc>
          <w:tcPr>
            <w:tcW w:w="4250" w:type="dxa"/>
            <w:tcBorders>
              <w:top w:val="single" w:sz="8" w:space="0" w:color="595959"/>
              <w:left w:val="nil"/>
              <w:bottom w:val="single" w:sz="4" w:space="0" w:color="000000"/>
              <w:right w:val="nil"/>
            </w:tcBorders>
          </w:tcPr>
          <w:p w:rsidR="0018571A" w:rsidRDefault="0018571A">
            <w:pPr>
              <w:spacing w:after="160" w:line="259" w:lineRule="auto"/>
              <w:ind w:left="0" w:firstLine="0"/>
            </w:pPr>
          </w:p>
        </w:tc>
        <w:tc>
          <w:tcPr>
            <w:tcW w:w="862" w:type="dxa"/>
            <w:tcBorders>
              <w:top w:val="single" w:sz="8" w:space="0" w:color="595959"/>
              <w:left w:val="nil"/>
              <w:bottom w:val="single" w:sz="4" w:space="0" w:color="000000"/>
              <w:right w:val="nil"/>
            </w:tcBorders>
          </w:tcPr>
          <w:p w:rsidR="0018571A" w:rsidRDefault="004943F2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111 732,04</w:t>
            </w:r>
          </w:p>
        </w:tc>
      </w:tr>
      <w:tr w:rsidR="0018571A">
        <w:trPr>
          <w:trHeight w:val="283"/>
        </w:trPr>
        <w:tc>
          <w:tcPr>
            <w:tcW w:w="4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8571A" w:rsidRDefault="004943F2">
            <w:pPr>
              <w:spacing w:after="0" w:line="259" w:lineRule="auto"/>
              <w:ind w:left="1160" w:firstLine="0"/>
            </w:pPr>
            <w:r>
              <w:rPr>
                <w:sz w:val="16"/>
              </w:rPr>
              <w:t>15,000 %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8571A" w:rsidRDefault="004943F2">
            <w:pPr>
              <w:spacing w:after="0" w:line="259" w:lineRule="auto"/>
              <w:ind w:left="89" w:firstLine="0"/>
            </w:pPr>
            <w:r>
              <w:rPr>
                <w:sz w:val="16"/>
              </w:rPr>
              <w:t>11 422,87</w:t>
            </w:r>
          </w:p>
        </w:tc>
      </w:tr>
      <w:tr w:rsidR="0018571A">
        <w:trPr>
          <w:trHeight w:val="290"/>
        </w:trPr>
        <w:tc>
          <w:tcPr>
            <w:tcW w:w="4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8571A" w:rsidRDefault="004943F2">
            <w:pPr>
              <w:spacing w:after="0" w:line="259" w:lineRule="auto"/>
              <w:ind w:left="1160" w:firstLine="0"/>
            </w:pPr>
            <w:r>
              <w:rPr>
                <w:sz w:val="16"/>
              </w:rPr>
              <w:t>21,000 %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8571A" w:rsidRDefault="004943F2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>7 471,72</w:t>
            </w:r>
          </w:p>
        </w:tc>
      </w:tr>
      <w:tr w:rsidR="0018571A">
        <w:trPr>
          <w:trHeight w:val="283"/>
        </w:trPr>
        <w:tc>
          <w:tcPr>
            <w:tcW w:w="4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8571A" w:rsidRDefault="0018571A">
            <w:pPr>
              <w:spacing w:after="160" w:line="259" w:lineRule="auto"/>
              <w:ind w:left="0" w:firstLine="0"/>
            </w:pP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8571A" w:rsidRDefault="004943F2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130 626,63</w:t>
            </w:r>
          </w:p>
        </w:tc>
      </w:tr>
    </w:tbl>
    <w:p w:rsidR="0018571A" w:rsidRDefault="004943F2">
      <w:pPr>
        <w:spacing w:after="84" w:line="265" w:lineRule="auto"/>
        <w:ind w:left="-447" w:right="457"/>
        <w:jc w:val="center"/>
      </w:pPr>
      <w:r>
        <w:rPr>
          <w:sz w:val="16"/>
        </w:rPr>
        <w:t>Celkem netto</w:t>
      </w:r>
    </w:p>
    <w:p w:rsidR="0018571A" w:rsidRDefault="004943F2">
      <w:pPr>
        <w:spacing w:after="84" w:line="265" w:lineRule="auto"/>
        <w:ind w:left="-447" w:right="492"/>
        <w:jc w:val="center"/>
      </w:pPr>
      <w:r>
        <w:rPr>
          <w:sz w:val="16"/>
        </w:rPr>
        <w:t>Výstupní DPH</w:t>
      </w:r>
    </w:p>
    <w:p w:rsidR="0018571A" w:rsidRDefault="004943F2">
      <w:pPr>
        <w:spacing w:after="84" w:line="265" w:lineRule="auto"/>
        <w:ind w:left="-447" w:right="492"/>
        <w:jc w:val="center"/>
      </w:pPr>
      <w:r>
        <w:rPr>
          <w:sz w:val="16"/>
        </w:rPr>
        <w:t>Výstupní DPH</w:t>
      </w:r>
    </w:p>
    <w:p w:rsidR="0018571A" w:rsidRDefault="004943F2">
      <w:pPr>
        <w:spacing w:after="337" w:line="265" w:lineRule="auto"/>
        <w:ind w:left="-447" w:right="516"/>
        <w:jc w:val="center"/>
      </w:pPr>
      <w:r>
        <w:rPr>
          <w:sz w:val="16"/>
        </w:rPr>
        <w:t>Celkem brutto</w:t>
      </w:r>
    </w:p>
    <w:p w:rsidR="0018571A" w:rsidRDefault="004943F2">
      <w:pPr>
        <w:ind w:left="-5"/>
      </w:pPr>
      <w:r>
        <w:t xml:space="preserve">Smluvní podmínky: </w:t>
      </w:r>
    </w:p>
    <w:p w:rsidR="0018571A" w:rsidRDefault="004943F2">
      <w:pPr>
        <w:ind w:left="-5"/>
      </w:pPr>
      <w:r>
        <w:t xml:space="preserve">1. SMLUVNÍ STRANY  </w:t>
      </w:r>
    </w:p>
    <w:p w:rsidR="0018571A" w:rsidRDefault="004943F2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3596831</wp:posOffset>
                </wp:positionH>
                <wp:positionV relativeFrom="page">
                  <wp:posOffset>221831</wp:posOffset>
                </wp:positionV>
                <wp:extent cx="3606343" cy="309169"/>
                <wp:effectExtent l="0" t="0" r="0" b="0"/>
                <wp:wrapTopAndBottom/>
                <wp:docPr id="6465" name="Group 6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6343" cy="309169"/>
                          <a:chOff x="0" y="0"/>
                          <a:chExt cx="3606343" cy="309169"/>
                        </a:xfrm>
                      </wpg:grpSpPr>
                      <wps:wsp>
                        <wps:cNvPr id="287" name="Shape 287"/>
                        <wps:cNvSpPr/>
                        <wps:spPr>
                          <a:xfrm>
                            <a:off x="1439990" y="309169"/>
                            <a:ext cx="2166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354">
                                <a:moveTo>
                                  <a:pt x="0" y="0"/>
                                </a:moveTo>
                                <a:lnTo>
                                  <a:pt x="216635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0" y="309169"/>
                            <a:ext cx="14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352">
                                <a:moveTo>
                                  <a:pt x="0" y="0"/>
                                </a:moveTo>
                                <a:lnTo>
                                  <a:pt x="144635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2417509" y="0"/>
                            <a:ext cx="0" cy="269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494">
                                <a:moveTo>
                                  <a:pt x="0" y="0"/>
                                </a:moveTo>
                                <a:lnTo>
                                  <a:pt x="0" y="269494"/>
                                </a:lnTo>
                              </a:path>
                            </a:pathLst>
                          </a:custGeom>
                          <a:ln w="71996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2525510" y="41643"/>
                            <a:ext cx="1385400" cy="237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71A" w:rsidRDefault="004943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Kupní smlouva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465" style="width:283.964pt;height:24.344pt;position:absolute;mso-position-horizontal-relative:page;mso-position-horizontal:absolute;margin-left:283.215pt;mso-position-vertical-relative:page;margin-top:17.467pt;" coordsize="36063,3091">
                <v:shape id="Shape 287" style="position:absolute;width:21663;height:0;left:14399;top:3091;" coordsize="2166354,0" path="m0,0l2166354,0">
                  <v:stroke weight="0.5pt" endcap="flat" joinstyle="miter" miterlimit="10" on="true" color="#e62121"/>
                  <v:fill on="false" color="#000000" opacity="0"/>
                </v:shape>
                <v:shape id="Shape 289" style="position:absolute;width:14463;height:0;left:0;top:3091;" coordsize="1446352,0" path="m0,0l1446352,0">
                  <v:stroke weight="0.5pt" endcap="flat" joinstyle="miter" miterlimit="10" on="true" color="#e62121"/>
                  <v:fill on="false" color="#000000" opacity="0"/>
                </v:shape>
                <v:shape id="Shape 296" style="position:absolute;width:0;height:2694;left:24175;top:0;" coordsize="0,269494" path="m0,0l0,269494">
                  <v:stroke weight="5.669pt" endcap="flat" joinstyle="miter" miterlimit="10" on="true" color="#e62121"/>
                  <v:fill on="false" color="#000000" opacity="0"/>
                </v:shape>
                <v:rect id="Rectangle 297" style="position:absolute;width:13854;height:2377;left:25255;top:4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Kupní smlouva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t>Výše uvedené smluvní strany se dohodly na uzavření a plnění této smlouvy, jejímž předmětem je závazek prodávajícího dodat a umožnit kupujícímu nabý</w:t>
      </w:r>
      <w:r>
        <w:t>t vlastnické právo ke zboží uvedenému v předmětu této smlouvy a závazek kupujícího uhradit za předmět plnění celkovou smluvenou kupní cenu.  2. ZAJIŠTĚNÍ SMLUVNÍCH UJEDNÁNÍ  a/ Platební podmínky uvedeny v hlavičce.  b/ Nezaplatí-li kupující dle smluvně doh</w:t>
      </w:r>
      <w:r>
        <w:t xml:space="preserve">odnutých termínů, bude mu účtován zákonný úrok z prodlení z celkové částky bez DPH za každý den prodlení.  c/ Ceny uvedené u jednotlivých položek předmětu plnění se rozumí EXW Linet. Pokud dopravu a instalaci výrobků na místo určení zajišťuje prodávající, </w:t>
      </w:r>
      <w:r>
        <w:t xml:space="preserve">cena za tyto služby je uvedena samostatně v předmětu plnění kupní smlouvy.Celkovou cenou se rozumí cena zboží a služeb v Kč vč. obalu a balení pro kamionovou dopravu, tj. obaleno strečovou igelitovou fólií s papírovými proklady.  </w:t>
      </w:r>
    </w:p>
    <w:p w:rsidR="0018571A" w:rsidRDefault="004943F2">
      <w:pPr>
        <w:numPr>
          <w:ilvl w:val="0"/>
          <w:numId w:val="1"/>
        </w:numPr>
        <w:ind w:hanging="222"/>
      </w:pPr>
      <w:r>
        <w:t xml:space="preserve">ZÁRUČNÍ DOBA  </w:t>
      </w:r>
    </w:p>
    <w:p w:rsidR="0018571A" w:rsidRDefault="004943F2">
      <w:pPr>
        <w:ind w:left="-5"/>
      </w:pPr>
      <w:r>
        <w:t>Záruční do</w:t>
      </w:r>
      <w:r>
        <w:t xml:space="preserve">ba na výrobky specifikované v této kupní smlouvě činí 24 měsíců od data dodání.  </w:t>
      </w:r>
    </w:p>
    <w:p w:rsidR="0018571A" w:rsidRDefault="004943F2">
      <w:pPr>
        <w:numPr>
          <w:ilvl w:val="0"/>
          <w:numId w:val="1"/>
        </w:numPr>
        <w:ind w:hanging="222"/>
      </w:pPr>
      <w:r>
        <w:t xml:space="preserve">TERMÍN PLNĚNÍ  a/ Zboží bude dodáno v termínu uvedeném u každé položky specifikované v předmětu plnění.  b/ Tento termín plnění je platný pouze v případě dodržení platebních </w:t>
      </w:r>
      <w:r>
        <w:t xml:space="preserve">podmínek a zároveň za podmínky zaslání </w:t>
      </w:r>
      <w:r>
        <w:lastRenderedPageBreak/>
        <w:t xml:space="preserve">potvrzené kupní smlouvy prodávajícímu do 14 dnů a zároveň za podmínky bezdlužnosti kupujícího vůči prodávajícímu z předchozích smluv, resp. že nedojde k odložení účinnosti této smlouvy podle čl. 8. b) této smlouvy.  </w:t>
      </w:r>
    </w:p>
    <w:p w:rsidR="0018571A" w:rsidRDefault="004943F2">
      <w:pPr>
        <w:numPr>
          <w:ilvl w:val="0"/>
          <w:numId w:val="1"/>
        </w:numPr>
        <w:ind w:hanging="222"/>
      </w:pPr>
      <w:r>
        <w:t xml:space="preserve">MÍSTO A ZPŮSOB DODÁNÍ  </w:t>
      </w:r>
    </w:p>
    <w:p w:rsidR="0018571A" w:rsidRDefault="004943F2">
      <w:pPr>
        <w:ind w:left="-5" w:right="181"/>
      </w:pPr>
      <w:r>
        <w:t>a/ V případě dohody o zajištění dopravy prodávajícím bude zboží v dohodnutém termínu dodáno na sjednané místo určení, kterým se rozumí sklad či prostor pro vykládku kupujícího na sjednaném místě dodání zboží. Není-li doprava zajišťo</w:t>
      </w:r>
      <w:r>
        <w:t>vána prodávajícím, bude zboží v dohodnutém termínu připraveno k expedici v areálu závodu prodávajícího.  b/ Pokud si kupující objednal u prodávajícího v souvislosti s dodávkou zboží také instalaci a montáž zboží na místě určení, musí kupující přesně inform</w:t>
      </w:r>
      <w:r>
        <w:t>ovat prodávajícího o místě instalace zboží, zajištění prostoru pro vykládku (rampa, apod. a zajištění přístupových cest pro nákladní automobil a dále pak funkční výtahy atd.). Neučiní-li tak, je prodávající oprávněn fakturovat kupujícímu vícenáklady z těch</w:t>
      </w:r>
      <w:r>
        <w:t>to prací vyplývající. V případě zajišťování vykládky a instalace zboží kupujícím, neodpovídá prodávající za mechanická poškození vzniklá při vykládce zboží na místě určení.  c/ Kupující je povinen dodané zboží řádně od dopravce přebrat. Zjistí-li kupující,</w:t>
      </w:r>
      <w:r>
        <w:t xml:space="preserve"> že došlo k poškození zboží, má právo jej nepřijmout nebo tuto skutečnost uvést do protokolu (nebo na dodací list) a nechat jej dopravci podepsat. Neučiní-li tak, na pozdější reklamace vad zboží způsobené dopravcem nebude brán zřetel. d/ Okamžikem předání </w:t>
      </w:r>
      <w:r>
        <w:t xml:space="preserve">zboží kupujícímu přechází odpovědnost za škodu na zboží z prodávajícího na kupujícího. </w:t>
      </w:r>
    </w:p>
    <w:p w:rsidR="0018571A" w:rsidRDefault="004943F2">
      <w:pPr>
        <w:numPr>
          <w:ilvl w:val="0"/>
          <w:numId w:val="1"/>
        </w:numPr>
        <w:ind w:hanging="222"/>
      </w:pPr>
      <w:r>
        <w:t xml:space="preserve">SERVIS  </w:t>
      </w:r>
    </w:p>
    <w:p w:rsidR="0018571A" w:rsidRDefault="004943F2">
      <w:pPr>
        <w:ind w:left="-5"/>
      </w:pPr>
      <w:r>
        <w:t>a/ Prodávající se zavazuje zajistit servisní služby v záruční i pozáruční době. Podmínky poskytování servisních služeb se budou řídit podmínkami servisní smlou</w:t>
      </w:r>
      <w:r>
        <w:t xml:space="preserve">vy uzavřené mezi prodávajícím a kupujícím. V případě neexistence smlouvy se budou podmínky servisní služby řídit obecnými obchodními podmínkami prodávajícího.  </w:t>
      </w:r>
    </w:p>
    <w:p w:rsidR="0018571A" w:rsidRDefault="004943F2">
      <w:pPr>
        <w:tabs>
          <w:tab w:val="center" w:pos="5451"/>
          <w:tab w:val="center" w:pos="7815"/>
        </w:tabs>
        <w:spacing w:after="4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Zakázka:</w:t>
      </w:r>
      <w:r>
        <w:rPr>
          <w:sz w:val="18"/>
        </w:rPr>
        <w:tab/>
      </w:r>
      <w:r>
        <w:t>20041360</w:t>
      </w:r>
    </w:p>
    <w:p w:rsidR="0018571A" w:rsidRDefault="004943F2">
      <w:pPr>
        <w:tabs>
          <w:tab w:val="center" w:pos="5993"/>
          <w:tab w:val="center" w:pos="7793"/>
        </w:tabs>
        <w:spacing w:after="4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Objednávka zákazníka:</w:t>
      </w:r>
      <w:r>
        <w:rPr>
          <w:sz w:val="18"/>
        </w:rPr>
        <w:tab/>
      </w:r>
      <w:r>
        <w:t>148/2023</w:t>
      </w:r>
    </w:p>
    <w:p w:rsidR="0018571A" w:rsidRDefault="004943F2">
      <w:pPr>
        <w:spacing w:after="49" w:line="259" w:lineRule="auto"/>
        <w:ind w:left="5069" w:right="-3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606343" cy="6350"/>
                <wp:effectExtent l="0" t="0" r="0" b="0"/>
                <wp:docPr id="5355" name="Group 5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6343" cy="6350"/>
                          <a:chOff x="0" y="0"/>
                          <a:chExt cx="3606343" cy="6350"/>
                        </a:xfrm>
                      </wpg:grpSpPr>
                      <wps:wsp>
                        <wps:cNvPr id="443" name="Shape 443"/>
                        <wps:cNvSpPr/>
                        <wps:spPr>
                          <a:xfrm>
                            <a:off x="1439990" y="0"/>
                            <a:ext cx="2166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354">
                                <a:moveTo>
                                  <a:pt x="0" y="0"/>
                                </a:moveTo>
                                <a:lnTo>
                                  <a:pt x="216635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" name="Shape 445"/>
                        <wps:cNvSpPr/>
                        <wps:spPr>
                          <a:xfrm>
                            <a:off x="0" y="0"/>
                            <a:ext cx="14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352">
                                <a:moveTo>
                                  <a:pt x="0" y="0"/>
                                </a:moveTo>
                                <a:lnTo>
                                  <a:pt x="144635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55" style="width:283.964pt;height:0.5pt;mso-position-horizontal-relative:char;mso-position-vertical-relative:line" coordsize="36063,63">
                <v:shape id="Shape 443" style="position:absolute;width:21663;height:0;left:14399;top:0;" coordsize="2166354,0" path="m0,0l2166354,0">
                  <v:stroke weight="0.5pt" endcap="flat" joinstyle="miter" miterlimit="10" on="true" color="#e62121"/>
                  <v:fill on="false" color="#000000" opacity="0"/>
                </v:shape>
                <v:shape id="Shape 445" style="position:absolute;width:14463;height:0;left:0;top:0;" coordsize="1446352,0" path="m0,0l1446352,0">
                  <v:stroke weight="0.5pt" endcap="flat" joinstyle="miter" miterlimit="10" on="true" color="#e62121"/>
                  <v:fill on="false" color="#000000" opacity="0"/>
                </v:shape>
              </v:group>
            </w:pict>
          </mc:Fallback>
        </mc:AlternateContent>
      </w:r>
    </w:p>
    <w:p w:rsidR="0018571A" w:rsidRDefault="004943F2">
      <w:pPr>
        <w:numPr>
          <w:ilvl w:val="0"/>
          <w:numId w:val="1"/>
        </w:numPr>
        <w:ind w:hanging="222"/>
      </w:pPr>
      <w:r>
        <w:t xml:space="preserve">NESPLNĚNÍ TERMÍNU PLNĚNÍ  </w:t>
      </w:r>
    </w:p>
    <w:p w:rsidR="0018571A" w:rsidRDefault="004943F2">
      <w:pPr>
        <w:ind w:left="-5"/>
      </w:pPr>
      <w:r>
        <w:t>a/ Nedodá-li prodávající zboží ve výše stanoveném termínu, bude mu účtována smluvní pokuta ve výši 0,05% z ceny nedodaného zboží bez DPH za každý den prodlení. V případě, že prodávající prokáže, že prodlení vzniklo z viny na straně kupujícího – zejména z d</w:t>
      </w:r>
      <w:r>
        <w:t xml:space="preserve">ůvodu odložení účinnosti podle čl. 8. b) této smlouvy, zanikne kupujícímu právo smluvní pokutu uplatňovat.  </w:t>
      </w:r>
    </w:p>
    <w:p w:rsidR="0018571A" w:rsidRDefault="004943F2">
      <w:pPr>
        <w:numPr>
          <w:ilvl w:val="0"/>
          <w:numId w:val="1"/>
        </w:numPr>
        <w:ind w:hanging="222"/>
      </w:pPr>
      <w:r>
        <w:t xml:space="preserve">ZÁVĚREČNÁ USTANOVENÍ  </w:t>
      </w:r>
    </w:p>
    <w:p w:rsidR="0018571A" w:rsidRDefault="004943F2">
      <w:pPr>
        <w:ind w:left="-5" w:right="411"/>
      </w:pPr>
      <w:r>
        <w:t xml:space="preserve">a/ Kupující je povinen zaplatit za zboží kupní cenu a převzít dodané zboží v souladu se smlouvou.  b/ Tato smlouva vstupuje </w:t>
      </w:r>
      <w:r>
        <w:t xml:space="preserve">v platnost dnem podpisu oběma stranami a účinnosti nabývá dnem uhrazení veškerých nedoplatků kupní ceny, které kupující dluží prodávajícímu z předchozích smluv na dodávky kupujícím objednaného zboží nebo služeb.    c/ Změny a doplňky této smlouvě musí mít </w:t>
      </w:r>
      <w:r>
        <w:t xml:space="preserve">písemnou formu a musí být podepsány oběma stranami, jinak jsou neplatné.  e/ Vlastnické právo ke zboží přechází z prodávajícího na kupujícího okamžikem podpisu předávacího protokolu oběma smluvními stranami a za podmínky úplného zaplacení kupní ceny. f/ V </w:t>
      </w:r>
      <w:r>
        <w:t>Případě sporu bude rozhodovat soud příslušný podle sídla prodávajícího. g/ Vztahy touto smlouvou neupravené se řídí příslušným ustanovením občanského zákoníku platného v době podpisu smlouvy.</w:t>
      </w:r>
    </w:p>
    <w:p w:rsidR="0018571A" w:rsidRDefault="004943F2">
      <w:pPr>
        <w:spacing w:after="0" w:line="259" w:lineRule="auto"/>
        <w:ind w:left="0" w:firstLine="0"/>
      </w:pPr>
      <w:r>
        <w:t xml:space="preserve">  </w:t>
      </w:r>
    </w:p>
    <w:p w:rsidR="0018571A" w:rsidRDefault="004943F2">
      <w:pPr>
        <w:spacing w:after="0" w:line="259" w:lineRule="auto"/>
        <w:ind w:left="0" w:firstLine="0"/>
      </w:pPr>
      <w:r>
        <w:t xml:space="preserve">   </w:t>
      </w:r>
    </w:p>
    <w:p w:rsidR="0018571A" w:rsidRDefault="004943F2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6356"/>
        </w:tabs>
        <w:ind w:left="-15" w:firstLine="0"/>
      </w:pPr>
      <w:r>
        <w:t xml:space="preserve">Za prodávajícího: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Za kupujícího: </w:t>
      </w:r>
    </w:p>
    <w:p w:rsidR="0018571A" w:rsidRDefault="004943F2">
      <w:pPr>
        <w:spacing w:after="0" w:line="259" w:lineRule="auto"/>
        <w:ind w:left="0" w:firstLine="0"/>
      </w:pPr>
      <w:r>
        <w:t xml:space="preserve">  </w:t>
      </w:r>
    </w:p>
    <w:p w:rsidR="0018571A" w:rsidRDefault="004943F2">
      <w:pPr>
        <w:spacing w:after="0" w:line="259" w:lineRule="auto"/>
        <w:ind w:left="0" w:firstLine="0"/>
      </w:pPr>
      <w:r>
        <w:t xml:space="preserve">  </w:t>
      </w:r>
    </w:p>
    <w:p w:rsidR="0018571A" w:rsidRDefault="004943F2">
      <w:pPr>
        <w:tabs>
          <w:tab w:val="center" w:pos="2880"/>
          <w:tab w:val="center" w:pos="3600"/>
          <w:tab w:val="center" w:pos="4320"/>
          <w:tab w:val="center" w:pos="5040"/>
          <w:tab w:val="center" w:pos="6960"/>
        </w:tabs>
        <w:ind w:left="-15" w:firstLine="0"/>
      </w:pPr>
      <w:r>
        <w:t>______</w:t>
      </w:r>
      <w:r>
        <w:t xml:space="preserve">_________________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 </w:t>
      </w:r>
    </w:p>
    <w:p w:rsidR="0018571A" w:rsidRDefault="004943F2">
      <w:pPr>
        <w:spacing w:after="0" w:line="259" w:lineRule="auto"/>
        <w:ind w:left="0" w:firstLine="0"/>
      </w:pPr>
      <w:r>
        <w:t xml:space="preserve">  </w:t>
      </w:r>
    </w:p>
    <w:p w:rsidR="0018571A" w:rsidRDefault="004943F2">
      <w:pPr>
        <w:spacing w:after="0" w:line="259" w:lineRule="auto"/>
        <w:ind w:left="0" w:firstLine="0"/>
      </w:pPr>
      <w:r>
        <w:t xml:space="preserve">  </w:t>
      </w:r>
    </w:p>
    <w:p w:rsidR="0018571A" w:rsidRDefault="004943F2">
      <w:pPr>
        <w:spacing w:after="0" w:line="259" w:lineRule="auto"/>
        <w:ind w:left="0" w:firstLine="0"/>
      </w:pPr>
      <w:r>
        <w:t xml:space="preserve">  </w:t>
      </w:r>
    </w:p>
    <w:p w:rsidR="0018571A" w:rsidRDefault="004943F2">
      <w:pPr>
        <w:spacing w:after="0" w:line="259" w:lineRule="auto"/>
        <w:ind w:left="0" w:firstLine="0"/>
      </w:pPr>
      <w:r>
        <w:t xml:space="preserve">  </w:t>
      </w:r>
    </w:p>
    <w:p w:rsidR="0018571A" w:rsidRDefault="004943F2">
      <w:pPr>
        <w:spacing w:after="0" w:line="259" w:lineRule="auto"/>
        <w:ind w:left="0" w:firstLine="0"/>
      </w:pPr>
      <w:r>
        <w:t xml:space="preserve">  </w:t>
      </w:r>
    </w:p>
    <w:p w:rsidR="0018571A" w:rsidRDefault="004943F2">
      <w:pPr>
        <w:tabs>
          <w:tab w:val="center" w:pos="3600"/>
          <w:tab w:val="center" w:pos="4320"/>
          <w:tab w:val="center" w:pos="5040"/>
          <w:tab w:val="center" w:pos="8094"/>
        </w:tabs>
        <w:ind w:left="-15" w:firstLine="0"/>
      </w:pPr>
      <w:r>
        <w:t xml:space="preserve">V Želevčicích, dne 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V __________________________, dne ______________      </w:t>
      </w:r>
    </w:p>
    <w:p w:rsidR="0018571A" w:rsidRDefault="004943F2">
      <w:pPr>
        <w:spacing w:after="5541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3596831</wp:posOffset>
                </wp:positionH>
                <wp:positionV relativeFrom="page">
                  <wp:posOffset>221831</wp:posOffset>
                </wp:positionV>
                <wp:extent cx="3606343" cy="309169"/>
                <wp:effectExtent l="0" t="0" r="0" b="0"/>
                <wp:wrapTopAndBottom/>
                <wp:docPr id="5354" name="Group 5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6343" cy="309169"/>
                          <a:chOff x="0" y="0"/>
                          <a:chExt cx="3606343" cy="309169"/>
                        </a:xfrm>
                      </wpg:grpSpPr>
                      <wps:wsp>
                        <wps:cNvPr id="439" name="Shape 439"/>
                        <wps:cNvSpPr/>
                        <wps:spPr>
                          <a:xfrm>
                            <a:off x="1439990" y="309169"/>
                            <a:ext cx="2166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354">
                                <a:moveTo>
                                  <a:pt x="0" y="0"/>
                                </a:moveTo>
                                <a:lnTo>
                                  <a:pt x="216635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" name="Shape 441"/>
                        <wps:cNvSpPr/>
                        <wps:spPr>
                          <a:xfrm>
                            <a:off x="0" y="309169"/>
                            <a:ext cx="14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352">
                                <a:moveTo>
                                  <a:pt x="0" y="0"/>
                                </a:moveTo>
                                <a:lnTo>
                                  <a:pt x="144635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" name="Shape 448"/>
                        <wps:cNvSpPr/>
                        <wps:spPr>
                          <a:xfrm>
                            <a:off x="2417509" y="0"/>
                            <a:ext cx="0" cy="269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494">
                                <a:moveTo>
                                  <a:pt x="0" y="0"/>
                                </a:moveTo>
                                <a:lnTo>
                                  <a:pt x="0" y="269494"/>
                                </a:lnTo>
                              </a:path>
                            </a:pathLst>
                          </a:custGeom>
                          <a:ln w="71996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" name="Rectangle 449"/>
                        <wps:cNvSpPr/>
                        <wps:spPr>
                          <a:xfrm>
                            <a:off x="2525510" y="41643"/>
                            <a:ext cx="1385400" cy="237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571A" w:rsidRDefault="004943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Kupní smlouva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354" style="width:283.964pt;height:24.344pt;position:absolute;mso-position-horizontal-relative:page;mso-position-horizontal:absolute;margin-left:283.215pt;mso-position-vertical-relative:page;margin-top:17.467pt;" coordsize="36063,3091">
                <v:shape id="Shape 439" style="position:absolute;width:21663;height:0;left:14399;top:3091;" coordsize="2166354,0" path="m0,0l2166354,0">
                  <v:stroke weight="0.5pt" endcap="flat" joinstyle="miter" miterlimit="10" on="true" color="#e62121"/>
                  <v:fill on="false" color="#000000" opacity="0"/>
                </v:shape>
                <v:shape id="Shape 441" style="position:absolute;width:14463;height:0;left:0;top:3091;" coordsize="1446352,0" path="m0,0l1446352,0">
                  <v:stroke weight="0.5pt" endcap="flat" joinstyle="miter" miterlimit="10" on="true" color="#e62121"/>
                  <v:fill on="false" color="#000000" opacity="0"/>
                </v:shape>
                <v:shape id="Shape 448" style="position:absolute;width:0;height:2694;left:24175;top:0;" coordsize="0,269494" path="m0,0l0,269494">
                  <v:stroke weight="5.669pt" endcap="flat" joinstyle="miter" miterlimit="10" on="true" color="#e62121"/>
                  <v:fill on="false" color="#000000" opacity="0"/>
                </v:shape>
                <v:rect id="Rectangle 449" style="position:absolute;width:13854;height:2377;left:25255;top:4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Kupní smlouva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359994</wp:posOffset>
                </wp:positionH>
                <wp:positionV relativeFrom="page">
                  <wp:posOffset>8873770</wp:posOffset>
                </wp:positionV>
                <wp:extent cx="71996" cy="240347"/>
                <wp:effectExtent l="0" t="0" r="0" b="0"/>
                <wp:wrapSquare wrapText="bothSides"/>
                <wp:docPr id="5356" name="Group 5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96" cy="240347"/>
                          <a:chOff x="0" y="0"/>
                          <a:chExt cx="71996" cy="240347"/>
                        </a:xfrm>
                      </wpg:grpSpPr>
                      <wps:wsp>
                        <wps:cNvPr id="451" name="Shape 451"/>
                        <wps:cNvSpPr/>
                        <wps:spPr>
                          <a:xfrm>
                            <a:off x="0" y="0"/>
                            <a:ext cx="0" cy="240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347">
                                <a:moveTo>
                                  <a:pt x="0" y="0"/>
                                </a:moveTo>
                                <a:lnTo>
                                  <a:pt x="0" y="240347"/>
                                </a:lnTo>
                              </a:path>
                            </a:pathLst>
                          </a:custGeom>
                          <a:ln w="71996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356" style="width:5.669pt;height:18.925pt;position:absolute;mso-position-horizontal-relative:page;mso-position-horizontal:absolute;margin-left:28.346pt;mso-position-vertical-relative:page;margin-top:698.722pt;" coordsize="719,2403">
                <v:shape id="Shape 451" style="position:absolute;width:0;height:2403;left:0;top:0;" coordsize="0,240347" path="m0,0l0,240347">
                  <v:stroke weight="5.669pt" endcap="flat" joinstyle="miter" miterlimit="10" on="true" color="#e6212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</w:t>
      </w:r>
    </w:p>
    <w:p w:rsidR="0018571A" w:rsidRDefault="004943F2">
      <w:pPr>
        <w:spacing w:after="145" w:line="259" w:lineRule="auto"/>
        <w:ind w:left="142" w:firstLine="0"/>
      </w:pPr>
      <w:r>
        <w:lastRenderedPageBreak/>
        <w:t>OSTATNÍ PODMÍNKY:</w:t>
      </w:r>
    </w:p>
    <w:p w:rsidR="0018571A" w:rsidRDefault="004943F2">
      <w:pPr>
        <w:numPr>
          <w:ilvl w:val="0"/>
          <w:numId w:val="2"/>
        </w:numPr>
        <w:spacing w:after="133" w:line="265" w:lineRule="auto"/>
        <w:ind w:hanging="256"/>
      </w:pPr>
      <w:r>
        <w:rPr>
          <w:sz w:val="18"/>
        </w:rPr>
        <w:t>Termín "brutto cena" znamená cenu s DPH, termín "netto cena" cenu bez DPH.</w:t>
      </w:r>
    </w:p>
    <w:p w:rsidR="0018571A" w:rsidRDefault="004943F2">
      <w:pPr>
        <w:numPr>
          <w:ilvl w:val="0"/>
          <w:numId w:val="2"/>
        </w:numPr>
        <w:spacing w:after="133" w:line="265" w:lineRule="auto"/>
        <w:ind w:hanging="256"/>
      </w:pPr>
      <w:r>
        <w:rPr>
          <w:sz w:val="18"/>
        </w:rPr>
        <w:t>Firma Linet je zapsána 3.9.1990 v OR u MS Praha oddíl C, vložka 163.</w:t>
      </w:r>
    </w:p>
    <w:p w:rsidR="0018571A" w:rsidRDefault="004943F2">
      <w:pPr>
        <w:numPr>
          <w:ilvl w:val="0"/>
          <w:numId w:val="2"/>
        </w:numPr>
        <w:spacing w:after="549" w:line="265" w:lineRule="auto"/>
        <w:ind w:hanging="256"/>
      </w:pPr>
      <w:r>
        <w:rPr>
          <w:sz w:val="18"/>
        </w:rPr>
        <w:t>Záruční doba: 24 měsíců od data dodání (záruka se nevztahuje na akumulátory).</w:t>
      </w:r>
    </w:p>
    <w:p w:rsidR="0018571A" w:rsidRDefault="004943F2">
      <w:pPr>
        <w:spacing w:after="133" w:line="265" w:lineRule="auto"/>
      </w:pPr>
      <w:r>
        <w:rPr>
          <w:sz w:val="18"/>
        </w:rPr>
        <w:t>Vystavil(a): HAVRDOVÁ Kateřina</w:t>
      </w:r>
    </w:p>
    <w:sectPr w:rsidR="0018571A">
      <w:footerReference w:type="even" r:id="rId8"/>
      <w:footerReference w:type="default" r:id="rId9"/>
      <w:footerReference w:type="first" r:id="rId10"/>
      <w:pgSz w:w="11906" w:h="16838"/>
      <w:pgMar w:top="908" w:right="601" w:bottom="691" w:left="59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943F2">
      <w:pPr>
        <w:spacing w:after="0" w:line="240" w:lineRule="auto"/>
      </w:pPr>
      <w:r>
        <w:separator/>
      </w:r>
    </w:p>
  </w:endnote>
  <w:endnote w:type="continuationSeparator" w:id="0">
    <w:p w:rsidR="00000000" w:rsidRDefault="0049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71A" w:rsidRDefault="004943F2">
    <w:pPr>
      <w:spacing w:after="0" w:line="259" w:lineRule="auto"/>
      <w:ind w:left="0" w:right="2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3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71A" w:rsidRDefault="004943F2">
    <w:pPr>
      <w:spacing w:after="0" w:line="259" w:lineRule="auto"/>
      <w:ind w:left="0" w:right="2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4943F2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 w:rsidRPr="004943F2">
      <w:rPr>
        <w:noProof/>
        <w:sz w:val="18"/>
      </w:rPr>
      <w:t>4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71A" w:rsidRDefault="004943F2">
    <w:pPr>
      <w:spacing w:after="0" w:line="259" w:lineRule="auto"/>
      <w:ind w:left="0" w:right="2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3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943F2">
      <w:pPr>
        <w:spacing w:after="0" w:line="240" w:lineRule="auto"/>
      </w:pPr>
      <w:r>
        <w:separator/>
      </w:r>
    </w:p>
  </w:footnote>
  <w:footnote w:type="continuationSeparator" w:id="0">
    <w:p w:rsidR="00000000" w:rsidRDefault="00494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41D90"/>
    <w:multiLevelType w:val="hybridMultilevel"/>
    <w:tmpl w:val="9A043B48"/>
    <w:lvl w:ilvl="0" w:tplc="C4BCF2FC">
      <w:start w:val="1"/>
      <w:numFmt w:val="bullet"/>
      <w:lvlText w:val="-"/>
      <w:lvlJc w:val="left"/>
      <w:pPr>
        <w:ind w:left="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6A21A2E">
      <w:start w:val="1"/>
      <w:numFmt w:val="bullet"/>
      <w:lvlText w:val="o"/>
      <w:lvlJc w:val="left"/>
      <w:pPr>
        <w:ind w:left="1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B5C1028">
      <w:start w:val="1"/>
      <w:numFmt w:val="bullet"/>
      <w:lvlText w:val="▪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15AC746">
      <w:start w:val="1"/>
      <w:numFmt w:val="bullet"/>
      <w:lvlText w:val="•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0EE21DA">
      <w:start w:val="1"/>
      <w:numFmt w:val="bullet"/>
      <w:lvlText w:val="o"/>
      <w:lvlJc w:val="left"/>
      <w:pPr>
        <w:ind w:left="3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8E659BE">
      <w:start w:val="1"/>
      <w:numFmt w:val="bullet"/>
      <w:lvlText w:val="▪"/>
      <w:lvlJc w:val="left"/>
      <w:pPr>
        <w:ind w:left="3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F24CE5A">
      <w:start w:val="1"/>
      <w:numFmt w:val="bullet"/>
      <w:lvlText w:val="•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0622AAA">
      <w:start w:val="1"/>
      <w:numFmt w:val="bullet"/>
      <w:lvlText w:val="o"/>
      <w:lvlJc w:val="left"/>
      <w:pPr>
        <w:ind w:left="5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EAA7ADA">
      <w:start w:val="1"/>
      <w:numFmt w:val="bullet"/>
      <w:lvlText w:val="▪"/>
      <w:lvlJc w:val="left"/>
      <w:pPr>
        <w:ind w:left="6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5020EA"/>
    <w:multiLevelType w:val="hybridMultilevel"/>
    <w:tmpl w:val="CD3604C8"/>
    <w:lvl w:ilvl="0" w:tplc="B436F7C8">
      <w:start w:val="1"/>
      <w:numFmt w:val="bullet"/>
      <w:lvlText w:val="-"/>
      <w:lvlJc w:val="left"/>
      <w:pPr>
        <w:ind w:left="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2F0C870">
      <w:start w:val="1"/>
      <w:numFmt w:val="bullet"/>
      <w:lvlText w:val="o"/>
      <w:lvlJc w:val="left"/>
      <w:pPr>
        <w:ind w:left="1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D7A185C">
      <w:start w:val="1"/>
      <w:numFmt w:val="bullet"/>
      <w:lvlText w:val="▪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8E98B6">
      <w:start w:val="1"/>
      <w:numFmt w:val="bullet"/>
      <w:lvlText w:val="•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F7A3D40">
      <w:start w:val="1"/>
      <w:numFmt w:val="bullet"/>
      <w:lvlText w:val="o"/>
      <w:lvlJc w:val="left"/>
      <w:pPr>
        <w:ind w:left="3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0EE2F10">
      <w:start w:val="1"/>
      <w:numFmt w:val="bullet"/>
      <w:lvlText w:val="▪"/>
      <w:lvlJc w:val="left"/>
      <w:pPr>
        <w:ind w:left="3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CFED36C">
      <w:start w:val="1"/>
      <w:numFmt w:val="bullet"/>
      <w:lvlText w:val="•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1B4A91C">
      <w:start w:val="1"/>
      <w:numFmt w:val="bullet"/>
      <w:lvlText w:val="o"/>
      <w:lvlJc w:val="left"/>
      <w:pPr>
        <w:ind w:left="5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74AA542">
      <w:start w:val="1"/>
      <w:numFmt w:val="bullet"/>
      <w:lvlText w:val="▪"/>
      <w:lvlJc w:val="left"/>
      <w:pPr>
        <w:ind w:left="6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B276E8"/>
    <w:multiLevelType w:val="hybridMultilevel"/>
    <w:tmpl w:val="D1F8A6A0"/>
    <w:lvl w:ilvl="0" w:tplc="EFA2CA2E">
      <w:start w:val="1"/>
      <w:numFmt w:val="bullet"/>
      <w:lvlText w:val="-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4F0D7B8">
      <w:start w:val="1"/>
      <w:numFmt w:val="bullet"/>
      <w:lvlText w:val="o"/>
      <w:lvlJc w:val="left"/>
      <w:pPr>
        <w:ind w:left="1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ECABE4E">
      <w:start w:val="1"/>
      <w:numFmt w:val="bullet"/>
      <w:lvlText w:val="▪"/>
      <w:lvlJc w:val="left"/>
      <w:pPr>
        <w:ind w:left="2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F385C42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2EAE7F2">
      <w:start w:val="1"/>
      <w:numFmt w:val="bullet"/>
      <w:lvlText w:val="o"/>
      <w:lvlJc w:val="left"/>
      <w:pPr>
        <w:ind w:left="3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E26FC08">
      <w:start w:val="1"/>
      <w:numFmt w:val="bullet"/>
      <w:lvlText w:val="▪"/>
      <w:lvlJc w:val="left"/>
      <w:pPr>
        <w:ind w:left="4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B12791C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42A3190">
      <w:start w:val="1"/>
      <w:numFmt w:val="bullet"/>
      <w:lvlText w:val="o"/>
      <w:lvlJc w:val="left"/>
      <w:pPr>
        <w:ind w:left="5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AAEC74A">
      <w:start w:val="1"/>
      <w:numFmt w:val="bullet"/>
      <w:lvlText w:val="▪"/>
      <w:lvlJc w:val="left"/>
      <w:pPr>
        <w:ind w:left="6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A336F4"/>
    <w:multiLevelType w:val="hybridMultilevel"/>
    <w:tmpl w:val="F3C43E26"/>
    <w:lvl w:ilvl="0" w:tplc="A24492E2">
      <w:start w:val="3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C0C7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9E39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2E5E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E265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A69A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C485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903F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ECD4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3E1D27"/>
    <w:multiLevelType w:val="hybridMultilevel"/>
    <w:tmpl w:val="4F98EBCE"/>
    <w:lvl w:ilvl="0" w:tplc="C616EF8C">
      <w:start w:val="1"/>
      <w:numFmt w:val="decimal"/>
      <w:lvlText w:val="%1"/>
      <w:lvlJc w:val="left"/>
      <w:pPr>
        <w:ind w:left="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2F0BD1E">
      <w:start w:val="1"/>
      <w:numFmt w:val="lowerLetter"/>
      <w:lvlText w:val="%2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746B90C">
      <w:start w:val="1"/>
      <w:numFmt w:val="lowerRoman"/>
      <w:lvlText w:val="%3"/>
      <w:lvlJc w:val="left"/>
      <w:pPr>
        <w:ind w:left="2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B328774">
      <w:start w:val="1"/>
      <w:numFmt w:val="decimal"/>
      <w:lvlText w:val="%4"/>
      <w:lvlJc w:val="left"/>
      <w:pPr>
        <w:ind w:left="2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748814">
      <w:start w:val="1"/>
      <w:numFmt w:val="lowerLetter"/>
      <w:lvlText w:val="%5"/>
      <w:lvlJc w:val="left"/>
      <w:pPr>
        <w:ind w:left="3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AACBC18">
      <w:start w:val="1"/>
      <w:numFmt w:val="lowerRoman"/>
      <w:lvlText w:val="%6"/>
      <w:lvlJc w:val="left"/>
      <w:pPr>
        <w:ind w:left="4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E1C6BBA">
      <w:start w:val="1"/>
      <w:numFmt w:val="decimal"/>
      <w:lvlText w:val="%7"/>
      <w:lvlJc w:val="left"/>
      <w:pPr>
        <w:ind w:left="4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5AC6C72">
      <w:start w:val="1"/>
      <w:numFmt w:val="lowerLetter"/>
      <w:lvlText w:val="%8"/>
      <w:lvlJc w:val="left"/>
      <w:pPr>
        <w:ind w:left="5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644F046">
      <w:start w:val="1"/>
      <w:numFmt w:val="lowerRoman"/>
      <w:lvlText w:val="%9"/>
      <w:lvlJc w:val="left"/>
      <w:pPr>
        <w:ind w:left="6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1A"/>
    <w:rsid w:val="0018571A"/>
    <w:rsid w:val="001D6CEF"/>
    <w:rsid w:val="004943F2"/>
    <w:rsid w:val="004C781A"/>
    <w:rsid w:val="0066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4BC4"/>
  <w15:docId w15:val="{0438C02A-5617-4A8C-9CF5-69F7A218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55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Iva Martiniková</dc:creator>
  <cp:keywords/>
  <cp:lastModifiedBy>Ing. Iva Martiniková</cp:lastModifiedBy>
  <cp:revision>2</cp:revision>
  <dcterms:created xsi:type="dcterms:W3CDTF">2023-09-06T11:55:00Z</dcterms:created>
  <dcterms:modified xsi:type="dcterms:W3CDTF">2023-09-06T11:55:00Z</dcterms:modified>
</cp:coreProperties>
</file>