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DE52" w14:textId="3030B67A" w:rsidR="00827CC6" w:rsidRPr="002C1E27" w:rsidRDefault="009122B3" w:rsidP="00827CC6">
      <w:pPr>
        <w:pStyle w:val="Nadpis7"/>
        <w:rPr>
          <w:rFonts w:ascii="Calibri" w:hAnsi="Calibri"/>
          <w:b w:val="0"/>
          <w:szCs w:val="24"/>
        </w:rPr>
      </w:pPr>
      <w:r w:rsidRPr="003F70C0">
        <w:rPr>
          <w:rFonts w:ascii="Calibri" w:hAnsi="Calibri"/>
          <w:b w:val="0"/>
          <w:szCs w:val="24"/>
        </w:rPr>
        <w:t>Příloha č. 1</w:t>
      </w:r>
      <w:r w:rsidR="007C1206">
        <w:rPr>
          <w:rFonts w:ascii="Calibri" w:hAnsi="Calibri"/>
          <w:b w:val="0"/>
          <w:szCs w:val="24"/>
        </w:rPr>
        <w:t>b</w:t>
      </w:r>
      <w:r w:rsidR="00827CC6" w:rsidRPr="002C1E27">
        <w:rPr>
          <w:rFonts w:ascii="Calibri" w:hAnsi="Calibri"/>
          <w:b w:val="0"/>
          <w:szCs w:val="24"/>
        </w:rPr>
        <w:t xml:space="preserve"> ke Smlouvě o dodávce TE č.</w:t>
      </w:r>
      <w:r w:rsidR="00607A17" w:rsidRPr="00272282">
        <w:rPr>
          <w:rFonts w:ascii="Calibri" w:hAnsi="Calibri" w:cs="Calibri"/>
          <w:b w:val="0"/>
          <w:szCs w:val="24"/>
        </w:rPr>
        <w:t xml:space="preserve"> </w:t>
      </w:r>
      <w:r w:rsidR="004344D6">
        <w:rPr>
          <w:rFonts w:ascii="Calibri" w:hAnsi="Calibri" w:cs="Calibri"/>
          <w:szCs w:val="22"/>
        </w:rPr>
        <w:t>288/1/23TE</w:t>
      </w:r>
    </w:p>
    <w:p w14:paraId="4DDCED71" w14:textId="0D8C56CB" w:rsidR="005D362B" w:rsidRDefault="005D362B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14:paraId="2F8DF958" w14:textId="64EFF500" w:rsidR="000B7DFF" w:rsidRDefault="000B7DFF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14:paraId="74A37105" w14:textId="77777777" w:rsidR="00174915" w:rsidRDefault="00174915" w:rsidP="00174915">
      <w:pPr>
        <w:pStyle w:val="Nadpis7"/>
        <w:rPr>
          <w:rFonts w:ascii="Calibri" w:hAnsi="Calibri"/>
          <w:color w:val="000000"/>
          <w:sz w:val="26"/>
          <w:szCs w:val="26"/>
          <w:u w:val="single"/>
        </w:rPr>
      </w:pPr>
      <w:r>
        <w:rPr>
          <w:rFonts w:ascii="Calibri" w:hAnsi="Calibri"/>
          <w:color w:val="000000"/>
          <w:sz w:val="28"/>
          <w:szCs w:val="28"/>
          <w:u w:val="single"/>
        </w:rPr>
        <w:t>TECHNICKÉ</w:t>
      </w:r>
      <w:r>
        <w:rPr>
          <w:rFonts w:ascii="Calibri" w:hAnsi="Calibri"/>
          <w:color w:val="000000"/>
          <w:sz w:val="26"/>
          <w:szCs w:val="26"/>
          <w:u w:val="single"/>
        </w:rPr>
        <w:t xml:space="preserve"> PARAMETRY ODBĚRNÉHO MÍSTA</w:t>
      </w:r>
    </w:p>
    <w:p w14:paraId="3D33B4AB" w14:textId="5EB067CE" w:rsidR="00B94F4C" w:rsidRPr="00951E3F" w:rsidRDefault="00B94F4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14:paraId="03A6D4AC" w14:textId="025C1A24" w:rsidR="007200FC" w:rsidRDefault="007200F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  <w:bookmarkStart w:id="0" w:name="OLE_LINK1"/>
      <w:bookmarkStart w:id="1" w:name="OLE_LINK2"/>
      <w:bookmarkStart w:id="2" w:name="OLE_LINK7"/>
    </w:p>
    <w:p w14:paraId="32398814" w14:textId="76A79574" w:rsidR="003954C9" w:rsidRDefault="003954C9" w:rsidP="003954C9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bookmarkEnd w:id="0"/>
    <w:bookmarkEnd w:id="1"/>
    <w:bookmarkEnd w:id="2"/>
    <w:p w14:paraId="64262694" w14:textId="5958F264" w:rsidR="00F43840" w:rsidRPr="00951E3F" w:rsidRDefault="00F43840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14:paraId="26A2E843" w14:textId="754A8176" w:rsidR="00B94F4C" w:rsidRPr="00951E3F" w:rsidRDefault="00B94F4C" w:rsidP="00B94F4C">
      <w:pPr>
        <w:tabs>
          <w:tab w:val="left" w:pos="709"/>
          <w:tab w:val="left" w:pos="2410"/>
          <w:tab w:val="left" w:pos="5245"/>
        </w:tabs>
        <w:rPr>
          <w:sz w:val="8"/>
          <w:szCs w:val="10"/>
        </w:rPr>
      </w:pPr>
    </w:p>
    <w:p w14:paraId="52B52CC7" w14:textId="77777777" w:rsidR="00FE2FB4" w:rsidRPr="0088363C" w:rsidRDefault="00FE2FB4" w:rsidP="00FE2FB4">
      <w:pPr>
        <w:tabs>
          <w:tab w:val="right" w:pos="0"/>
          <w:tab w:val="left" w:pos="1440"/>
        </w:tabs>
        <w:jc w:val="both"/>
        <w:rPr>
          <w:rFonts w:ascii="Calibri" w:hAnsi="Calibri" w:cs="Calibri"/>
          <w:sz w:val="20"/>
        </w:rPr>
      </w:pPr>
      <w:r w:rsidRPr="00D67B51">
        <w:rPr>
          <w:rFonts w:ascii="Calibri" w:hAnsi="Calibri" w:cs="Calibri"/>
          <w:b w:val="0"/>
          <w:sz w:val="20"/>
        </w:rPr>
        <w:t>Dodavatel: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Pr="0088363C">
        <w:rPr>
          <w:rFonts w:ascii="Calibri" w:hAnsi="Calibri" w:cs="Calibri"/>
          <w:sz w:val="20"/>
        </w:rPr>
        <w:t xml:space="preserve">Teplo Zlín, a.s. </w:t>
      </w:r>
    </w:p>
    <w:p w14:paraId="0B83B15A" w14:textId="77777777" w:rsidR="00FE2FB4" w:rsidRPr="0088363C" w:rsidRDefault="00FE2FB4" w:rsidP="00FE2FB4">
      <w:pPr>
        <w:tabs>
          <w:tab w:val="right" w:pos="0"/>
          <w:tab w:val="left" w:pos="1440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sídlo: Družstevní 4651, 760 05 Zlín</w:t>
      </w:r>
      <w:r>
        <w:rPr>
          <w:rFonts w:ascii="Calibri" w:hAnsi="Calibri" w:cs="Calibri"/>
          <w:b w:val="0"/>
          <w:sz w:val="20"/>
        </w:rPr>
        <w:t xml:space="preserve">  </w:t>
      </w:r>
    </w:p>
    <w:p w14:paraId="5637821E" w14:textId="77777777" w:rsidR="00FE2FB4" w:rsidRPr="0088363C" w:rsidRDefault="00FE2FB4" w:rsidP="00FE2FB4">
      <w:pPr>
        <w:tabs>
          <w:tab w:val="right" w:pos="0"/>
          <w:tab w:val="left" w:pos="1440"/>
          <w:tab w:val="left" w:pos="1985"/>
          <w:tab w:val="left" w:pos="2552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zastoupena:</w:t>
      </w:r>
      <w:r w:rsidRPr="0088363C">
        <w:rPr>
          <w:rFonts w:ascii="Calibri" w:hAnsi="Calibri" w:cs="Calibri"/>
          <w:b w:val="0"/>
          <w:sz w:val="20"/>
        </w:rPr>
        <w:tab/>
        <w:t>Ing. Pavel Mačák, ředitel společnosti</w:t>
      </w:r>
      <w:r>
        <w:rPr>
          <w:rFonts w:ascii="Calibri" w:hAnsi="Calibri" w:cs="Calibri"/>
          <w:b w:val="0"/>
          <w:sz w:val="20"/>
        </w:rPr>
        <w:t xml:space="preserve">  </w:t>
      </w:r>
    </w:p>
    <w:p w14:paraId="2A878A1F" w14:textId="17EF826B"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</w:r>
      <w:r w:rsidR="007C1206" w:rsidRPr="0088363C">
        <w:rPr>
          <w:rFonts w:ascii="Calibri" w:hAnsi="Calibri" w:cs="Calibri"/>
          <w:b w:val="0"/>
          <w:sz w:val="20"/>
        </w:rPr>
        <w:t>IČ: 25321226</w:t>
      </w:r>
      <w:r w:rsidRPr="0088363C">
        <w:rPr>
          <w:rFonts w:ascii="Calibri" w:hAnsi="Calibri" w:cs="Calibri"/>
          <w:b w:val="0"/>
          <w:sz w:val="20"/>
        </w:rPr>
        <w:t>, DIČ: CZ25321226 (plátce DPH)</w:t>
      </w:r>
      <w:r>
        <w:rPr>
          <w:rFonts w:ascii="Calibri" w:hAnsi="Calibri" w:cs="Calibri"/>
          <w:b w:val="0"/>
          <w:sz w:val="20"/>
        </w:rPr>
        <w:t xml:space="preserve">  </w:t>
      </w:r>
    </w:p>
    <w:p w14:paraId="2CCA9D35" w14:textId="77777777"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spisová značka: B 2201 vedená u Krajského soudu v</w:t>
      </w:r>
      <w:r>
        <w:rPr>
          <w:rFonts w:ascii="Calibri" w:hAnsi="Calibri" w:cs="Calibri"/>
          <w:b w:val="0"/>
          <w:sz w:val="20"/>
        </w:rPr>
        <w:t> </w:t>
      </w:r>
      <w:r w:rsidRPr="0088363C">
        <w:rPr>
          <w:rFonts w:ascii="Calibri" w:hAnsi="Calibri" w:cs="Calibri"/>
          <w:b w:val="0"/>
          <w:sz w:val="20"/>
        </w:rPr>
        <w:t>Brně</w:t>
      </w:r>
      <w:r>
        <w:rPr>
          <w:rFonts w:ascii="Calibri" w:hAnsi="Calibri" w:cs="Calibri"/>
          <w:b w:val="0"/>
          <w:sz w:val="20"/>
        </w:rPr>
        <w:t xml:space="preserve">  </w:t>
      </w:r>
    </w:p>
    <w:p w14:paraId="73FDBAD7" w14:textId="18128627" w:rsidR="00FE2FB4" w:rsidRPr="0088363C" w:rsidRDefault="00FE2FB4" w:rsidP="00FE2FB4">
      <w:pPr>
        <w:tabs>
          <w:tab w:val="clear" w:pos="8222"/>
          <w:tab w:val="right" w:pos="0"/>
        </w:tabs>
        <w:jc w:val="both"/>
        <w:rPr>
          <w:rFonts w:ascii="Calibri" w:hAnsi="Calibri"/>
          <w:b w:val="0"/>
          <w:sz w:val="20"/>
        </w:rPr>
      </w:pPr>
      <w:r w:rsidRPr="0088363C">
        <w:rPr>
          <w:rFonts w:ascii="Calibri" w:hAnsi="Calibri"/>
          <w:b w:val="0"/>
          <w:sz w:val="20"/>
        </w:rPr>
        <w:tab/>
      </w:r>
      <w:r w:rsidRPr="0088363C">
        <w:rPr>
          <w:rFonts w:ascii="Calibri" w:hAnsi="Calibri"/>
          <w:b w:val="0"/>
          <w:sz w:val="20"/>
        </w:rPr>
        <w:tab/>
        <w:t xml:space="preserve">bank. spoj.: </w:t>
      </w:r>
      <w:r w:rsidR="004344D6">
        <w:rPr>
          <w:rFonts w:ascii="Calibri" w:hAnsi="Calibri" w:cs="Calibri"/>
          <w:b w:val="0"/>
          <w:sz w:val="20"/>
        </w:rPr>
        <w:t>Komerční banka, a.s.</w:t>
      </w:r>
      <w:r w:rsidRPr="0088363C">
        <w:rPr>
          <w:rFonts w:ascii="Calibri" w:hAnsi="Calibri"/>
          <w:b w:val="0"/>
          <w:sz w:val="20"/>
        </w:rPr>
        <w:t xml:space="preserve">, č. účtu: </w:t>
      </w:r>
      <w:r w:rsidR="004344D6">
        <w:rPr>
          <w:rFonts w:ascii="Calibri" w:hAnsi="Calibri" w:cs="Calibri"/>
          <w:b w:val="0"/>
          <w:sz w:val="20"/>
        </w:rPr>
        <w:t>19-8034740257/0100</w:t>
      </w:r>
    </w:p>
    <w:p w14:paraId="67F5B9F9" w14:textId="77777777" w:rsidR="00FE2FB4" w:rsidRPr="00D67B51" w:rsidRDefault="00FE2FB4" w:rsidP="00FE2FB4">
      <w:pPr>
        <w:tabs>
          <w:tab w:val="clear" w:pos="8222"/>
          <w:tab w:val="right" w:pos="0"/>
        </w:tabs>
        <w:ind w:left="1418"/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>Držitel licence k podnikání ve smyslu zák. č. 458/2000 Sb., energetického zákona v platném znění, skupiny 31 a 32</w:t>
      </w:r>
      <w:r>
        <w:rPr>
          <w:rFonts w:ascii="Calibri" w:hAnsi="Calibri" w:cs="Calibri"/>
          <w:b w:val="0"/>
          <w:sz w:val="20"/>
        </w:rPr>
        <w:t xml:space="preserve">  </w:t>
      </w:r>
    </w:p>
    <w:p w14:paraId="58EC66A3" w14:textId="77777777" w:rsidR="00FE2FB4" w:rsidRPr="00D67B51" w:rsidRDefault="00FE2FB4" w:rsidP="00FE2FB4">
      <w:pPr>
        <w:pStyle w:val="Zkladntext"/>
        <w:tabs>
          <w:tab w:val="left" w:pos="1440"/>
          <w:tab w:val="left" w:pos="6379"/>
        </w:tabs>
        <w:jc w:val="left"/>
        <w:rPr>
          <w:rFonts w:ascii="Calibri" w:hAnsi="Calibri" w:cs="Calibri"/>
          <w:i/>
          <w:sz w:val="20"/>
        </w:rPr>
      </w:pP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i/>
          <w:sz w:val="20"/>
        </w:rPr>
        <w:t>/dále jen dodavatel/</w:t>
      </w:r>
    </w:p>
    <w:p w14:paraId="002A6B9D" w14:textId="77777777" w:rsidR="00FE2FB4" w:rsidRPr="00D67B51" w:rsidRDefault="00FE2FB4" w:rsidP="00FE2FB4">
      <w:pPr>
        <w:tabs>
          <w:tab w:val="left" w:pos="1620"/>
        </w:tabs>
        <w:jc w:val="center"/>
        <w:rPr>
          <w:rFonts w:ascii="Calibri" w:hAnsi="Calibri" w:cs="Calibri"/>
          <w:b w:val="0"/>
          <w:sz w:val="20"/>
        </w:rPr>
      </w:pPr>
    </w:p>
    <w:p w14:paraId="766F04D4" w14:textId="66B1FD14" w:rsidR="00FE2FB4" w:rsidRPr="008876E0" w:rsidRDefault="00FE2FB4" w:rsidP="00FE2FB4">
      <w:pPr>
        <w:pStyle w:val="Default"/>
        <w:rPr>
          <w:b/>
          <w:bCs/>
          <w:color w:val="auto"/>
          <w:sz w:val="20"/>
          <w:szCs w:val="20"/>
          <w:highlight w:val="yellow"/>
        </w:rPr>
      </w:pPr>
      <w:r w:rsidRPr="00D67B51">
        <w:rPr>
          <w:color w:val="auto"/>
          <w:sz w:val="20"/>
          <w:szCs w:val="20"/>
        </w:rPr>
        <w:t>Odběratel</w:t>
      </w:r>
      <w:r w:rsidRPr="00D67B51">
        <w:rPr>
          <w:b/>
          <w:color w:val="auto"/>
          <w:sz w:val="20"/>
          <w:szCs w:val="20"/>
        </w:rPr>
        <w:t>:</w:t>
      </w:r>
      <w:r w:rsidRPr="00D67B51">
        <w:rPr>
          <w:color w:val="auto"/>
          <w:sz w:val="20"/>
          <w:szCs w:val="20"/>
        </w:rPr>
        <w:t xml:space="preserve"> </w:t>
      </w:r>
      <w:r w:rsidRPr="00D67B51">
        <w:rPr>
          <w:b/>
          <w:color w:val="auto"/>
          <w:sz w:val="20"/>
          <w:szCs w:val="20"/>
        </w:rPr>
        <w:tab/>
      </w:r>
      <w:r w:rsidR="004344D6">
        <w:rPr>
          <w:b/>
          <w:sz w:val="20"/>
          <w:szCs w:val="20"/>
        </w:rPr>
        <w:t>Základní škola Zlín, Dřevnická 1790, příspěvková organizace</w:t>
      </w:r>
    </w:p>
    <w:p w14:paraId="1C192BF6" w14:textId="71B92449" w:rsidR="00FE2FB4" w:rsidRPr="00D67B51" w:rsidRDefault="00FE2FB4" w:rsidP="00FE2FB4">
      <w:pPr>
        <w:pStyle w:val="Default"/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sídlo: </w:t>
      </w:r>
      <w:r w:rsidR="004344D6">
        <w:rPr>
          <w:sz w:val="20"/>
          <w:szCs w:val="20"/>
        </w:rPr>
        <w:t>Dřevnická 1790</w:t>
      </w:r>
      <w:r w:rsidRPr="00D67B51">
        <w:rPr>
          <w:color w:val="auto"/>
          <w:sz w:val="20"/>
          <w:szCs w:val="20"/>
        </w:rPr>
        <w:t xml:space="preserve">, </w:t>
      </w:r>
      <w:r w:rsidR="004344D6">
        <w:rPr>
          <w:sz w:val="20"/>
          <w:szCs w:val="20"/>
        </w:rPr>
        <w:t>760 01</w:t>
      </w:r>
      <w:r w:rsidR="00836417">
        <w:rPr>
          <w:sz w:val="20"/>
          <w:szCs w:val="20"/>
        </w:rPr>
        <w:t xml:space="preserve"> </w:t>
      </w:r>
      <w:r w:rsidR="004344D6">
        <w:rPr>
          <w:sz w:val="20"/>
          <w:szCs w:val="20"/>
        </w:rPr>
        <w:t>Zlín</w:t>
      </w:r>
    </w:p>
    <w:p w14:paraId="0CB8304C" w14:textId="4FDF20FE" w:rsidR="00FE2FB4" w:rsidRPr="00BE3FEB" w:rsidRDefault="004344D6" w:rsidP="00BE3FEB">
      <w:pPr>
        <w:pStyle w:val="Default"/>
        <w:tabs>
          <w:tab w:val="left" w:pos="2552"/>
        </w:tabs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zastoupeno: Mgr. Pavel Dvořák, ředitel</w:t>
      </w:r>
      <w:r w:rsidR="00FE2FB4" w:rsidRPr="00BE3FEB">
        <w:rPr>
          <w:color w:val="auto"/>
          <w:sz w:val="20"/>
          <w:szCs w:val="20"/>
        </w:rPr>
        <w:t xml:space="preserve"> </w:t>
      </w:r>
    </w:p>
    <w:p w14:paraId="1121825E" w14:textId="4150B290" w:rsidR="00FE2FB4" w:rsidRPr="00D67B51" w:rsidRDefault="00FE2FB4" w:rsidP="00FE2FB4">
      <w:pPr>
        <w:pStyle w:val="Default"/>
        <w:tabs>
          <w:tab w:val="left" w:pos="2127"/>
          <w:tab w:val="left" w:pos="2410"/>
          <w:tab w:val="left" w:pos="2552"/>
        </w:tabs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IČ: </w:t>
      </w:r>
      <w:r w:rsidR="004344D6">
        <w:rPr>
          <w:sz w:val="20"/>
          <w:szCs w:val="20"/>
        </w:rPr>
        <w:t>71008098</w:t>
      </w:r>
      <w:r w:rsidRPr="00D67B51">
        <w:rPr>
          <w:color w:val="auto"/>
          <w:sz w:val="20"/>
          <w:szCs w:val="20"/>
        </w:rPr>
        <w:t xml:space="preserve">, DIČ: </w:t>
      </w:r>
      <w:r w:rsidR="004344D6">
        <w:rPr>
          <w:sz w:val="20"/>
          <w:szCs w:val="20"/>
        </w:rPr>
        <w:t>CZ71008098</w:t>
      </w:r>
    </w:p>
    <w:p w14:paraId="4D9310D0" w14:textId="6675EB46" w:rsidR="00FE2FB4" w:rsidRPr="00D67B51" w:rsidRDefault="004344D6" w:rsidP="00FE2FB4">
      <w:pPr>
        <w:pStyle w:val="Default"/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Spisová značka: Pr 900 vedená u Krajského soudu v Brně</w:t>
      </w:r>
    </w:p>
    <w:p w14:paraId="1DF8CC0A" w14:textId="7269F8AD" w:rsidR="00FE2FB4" w:rsidRPr="00D67B51" w:rsidRDefault="00FE2FB4" w:rsidP="00FE2FB4">
      <w:pPr>
        <w:pStyle w:val="Default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ab/>
      </w:r>
      <w:r w:rsidRPr="00D67B51">
        <w:rPr>
          <w:color w:val="auto"/>
          <w:sz w:val="20"/>
          <w:szCs w:val="20"/>
        </w:rPr>
        <w:tab/>
        <w:t>bank. spoj</w:t>
      </w:r>
      <w:r w:rsidRPr="00AB2861">
        <w:rPr>
          <w:color w:val="auto"/>
          <w:sz w:val="20"/>
          <w:szCs w:val="20"/>
        </w:rPr>
        <w:t xml:space="preserve">.: </w:t>
      </w:r>
      <w:r w:rsidR="004344D6">
        <w:rPr>
          <w:sz w:val="20"/>
          <w:szCs w:val="20"/>
        </w:rPr>
        <w:t>Česká spořitelna, a.s.</w:t>
      </w:r>
      <w:r w:rsidRPr="00AB2861">
        <w:rPr>
          <w:color w:val="auto"/>
          <w:sz w:val="20"/>
          <w:szCs w:val="20"/>
        </w:rPr>
        <w:t xml:space="preserve">, č. účtu: </w:t>
      </w:r>
      <w:r w:rsidR="004344D6">
        <w:rPr>
          <w:sz w:val="20"/>
          <w:szCs w:val="20"/>
        </w:rPr>
        <w:t>1422977369/0800</w:t>
      </w:r>
    </w:p>
    <w:p w14:paraId="6CB85241" w14:textId="745D5330" w:rsidR="00241184" w:rsidRDefault="004344D6" w:rsidP="00B57D59">
      <w:pPr>
        <w:pStyle w:val="Default"/>
        <w:tabs>
          <w:tab w:val="left" w:pos="3402"/>
        </w:tabs>
        <w:ind w:left="1418"/>
        <w:outlineLvl w:val="0"/>
        <w:rPr>
          <w:sz w:val="20"/>
          <w:szCs w:val="20"/>
        </w:rPr>
      </w:pPr>
      <w:r>
        <w:rPr>
          <w:sz w:val="20"/>
        </w:rPr>
        <w:t xml:space="preserve">korespondenční adresa: Základní škola Zlín, Dřevnická </w:t>
      </w:r>
      <w:r w:rsidR="007C1206">
        <w:rPr>
          <w:sz w:val="20"/>
        </w:rPr>
        <w:t>1790, příspěvková</w:t>
      </w:r>
      <w:r>
        <w:rPr>
          <w:sz w:val="20"/>
        </w:rPr>
        <w:t xml:space="preserve"> organizace, Dřevnická 1790, 760 </w:t>
      </w:r>
      <w:r w:rsidR="007C1206">
        <w:rPr>
          <w:sz w:val="20"/>
        </w:rPr>
        <w:t>01 Zlín</w:t>
      </w:r>
    </w:p>
    <w:p w14:paraId="76387169" w14:textId="77777777" w:rsidR="00241184" w:rsidRDefault="00241184" w:rsidP="00241184">
      <w:pPr>
        <w:pStyle w:val="Default"/>
        <w:tabs>
          <w:tab w:val="left" w:pos="1418"/>
          <w:tab w:val="left" w:pos="6379"/>
        </w:tabs>
        <w:rPr>
          <w:i/>
          <w:sz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</w:rPr>
        <w:tab/>
      </w:r>
      <w:r>
        <w:rPr>
          <w:i/>
          <w:sz w:val="20"/>
        </w:rPr>
        <w:t>/dále jen odběratel/</w:t>
      </w:r>
    </w:p>
    <w:p w14:paraId="6E63B543" w14:textId="77777777" w:rsidR="00B07494" w:rsidRPr="00D67B51" w:rsidRDefault="00B07494" w:rsidP="00B07494">
      <w:pPr>
        <w:pStyle w:val="Default"/>
        <w:rPr>
          <w:color w:val="auto"/>
          <w:sz w:val="20"/>
          <w:szCs w:val="20"/>
          <w:u w:val="single"/>
        </w:rPr>
      </w:pPr>
    </w:p>
    <w:p w14:paraId="022DCFBE" w14:textId="77777777" w:rsidR="008021EB" w:rsidRPr="008021EB" w:rsidRDefault="008021EB" w:rsidP="008021EB">
      <w:pPr>
        <w:pStyle w:val="Default"/>
        <w:rPr>
          <w:color w:val="auto"/>
          <w:sz w:val="20"/>
          <w:szCs w:val="20"/>
          <w:u w:val="single"/>
        </w:rPr>
      </w:pPr>
    </w:p>
    <w:p w14:paraId="32875E00" w14:textId="77777777" w:rsidR="00B52853" w:rsidRPr="008021EB" w:rsidRDefault="00B52853" w:rsidP="00B52853">
      <w:pPr>
        <w:jc w:val="center"/>
        <w:outlineLvl w:val="0"/>
        <w:rPr>
          <w:rFonts w:ascii="Calibri" w:hAnsi="Calibri"/>
          <w:sz w:val="20"/>
        </w:rPr>
      </w:pPr>
      <w:r w:rsidRPr="008021EB">
        <w:rPr>
          <w:rFonts w:ascii="Calibri" w:hAnsi="Calibri"/>
          <w:sz w:val="20"/>
        </w:rPr>
        <w:t>I.</w:t>
      </w:r>
    </w:p>
    <w:p w14:paraId="0E2E05C4" w14:textId="77777777" w:rsidR="00F856A6" w:rsidRPr="008021EB" w:rsidRDefault="00F856A6" w:rsidP="00F856A6">
      <w:pPr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Odbě</w:t>
      </w:r>
      <w:r w:rsidR="005643A9" w:rsidRPr="008021EB">
        <w:rPr>
          <w:rFonts w:ascii="Calibri" w:hAnsi="Calibri"/>
          <w:sz w:val="20"/>
          <w:u w:val="single"/>
        </w:rPr>
        <w:t>r</w:t>
      </w:r>
      <w:r w:rsidRPr="008021EB">
        <w:rPr>
          <w:rFonts w:ascii="Calibri" w:hAnsi="Calibri"/>
          <w:sz w:val="20"/>
          <w:u w:val="single"/>
        </w:rPr>
        <w:t>né místo</w:t>
      </w:r>
    </w:p>
    <w:p w14:paraId="169FD991" w14:textId="77777777" w:rsidR="009E30E9" w:rsidRPr="008021EB" w:rsidRDefault="009E30E9" w:rsidP="00675DDE">
      <w:pPr>
        <w:tabs>
          <w:tab w:val="left" w:pos="426"/>
          <w:tab w:val="left" w:pos="1985"/>
          <w:tab w:val="left" w:pos="5245"/>
        </w:tabs>
        <w:outlineLvl w:val="0"/>
        <w:rPr>
          <w:rFonts w:ascii="Calibri" w:hAnsi="Calibri"/>
          <w:b w:val="0"/>
          <w:sz w:val="12"/>
          <w:szCs w:val="12"/>
        </w:rPr>
      </w:pPr>
    </w:p>
    <w:p w14:paraId="0D6A4D58" w14:textId="6F34BE1E" w:rsidR="00E21EE5" w:rsidRPr="00E21EE5" w:rsidRDefault="001F62C8" w:rsidP="00A8488B">
      <w:pPr>
        <w:tabs>
          <w:tab w:val="left" w:pos="709"/>
          <w:tab w:val="left" w:pos="2268"/>
          <w:tab w:val="left" w:pos="6237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1.</w:t>
      </w:r>
      <w:r>
        <w:rPr>
          <w:rFonts w:ascii="Calibri" w:hAnsi="Calibri"/>
          <w:b w:val="0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Odběrné místo</w:t>
      </w:r>
      <w:r w:rsidR="00BF6454" w:rsidRPr="008021EB">
        <w:rPr>
          <w:rFonts w:ascii="Calibri" w:hAnsi="Calibri"/>
          <w:b w:val="0"/>
          <w:sz w:val="20"/>
        </w:rPr>
        <w:t>:</w:t>
      </w:r>
      <w:r w:rsidR="00F856A6" w:rsidRPr="008021EB">
        <w:rPr>
          <w:rFonts w:ascii="Calibri" w:hAnsi="Calibri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Označení a adresa předávací stanice</w:t>
      </w:r>
      <w:r w:rsidR="008021EB" w:rsidRPr="008021EB">
        <w:rPr>
          <w:rFonts w:ascii="Calibri" w:hAnsi="Calibri"/>
          <w:b w:val="0"/>
          <w:sz w:val="20"/>
        </w:rPr>
        <w:t xml:space="preserve"> (okrsek)</w:t>
      </w:r>
      <w:r w:rsidR="00F856A6" w:rsidRPr="008021EB">
        <w:rPr>
          <w:rFonts w:ascii="Calibri" w:hAnsi="Calibri"/>
          <w:b w:val="0"/>
          <w:sz w:val="20"/>
        </w:rPr>
        <w:t>:</w:t>
      </w:r>
      <w:bookmarkStart w:id="3" w:name="OLE_LINK3"/>
      <w:r w:rsidR="00DC7E3C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T/320</w:t>
      </w:r>
      <w:r w:rsidR="00B57EFE">
        <w:rPr>
          <w:rFonts w:ascii="Calibri" w:hAnsi="Calibri" w:cs="Calibri"/>
          <w:b w:val="0"/>
          <w:sz w:val="20"/>
        </w:rPr>
        <w:t xml:space="preserve">, </w:t>
      </w:r>
      <w:bookmarkEnd w:id="3"/>
      <w:r w:rsidR="004344D6">
        <w:rPr>
          <w:rFonts w:ascii="Calibri" w:hAnsi="Calibri" w:cs="Calibri"/>
          <w:b w:val="0"/>
          <w:sz w:val="20"/>
        </w:rPr>
        <w:t>Dřevnická 1788</w:t>
      </w:r>
    </w:p>
    <w:p w14:paraId="4225EF40" w14:textId="17A7711B" w:rsidR="005A2B2F" w:rsidRPr="008021EB" w:rsidRDefault="005A2B2F" w:rsidP="00A8488B">
      <w:pPr>
        <w:tabs>
          <w:tab w:val="left" w:pos="709"/>
          <w:tab w:val="left" w:pos="2268"/>
          <w:tab w:val="left" w:pos="5245"/>
          <w:tab w:val="left" w:pos="5529"/>
          <w:tab w:val="left" w:pos="6237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Adr</w:t>
      </w:r>
      <w:r w:rsidR="00F856A6" w:rsidRPr="008021EB">
        <w:rPr>
          <w:rFonts w:ascii="Calibri" w:hAnsi="Calibri"/>
          <w:b w:val="0"/>
          <w:sz w:val="20"/>
        </w:rPr>
        <w:t>esa vytápěného objektu:</w:t>
      </w:r>
      <w:r w:rsidR="008021EB" w:rsidRPr="008021EB">
        <w:rPr>
          <w:rFonts w:ascii="Calibri" w:hAnsi="Calibri"/>
          <w:b w:val="0"/>
          <w:sz w:val="20"/>
        </w:rPr>
        <w:tab/>
      </w:r>
      <w:r w:rsidR="008021EB" w:rsidRPr="008021EB">
        <w:rPr>
          <w:rFonts w:ascii="Calibri" w:hAnsi="Calibri"/>
          <w:b w:val="0"/>
          <w:sz w:val="20"/>
        </w:rPr>
        <w:tab/>
      </w:r>
      <w:r w:rsidR="006728C2"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Dřevnická 1790, 760 01 Zlín</w:t>
      </w:r>
    </w:p>
    <w:p w14:paraId="445852A0" w14:textId="68E79762" w:rsidR="008021EB" w:rsidRPr="009725CF" w:rsidRDefault="005A2B2F" w:rsidP="00A8488B">
      <w:pPr>
        <w:tabs>
          <w:tab w:val="left" w:pos="2268"/>
          <w:tab w:val="left" w:pos="6237"/>
        </w:tabs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Oz</w:t>
      </w:r>
      <w:r w:rsidR="00F856A6" w:rsidRPr="008021EB">
        <w:rPr>
          <w:rFonts w:ascii="Calibri" w:hAnsi="Calibri"/>
          <w:b w:val="0"/>
          <w:sz w:val="20"/>
        </w:rPr>
        <w:t>načení odběrného místa:</w:t>
      </w:r>
      <w:r w:rsidR="008021EB"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T/320/1790</w:t>
      </w:r>
    </w:p>
    <w:p w14:paraId="0B669EF1" w14:textId="77777777" w:rsidR="00675DDE" w:rsidRPr="008021EB" w:rsidRDefault="00675DDE" w:rsidP="008021EB">
      <w:pPr>
        <w:tabs>
          <w:tab w:val="left" w:pos="426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</w:p>
    <w:p w14:paraId="7AEC3CB8" w14:textId="2FAF088B" w:rsidR="00675DDE" w:rsidRPr="008021EB" w:rsidRDefault="00675DDE" w:rsidP="00BF6454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předá</w:t>
      </w:r>
      <w:r w:rsidR="000D7101" w:rsidRPr="008021EB">
        <w:rPr>
          <w:rFonts w:ascii="Calibri" w:hAnsi="Calibri"/>
          <w:b w:val="0"/>
          <w:sz w:val="20"/>
        </w:rPr>
        <w:t>ní TE</w:t>
      </w:r>
      <w:r w:rsidR="005E4461" w:rsidRPr="008021EB">
        <w:rPr>
          <w:rFonts w:ascii="Calibri" w:hAnsi="Calibri"/>
          <w:b w:val="0"/>
          <w:sz w:val="20"/>
        </w:rPr>
        <w:t>:</w:t>
      </w:r>
      <w:r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První uzávěry na přívodním a vratném potrubí</w:t>
      </w:r>
    </w:p>
    <w:p w14:paraId="53E24F63" w14:textId="094E7B05" w:rsidR="00934CF2" w:rsidRPr="008021EB" w:rsidRDefault="00675DDE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7C1206" w:rsidRPr="008021EB">
        <w:rPr>
          <w:rFonts w:ascii="Calibri" w:hAnsi="Calibri"/>
          <w:b w:val="0"/>
          <w:sz w:val="20"/>
        </w:rPr>
        <w:t xml:space="preserve">TE: </w:t>
      </w:r>
      <w:r w:rsidR="007C1206"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Pata objektu</w:t>
      </w:r>
    </w:p>
    <w:p w14:paraId="2C0C5C36" w14:textId="5FF8ED6A" w:rsidR="006728C2" w:rsidRPr="008021EB" w:rsidRDefault="006728C2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675DDE" w:rsidRPr="008021EB">
        <w:rPr>
          <w:rFonts w:ascii="Calibri" w:hAnsi="Calibri"/>
          <w:b w:val="0"/>
          <w:sz w:val="20"/>
        </w:rPr>
        <w:t>Způsob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>TE:</w:t>
      </w:r>
      <w:r w:rsidR="00B42718"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Měřič TE</w:t>
      </w:r>
    </w:p>
    <w:p w14:paraId="713A55E3" w14:textId="77777777" w:rsidR="00D82B09" w:rsidRPr="008021EB" w:rsidRDefault="00D82B09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</w:p>
    <w:p w14:paraId="65FDD03C" w14:textId="77777777" w:rsidR="00675DDE" w:rsidRPr="008021EB" w:rsidRDefault="00675DDE" w:rsidP="00DF4368">
      <w:pPr>
        <w:tabs>
          <w:tab w:val="left" w:pos="426"/>
          <w:tab w:val="left" w:pos="709"/>
          <w:tab w:val="left" w:pos="1985"/>
          <w:tab w:val="left" w:pos="2268"/>
          <w:tab w:val="left" w:pos="3119"/>
          <w:tab w:val="left" w:pos="5245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2. </w:t>
      </w:r>
      <w:r w:rsidR="005643A9"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Otopné období:</w:t>
      </w:r>
      <w:r w:rsidRPr="008021EB">
        <w:rPr>
          <w:rFonts w:ascii="Calibri" w:hAnsi="Calibri"/>
          <w:b w:val="0"/>
          <w:sz w:val="20"/>
        </w:rPr>
        <w:tab/>
        <w:t xml:space="preserve">začíná 1. září </w:t>
      </w:r>
      <w:r w:rsidR="001433DD">
        <w:rPr>
          <w:rFonts w:ascii="Calibri" w:hAnsi="Calibri"/>
          <w:b w:val="0"/>
          <w:sz w:val="20"/>
        </w:rPr>
        <w:t>a končí 31. května následující</w:t>
      </w:r>
      <w:r w:rsidRPr="008021EB">
        <w:rPr>
          <w:rFonts w:ascii="Calibri" w:hAnsi="Calibri"/>
          <w:b w:val="0"/>
          <w:sz w:val="20"/>
        </w:rPr>
        <w:t>ho roku.</w:t>
      </w:r>
      <w:r w:rsidR="005D6C1F" w:rsidRPr="008021EB">
        <w:rPr>
          <w:rFonts w:ascii="Calibri" w:hAnsi="Calibri"/>
          <w:b w:val="0"/>
          <w:sz w:val="20"/>
        </w:rPr>
        <w:t xml:space="preserve"> </w:t>
      </w:r>
    </w:p>
    <w:p w14:paraId="552A87DB" w14:textId="77777777" w:rsidR="00675DDE" w:rsidRDefault="00675DDE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Odběratel svůj 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případně nesouhlas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s vytápěním mimo otopné období oznamuje dodavateli předem</w:t>
      </w:r>
      <w:r w:rsidR="00CB3BF2" w:rsidRPr="008021E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a to vyznačením některé z níže uvedených variant</w:t>
      </w:r>
      <w:r w:rsidR="006742AE" w:rsidRPr="008021EB">
        <w:rPr>
          <w:rFonts w:ascii="Calibri" w:hAnsi="Calibri"/>
          <w:b w:val="0"/>
          <w:sz w:val="20"/>
        </w:rPr>
        <w:t xml:space="preserve"> (</w:t>
      </w:r>
      <w:r w:rsidR="00372211" w:rsidRPr="008021EB">
        <w:rPr>
          <w:rFonts w:ascii="Calibri" w:hAnsi="Calibri"/>
          <w:b w:val="0"/>
          <w:sz w:val="20"/>
        </w:rPr>
        <w:t xml:space="preserve">správný údaj </w:t>
      </w:r>
      <w:r w:rsidR="006742AE" w:rsidRPr="008021EB">
        <w:rPr>
          <w:rFonts w:ascii="Calibri" w:hAnsi="Calibri"/>
          <w:b w:val="0"/>
          <w:sz w:val="20"/>
        </w:rPr>
        <w:t>označte křížkem)</w:t>
      </w:r>
      <w:r w:rsidRPr="008021EB">
        <w:rPr>
          <w:rFonts w:ascii="Calibri" w:hAnsi="Calibri"/>
          <w:b w:val="0"/>
          <w:sz w:val="20"/>
        </w:rPr>
        <w:t xml:space="preserve">: </w:t>
      </w:r>
    </w:p>
    <w:p w14:paraId="5BAAB246" w14:textId="77777777" w:rsidR="00EB5D5B" w:rsidRPr="008021EB" w:rsidRDefault="00EB5D5B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</w:p>
    <w:p w14:paraId="3E861FD7" w14:textId="77777777" w:rsidR="00675DDE" w:rsidRPr="008021EB" w:rsidRDefault="00675DDE" w:rsidP="005643A9">
      <w:pPr>
        <w:tabs>
          <w:tab w:val="left" w:pos="2268"/>
          <w:tab w:val="left" w:pos="5387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B42718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odběratel souhlasí s dodávkami tepelné energie pro vytápění mimo otopné období</w:t>
      </w:r>
      <w:r w:rsidR="00DC0C0B" w:rsidRPr="008021EB">
        <w:rPr>
          <w:rFonts w:ascii="Calibri" w:hAnsi="Calibri"/>
          <w:b w:val="0"/>
          <w:sz w:val="20"/>
        </w:rPr>
        <w:t>,</w:t>
      </w:r>
    </w:p>
    <w:p w14:paraId="3A8050F9" w14:textId="77777777" w:rsidR="0060271C" w:rsidRPr="008021EB" w:rsidRDefault="0060271C" w:rsidP="005643A9">
      <w:pPr>
        <w:tabs>
          <w:tab w:val="left" w:pos="2268"/>
          <w:tab w:val="left" w:pos="2552"/>
          <w:tab w:val="left" w:pos="5387"/>
        </w:tabs>
        <w:outlineLvl w:val="0"/>
        <w:rPr>
          <w:rFonts w:ascii="Calibri" w:hAnsi="Calibri"/>
          <w:b w:val="0"/>
          <w:sz w:val="2"/>
          <w:szCs w:val="2"/>
        </w:rPr>
      </w:pPr>
    </w:p>
    <w:p w14:paraId="67AF4070" w14:textId="77777777" w:rsidR="00675DDE" w:rsidRPr="008021EB" w:rsidRDefault="00675DDE" w:rsidP="005643A9">
      <w:pPr>
        <w:tabs>
          <w:tab w:val="num" w:pos="540"/>
          <w:tab w:val="left" w:pos="1276"/>
          <w:tab w:val="left" w:pos="2268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DE5217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CB3BF2" w:rsidRPr="008021EB">
        <w:rPr>
          <w:rFonts w:ascii="Calibri" w:hAnsi="Calibri"/>
          <w:b w:val="0"/>
          <w:sz w:val="20"/>
        </w:rPr>
        <w:t>o</w:t>
      </w:r>
      <w:r w:rsidRPr="008021EB">
        <w:rPr>
          <w:rFonts w:ascii="Calibri" w:hAnsi="Calibri"/>
          <w:b w:val="0"/>
          <w:sz w:val="20"/>
        </w:rPr>
        <w:t>dběratel nesouhlasí s dodávkami tepelné energie pro vytápění mimo otopné období.</w:t>
      </w:r>
    </w:p>
    <w:p w14:paraId="4947FCAD" w14:textId="77777777" w:rsidR="00DC0C0B" w:rsidRPr="008021EB" w:rsidRDefault="00A255F1" w:rsidP="001E6CC0">
      <w:pPr>
        <w:tabs>
          <w:tab w:val="num" w:pos="540"/>
          <w:tab w:val="left" w:pos="1276"/>
          <w:tab w:val="left" w:pos="1985"/>
          <w:tab w:val="left" w:pos="2552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</w:p>
    <w:p w14:paraId="69B55994" w14:textId="77777777" w:rsidR="00FB7F94" w:rsidRPr="008021EB" w:rsidRDefault="00906A59" w:rsidP="0039057C">
      <w:pPr>
        <w:keepLines/>
        <w:tabs>
          <w:tab w:val="left" w:pos="709"/>
          <w:tab w:val="left" w:pos="4253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</w:t>
      </w:r>
      <w:r w:rsidRPr="008021EB">
        <w:rPr>
          <w:rFonts w:ascii="Calibri" w:hAnsi="Calibri"/>
          <w:b w:val="0"/>
          <w:sz w:val="20"/>
        </w:rPr>
        <w:tab/>
      </w:r>
      <w:r w:rsidR="00BA1DC4" w:rsidRPr="008021EB">
        <w:rPr>
          <w:rFonts w:ascii="Calibri" w:hAnsi="Calibri"/>
          <w:b w:val="0"/>
          <w:sz w:val="20"/>
        </w:rPr>
        <w:t>T</w:t>
      </w:r>
      <w:r w:rsidR="00DC0C0B" w:rsidRPr="008021EB">
        <w:rPr>
          <w:rFonts w:ascii="Calibri" w:hAnsi="Calibri"/>
          <w:b w:val="0"/>
          <w:sz w:val="20"/>
        </w:rPr>
        <w:t>eplonosné médium</w:t>
      </w:r>
      <w:r w:rsidR="00BA1DC4" w:rsidRPr="008021EB">
        <w:rPr>
          <w:rFonts w:ascii="Calibri" w:hAnsi="Calibri"/>
          <w:b w:val="0"/>
          <w:sz w:val="20"/>
        </w:rPr>
        <w:t>:</w:t>
      </w:r>
      <w:r w:rsidR="006728C2" w:rsidRPr="008021EB">
        <w:rPr>
          <w:rFonts w:ascii="Calibri" w:hAnsi="Calibri"/>
          <w:b w:val="0"/>
          <w:sz w:val="20"/>
        </w:rPr>
        <w:t xml:space="preserve"> </w:t>
      </w:r>
    </w:p>
    <w:p w14:paraId="6D3A6FB5" w14:textId="15965392" w:rsidR="009665BF" w:rsidRPr="008021EB" w:rsidRDefault="009665BF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3.1.</w:t>
      </w:r>
      <w:r w:rsidRPr="008021EB">
        <w:rPr>
          <w:rFonts w:ascii="Calibri" w:hAnsi="Calibri"/>
          <w:b w:val="0"/>
          <w:sz w:val="20"/>
        </w:rPr>
        <w:tab/>
        <w:t>Tlak ÚT</w:t>
      </w:r>
      <w:r w:rsidR="00C921EC" w:rsidRPr="008021EB">
        <w:rPr>
          <w:rFonts w:ascii="Calibri" w:hAnsi="Calibri"/>
          <w:b w:val="0"/>
          <w:sz w:val="20"/>
        </w:rPr>
        <w:t xml:space="preserve"> </w:t>
      </w:r>
      <w:r w:rsidR="00203BC1" w:rsidRPr="008021EB">
        <w:rPr>
          <w:rFonts w:ascii="Calibri" w:hAnsi="Calibri"/>
          <w:b w:val="0"/>
          <w:sz w:val="20"/>
        </w:rPr>
        <w:t xml:space="preserve">– </w:t>
      </w:r>
      <w:r w:rsidR="00A0369A" w:rsidRPr="008021EB">
        <w:rPr>
          <w:rFonts w:ascii="Calibri" w:hAnsi="Calibri"/>
          <w:b w:val="0"/>
          <w:sz w:val="20"/>
        </w:rPr>
        <w:t>přívod (min./max.</w:t>
      </w:r>
      <w:r w:rsidR="007C1206" w:rsidRPr="008021EB">
        <w:rPr>
          <w:rFonts w:ascii="Calibri" w:hAnsi="Calibri"/>
          <w:b w:val="0"/>
          <w:sz w:val="20"/>
        </w:rPr>
        <w:t>)</w:t>
      </w:r>
      <w:r w:rsidR="007C1206">
        <w:rPr>
          <w:rFonts w:ascii="Calibri" w:hAnsi="Calibri"/>
          <w:b w:val="0"/>
          <w:sz w:val="20"/>
        </w:rPr>
        <w:t>: ........................................................................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0,1</w:t>
      </w:r>
      <w:r w:rsidR="00876198" w:rsidRPr="008021EB">
        <w:rPr>
          <w:rFonts w:ascii="Calibri" w:hAnsi="Calibri"/>
          <w:b w:val="0"/>
          <w:sz w:val="20"/>
        </w:rPr>
        <w:t>/</w:t>
      </w:r>
      <w:r w:rsidR="004344D6">
        <w:rPr>
          <w:rFonts w:ascii="Calibri" w:hAnsi="Calibri" w:cs="Calibri"/>
          <w:b w:val="0"/>
          <w:sz w:val="20"/>
        </w:rPr>
        <w:t>0,6</w:t>
      </w:r>
      <w:r w:rsidR="00876198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MPa</w:t>
      </w:r>
    </w:p>
    <w:p w14:paraId="75DC7700" w14:textId="238CE81A" w:rsidR="00683B5D" w:rsidRDefault="00A0369A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ab/>
        <w:t xml:space="preserve">Tlak ÚT – </w:t>
      </w:r>
      <w:r w:rsidRPr="008021EB">
        <w:rPr>
          <w:rFonts w:ascii="Calibri" w:hAnsi="Calibri"/>
          <w:b w:val="0"/>
          <w:sz w:val="20"/>
        </w:rPr>
        <w:t>zpátečka (min./max.</w:t>
      </w:r>
      <w:r w:rsidR="007C1206" w:rsidRPr="008021EB">
        <w:rPr>
          <w:rFonts w:ascii="Calibri" w:hAnsi="Calibri"/>
          <w:b w:val="0"/>
          <w:sz w:val="20"/>
        </w:rPr>
        <w:t>)</w:t>
      </w:r>
      <w:r w:rsidR="007C1206">
        <w:rPr>
          <w:rFonts w:ascii="Calibri" w:hAnsi="Calibri"/>
          <w:b w:val="0"/>
          <w:sz w:val="20"/>
        </w:rPr>
        <w:t>: ....................................................................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0,1</w:t>
      </w:r>
      <w:r w:rsidR="0043457E" w:rsidRPr="008021EB">
        <w:rPr>
          <w:rFonts w:ascii="Calibri" w:hAnsi="Calibri"/>
          <w:b w:val="0"/>
          <w:sz w:val="20"/>
        </w:rPr>
        <w:t>/</w:t>
      </w:r>
      <w:r w:rsidR="004344D6">
        <w:rPr>
          <w:rFonts w:ascii="Calibri" w:hAnsi="Calibri" w:cs="Calibri"/>
          <w:b w:val="0"/>
          <w:sz w:val="20"/>
        </w:rPr>
        <w:t>0,6</w:t>
      </w:r>
      <w:r w:rsidR="0043457E" w:rsidRPr="008021EB">
        <w:rPr>
          <w:rFonts w:ascii="Calibri" w:hAnsi="Calibri"/>
          <w:b w:val="0"/>
          <w:sz w:val="20"/>
        </w:rPr>
        <w:t xml:space="preserve"> MPa</w:t>
      </w:r>
    </w:p>
    <w:p w14:paraId="25CE2BC5" w14:textId="66D01951" w:rsidR="00C921EC" w:rsidRPr="008021EB" w:rsidRDefault="0043457E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>Tlak TV –</w:t>
      </w:r>
      <w:r w:rsidR="00203BC1" w:rsidRPr="008021EB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přívod (min./m</w:t>
      </w:r>
      <w:r w:rsidR="00F15D7C">
        <w:rPr>
          <w:rFonts w:ascii="Calibri" w:hAnsi="Calibri"/>
          <w:b w:val="0"/>
          <w:sz w:val="20"/>
        </w:rPr>
        <w:t>a</w:t>
      </w:r>
      <w:r w:rsidR="00A0369A" w:rsidRPr="008021EB">
        <w:rPr>
          <w:rFonts w:ascii="Calibri" w:hAnsi="Calibri"/>
          <w:b w:val="0"/>
          <w:sz w:val="20"/>
        </w:rPr>
        <w:t>x.</w:t>
      </w:r>
      <w:r w:rsidR="007C1206" w:rsidRPr="008021EB">
        <w:rPr>
          <w:rFonts w:ascii="Calibri" w:hAnsi="Calibri"/>
          <w:b w:val="0"/>
          <w:sz w:val="20"/>
        </w:rPr>
        <w:t>):</w:t>
      </w:r>
      <w:r w:rsidR="007C1206">
        <w:rPr>
          <w:rFonts w:ascii="Calibri" w:hAnsi="Calibri"/>
          <w:b w:val="0"/>
          <w:sz w:val="20"/>
        </w:rPr>
        <w:t xml:space="preserve"> ........................................................................</w:t>
      </w:r>
      <w:r w:rsidR="00C921EC"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0,1</w:t>
      </w:r>
      <w:r w:rsidRPr="008021EB">
        <w:rPr>
          <w:rFonts w:ascii="Calibri" w:hAnsi="Calibri"/>
          <w:b w:val="0"/>
          <w:sz w:val="20"/>
        </w:rPr>
        <w:t>/</w:t>
      </w:r>
      <w:r w:rsidR="004344D6">
        <w:rPr>
          <w:rFonts w:ascii="Calibri" w:hAnsi="Calibri" w:cs="Calibri"/>
          <w:b w:val="0"/>
          <w:sz w:val="20"/>
        </w:rPr>
        <w:t>1,0</w:t>
      </w:r>
      <w:r w:rsidR="00644551" w:rsidRPr="008021EB">
        <w:rPr>
          <w:rFonts w:ascii="Calibri" w:hAnsi="Calibri"/>
          <w:b w:val="0"/>
          <w:sz w:val="20"/>
        </w:rPr>
        <w:t xml:space="preserve"> </w:t>
      </w:r>
      <w:r w:rsidR="00C921EC" w:rsidRPr="008021EB">
        <w:rPr>
          <w:rFonts w:ascii="Calibri" w:hAnsi="Calibri"/>
          <w:b w:val="0"/>
          <w:sz w:val="20"/>
        </w:rPr>
        <w:t>MPa</w:t>
      </w:r>
    </w:p>
    <w:p w14:paraId="7171E647" w14:textId="5E178DF6" w:rsidR="00A0369A" w:rsidRPr="008021EB" w:rsidRDefault="007E3069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  <w:tab w:val="left" w:pos="8647"/>
          <w:tab w:val="left" w:pos="8931"/>
        </w:tabs>
        <w:ind w:left="709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>Tlak TV –</w:t>
      </w:r>
      <w:r w:rsidR="00A0369A" w:rsidRPr="008021EB">
        <w:rPr>
          <w:rFonts w:ascii="Calibri" w:hAnsi="Calibri"/>
          <w:b w:val="0"/>
          <w:sz w:val="20"/>
        </w:rPr>
        <w:t xml:space="preserve"> zpátečka (min./max.</w:t>
      </w:r>
      <w:r w:rsidR="007C1206" w:rsidRPr="008021EB">
        <w:rPr>
          <w:rFonts w:ascii="Calibri" w:hAnsi="Calibri"/>
          <w:b w:val="0"/>
          <w:sz w:val="20"/>
        </w:rPr>
        <w:t>):</w:t>
      </w:r>
      <w:r w:rsidR="007C1206">
        <w:rPr>
          <w:rFonts w:ascii="Calibri" w:hAnsi="Calibri"/>
          <w:b w:val="0"/>
          <w:sz w:val="20"/>
        </w:rPr>
        <w:t xml:space="preserve"> ....................................................................</w:t>
      </w:r>
      <w:r w:rsidR="00A0369A"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0,1</w:t>
      </w:r>
      <w:r w:rsidR="00104803" w:rsidRPr="008021EB">
        <w:rPr>
          <w:rFonts w:ascii="Calibri" w:hAnsi="Calibri"/>
          <w:b w:val="0"/>
          <w:sz w:val="20"/>
        </w:rPr>
        <w:t>/</w:t>
      </w:r>
      <w:r w:rsidR="004344D6">
        <w:rPr>
          <w:rFonts w:ascii="Calibri" w:hAnsi="Calibri" w:cs="Calibri"/>
          <w:b w:val="0"/>
          <w:sz w:val="20"/>
        </w:rPr>
        <w:t>1,0</w:t>
      </w:r>
      <w:r w:rsidR="00104803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MPa</w:t>
      </w:r>
    </w:p>
    <w:p w14:paraId="399C1719" w14:textId="5BF73799" w:rsidR="009665BF" w:rsidRPr="008021EB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</w:rPr>
        <w:tab/>
      </w:r>
      <w:r w:rsidRPr="008021EB">
        <w:rPr>
          <w:rFonts w:ascii="Calibri" w:hAnsi="Calibri"/>
          <w:b w:val="0"/>
          <w:sz w:val="20"/>
        </w:rPr>
        <w:t>3.2.</w:t>
      </w:r>
      <w:r w:rsidRPr="008021EB">
        <w:rPr>
          <w:rFonts w:ascii="Calibri" w:hAnsi="Calibri"/>
          <w:b w:val="0"/>
          <w:sz w:val="20"/>
        </w:rPr>
        <w:tab/>
        <w:t xml:space="preserve">Výkon </w:t>
      </w:r>
      <w:r w:rsidR="00203BC1" w:rsidRPr="008021EB">
        <w:rPr>
          <w:rFonts w:ascii="Calibri" w:hAnsi="Calibri"/>
          <w:b w:val="0"/>
          <w:sz w:val="20"/>
        </w:rPr>
        <w:t>ÚT</w:t>
      </w:r>
      <w:r w:rsidR="008153CE">
        <w:rPr>
          <w:rFonts w:ascii="Calibri" w:hAnsi="Calibri"/>
          <w:b w:val="0"/>
          <w:sz w:val="20"/>
        </w:rPr>
        <w:t xml:space="preserve"> (projektovaný na patě domu</w:t>
      </w:r>
      <w:r w:rsidR="007C1206">
        <w:rPr>
          <w:rFonts w:ascii="Calibri" w:hAnsi="Calibri"/>
          <w:b w:val="0"/>
          <w:sz w:val="20"/>
        </w:rPr>
        <w:t>): ......................................................</w:t>
      </w:r>
      <w:r w:rsidR="002B5E3D"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0,46</w:t>
      </w:r>
      <w:r w:rsidR="00E2611E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MW</w:t>
      </w:r>
    </w:p>
    <w:p w14:paraId="342EE3BD" w14:textId="3AE9D53B" w:rsidR="00203BC1" w:rsidRPr="008021EB" w:rsidRDefault="00203BC1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Výkon TV (projektovaný na patě domu</w:t>
      </w:r>
      <w:r w:rsidR="007C1206" w:rsidRPr="008021EB">
        <w:rPr>
          <w:rFonts w:ascii="Calibri" w:hAnsi="Calibri"/>
          <w:b w:val="0"/>
          <w:sz w:val="20"/>
        </w:rPr>
        <w:t>):</w:t>
      </w:r>
      <w:r w:rsidR="007C1206">
        <w:rPr>
          <w:rFonts w:ascii="Calibri" w:hAnsi="Calibri"/>
          <w:b w:val="0"/>
          <w:sz w:val="20"/>
        </w:rPr>
        <w:t xml:space="preserve"> ......................................................</w:t>
      </w:r>
      <w:r w:rsidR="00B44E97"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0,10</w:t>
      </w:r>
      <w:r w:rsidR="00705BBE">
        <w:rPr>
          <w:rFonts w:ascii="Calibri" w:hAnsi="Calibri"/>
          <w:b w:val="0"/>
          <w:sz w:val="20"/>
        </w:rPr>
        <w:t xml:space="preserve"> </w:t>
      </w:r>
      <w:r w:rsidR="00B44E97" w:rsidRPr="008021EB">
        <w:rPr>
          <w:rFonts w:ascii="Calibri" w:hAnsi="Calibri"/>
          <w:b w:val="0"/>
          <w:sz w:val="20"/>
        </w:rPr>
        <w:t>MW</w:t>
      </w:r>
    </w:p>
    <w:p w14:paraId="05E39258" w14:textId="4A52F385" w:rsidR="00083CD9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3.3.</w:t>
      </w:r>
      <w:r w:rsidRPr="008021EB">
        <w:rPr>
          <w:rFonts w:ascii="Calibri" w:hAnsi="Calibri"/>
          <w:b w:val="0"/>
          <w:sz w:val="20"/>
        </w:rPr>
        <w:tab/>
        <w:t>Odběr tepelné energie</w:t>
      </w:r>
      <w:r w:rsidR="008153CE">
        <w:rPr>
          <w:rFonts w:ascii="Calibri" w:hAnsi="Calibri"/>
          <w:b w:val="0"/>
          <w:sz w:val="20"/>
        </w:rPr>
        <w:t xml:space="preserve"> pro ohřev teplé vody (ano/ne</w:t>
      </w:r>
      <w:r w:rsidR="007C1206">
        <w:rPr>
          <w:rFonts w:ascii="Calibri" w:hAnsi="Calibri"/>
          <w:b w:val="0"/>
          <w:sz w:val="20"/>
        </w:rPr>
        <w:t>): ...............................</w:t>
      </w:r>
      <w:r w:rsidR="00876198"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ANO</w:t>
      </w:r>
    </w:p>
    <w:p w14:paraId="0671F4CB" w14:textId="072BAB54" w:rsidR="009665BF" w:rsidRPr="008021EB" w:rsidRDefault="00AB3CDD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230"/>
          <w:tab w:val="left" w:pos="7655"/>
        </w:tabs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 w:rsidR="009665BF" w:rsidRPr="008021EB">
        <w:rPr>
          <w:rFonts w:ascii="Calibri" w:hAnsi="Calibri"/>
          <w:b w:val="0"/>
          <w:sz w:val="20"/>
        </w:rPr>
        <w:t>3.4.</w:t>
      </w:r>
      <w:r w:rsidR="009665BF" w:rsidRPr="008021EB">
        <w:rPr>
          <w:rFonts w:ascii="Calibri" w:hAnsi="Calibri"/>
          <w:b w:val="0"/>
          <w:sz w:val="20"/>
        </w:rPr>
        <w:tab/>
        <w:t>Dodávka studené vody pro přípravu teplé vody od dodavatele (ano/ne</w:t>
      </w:r>
      <w:r w:rsidR="007C1206" w:rsidRPr="008021EB">
        <w:rPr>
          <w:rFonts w:ascii="Calibri" w:hAnsi="Calibri"/>
          <w:b w:val="0"/>
          <w:sz w:val="20"/>
        </w:rPr>
        <w:t>):</w:t>
      </w:r>
      <w:r w:rsidR="007C1206">
        <w:rPr>
          <w:rFonts w:ascii="Calibri" w:hAnsi="Calibri"/>
          <w:b w:val="0"/>
          <w:sz w:val="20"/>
        </w:rPr>
        <w:t xml:space="preserve"> ...</w:t>
      </w:r>
      <w:r w:rsidR="009665BF"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NE</w:t>
      </w:r>
    </w:p>
    <w:p w14:paraId="5CC8B369" w14:textId="2A448CFA" w:rsidR="00C84624" w:rsidRPr="008021EB" w:rsidRDefault="009665BF" w:rsidP="0039057C">
      <w:pPr>
        <w:keepLines/>
        <w:tabs>
          <w:tab w:val="num" w:pos="709"/>
          <w:tab w:val="left" w:pos="993"/>
          <w:tab w:val="left" w:pos="1276"/>
          <w:tab w:val="left" w:pos="1560"/>
          <w:tab w:val="left" w:pos="8080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3.5.</w:t>
      </w:r>
      <w:r w:rsidRPr="008021EB">
        <w:rPr>
          <w:rFonts w:ascii="Calibri" w:hAnsi="Calibri"/>
          <w:b w:val="0"/>
          <w:sz w:val="20"/>
        </w:rPr>
        <w:tab/>
        <w:t>Teplota teplé vody (na předávacím místě</w:t>
      </w:r>
      <w:r w:rsidR="007C1206" w:rsidRPr="008021EB">
        <w:rPr>
          <w:rFonts w:ascii="Calibri" w:hAnsi="Calibri"/>
          <w:b w:val="0"/>
          <w:sz w:val="20"/>
        </w:rPr>
        <w:t>): v</w:t>
      </w:r>
      <w:r w:rsidR="00C84624" w:rsidRPr="008021EB">
        <w:rPr>
          <w:rFonts w:ascii="Calibri" w:hAnsi="Calibri"/>
          <w:b w:val="0"/>
          <w:sz w:val="20"/>
        </w:rPr>
        <w:t xml:space="preserve"> souladu s vyhláškou 194/2007 Sb. v platném znění</w:t>
      </w:r>
    </w:p>
    <w:p w14:paraId="1A97AEAB" w14:textId="2D6E3B32" w:rsidR="009665BF" w:rsidRDefault="009665BF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655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3.6. </w:t>
      </w:r>
      <w:r w:rsidRPr="008021EB">
        <w:rPr>
          <w:rFonts w:ascii="Calibri" w:hAnsi="Calibri"/>
          <w:b w:val="0"/>
          <w:sz w:val="20"/>
        </w:rPr>
        <w:tab/>
        <w:t>Odběr vody na doplňování topného systému od dodavatele (ano/ne</w:t>
      </w:r>
      <w:r w:rsidR="007C1206" w:rsidRPr="008021EB">
        <w:rPr>
          <w:rFonts w:ascii="Calibri" w:hAnsi="Calibri"/>
          <w:b w:val="0"/>
          <w:sz w:val="20"/>
        </w:rPr>
        <w:t>):</w:t>
      </w:r>
      <w:r w:rsidR="007C1206">
        <w:rPr>
          <w:rFonts w:ascii="Calibri" w:hAnsi="Calibri"/>
          <w:b w:val="0"/>
          <w:sz w:val="20"/>
        </w:rPr>
        <w:t xml:space="preserve"> ......</w:t>
      </w:r>
      <w:r w:rsidR="00876198" w:rsidRPr="008021EB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NE</w:t>
      </w:r>
    </w:p>
    <w:p w14:paraId="4814A2B3" w14:textId="77777777" w:rsidR="00847AA4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</w:p>
    <w:p w14:paraId="5AB278EE" w14:textId="77777777" w:rsidR="00847AA4" w:rsidRPr="008021EB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/>
          <w:b w:val="0"/>
          <w:sz w:val="20"/>
        </w:rPr>
      </w:pPr>
    </w:p>
    <w:p w14:paraId="0BD61C61" w14:textId="77777777" w:rsidR="00DC0C0B" w:rsidRPr="008021EB" w:rsidRDefault="002C1E27" w:rsidP="00D0616D">
      <w:pPr>
        <w:keepNext/>
        <w:keepLines/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Čl.</w:t>
      </w:r>
      <w:r w:rsidR="00DC0C0B" w:rsidRPr="008021EB">
        <w:rPr>
          <w:rFonts w:ascii="Calibri" w:hAnsi="Calibri"/>
          <w:sz w:val="20"/>
        </w:rPr>
        <w:t xml:space="preserve"> I</w:t>
      </w:r>
      <w:r w:rsidR="001F62C8">
        <w:rPr>
          <w:rFonts w:ascii="Calibri" w:hAnsi="Calibri"/>
          <w:sz w:val="20"/>
        </w:rPr>
        <w:t>I</w:t>
      </w:r>
      <w:r w:rsidR="00DC0C0B" w:rsidRPr="008021EB">
        <w:rPr>
          <w:rFonts w:ascii="Calibri" w:hAnsi="Calibri"/>
          <w:sz w:val="20"/>
        </w:rPr>
        <w:t>.</w:t>
      </w:r>
    </w:p>
    <w:p w14:paraId="300B6784" w14:textId="77777777" w:rsidR="00DC0C0B" w:rsidRPr="008021EB" w:rsidRDefault="00DC0C0B" w:rsidP="00D0616D">
      <w:pPr>
        <w:keepNext/>
        <w:keepLines/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Parametry dodávané teplonosné látky</w:t>
      </w:r>
    </w:p>
    <w:p w14:paraId="408F0839" w14:textId="77777777" w:rsidR="00515AA3" w:rsidRPr="008021EB" w:rsidRDefault="00515AA3" w:rsidP="00D0616D">
      <w:pPr>
        <w:keepNext/>
        <w:keepLines/>
        <w:jc w:val="center"/>
        <w:outlineLvl w:val="0"/>
        <w:rPr>
          <w:rFonts w:ascii="Calibri" w:hAnsi="Calibri"/>
          <w:sz w:val="12"/>
          <w:szCs w:val="12"/>
          <w:u w:val="single"/>
        </w:rPr>
      </w:pPr>
    </w:p>
    <w:p w14:paraId="4A3B414E" w14:textId="77777777" w:rsidR="00CA2268" w:rsidRDefault="00BF6454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1. </w:t>
      </w:r>
      <w:r w:rsidR="00CA2268">
        <w:rPr>
          <w:rFonts w:ascii="Calibri" w:hAnsi="Calibri"/>
          <w:b w:val="0"/>
          <w:sz w:val="20"/>
        </w:rPr>
        <w:tab/>
      </w:r>
      <w:r w:rsidR="00634EBD" w:rsidRPr="008021EB">
        <w:rPr>
          <w:rFonts w:ascii="Calibri" w:hAnsi="Calibri"/>
          <w:b w:val="0"/>
          <w:sz w:val="20"/>
        </w:rPr>
        <w:t>Dodavatel se zavazuje zajistit v otopném období s ohledem na výši venkovní teploty takové teploty, jaké jsou uvedeny v teplotní</w:t>
      </w:r>
      <w:r w:rsidR="00CA2268">
        <w:rPr>
          <w:rFonts w:ascii="Calibri" w:hAnsi="Calibri"/>
          <w:b w:val="0"/>
          <w:sz w:val="20"/>
        </w:rPr>
        <w:t>m</w:t>
      </w:r>
      <w:r w:rsidR="00634EBD" w:rsidRPr="008021EB">
        <w:rPr>
          <w:rFonts w:ascii="Calibri" w:hAnsi="Calibri"/>
          <w:b w:val="0"/>
          <w:sz w:val="20"/>
        </w:rPr>
        <w:t xml:space="preserve"> diagram</w:t>
      </w:r>
      <w:r w:rsidR="00CA2268">
        <w:rPr>
          <w:rFonts w:ascii="Calibri" w:hAnsi="Calibri"/>
          <w:b w:val="0"/>
          <w:sz w:val="20"/>
        </w:rPr>
        <w:t>u</w:t>
      </w:r>
      <w:r w:rsidR="00634EBD" w:rsidRPr="008021EB">
        <w:rPr>
          <w:rFonts w:ascii="Calibri" w:hAnsi="Calibri"/>
          <w:b w:val="0"/>
          <w:sz w:val="20"/>
        </w:rPr>
        <w:t>.</w:t>
      </w:r>
    </w:p>
    <w:p w14:paraId="5E453BEE" w14:textId="77777777"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14:paraId="2118F733" w14:textId="77777777"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2.</w:t>
      </w:r>
      <w:r>
        <w:rPr>
          <w:rFonts w:ascii="Calibri" w:hAnsi="Calibri"/>
          <w:b w:val="0"/>
          <w:sz w:val="20"/>
        </w:rPr>
        <w:tab/>
        <w:t>Smluvní strany berou na vědomí, že teploty uvedené v teplotním diagramu</w:t>
      </w:r>
      <w:r w:rsidR="00634EBD" w:rsidRPr="008021EB">
        <w:rPr>
          <w:rFonts w:ascii="Calibri" w:hAnsi="Calibri"/>
          <w:b w:val="0"/>
          <w:sz w:val="20"/>
        </w:rPr>
        <w:t xml:space="preserve"> jsou nastaveny</w:t>
      </w:r>
      <w:r>
        <w:rPr>
          <w:rFonts w:ascii="Calibri" w:hAnsi="Calibri"/>
          <w:b w:val="0"/>
          <w:sz w:val="20"/>
        </w:rPr>
        <w:t xml:space="preserve"> (sjednány)</w:t>
      </w:r>
      <w:r w:rsidR="00634EBD" w:rsidRPr="008021EB">
        <w:rPr>
          <w:rFonts w:ascii="Calibri" w:hAnsi="Calibri"/>
          <w:b w:val="0"/>
          <w:sz w:val="20"/>
        </w:rPr>
        <w:t xml:space="preserve"> ke d</w:t>
      </w:r>
      <w:r>
        <w:rPr>
          <w:rFonts w:ascii="Calibri" w:hAnsi="Calibri"/>
          <w:b w:val="0"/>
          <w:sz w:val="20"/>
        </w:rPr>
        <w:t>ni uzavření této smlouvy. Z</w:t>
      </w:r>
      <w:r w:rsidR="00634EBD" w:rsidRPr="008021EB">
        <w:rPr>
          <w:rFonts w:ascii="Calibri" w:hAnsi="Calibri"/>
          <w:b w:val="0"/>
          <w:sz w:val="20"/>
        </w:rPr>
        <w:t xml:space="preserve">měny </w:t>
      </w:r>
      <w:r>
        <w:rPr>
          <w:rFonts w:ascii="Calibri" w:hAnsi="Calibri"/>
          <w:b w:val="0"/>
          <w:sz w:val="20"/>
        </w:rPr>
        <w:t>teplotního diagramu mohou být</w:t>
      </w:r>
      <w:r w:rsidR="00634EBD" w:rsidRPr="008021EB">
        <w:rPr>
          <w:rFonts w:ascii="Calibri" w:hAnsi="Calibri"/>
          <w:b w:val="0"/>
          <w:sz w:val="20"/>
        </w:rPr>
        <w:t xml:space="preserve"> provedeny pouze </w:t>
      </w:r>
      <w:r w:rsidR="00A340FC">
        <w:rPr>
          <w:rFonts w:ascii="Calibri" w:hAnsi="Calibri"/>
          <w:b w:val="0"/>
          <w:sz w:val="20"/>
        </w:rPr>
        <w:t xml:space="preserve">se souhlasem dodavatele, a to </w:t>
      </w:r>
      <w:r w:rsidR="00634EBD" w:rsidRPr="008021EB">
        <w:rPr>
          <w:rFonts w:ascii="Calibri" w:hAnsi="Calibri"/>
          <w:b w:val="0"/>
          <w:sz w:val="20"/>
        </w:rPr>
        <w:t xml:space="preserve">na základě písemné žádosti </w:t>
      </w:r>
      <w:r>
        <w:rPr>
          <w:rFonts w:ascii="Calibri" w:hAnsi="Calibri"/>
          <w:b w:val="0"/>
          <w:sz w:val="20"/>
        </w:rPr>
        <w:t>odběratele zastoupeného osobou k tomu oprávněnou z titulu své funkce, na základě plné moci, či z jiného zákonného důvodu.</w:t>
      </w:r>
    </w:p>
    <w:p w14:paraId="55D01BEB" w14:textId="77777777"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14:paraId="2BCBEFA6" w14:textId="77777777" w:rsidR="001F62C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3.</w:t>
      </w:r>
      <w:r>
        <w:rPr>
          <w:rFonts w:ascii="Calibri" w:hAnsi="Calibri"/>
          <w:b w:val="0"/>
          <w:sz w:val="20"/>
        </w:rPr>
        <w:tab/>
      </w:r>
      <w:r w:rsidR="00BF6454" w:rsidRPr="008021EB">
        <w:rPr>
          <w:rFonts w:ascii="Calibri" w:hAnsi="Calibri"/>
          <w:b w:val="0"/>
          <w:sz w:val="20"/>
        </w:rPr>
        <w:t>T</w:t>
      </w:r>
      <w:r w:rsidR="00515AA3" w:rsidRPr="008021EB">
        <w:rPr>
          <w:rFonts w:ascii="Calibri" w:hAnsi="Calibri"/>
          <w:b w:val="0"/>
          <w:sz w:val="20"/>
        </w:rPr>
        <w:t>eplotní diagram</w:t>
      </w:r>
      <w:r w:rsidR="001F62C8">
        <w:rPr>
          <w:rFonts w:ascii="Calibri" w:hAnsi="Calibri"/>
          <w:b w:val="0"/>
          <w:sz w:val="20"/>
        </w:rPr>
        <w:t xml:space="preserve"> tvoří Přílohu č. 1 těchto Technick</w:t>
      </w:r>
      <w:r w:rsidR="00B35EAA">
        <w:rPr>
          <w:rFonts w:ascii="Calibri" w:hAnsi="Calibri"/>
          <w:b w:val="0"/>
          <w:sz w:val="20"/>
        </w:rPr>
        <w:t>ých parametrů odběrného místa.</w:t>
      </w:r>
    </w:p>
    <w:p w14:paraId="49B56EA6" w14:textId="77777777" w:rsidR="00B35EAA" w:rsidRDefault="00B35EAA" w:rsidP="002C1E27">
      <w:pPr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14:paraId="5062AAC0" w14:textId="77777777" w:rsidR="00B35EAA" w:rsidRPr="008021EB" w:rsidRDefault="00B35EAA" w:rsidP="00B35EAA">
      <w:pPr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Čl.</w:t>
      </w:r>
      <w:r w:rsidRPr="008021EB">
        <w:rPr>
          <w:rFonts w:ascii="Calibri" w:hAnsi="Calibri"/>
          <w:sz w:val="20"/>
        </w:rPr>
        <w:t xml:space="preserve"> I</w:t>
      </w:r>
      <w:r>
        <w:rPr>
          <w:rFonts w:ascii="Calibri" w:hAnsi="Calibri"/>
          <w:sz w:val="20"/>
        </w:rPr>
        <w:t>II</w:t>
      </w:r>
      <w:r w:rsidRPr="008021EB">
        <w:rPr>
          <w:rFonts w:ascii="Calibri" w:hAnsi="Calibri"/>
          <w:sz w:val="20"/>
        </w:rPr>
        <w:t>.</w:t>
      </w:r>
    </w:p>
    <w:p w14:paraId="743D566C" w14:textId="77777777" w:rsidR="00B35EAA" w:rsidRDefault="008B62CD" w:rsidP="00B35EAA">
      <w:pPr>
        <w:jc w:val="center"/>
        <w:outlineLvl w:val="0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Odběrový diagram</w:t>
      </w:r>
    </w:p>
    <w:p w14:paraId="702962CB" w14:textId="77777777" w:rsidR="00B35EAA" w:rsidRDefault="00B35EAA" w:rsidP="00B35EAA">
      <w:pPr>
        <w:jc w:val="center"/>
        <w:outlineLvl w:val="0"/>
        <w:rPr>
          <w:rFonts w:ascii="Calibri" w:hAnsi="Calibri"/>
          <w:sz w:val="20"/>
          <w:u w:val="single"/>
        </w:rPr>
      </w:pPr>
    </w:p>
    <w:p w14:paraId="7EC005CC" w14:textId="77777777" w:rsidR="00B35EAA" w:rsidRPr="005C3123" w:rsidRDefault="00B35EAA" w:rsidP="00B35EAA">
      <w:pPr>
        <w:tabs>
          <w:tab w:val="left" w:pos="709"/>
        </w:tabs>
        <w:ind w:left="705" w:hanging="705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1.</w:t>
      </w:r>
      <w:r w:rsidRPr="005C3123">
        <w:rPr>
          <w:rFonts w:ascii="Calibri" w:hAnsi="Calibri" w:cs="Calibri"/>
          <w:b w:val="0"/>
          <w:color w:val="000000"/>
          <w:sz w:val="20"/>
        </w:rPr>
        <w:tab/>
        <w:t>Celkový plánovaný odběr tepelné energie za kalendářní rok, včetně čas</w:t>
      </w:r>
      <w:r>
        <w:rPr>
          <w:rFonts w:ascii="Calibri" w:hAnsi="Calibri" w:cs="Calibri"/>
          <w:b w:val="0"/>
          <w:color w:val="000000"/>
          <w:sz w:val="20"/>
        </w:rPr>
        <w:t xml:space="preserve">ového rozlišení odběru, </w:t>
      </w:r>
      <w:r w:rsidRPr="005C3123">
        <w:rPr>
          <w:rFonts w:ascii="Calibri" w:hAnsi="Calibri" w:cs="Calibri"/>
          <w:b w:val="0"/>
          <w:color w:val="000000"/>
          <w:sz w:val="20"/>
        </w:rPr>
        <w:t>je uveden v odběrovém diagramu:</w:t>
      </w:r>
    </w:p>
    <w:p w14:paraId="27AB4D49" w14:textId="77777777" w:rsidR="00B35EAA" w:rsidRPr="005C3123" w:rsidRDefault="00B35EAA" w:rsidP="00B35EAA">
      <w:pPr>
        <w:tabs>
          <w:tab w:val="left" w:pos="709"/>
        </w:tabs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14:paraId="71C0ABD4" w14:textId="2CE47858"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  <w:r w:rsidRPr="005C3123">
        <w:rPr>
          <w:rFonts w:ascii="Calibri" w:hAnsi="Calibri" w:cs="Calibri"/>
          <w:b w:val="0"/>
          <w:color w:val="000000"/>
          <w:sz w:val="20"/>
        </w:rPr>
        <w:t xml:space="preserve">                   </w:t>
      </w:r>
      <w:r w:rsidR="00DB0EAA" w:rsidRPr="002A5DEB">
        <w:rPr>
          <w:rFonts w:ascii="Calibri" w:hAnsi="Calibri" w:cs="Calibri"/>
          <w:b w:val="0"/>
          <w:color w:val="000000"/>
          <w:sz w:val="20"/>
          <w:u w:val="single"/>
        </w:rPr>
        <w:t xml:space="preserve">Předpokládaný 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odběr tepelné energie (</w:t>
      </w:r>
      <w:r w:rsidR="004344D6">
        <w:rPr>
          <w:rFonts w:ascii="Calibri" w:hAnsi="Calibri" w:cs="Calibri"/>
          <w:b w:val="0"/>
          <w:sz w:val="20"/>
          <w:u w:val="single"/>
        </w:rPr>
        <w:t>ÚT+TV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) dle jednotlivých měsíců v %:</w:t>
      </w:r>
    </w:p>
    <w:p w14:paraId="078CDAB5" w14:textId="77777777"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tbl>
      <w:tblPr>
        <w:tblW w:w="836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09"/>
        <w:gridCol w:w="393"/>
        <w:gridCol w:w="1025"/>
        <w:gridCol w:w="645"/>
        <w:gridCol w:w="450"/>
        <w:gridCol w:w="1031"/>
        <w:gridCol w:w="645"/>
        <w:gridCol w:w="435"/>
        <w:gridCol w:w="1046"/>
        <w:gridCol w:w="658"/>
        <w:gridCol w:w="332"/>
      </w:tblGrid>
      <w:tr w:rsidR="00B35EAA" w:rsidRPr="005C3123" w14:paraId="7434964A" w14:textId="77777777" w:rsidTr="003C2DCD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FA71" w14:textId="77777777" w:rsidR="00B35EAA" w:rsidRPr="005C3123" w:rsidRDefault="00B35EAA" w:rsidP="003C2DCD">
            <w:pPr>
              <w:tabs>
                <w:tab w:val="clear" w:pos="8222"/>
              </w:tabs>
              <w:ind w:hanging="70"/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8CBA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A6F2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50A2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0B9A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E7FC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B4F8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62D7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</w:tr>
      <w:tr w:rsidR="00B35EAA" w:rsidRPr="005C3123" w14:paraId="6A1B8DB8" w14:textId="77777777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79F7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Leden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1AD8D" w14:textId="1ED001DF" w:rsidR="00B35EAA" w:rsidRPr="005C6E90" w:rsidRDefault="004344D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18,0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FC9A" w14:textId="77777777" w:rsidR="00B35EAA" w:rsidRPr="005C6E90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6E90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5585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Duben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BA449" w14:textId="3A74683F" w:rsidR="00B35EAA" w:rsidRPr="005C3123" w:rsidRDefault="004344D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5D9D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0262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Červenec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66C35" w14:textId="6671E53E" w:rsidR="00B35EAA" w:rsidRPr="005C3123" w:rsidRDefault="004344D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D15F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F21D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Říjen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A431D" w14:textId="63379592" w:rsidR="00B35EAA" w:rsidRPr="005C3123" w:rsidRDefault="004344D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8,0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7DAF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14:paraId="03E5D22B" w14:textId="77777777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C24E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Únor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30AD8" w14:textId="39A75368" w:rsidR="00B35EAA" w:rsidRPr="005C3123" w:rsidRDefault="004344D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D882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DD79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Květen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E5A87" w14:textId="0CC9ED75" w:rsidR="00B35EAA" w:rsidRPr="005C3123" w:rsidRDefault="004344D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B25B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0135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Srpen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13847" w14:textId="4E4A2067" w:rsidR="00B35EAA" w:rsidRPr="005C3123" w:rsidRDefault="004344D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D687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F7FA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Listopad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7D9E8" w14:textId="4E2721D7" w:rsidR="00B35EAA" w:rsidRPr="005C3123" w:rsidRDefault="004344D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12,0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79F0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14:paraId="649CE9EC" w14:textId="77777777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7744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Březen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835A9" w14:textId="5A56C742" w:rsidR="00B35EAA" w:rsidRPr="005C3123" w:rsidRDefault="004344D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5297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1530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9C454" w14:textId="195483F3" w:rsidR="00B35EAA" w:rsidRPr="005C3123" w:rsidRDefault="004344D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A7F4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0286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Září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AA213" w14:textId="36313895" w:rsidR="00B35EAA" w:rsidRPr="005C3123" w:rsidRDefault="004344D6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931C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7BB3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Prosinec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67CC4" w14:textId="0205DE63" w:rsidR="00B35EAA" w:rsidRPr="005C3123" w:rsidRDefault="004344D6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16,5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0CB1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14:paraId="7B380FDA" w14:textId="77777777" w:rsidTr="003C2DCD">
        <w:trPr>
          <w:trHeight w:val="315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6E184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 xml:space="preserve">Celkem 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67C8A" w14:textId="77777777"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>100,0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9014" w14:textId="77777777"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</w:tbl>
    <w:p w14:paraId="30C50E11" w14:textId="77777777"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p w14:paraId="12B95CFF" w14:textId="77777777" w:rsidR="00B35EAA" w:rsidRPr="005C3123" w:rsidRDefault="00B35EAA" w:rsidP="00B35EAA">
      <w:pPr>
        <w:jc w:val="both"/>
        <w:outlineLvl w:val="0"/>
        <w:rPr>
          <w:rFonts w:ascii="Calibri" w:hAnsi="Calibri"/>
          <w:b w:val="0"/>
          <w:color w:val="000000"/>
          <w:sz w:val="20"/>
        </w:rPr>
      </w:pPr>
    </w:p>
    <w:p w14:paraId="6C316CAA" w14:textId="77777777" w:rsidR="00B35EAA" w:rsidRPr="005C3123" w:rsidRDefault="00DB0EAA" w:rsidP="00B35EAA">
      <w:pPr>
        <w:ind w:left="709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2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>.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ab/>
        <w:t>Uvedené množství tepelné energie na daný rok slouží pouze pro kalkulaci ceny tepelné energie na dané období podle cenového rozhodnutí Energetického regulačního úřadu. Jeho nedočerpání ani překročení nebude sankcionováno.</w:t>
      </w:r>
    </w:p>
    <w:p w14:paraId="3F22A148" w14:textId="77777777" w:rsidR="00B35EAA" w:rsidRPr="005C3123" w:rsidRDefault="00B35EAA" w:rsidP="00B35EAA">
      <w:pPr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14:paraId="2E9213CF" w14:textId="77777777" w:rsidR="007B2B41" w:rsidRDefault="00B35EAA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5C3123">
        <w:rPr>
          <w:rFonts w:ascii="Calibri" w:hAnsi="Calibri" w:cs="Calibri"/>
          <w:b w:val="0"/>
          <w:color w:val="000000"/>
          <w:sz w:val="20"/>
        </w:rPr>
        <w:t>3.</w:t>
      </w:r>
      <w:r w:rsidRPr="005C3123">
        <w:rPr>
          <w:rFonts w:ascii="Calibri" w:hAnsi="Calibri" w:cs="Calibri"/>
          <w:b w:val="0"/>
          <w:color w:val="000000"/>
          <w:sz w:val="20"/>
        </w:rPr>
        <w:tab/>
      </w:r>
      <w:r w:rsidR="003E3378">
        <w:rPr>
          <w:rFonts w:ascii="Calibri" w:hAnsi="Calibri"/>
          <w:b w:val="0"/>
          <w:sz w:val="20"/>
        </w:rPr>
        <w:t>Smluvní strany berou na vědomí, že hodnoty uvedené v odběrovém diagramu</w:t>
      </w:r>
      <w:r w:rsidR="003E3378" w:rsidRPr="008021EB">
        <w:rPr>
          <w:rFonts w:ascii="Calibri" w:hAnsi="Calibri"/>
          <w:b w:val="0"/>
          <w:sz w:val="20"/>
        </w:rPr>
        <w:t xml:space="preserve"> jsou nastaveny</w:t>
      </w:r>
      <w:r w:rsidR="003E3378">
        <w:rPr>
          <w:rFonts w:ascii="Calibri" w:hAnsi="Calibri"/>
          <w:b w:val="0"/>
          <w:sz w:val="20"/>
        </w:rPr>
        <w:t xml:space="preserve"> (sjednány) ke </w:t>
      </w:r>
      <w:r w:rsidR="003E3378" w:rsidRPr="008021EB">
        <w:rPr>
          <w:rFonts w:ascii="Calibri" w:hAnsi="Calibri"/>
          <w:b w:val="0"/>
          <w:sz w:val="20"/>
        </w:rPr>
        <w:t>d</w:t>
      </w:r>
      <w:r w:rsidR="003E3378">
        <w:rPr>
          <w:rFonts w:ascii="Calibri" w:hAnsi="Calibri"/>
          <w:b w:val="0"/>
          <w:sz w:val="20"/>
        </w:rPr>
        <w:t xml:space="preserve">ni uzavření této smlouvy </w:t>
      </w:r>
      <w:r w:rsidR="007B2B41">
        <w:rPr>
          <w:rFonts w:ascii="Calibri" w:hAnsi="Calibri"/>
          <w:b w:val="0"/>
          <w:sz w:val="20"/>
        </w:rPr>
        <w:t>pro zúčtovací období</w:t>
      </w:r>
      <w:r w:rsidR="00BF6D7A">
        <w:rPr>
          <w:rFonts w:ascii="Calibri" w:hAnsi="Calibri"/>
          <w:b w:val="0"/>
          <w:sz w:val="20"/>
        </w:rPr>
        <w:t xml:space="preserve"> (kalendářní rok)</w:t>
      </w:r>
      <w:r w:rsidR="007B2B41">
        <w:rPr>
          <w:rFonts w:ascii="Calibri" w:hAnsi="Calibri"/>
          <w:b w:val="0"/>
          <w:sz w:val="20"/>
        </w:rPr>
        <w:t xml:space="preserve"> platné ke dni uzvaření smlouvy. </w:t>
      </w:r>
      <w:r w:rsidR="003E3378">
        <w:rPr>
          <w:rFonts w:ascii="Calibri" w:hAnsi="Calibri"/>
          <w:b w:val="0"/>
          <w:sz w:val="20"/>
        </w:rPr>
        <w:t>Z</w:t>
      </w:r>
      <w:r w:rsidR="003E3378" w:rsidRPr="008021EB">
        <w:rPr>
          <w:rFonts w:ascii="Calibri" w:hAnsi="Calibri"/>
          <w:b w:val="0"/>
          <w:sz w:val="20"/>
        </w:rPr>
        <w:t xml:space="preserve">měny </w:t>
      </w:r>
      <w:r w:rsidR="007B2B41">
        <w:rPr>
          <w:rFonts w:ascii="Calibri" w:hAnsi="Calibri"/>
          <w:b w:val="0"/>
          <w:sz w:val="20"/>
        </w:rPr>
        <w:t>odběrového</w:t>
      </w:r>
      <w:r w:rsidR="003E3378">
        <w:rPr>
          <w:rFonts w:ascii="Calibri" w:hAnsi="Calibri"/>
          <w:b w:val="0"/>
          <w:sz w:val="20"/>
        </w:rPr>
        <w:t xml:space="preserve"> diagramu</w:t>
      </w:r>
      <w:r w:rsidR="007D2DE8">
        <w:rPr>
          <w:rFonts w:ascii="Calibri" w:hAnsi="Calibri"/>
          <w:b w:val="0"/>
          <w:sz w:val="20"/>
        </w:rPr>
        <w:t xml:space="preserve"> na následující kalendářní rok</w:t>
      </w:r>
      <w:r w:rsidR="007B2B41">
        <w:rPr>
          <w:rFonts w:ascii="Calibri" w:hAnsi="Calibri"/>
          <w:b w:val="0"/>
          <w:sz w:val="20"/>
        </w:rPr>
        <w:t>, resp. hodnot v něm uvedených,</w:t>
      </w:r>
      <w:r w:rsidR="003E3378">
        <w:rPr>
          <w:rFonts w:ascii="Calibri" w:hAnsi="Calibri"/>
          <w:b w:val="0"/>
          <w:sz w:val="20"/>
        </w:rPr>
        <w:t xml:space="preserve"> mohou být</w:t>
      </w:r>
      <w:r w:rsidR="003E3378" w:rsidRPr="008021EB">
        <w:rPr>
          <w:rFonts w:ascii="Calibri" w:hAnsi="Calibri"/>
          <w:b w:val="0"/>
          <w:sz w:val="20"/>
        </w:rPr>
        <w:t xml:space="preserve"> provedeny</w:t>
      </w:r>
      <w:r w:rsidR="007B2B41">
        <w:rPr>
          <w:rFonts w:ascii="Calibri" w:hAnsi="Calibri"/>
          <w:b w:val="0"/>
          <w:sz w:val="20"/>
        </w:rPr>
        <w:t>:</w:t>
      </w:r>
    </w:p>
    <w:p w14:paraId="350EBF12" w14:textId="77777777" w:rsidR="007B2B41" w:rsidRDefault="007B2B41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14:paraId="11C4EB56" w14:textId="77777777" w:rsidR="00DB0EAA" w:rsidRDefault="007B2B41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/>
          <w:b w:val="0"/>
          <w:sz w:val="20"/>
        </w:rPr>
        <w:tab/>
        <w:t>a)</w:t>
      </w:r>
      <w:r>
        <w:rPr>
          <w:rFonts w:ascii="Calibri" w:hAnsi="Calibri"/>
          <w:b w:val="0"/>
          <w:sz w:val="20"/>
        </w:rPr>
        <w:tab/>
        <w:t>n</w:t>
      </w:r>
      <w:r w:rsidR="003E3378" w:rsidRPr="008021EB">
        <w:rPr>
          <w:rFonts w:ascii="Calibri" w:hAnsi="Calibri"/>
          <w:b w:val="0"/>
          <w:sz w:val="20"/>
        </w:rPr>
        <w:t xml:space="preserve">a základě písemné žádosti </w:t>
      </w:r>
      <w:r w:rsidR="003E3378">
        <w:rPr>
          <w:rFonts w:ascii="Calibri" w:hAnsi="Calibri"/>
          <w:b w:val="0"/>
          <w:sz w:val="20"/>
        </w:rPr>
        <w:t xml:space="preserve">odběratele zastoupeného osobou k tomu oprávněnou z titulu své funkce, </w:t>
      </w:r>
      <w:r w:rsidR="00BF6D7A">
        <w:rPr>
          <w:rFonts w:ascii="Calibri" w:hAnsi="Calibri"/>
          <w:b w:val="0"/>
          <w:sz w:val="20"/>
        </w:rPr>
        <w:t>na </w:t>
      </w:r>
      <w:r w:rsidR="003E3378">
        <w:rPr>
          <w:rFonts w:ascii="Calibri" w:hAnsi="Calibri"/>
          <w:b w:val="0"/>
          <w:sz w:val="20"/>
        </w:rPr>
        <w:t>základě plné moci, či z jiného zákonného důvodu</w:t>
      </w:r>
      <w:r w:rsidR="00BF6D7A">
        <w:rPr>
          <w:rFonts w:ascii="Calibri" w:hAnsi="Calibri"/>
          <w:b w:val="0"/>
          <w:sz w:val="20"/>
        </w:rPr>
        <w:t xml:space="preserve">, učiněné ve lhůtě do 15. 11.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kalendářního roku předcházejícího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následujícímu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>vyúčtovacímu období</w:t>
      </w:r>
      <w:r w:rsidR="00BF6D7A">
        <w:rPr>
          <w:rFonts w:ascii="Calibri" w:hAnsi="Calibri" w:cs="Calibri"/>
          <w:b w:val="0"/>
          <w:color w:val="000000"/>
          <w:sz w:val="20"/>
        </w:rPr>
        <w:t>;</w:t>
      </w:r>
    </w:p>
    <w:p w14:paraId="4A84F4E5" w14:textId="77777777"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14:paraId="69B3C6F0" w14:textId="77777777"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ab/>
        <w:t>b)</w:t>
      </w:r>
      <w:r>
        <w:rPr>
          <w:rFonts w:ascii="Calibri" w:hAnsi="Calibri" w:cs="Calibri"/>
          <w:b w:val="0"/>
          <w:color w:val="000000"/>
          <w:sz w:val="20"/>
        </w:rPr>
        <w:tab/>
      </w:r>
      <w:r w:rsidR="007D2DE8">
        <w:rPr>
          <w:rFonts w:ascii="Calibri" w:hAnsi="Calibri" w:cs="Calibri"/>
          <w:b w:val="0"/>
          <w:color w:val="000000"/>
          <w:sz w:val="20"/>
        </w:rPr>
        <w:t>dodavatelem v případě, že odběratel nedoručí ve lhůtě žádost ve smyslu písm. a)</w:t>
      </w:r>
      <w:r w:rsidR="00901783">
        <w:rPr>
          <w:rFonts w:ascii="Calibri" w:hAnsi="Calibri" w:cs="Calibri"/>
          <w:b w:val="0"/>
          <w:color w:val="000000"/>
          <w:sz w:val="20"/>
        </w:rPr>
        <w:t xml:space="preserve"> výše</w:t>
      </w:r>
      <w:r w:rsidR="007D2DE8">
        <w:rPr>
          <w:rFonts w:ascii="Calibri" w:hAnsi="Calibri" w:cs="Calibri"/>
          <w:b w:val="0"/>
          <w:color w:val="000000"/>
          <w:sz w:val="20"/>
        </w:rPr>
        <w:t xml:space="preserve">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a to na základě </w:t>
      </w:r>
      <w:r w:rsidR="009E5044" w:rsidRPr="005C3123">
        <w:rPr>
          <w:rFonts w:ascii="Calibri" w:hAnsi="Calibri" w:cs="Calibri"/>
          <w:b w:val="0"/>
          <w:color w:val="000000"/>
          <w:sz w:val="20"/>
        </w:rPr>
        <w:t>skutečné spotřeby předcházejícího roku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. </w:t>
      </w:r>
    </w:p>
    <w:p w14:paraId="30E3C58C" w14:textId="77777777" w:rsidR="00B35EAA" w:rsidRPr="008021EB" w:rsidRDefault="00B35EAA" w:rsidP="009E5044">
      <w:pPr>
        <w:outlineLvl w:val="0"/>
        <w:rPr>
          <w:rFonts w:ascii="Calibri" w:hAnsi="Calibri"/>
          <w:sz w:val="20"/>
          <w:u w:val="single"/>
        </w:rPr>
      </w:pPr>
    </w:p>
    <w:p w14:paraId="2D1E55F7" w14:textId="77777777" w:rsidR="00A0369A" w:rsidRPr="009E5044" w:rsidRDefault="0049480D" w:rsidP="009E5044">
      <w:pPr>
        <w:outlineLvl w:val="0"/>
        <w:rPr>
          <w:rFonts w:ascii="Calibri" w:hAnsi="Calibri"/>
          <w:b w:val="0"/>
          <w:sz w:val="10"/>
          <w:szCs w:val="10"/>
        </w:rPr>
      </w:pPr>
      <w:r w:rsidRPr="008021EB">
        <w:rPr>
          <w:rFonts w:ascii="Calibri" w:hAnsi="Calibri"/>
          <w:sz w:val="20"/>
        </w:rPr>
        <w:tab/>
      </w:r>
    </w:p>
    <w:p w14:paraId="7FD4B0DB" w14:textId="202FF9E4" w:rsidR="00574949" w:rsidRPr="00B94F78" w:rsidRDefault="00574949" w:rsidP="00D0616D">
      <w:pPr>
        <w:keepNext/>
        <w:keepLines/>
        <w:jc w:val="both"/>
        <w:outlineLvl w:val="0"/>
        <w:rPr>
          <w:rFonts w:ascii="Calibri" w:hAnsi="Calibri" w:cs="Calibri"/>
          <w:b w:val="0"/>
          <w:sz w:val="20"/>
        </w:rPr>
      </w:pPr>
      <w:r w:rsidRPr="00D67B51">
        <w:rPr>
          <w:rFonts w:ascii="Calibri" w:hAnsi="Calibri"/>
          <w:b w:val="0"/>
          <w:sz w:val="20"/>
        </w:rPr>
        <w:t>Ve Zlíně, dne</w:t>
      </w:r>
      <w:r w:rsidRPr="00B94F78">
        <w:rPr>
          <w:rFonts w:ascii="Calibri" w:hAnsi="Calibri" w:cs="Calibri"/>
          <w:b w:val="0"/>
          <w:sz w:val="20"/>
        </w:rPr>
        <w:t xml:space="preserve"> </w:t>
      </w:r>
      <w:r w:rsidR="007C1206">
        <w:rPr>
          <w:rFonts w:ascii="Calibri" w:hAnsi="Calibri" w:cs="Calibri"/>
          <w:b w:val="0"/>
          <w:sz w:val="20"/>
        </w:rPr>
        <w:t>18.8.2023</w:t>
      </w:r>
    </w:p>
    <w:p w14:paraId="1D91B061" w14:textId="77777777" w:rsidR="00574949" w:rsidRPr="00D67B51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14:paraId="79284596" w14:textId="77777777" w:rsidR="00574949" w:rsidRPr="005C0691" w:rsidRDefault="00574949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  <w:r w:rsidRPr="005C0691">
        <w:rPr>
          <w:rFonts w:ascii="Calibri" w:hAnsi="Calibri"/>
          <w:sz w:val="20"/>
        </w:rPr>
        <w:t>Dodavatel:</w:t>
      </w:r>
      <w:r w:rsidRPr="005C0691">
        <w:rPr>
          <w:rFonts w:ascii="Calibri" w:hAnsi="Calibri"/>
          <w:sz w:val="20"/>
        </w:rPr>
        <w:tab/>
        <w:t xml:space="preserve">                                                    </w:t>
      </w:r>
      <w:r w:rsidR="00ED16ED">
        <w:rPr>
          <w:rFonts w:ascii="Calibri" w:hAnsi="Calibri"/>
          <w:sz w:val="20"/>
        </w:rPr>
        <w:t xml:space="preserve"> </w:t>
      </w:r>
      <w:r w:rsidRPr="005C0691">
        <w:rPr>
          <w:rFonts w:ascii="Calibri" w:hAnsi="Calibri"/>
          <w:sz w:val="20"/>
        </w:rPr>
        <w:t>Odběratel:</w:t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</w:p>
    <w:p w14:paraId="19028F38" w14:textId="77777777"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14:paraId="123D1769" w14:textId="77777777"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14:paraId="4CB7D63C" w14:textId="77777777" w:rsidR="00174915" w:rsidRPr="00D67B51" w:rsidRDefault="00174915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14:paraId="43A29363" w14:textId="77777777" w:rsidR="00461B84" w:rsidRPr="00D67B51" w:rsidRDefault="00570BA4" w:rsidP="00570BA4">
      <w:pPr>
        <w:keepNext/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……………………………………………………….……..</w:t>
      </w:r>
      <w:r w:rsidR="00574949" w:rsidRPr="00D67B51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……………………………………………………….……..</w:t>
      </w:r>
    </w:p>
    <w:p w14:paraId="4EFD23C4" w14:textId="135F6F62" w:rsidR="00574949" w:rsidRPr="00D67B51" w:rsidRDefault="00B97556" w:rsidP="00D0616D">
      <w:pPr>
        <w:keepNext/>
        <w:keepLines/>
        <w:tabs>
          <w:tab w:val="clear" w:pos="8222"/>
          <w:tab w:val="center" w:pos="-567"/>
          <w:tab w:val="left" w:pos="426"/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Ing. Pavel Mačák</w:t>
      </w:r>
      <w:r w:rsidR="00574949" w:rsidRPr="00D67B51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Mgr. Pavel Dvořák</w:t>
      </w:r>
    </w:p>
    <w:p w14:paraId="6051F822" w14:textId="2C3F4C50" w:rsidR="00570BA4" w:rsidRDefault="00DD78BF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>ředitel společnosti</w:t>
      </w:r>
      <w:r w:rsidR="00574949" w:rsidRPr="00D67B51">
        <w:rPr>
          <w:rFonts w:ascii="Calibri" w:hAnsi="Calibri"/>
          <w:b w:val="0"/>
          <w:sz w:val="20"/>
        </w:rPr>
        <w:tab/>
      </w:r>
      <w:r w:rsidR="004344D6">
        <w:rPr>
          <w:rFonts w:ascii="Calibri" w:hAnsi="Calibri" w:cs="Calibri"/>
          <w:b w:val="0"/>
          <w:sz w:val="20"/>
        </w:rPr>
        <w:t>ředitel</w:t>
      </w:r>
    </w:p>
    <w:p w14:paraId="43A919B3" w14:textId="77777777"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14:paraId="494BD0B4" w14:textId="77777777"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14:paraId="7C9259B6" w14:textId="77777777"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/>
          <w:b w:val="0"/>
          <w:sz w:val="20"/>
        </w:rPr>
      </w:pPr>
    </w:p>
    <w:p w14:paraId="15889088" w14:textId="77777777" w:rsidR="00F55103" w:rsidRDefault="00F55103" w:rsidP="00570BA4">
      <w:pPr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</w:p>
    <w:p w14:paraId="331D7D29" w14:textId="5D9B5CAD" w:rsidR="00F47B85" w:rsidRPr="00ED16ED" w:rsidRDefault="00570BA4" w:rsidP="00ED16ED">
      <w:pPr>
        <w:keepLines/>
        <w:tabs>
          <w:tab w:val="left" w:pos="5387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</w:p>
    <w:sectPr w:rsidR="00F47B85" w:rsidRPr="00ED16ED" w:rsidSect="00C45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783" w:code="9"/>
      <w:pgMar w:top="851" w:right="992" w:bottom="709" w:left="1134" w:header="426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FFEB" w14:textId="77777777" w:rsidR="00A31D7C" w:rsidRDefault="00A31D7C">
      <w:r>
        <w:separator/>
      </w:r>
    </w:p>
  </w:endnote>
  <w:endnote w:type="continuationSeparator" w:id="0">
    <w:p w14:paraId="40520D08" w14:textId="77777777" w:rsidR="00A31D7C" w:rsidRDefault="00A3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55DA" w14:textId="77777777" w:rsidR="00A31D7C" w:rsidRDefault="009E5393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4465E2" w14:textId="77777777" w:rsidR="00A31D7C" w:rsidRDefault="00A31D7C" w:rsidP="003467A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i/>
        <w:color w:val="BFBFBF" w:themeColor="background1" w:themeShade="BF"/>
        <w:sz w:val="20"/>
      </w:rPr>
      <w:id w:val="13396376"/>
      <w:docPartObj>
        <w:docPartGallery w:val="Page Numbers (Bottom of Page)"/>
        <w:docPartUnique/>
      </w:docPartObj>
    </w:sdtPr>
    <w:sdtEndPr/>
    <w:sdtContent>
      <w:p w14:paraId="21077B29" w14:textId="48CD531A" w:rsidR="00F32D4B" w:rsidRPr="00E2168B" w:rsidRDefault="009E5393" w:rsidP="00E2168B">
        <w:pPr>
          <w:pStyle w:val="Zpat"/>
          <w:tabs>
            <w:tab w:val="clear" w:pos="4536"/>
            <w:tab w:val="clear" w:pos="9072"/>
            <w:tab w:val="right" w:pos="9498"/>
          </w:tabs>
          <w:jc w:val="both"/>
          <w:rPr>
            <w:b w:val="0"/>
            <w:i/>
            <w:color w:val="BFBFBF" w:themeColor="background1" w:themeShade="BF"/>
            <w:sz w:val="20"/>
          </w:rPr>
        </w:pP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796B36">
          <w:rPr>
            <w:b w:val="0"/>
            <w:i/>
            <w:color w:val="BFBFBF" w:themeColor="background1" w:themeShade="BF"/>
            <w:sz w:val="20"/>
          </w:rPr>
          <w:instrText xml:space="preserve"> FILENAME 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332274">
          <w:rPr>
            <w:b w:val="0"/>
            <w:i/>
            <w:noProof/>
            <w:color w:val="BFBFBF" w:themeColor="background1" w:themeShade="BF"/>
            <w:sz w:val="20"/>
          </w:rPr>
          <w:t>Příloha ke smlouvě o dodávce TE č.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  <w:r w:rsidR="00332274">
          <w:rPr>
            <w:b w:val="0"/>
            <w:i/>
            <w:color w:val="BFBFBF" w:themeColor="background1" w:themeShade="BF"/>
            <w:sz w:val="20"/>
          </w:rPr>
          <w:t xml:space="preserve"> (dvoutrubka)</w:t>
        </w:r>
        <w:r w:rsidR="00332274" w:rsidRPr="00D24247">
          <w:t xml:space="preserve"> </w:t>
        </w:r>
        <w:r w:rsidR="007C1206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1" layoutInCell="1" allowOverlap="1" wp14:anchorId="607CFD84" wp14:editId="6207301A">
                  <wp:simplePos x="0" y="0"/>
                  <wp:positionH relativeFrom="column">
                    <wp:posOffset>0</wp:posOffset>
                  </wp:positionH>
                  <wp:positionV relativeFrom="page">
                    <wp:posOffset>10081260</wp:posOffset>
                  </wp:positionV>
                  <wp:extent cx="6026785" cy="0"/>
                  <wp:effectExtent l="9525" t="13335" r="12065" b="5715"/>
                  <wp:wrapNone/>
                  <wp:docPr id="57786779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267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9FA205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793.8pt;width:47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" strokecolor="black [3213]">
                  <v:shadow color="#868686"/>
                  <w10:wrap anchory="page"/>
                  <w10:anchorlock/>
                </v:shape>
              </w:pict>
            </mc:Fallback>
          </mc:AlternateContent>
        </w:r>
        <w:r w:rsidR="00E2168B">
          <w:rPr>
            <w:b w:val="0"/>
            <w:i/>
            <w:color w:val="BFBFBF" w:themeColor="background1" w:themeShade="BF"/>
            <w:sz w:val="20"/>
          </w:rPr>
          <w:tab/>
          <w:t>Stránka č.</w:t>
        </w: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E2168B">
          <w:rPr>
            <w:b w:val="0"/>
            <w:i/>
            <w:color w:val="BFBFBF" w:themeColor="background1" w:themeShade="BF"/>
            <w:sz w:val="20"/>
          </w:rPr>
          <w:instrText xml:space="preserve"> PAGE   \* MERGEFORMAT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127F75">
          <w:rPr>
            <w:b w:val="0"/>
            <w:i/>
            <w:noProof/>
            <w:color w:val="BFBFBF" w:themeColor="background1" w:themeShade="BF"/>
            <w:sz w:val="20"/>
          </w:rPr>
          <w:t>1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CED1" w14:textId="77777777" w:rsidR="00A31D7C" w:rsidRDefault="009E5393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1D7C">
      <w:rPr>
        <w:rStyle w:val="slostrnky"/>
        <w:noProof/>
      </w:rPr>
      <w:t>1</w:t>
    </w:r>
    <w:r>
      <w:rPr>
        <w:rStyle w:val="slostrnky"/>
      </w:rPr>
      <w:fldChar w:fldCharType="end"/>
    </w:r>
  </w:p>
  <w:p w14:paraId="1B69F94D" w14:textId="77777777" w:rsidR="00A31D7C" w:rsidRPr="00D110E1" w:rsidRDefault="00A31D7C" w:rsidP="003467A7">
    <w:pPr>
      <w:pStyle w:val="Zpat"/>
      <w:pBdr>
        <w:top w:val="single" w:sz="4" w:space="1" w:color="auto"/>
      </w:pBdr>
      <w:ind w:right="360"/>
      <w:jc w:val="right"/>
      <w:rPr>
        <w:b w:val="0"/>
        <w:sz w:val="18"/>
        <w:szCs w:val="18"/>
      </w:rPr>
    </w:pPr>
    <w:r w:rsidRPr="00D110E1">
      <w:rPr>
        <w:rStyle w:val="slostrnky"/>
        <w:b w:val="0"/>
        <w:sz w:val="18"/>
        <w:szCs w:val="18"/>
      </w:rPr>
      <w:t>/</w:t>
    </w:r>
    <w:r w:rsidR="009E5393" w:rsidRPr="00D110E1">
      <w:rPr>
        <w:rStyle w:val="slostrnky"/>
        <w:b w:val="0"/>
        <w:sz w:val="18"/>
        <w:szCs w:val="18"/>
      </w:rPr>
      <w:fldChar w:fldCharType="begin"/>
    </w:r>
    <w:r w:rsidRPr="00D110E1">
      <w:rPr>
        <w:rStyle w:val="slostrnky"/>
        <w:b w:val="0"/>
        <w:sz w:val="18"/>
        <w:szCs w:val="18"/>
      </w:rPr>
      <w:instrText xml:space="preserve"> NUMPAGES </w:instrText>
    </w:r>
    <w:r w:rsidR="009E5393" w:rsidRPr="00D110E1">
      <w:rPr>
        <w:rStyle w:val="slostrnky"/>
        <w:b w:val="0"/>
        <w:sz w:val="18"/>
        <w:szCs w:val="18"/>
      </w:rPr>
      <w:fldChar w:fldCharType="separate"/>
    </w:r>
    <w:r>
      <w:rPr>
        <w:rStyle w:val="slostrnky"/>
        <w:b w:val="0"/>
        <w:noProof/>
        <w:sz w:val="18"/>
        <w:szCs w:val="18"/>
      </w:rPr>
      <w:t>3</w:t>
    </w:r>
    <w:r w:rsidR="009E5393" w:rsidRPr="00D110E1">
      <w:rPr>
        <w:rStyle w:val="slostrnky"/>
        <w:b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59E0" w14:textId="77777777" w:rsidR="00A31D7C" w:rsidRDefault="00A31D7C">
      <w:r>
        <w:separator/>
      </w:r>
    </w:p>
  </w:footnote>
  <w:footnote w:type="continuationSeparator" w:id="0">
    <w:p w14:paraId="376C45B6" w14:textId="77777777" w:rsidR="00A31D7C" w:rsidRDefault="00A3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910F" w14:textId="77777777" w:rsidR="00A31D7C" w:rsidRDefault="009E53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A0D785" w14:textId="77777777" w:rsidR="00A31D7C" w:rsidRDefault="00A31D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01D4" w14:textId="77777777" w:rsidR="00A31D7C" w:rsidRPr="00FA6FF9" w:rsidRDefault="00A31D7C">
    <w:pPr>
      <w:pStyle w:val="Zhlav"/>
      <w:rPr>
        <w:b w:val="0"/>
        <w:sz w:val="18"/>
        <w:szCs w:val="18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8C4E" w14:textId="77777777" w:rsidR="00332274" w:rsidRDefault="003322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9C1"/>
    <w:multiLevelType w:val="multilevel"/>
    <w:tmpl w:val="8090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360CA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CE3779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4957B0F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E36C9D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481086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C212A6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765C34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A160298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FB94063"/>
    <w:multiLevelType w:val="multilevel"/>
    <w:tmpl w:val="912CD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6F4EFD"/>
    <w:multiLevelType w:val="multilevel"/>
    <w:tmpl w:val="3670BBEE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2227651E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F11D50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7A279B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68036B9"/>
    <w:multiLevelType w:val="singleLevel"/>
    <w:tmpl w:val="75A0DFD0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5" w15:restartNumberingAfterBreak="0">
    <w:nsid w:val="26F07F9F"/>
    <w:multiLevelType w:val="multilevel"/>
    <w:tmpl w:val="8E8625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3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C9A4E9F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CB7B3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E27519C"/>
    <w:multiLevelType w:val="hybridMultilevel"/>
    <w:tmpl w:val="B95CA946"/>
    <w:lvl w:ilvl="0" w:tplc="39968F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19D0247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31B64B7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3E33936"/>
    <w:multiLevelType w:val="multilevel"/>
    <w:tmpl w:val="EFB6CB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54F604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60D54A9"/>
    <w:multiLevelType w:val="multilevel"/>
    <w:tmpl w:val="993069AA"/>
    <w:lvl w:ilvl="0">
      <w:start w:val="3"/>
      <w:numFmt w:val="none"/>
      <w:lvlText w:val="1.3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</w:rPr>
    </w:lvl>
    <w:lvl w:ilvl="1">
      <w:start w:val="1"/>
      <w:numFmt w:val="none"/>
      <w:lvlText w:val="1.2."/>
      <w:lvlJc w:val="left"/>
      <w:pPr>
        <w:tabs>
          <w:tab w:val="num" w:pos="1276"/>
        </w:tabs>
        <w:ind w:left="2523" w:hanging="1814"/>
      </w:pPr>
      <w:rPr>
        <w:rFonts w:hint="default"/>
        <w:b w:val="0"/>
        <w:i w:val="0"/>
      </w:rPr>
    </w:lvl>
    <w:lvl w:ilvl="2">
      <w:start w:val="3"/>
      <w:numFmt w:val="none"/>
      <w:lvlText w:val="1.3."/>
      <w:lvlJc w:val="left"/>
      <w:pPr>
        <w:tabs>
          <w:tab w:val="num" w:pos="1069"/>
        </w:tabs>
        <w:ind w:left="1049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4">
      <w:start w:val="1"/>
      <w:numFmt w:val="decimal"/>
      <w:lvlText w:val="%5%1.5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</w:abstractNum>
  <w:abstractNum w:abstractNumId="24" w15:restartNumberingAfterBreak="0">
    <w:nsid w:val="3A7C634B"/>
    <w:multiLevelType w:val="hybridMultilevel"/>
    <w:tmpl w:val="D1FC48FE"/>
    <w:lvl w:ilvl="0" w:tplc="B540CE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B7B29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8C2C45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12D2F44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44CB6001"/>
    <w:multiLevelType w:val="multilevel"/>
    <w:tmpl w:val="FA1209FA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1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3"/>
      <w:numFmt w:val="none"/>
      <w:lvlText w:val="1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4D607FE"/>
    <w:multiLevelType w:val="multilevel"/>
    <w:tmpl w:val="2A8A5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4BB463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056E05"/>
    <w:multiLevelType w:val="multilevel"/>
    <w:tmpl w:val="E71A792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 w15:restartNumberingAfterBreak="0">
    <w:nsid w:val="577D27CA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95C5A97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C6028C3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B5313A"/>
    <w:multiLevelType w:val="multilevel"/>
    <w:tmpl w:val="7498510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F5211A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5F5E5B83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8" w15:restartNumberingAfterBreak="0">
    <w:nsid w:val="64974BE0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69A776FA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B3B737B"/>
    <w:multiLevelType w:val="hybridMultilevel"/>
    <w:tmpl w:val="16A4EBD6"/>
    <w:lvl w:ilvl="0" w:tplc="FEFA68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ED8E744">
      <w:start w:val="1"/>
      <w:numFmt w:val="decimal"/>
      <w:lvlText w:val="%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593DB5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6E6C7376"/>
    <w:multiLevelType w:val="multilevel"/>
    <w:tmpl w:val="AB9E5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E9F1EBF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30B4188"/>
    <w:multiLevelType w:val="multilevel"/>
    <w:tmpl w:val="C5221EA4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 w15:restartNumberingAfterBreak="0">
    <w:nsid w:val="78A4708A"/>
    <w:multiLevelType w:val="multilevel"/>
    <w:tmpl w:val="05002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B680534"/>
    <w:multiLevelType w:val="hybridMultilevel"/>
    <w:tmpl w:val="8438028C"/>
    <w:lvl w:ilvl="0" w:tplc="06007148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8C71F5"/>
    <w:multiLevelType w:val="multilevel"/>
    <w:tmpl w:val="7020E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7CA219AE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CC570E2"/>
    <w:multiLevelType w:val="multilevel"/>
    <w:tmpl w:val="D44053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 w16cid:durableId="509493998">
    <w:abstractNumId w:val="0"/>
  </w:num>
  <w:num w:numId="2" w16cid:durableId="279535024">
    <w:abstractNumId w:val="23"/>
  </w:num>
  <w:num w:numId="3" w16cid:durableId="590311448">
    <w:abstractNumId w:val="42"/>
  </w:num>
  <w:num w:numId="4" w16cid:durableId="1635745688">
    <w:abstractNumId w:val="44"/>
  </w:num>
  <w:num w:numId="5" w16cid:durableId="1103451022">
    <w:abstractNumId w:val="28"/>
  </w:num>
  <w:num w:numId="6" w16cid:durableId="706486069">
    <w:abstractNumId w:val="3"/>
  </w:num>
  <w:num w:numId="7" w16cid:durableId="322708615">
    <w:abstractNumId w:val="24"/>
  </w:num>
  <w:num w:numId="8" w16cid:durableId="2134444137">
    <w:abstractNumId w:val="18"/>
  </w:num>
  <w:num w:numId="9" w16cid:durableId="348723625">
    <w:abstractNumId w:val="10"/>
  </w:num>
  <w:num w:numId="10" w16cid:durableId="967396972">
    <w:abstractNumId w:val="39"/>
  </w:num>
  <w:num w:numId="11" w16cid:durableId="1385909337">
    <w:abstractNumId w:val="11"/>
  </w:num>
  <w:num w:numId="12" w16cid:durableId="1435520916">
    <w:abstractNumId w:val="5"/>
  </w:num>
  <w:num w:numId="13" w16cid:durableId="1788623723">
    <w:abstractNumId w:val="33"/>
  </w:num>
  <w:num w:numId="14" w16cid:durableId="805775247">
    <w:abstractNumId w:val="16"/>
  </w:num>
  <w:num w:numId="15" w16cid:durableId="865875742">
    <w:abstractNumId w:val="22"/>
  </w:num>
  <w:num w:numId="16" w16cid:durableId="2119644448">
    <w:abstractNumId w:val="17"/>
  </w:num>
  <w:num w:numId="17" w16cid:durableId="1514953563">
    <w:abstractNumId w:val="6"/>
  </w:num>
  <w:num w:numId="18" w16cid:durableId="39328075">
    <w:abstractNumId w:val="32"/>
  </w:num>
  <w:num w:numId="19" w16cid:durableId="224922176">
    <w:abstractNumId w:val="31"/>
  </w:num>
  <w:num w:numId="20" w16cid:durableId="2147231910">
    <w:abstractNumId w:val="49"/>
  </w:num>
  <w:num w:numId="21" w16cid:durableId="30420114">
    <w:abstractNumId w:val="27"/>
  </w:num>
  <w:num w:numId="22" w16cid:durableId="912741889">
    <w:abstractNumId w:val="14"/>
  </w:num>
  <w:num w:numId="23" w16cid:durableId="1090733762">
    <w:abstractNumId w:val="37"/>
  </w:num>
  <w:num w:numId="24" w16cid:durableId="1855000794">
    <w:abstractNumId w:val="40"/>
  </w:num>
  <w:num w:numId="25" w16cid:durableId="1905145392">
    <w:abstractNumId w:val="46"/>
  </w:num>
  <w:num w:numId="26" w16cid:durableId="254217447">
    <w:abstractNumId w:val="25"/>
  </w:num>
  <w:num w:numId="27" w16cid:durableId="448352722">
    <w:abstractNumId w:val="12"/>
  </w:num>
  <w:num w:numId="28" w16cid:durableId="963074267">
    <w:abstractNumId w:val="43"/>
  </w:num>
  <w:num w:numId="29" w16cid:durableId="1152598981">
    <w:abstractNumId w:val="34"/>
  </w:num>
  <w:num w:numId="30" w16cid:durableId="1111435805">
    <w:abstractNumId w:val="4"/>
  </w:num>
  <w:num w:numId="31" w16cid:durableId="784428600">
    <w:abstractNumId w:val="8"/>
  </w:num>
  <w:num w:numId="32" w16cid:durableId="1257249081">
    <w:abstractNumId w:val="26"/>
  </w:num>
  <w:num w:numId="33" w16cid:durableId="1774202874">
    <w:abstractNumId w:val="15"/>
  </w:num>
  <w:num w:numId="34" w16cid:durableId="1584341632">
    <w:abstractNumId w:val="36"/>
  </w:num>
  <w:num w:numId="35" w16cid:durableId="211042604">
    <w:abstractNumId w:val="48"/>
  </w:num>
  <w:num w:numId="36" w16cid:durableId="1565141776">
    <w:abstractNumId w:val="20"/>
  </w:num>
  <w:num w:numId="37" w16cid:durableId="752363124">
    <w:abstractNumId w:val="35"/>
  </w:num>
  <w:num w:numId="38" w16cid:durableId="589435544">
    <w:abstractNumId w:val="13"/>
  </w:num>
  <w:num w:numId="39" w16cid:durableId="879124554">
    <w:abstractNumId w:val="2"/>
  </w:num>
  <w:num w:numId="40" w16cid:durableId="808400159">
    <w:abstractNumId w:val="7"/>
  </w:num>
  <w:num w:numId="41" w16cid:durableId="1047333335">
    <w:abstractNumId w:val="21"/>
  </w:num>
  <w:num w:numId="42" w16cid:durableId="1322343529">
    <w:abstractNumId w:val="9"/>
  </w:num>
  <w:num w:numId="43" w16cid:durableId="1247299400">
    <w:abstractNumId w:val="1"/>
  </w:num>
  <w:num w:numId="44" w16cid:durableId="1021735204">
    <w:abstractNumId w:val="30"/>
  </w:num>
  <w:num w:numId="45" w16cid:durableId="508251532">
    <w:abstractNumId w:val="38"/>
  </w:num>
  <w:num w:numId="46" w16cid:durableId="1068721928">
    <w:abstractNumId w:val="45"/>
  </w:num>
  <w:num w:numId="47" w16cid:durableId="758868762">
    <w:abstractNumId w:val="47"/>
  </w:num>
  <w:num w:numId="48" w16cid:durableId="979698158">
    <w:abstractNumId w:val="29"/>
  </w:num>
  <w:num w:numId="49" w16cid:durableId="171335336">
    <w:abstractNumId w:val="19"/>
  </w:num>
  <w:num w:numId="50" w16cid:durableId="36321600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AF"/>
    <w:rsid w:val="00007099"/>
    <w:rsid w:val="00007695"/>
    <w:rsid w:val="00015558"/>
    <w:rsid w:val="00016E98"/>
    <w:rsid w:val="00017296"/>
    <w:rsid w:val="000238A9"/>
    <w:rsid w:val="0003134A"/>
    <w:rsid w:val="00031F10"/>
    <w:rsid w:val="00033CC1"/>
    <w:rsid w:val="000417F1"/>
    <w:rsid w:val="00044127"/>
    <w:rsid w:val="000454E6"/>
    <w:rsid w:val="0004607B"/>
    <w:rsid w:val="00047DF7"/>
    <w:rsid w:val="000516F0"/>
    <w:rsid w:val="00052229"/>
    <w:rsid w:val="000527AC"/>
    <w:rsid w:val="00053646"/>
    <w:rsid w:val="00063B95"/>
    <w:rsid w:val="0006551F"/>
    <w:rsid w:val="00065AD9"/>
    <w:rsid w:val="00066194"/>
    <w:rsid w:val="0006637C"/>
    <w:rsid w:val="000677F3"/>
    <w:rsid w:val="00070479"/>
    <w:rsid w:val="00071B90"/>
    <w:rsid w:val="00072624"/>
    <w:rsid w:val="00075050"/>
    <w:rsid w:val="0007728D"/>
    <w:rsid w:val="00080995"/>
    <w:rsid w:val="00083CD9"/>
    <w:rsid w:val="000913E7"/>
    <w:rsid w:val="00092AC4"/>
    <w:rsid w:val="00095B41"/>
    <w:rsid w:val="000A10C8"/>
    <w:rsid w:val="000A40EA"/>
    <w:rsid w:val="000A4887"/>
    <w:rsid w:val="000B232B"/>
    <w:rsid w:val="000B7DFF"/>
    <w:rsid w:val="000C0072"/>
    <w:rsid w:val="000C04AF"/>
    <w:rsid w:val="000C1033"/>
    <w:rsid w:val="000C2F4D"/>
    <w:rsid w:val="000C42FD"/>
    <w:rsid w:val="000D04FB"/>
    <w:rsid w:val="000D07EC"/>
    <w:rsid w:val="000D5578"/>
    <w:rsid w:val="000D7101"/>
    <w:rsid w:val="000E04B9"/>
    <w:rsid w:val="000E1C3B"/>
    <w:rsid w:val="000E4B4A"/>
    <w:rsid w:val="000E6CF1"/>
    <w:rsid w:val="000E72C8"/>
    <w:rsid w:val="000F0B0C"/>
    <w:rsid w:val="000F1712"/>
    <w:rsid w:val="000F2244"/>
    <w:rsid w:val="000F591F"/>
    <w:rsid w:val="00104803"/>
    <w:rsid w:val="001053A4"/>
    <w:rsid w:val="00107C77"/>
    <w:rsid w:val="00112F67"/>
    <w:rsid w:val="00123A70"/>
    <w:rsid w:val="0012619F"/>
    <w:rsid w:val="0012657E"/>
    <w:rsid w:val="00127F75"/>
    <w:rsid w:val="00132FCD"/>
    <w:rsid w:val="00133B9F"/>
    <w:rsid w:val="00133F73"/>
    <w:rsid w:val="001369A9"/>
    <w:rsid w:val="00137775"/>
    <w:rsid w:val="0014167D"/>
    <w:rsid w:val="0014177C"/>
    <w:rsid w:val="00141CFA"/>
    <w:rsid w:val="00142289"/>
    <w:rsid w:val="001433DD"/>
    <w:rsid w:val="00144FAF"/>
    <w:rsid w:val="00146697"/>
    <w:rsid w:val="0015053E"/>
    <w:rsid w:val="001568F1"/>
    <w:rsid w:val="00157EC8"/>
    <w:rsid w:val="00162910"/>
    <w:rsid w:val="00165037"/>
    <w:rsid w:val="0016550B"/>
    <w:rsid w:val="001656F0"/>
    <w:rsid w:val="00165FFD"/>
    <w:rsid w:val="00172F1F"/>
    <w:rsid w:val="00174915"/>
    <w:rsid w:val="001811F7"/>
    <w:rsid w:val="001824EC"/>
    <w:rsid w:val="00184948"/>
    <w:rsid w:val="001850EF"/>
    <w:rsid w:val="00187FA2"/>
    <w:rsid w:val="001914F2"/>
    <w:rsid w:val="001919A7"/>
    <w:rsid w:val="00194101"/>
    <w:rsid w:val="00195A2B"/>
    <w:rsid w:val="0019690D"/>
    <w:rsid w:val="00197E0C"/>
    <w:rsid w:val="001A0C1D"/>
    <w:rsid w:val="001A2748"/>
    <w:rsid w:val="001B11FB"/>
    <w:rsid w:val="001B4C66"/>
    <w:rsid w:val="001B7175"/>
    <w:rsid w:val="001B76D9"/>
    <w:rsid w:val="001B7BEF"/>
    <w:rsid w:val="001C2EF0"/>
    <w:rsid w:val="001C579F"/>
    <w:rsid w:val="001C6993"/>
    <w:rsid w:val="001D0418"/>
    <w:rsid w:val="001D37B9"/>
    <w:rsid w:val="001D7D7F"/>
    <w:rsid w:val="001E4A22"/>
    <w:rsid w:val="001E6CC0"/>
    <w:rsid w:val="001F06B1"/>
    <w:rsid w:val="001F21F5"/>
    <w:rsid w:val="001F53C1"/>
    <w:rsid w:val="001F569E"/>
    <w:rsid w:val="001F62C8"/>
    <w:rsid w:val="001F752A"/>
    <w:rsid w:val="001F75C6"/>
    <w:rsid w:val="00202962"/>
    <w:rsid w:val="00202ED7"/>
    <w:rsid w:val="00203BC1"/>
    <w:rsid w:val="0020522D"/>
    <w:rsid w:val="00212644"/>
    <w:rsid w:val="00213593"/>
    <w:rsid w:val="00215F54"/>
    <w:rsid w:val="00220BEC"/>
    <w:rsid w:val="00220E8C"/>
    <w:rsid w:val="00222EA8"/>
    <w:rsid w:val="002260A1"/>
    <w:rsid w:val="00226208"/>
    <w:rsid w:val="002272DB"/>
    <w:rsid w:val="0023158C"/>
    <w:rsid w:val="00232381"/>
    <w:rsid w:val="0023620D"/>
    <w:rsid w:val="00236A2A"/>
    <w:rsid w:val="0023701E"/>
    <w:rsid w:val="00240BFA"/>
    <w:rsid w:val="00241184"/>
    <w:rsid w:val="00241D80"/>
    <w:rsid w:val="00242E02"/>
    <w:rsid w:val="00246CF3"/>
    <w:rsid w:val="002500B8"/>
    <w:rsid w:val="00252D54"/>
    <w:rsid w:val="002530FC"/>
    <w:rsid w:val="00253410"/>
    <w:rsid w:val="00255DA2"/>
    <w:rsid w:val="00260B20"/>
    <w:rsid w:val="00266E03"/>
    <w:rsid w:val="00267FF1"/>
    <w:rsid w:val="00272282"/>
    <w:rsid w:val="002736A9"/>
    <w:rsid w:val="002752BD"/>
    <w:rsid w:val="00275991"/>
    <w:rsid w:val="00277F67"/>
    <w:rsid w:val="00280AB6"/>
    <w:rsid w:val="00281EEE"/>
    <w:rsid w:val="00282D6A"/>
    <w:rsid w:val="00283645"/>
    <w:rsid w:val="002875A9"/>
    <w:rsid w:val="00293EF0"/>
    <w:rsid w:val="00294F8A"/>
    <w:rsid w:val="002977B6"/>
    <w:rsid w:val="002A5DEB"/>
    <w:rsid w:val="002A5F34"/>
    <w:rsid w:val="002A7404"/>
    <w:rsid w:val="002B1C4E"/>
    <w:rsid w:val="002B2483"/>
    <w:rsid w:val="002B5E3D"/>
    <w:rsid w:val="002B5E4E"/>
    <w:rsid w:val="002B7DD0"/>
    <w:rsid w:val="002C12EF"/>
    <w:rsid w:val="002C1E27"/>
    <w:rsid w:val="002C2A0D"/>
    <w:rsid w:val="002C3EEE"/>
    <w:rsid w:val="002C4A95"/>
    <w:rsid w:val="002C5D23"/>
    <w:rsid w:val="002C63C5"/>
    <w:rsid w:val="002D0CD3"/>
    <w:rsid w:val="002D1FD0"/>
    <w:rsid w:val="002D437C"/>
    <w:rsid w:val="002D49A9"/>
    <w:rsid w:val="002D5200"/>
    <w:rsid w:val="002D7C97"/>
    <w:rsid w:val="002E60E6"/>
    <w:rsid w:val="002E691E"/>
    <w:rsid w:val="002F1D4E"/>
    <w:rsid w:val="002F3A76"/>
    <w:rsid w:val="002F4188"/>
    <w:rsid w:val="002F5779"/>
    <w:rsid w:val="00300780"/>
    <w:rsid w:val="003022DE"/>
    <w:rsid w:val="00302335"/>
    <w:rsid w:val="00304B61"/>
    <w:rsid w:val="00306A73"/>
    <w:rsid w:val="003107C7"/>
    <w:rsid w:val="00320EBB"/>
    <w:rsid w:val="003210FB"/>
    <w:rsid w:val="00321582"/>
    <w:rsid w:val="0032337C"/>
    <w:rsid w:val="00323B44"/>
    <w:rsid w:val="00324A11"/>
    <w:rsid w:val="00332274"/>
    <w:rsid w:val="003351FE"/>
    <w:rsid w:val="00336CD5"/>
    <w:rsid w:val="003379CB"/>
    <w:rsid w:val="00343C69"/>
    <w:rsid w:val="003467A7"/>
    <w:rsid w:val="003503D4"/>
    <w:rsid w:val="0035040C"/>
    <w:rsid w:val="003511BB"/>
    <w:rsid w:val="00353ACA"/>
    <w:rsid w:val="003542E3"/>
    <w:rsid w:val="00354B40"/>
    <w:rsid w:val="00354BE2"/>
    <w:rsid w:val="00360F3E"/>
    <w:rsid w:val="003615EB"/>
    <w:rsid w:val="003618F6"/>
    <w:rsid w:val="0036198D"/>
    <w:rsid w:val="003619B1"/>
    <w:rsid w:val="00362D89"/>
    <w:rsid w:val="00362E64"/>
    <w:rsid w:val="00362F52"/>
    <w:rsid w:val="00365A95"/>
    <w:rsid w:val="00372211"/>
    <w:rsid w:val="00376518"/>
    <w:rsid w:val="003767AC"/>
    <w:rsid w:val="0037795C"/>
    <w:rsid w:val="00380C06"/>
    <w:rsid w:val="003825F5"/>
    <w:rsid w:val="00383323"/>
    <w:rsid w:val="00383B69"/>
    <w:rsid w:val="00384DE2"/>
    <w:rsid w:val="00385236"/>
    <w:rsid w:val="003862C8"/>
    <w:rsid w:val="0039057C"/>
    <w:rsid w:val="00393BB3"/>
    <w:rsid w:val="003954C9"/>
    <w:rsid w:val="003A07C7"/>
    <w:rsid w:val="003A0F1B"/>
    <w:rsid w:val="003A15DB"/>
    <w:rsid w:val="003A283F"/>
    <w:rsid w:val="003A4256"/>
    <w:rsid w:val="003A5E7F"/>
    <w:rsid w:val="003B16C9"/>
    <w:rsid w:val="003C1246"/>
    <w:rsid w:val="003C252E"/>
    <w:rsid w:val="003C2DCD"/>
    <w:rsid w:val="003C5B99"/>
    <w:rsid w:val="003C7EDA"/>
    <w:rsid w:val="003D14A4"/>
    <w:rsid w:val="003D1FC2"/>
    <w:rsid w:val="003D637C"/>
    <w:rsid w:val="003D63E6"/>
    <w:rsid w:val="003D6440"/>
    <w:rsid w:val="003E2982"/>
    <w:rsid w:val="003E3378"/>
    <w:rsid w:val="003E49E1"/>
    <w:rsid w:val="003E524E"/>
    <w:rsid w:val="003E6484"/>
    <w:rsid w:val="003E6CF6"/>
    <w:rsid w:val="003E6F29"/>
    <w:rsid w:val="003F05EE"/>
    <w:rsid w:val="003F70C0"/>
    <w:rsid w:val="00400161"/>
    <w:rsid w:val="00400234"/>
    <w:rsid w:val="00403485"/>
    <w:rsid w:val="0040469B"/>
    <w:rsid w:val="00406B89"/>
    <w:rsid w:val="004071AD"/>
    <w:rsid w:val="00407F6C"/>
    <w:rsid w:val="00411AB7"/>
    <w:rsid w:val="00417EE4"/>
    <w:rsid w:val="00421172"/>
    <w:rsid w:val="0042247F"/>
    <w:rsid w:val="0042407A"/>
    <w:rsid w:val="004253FB"/>
    <w:rsid w:val="00426091"/>
    <w:rsid w:val="004267E1"/>
    <w:rsid w:val="00426D57"/>
    <w:rsid w:val="00431CBE"/>
    <w:rsid w:val="004321B9"/>
    <w:rsid w:val="00434159"/>
    <w:rsid w:val="004344D6"/>
    <w:rsid w:val="0043457E"/>
    <w:rsid w:val="00434AA5"/>
    <w:rsid w:val="00435E08"/>
    <w:rsid w:val="00437C3A"/>
    <w:rsid w:val="00442409"/>
    <w:rsid w:val="004436D7"/>
    <w:rsid w:val="004447EC"/>
    <w:rsid w:val="004474FE"/>
    <w:rsid w:val="00450272"/>
    <w:rsid w:val="0045531F"/>
    <w:rsid w:val="00455890"/>
    <w:rsid w:val="004574BE"/>
    <w:rsid w:val="00457AF2"/>
    <w:rsid w:val="00457BE8"/>
    <w:rsid w:val="00461B84"/>
    <w:rsid w:val="00462A4A"/>
    <w:rsid w:val="004639ED"/>
    <w:rsid w:val="0046436E"/>
    <w:rsid w:val="0046547A"/>
    <w:rsid w:val="00466D38"/>
    <w:rsid w:val="00472805"/>
    <w:rsid w:val="0047300B"/>
    <w:rsid w:val="00477598"/>
    <w:rsid w:val="00477C30"/>
    <w:rsid w:val="00483A4E"/>
    <w:rsid w:val="00484674"/>
    <w:rsid w:val="00484D02"/>
    <w:rsid w:val="0048558D"/>
    <w:rsid w:val="004876DB"/>
    <w:rsid w:val="00490F1F"/>
    <w:rsid w:val="004927BF"/>
    <w:rsid w:val="0049366F"/>
    <w:rsid w:val="0049480D"/>
    <w:rsid w:val="004979FA"/>
    <w:rsid w:val="00497F57"/>
    <w:rsid w:val="004A0E2F"/>
    <w:rsid w:val="004A23B1"/>
    <w:rsid w:val="004A4957"/>
    <w:rsid w:val="004A4D3E"/>
    <w:rsid w:val="004B0985"/>
    <w:rsid w:val="004B486E"/>
    <w:rsid w:val="004B55CE"/>
    <w:rsid w:val="004C0CE1"/>
    <w:rsid w:val="004D1221"/>
    <w:rsid w:val="004E0822"/>
    <w:rsid w:val="004E4B86"/>
    <w:rsid w:val="004E5D20"/>
    <w:rsid w:val="00500862"/>
    <w:rsid w:val="00510A64"/>
    <w:rsid w:val="00515AA3"/>
    <w:rsid w:val="00520F63"/>
    <w:rsid w:val="005213CA"/>
    <w:rsid w:val="00521815"/>
    <w:rsid w:val="005228AB"/>
    <w:rsid w:val="00522B01"/>
    <w:rsid w:val="00523342"/>
    <w:rsid w:val="005240B6"/>
    <w:rsid w:val="0052503E"/>
    <w:rsid w:val="005278EF"/>
    <w:rsid w:val="00533E00"/>
    <w:rsid w:val="005346E2"/>
    <w:rsid w:val="00534ED5"/>
    <w:rsid w:val="00537E47"/>
    <w:rsid w:val="0054686D"/>
    <w:rsid w:val="00550A1B"/>
    <w:rsid w:val="00554710"/>
    <w:rsid w:val="00561396"/>
    <w:rsid w:val="005643A9"/>
    <w:rsid w:val="00564566"/>
    <w:rsid w:val="005651C9"/>
    <w:rsid w:val="005655C1"/>
    <w:rsid w:val="0056634F"/>
    <w:rsid w:val="00567503"/>
    <w:rsid w:val="00570BA4"/>
    <w:rsid w:val="00571593"/>
    <w:rsid w:val="00573328"/>
    <w:rsid w:val="00574949"/>
    <w:rsid w:val="00576EFE"/>
    <w:rsid w:val="005813CE"/>
    <w:rsid w:val="00581C72"/>
    <w:rsid w:val="00587D79"/>
    <w:rsid w:val="005920B5"/>
    <w:rsid w:val="005957E9"/>
    <w:rsid w:val="005A2B2F"/>
    <w:rsid w:val="005A45DA"/>
    <w:rsid w:val="005A68DE"/>
    <w:rsid w:val="005A7610"/>
    <w:rsid w:val="005B1370"/>
    <w:rsid w:val="005B2610"/>
    <w:rsid w:val="005B27BB"/>
    <w:rsid w:val="005B2A8E"/>
    <w:rsid w:val="005B33B6"/>
    <w:rsid w:val="005B5097"/>
    <w:rsid w:val="005B514C"/>
    <w:rsid w:val="005C1424"/>
    <w:rsid w:val="005C3A7E"/>
    <w:rsid w:val="005C4507"/>
    <w:rsid w:val="005C6E90"/>
    <w:rsid w:val="005C7D30"/>
    <w:rsid w:val="005D362B"/>
    <w:rsid w:val="005D3CF3"/>
    <w:rsid w:val="005D4F4F"/>
    <w:rsid w:val="005D6C1F"/>
    <w:rsid w:val="005E1B70"/>
    <w:rsid w:val="005E4461"/>
    <w:rsid w:val="005E7830"/>
    <w:rsid w:val="005E7A91"/>
    <w:rsid w:val="005F3DB1"/>
    <w:rsid w:val="0060256B"/>
    <w:rsid w:val="0060271C"/>
    <w:rsid w:val="0060325D"/>
    <w:rsid w:val="006050DA"/>
    <w:rsid w:val="00605C64"/>
    <w:rsid w:val="0060694C"/>
    <w:rsid w:val="00606CD7"/>
    <w:rsid w:val="00607A17"/>
    <w:rsid w:val="0061183B"/>
    <w:rsid w:val="00611F24"/>
    <w:rsid w:val="00611F5B"/>
    <w:rsid w:val="00612BA9"/>
    <w:rsid w:val="00615124"/>
    <w:rsid w:val="0061559F"/>
    <w:rsid w:val="00615FC4"/>
    <w:rsid w:val="006164B0"/>
    <w:rsid w:val="00623A21"/>
    <w:rsid w:val="00625974"/>
    <w:rsid w:val="006327ED"/>
    <w:rsid w:val="00634741"/>
    <w:rsid w:val="00634EBD"/>
    <w:rsid w:val="00635A1A"/>
    <w:rsid w:val="0063654C"/>
    <w:rsid w:val="00641FD1"/>
    <w:rsid w:val="0064215C"/>
    <w:rsid w:val="00644551"/>
    <w:rsid w:val="00650A31"/>
    <w:rsid w:val="00651273"/>
    <w:rsid w:val="00652638"/>
    <w:rsid w:val="00653561"/>
    <w:rsid w:val="00653F1A"/>
    <w:rsid w:val="00656570"/>
    <w:rsid w:val="00656A36"/>
    <w:rsid w:val="00656CBE"/>
    <w:rsid w:val="00657F17"/>
    <w:rsid w:val="006630F2"/>
    <w:rsid w:val="00666505"/>
    <w:rsid w:val="006728C2"/>
    <w:rsid w:val="0067318D"/>
    <w:rsid w:val="006734BD"/>
    <w:rsid w:val="0067385F"/>
    <w:rsid w:val="006742AE"/>
    <w:rsid w:val="0067505D"/>
    <w:rsid w:val="00675DDE"/>
    <w:rsid w:val="00682606"/>
    <w:rsid w:val="00683B5D"/>
    <w:rsid w:val="00683CBB"/>
    <w:rsid w:val="00686B34"/>
    <w:rsid w:val="00687E4A"/>
    <w:rsid w:val="0069236D"/>
    <w:rsid w:val="0069781E"/>
    <w:rsid w:val="00697DF5"/>
    <w:rsid w:val="006A046F"/>
    <w:rsid w:val="006A192D"/>
    <w:rsid w:val="006A56CE"/>
    <w:rsid w:val="006B6CCC"/>
    <w:rsid w:val="006B7F56"/>
    <w:rsid w:val="006C2B7C"/>
    <w:rsid w:val="006C3135"/>
    <w:rsid w:val="006C38AB"/>
    <w:rsid w:val="006C73B4"/>
    <w:rsid w:val="006D1297"/>
    <w:rsid w:val="006D22C8"/>
    <w:rsid w:val="006D5B1C"/>
    <w:rsid w:val="006E14DA"/>
    <w:rsid w:val="006E2E4A"/>
    <w:rsid w:val="006E2E72"/>
    <w:rsid w:val="006E3E16"/>
    <w:rsid w:val="006E71BA"/>
    <w:rsid w:val="006F2519"/>
    <w:rsid w:val="006F4DE8"/>
    <w:rsid w:val="006F614A"/>
    <w:rsid w:val="006F6B2D"/>
    <w:rsid w:val="006F7156"/>
    <w:rsid w:val="00701CB2"/>
    <w:rsid w:val="007046FE"/>
    <w:rsid w:val="00705BBE"/>
    <w:rsid w:val="00706979"/>
    <w:rsid w:val="00710229"/>
    <w:rsid w:val="007135D9"/>
    <w:rsid w:val="00714081"/>
    <w:rsid w:val="007144D9"/>
    <w:rsid w:val="007200FC"/>
    <w:rsid w:val="007213D8"/>
    <w:rsid w:val="007220CE"/>
    <w:rsid w:val="00727FA6"/>
    <w:rsid w:val="00731A97"/>
    <w:rsid w:val="0073360D"/>
    <w:rsid w:val="0073503A"/>
    <w:rsid w:val="00737D05"/>
    <w:rsid w:val="00740776"/>
    <w:rsid w:val="00742A5A"/>
    <w:rsid w:val="007464A0"/>
    <w:rsid w:val="007479C9"/>
    <w:rsid w:val="007535AC"/>
    <w:rsid w:val="00753E88"/>
    <w:rsid w:val="0075426B"/>
    <w:rsid w:val="007547E7"/>
    <w:rsid w:val="00755314"/>
    <w:rsid w:val="00757FC4"/>
    <w:rsid w:val="007613C5"/>
    <w:rsid w:val="00763430"/>
    <w:rsid w:val="007652E4"/>
    <w:rsid w:val="007729AF"/>
    <w:rsid w:val="00773106"/>
    <w:rsid w:val="00775957"/>
    <w:rsid w:val="00775A5D"/>
    <w:rsid w:val="00776ED2"/>
    <w:rsid w:val="00784A85"/>
    <w:rsid w:val="00785461"/>
    <w:rsid w:val="00792973"/>
    <w:rsid w:val="00792EA8"/>
    <w:rsid w:val="00794B29"/>
    <w:rsid w:val="00796B36"/>
    <w:rsid w:val="00796B5B"/>
    <w:rsid w:val="007A1DF6"/>
    <w:rsid w:val="007A1E25"/>
    <w:rsid w:val="007A2722"/>
    <w:rsid w:val="007A40F0"/>
    <w:rsid w:val="007A4387"/>
    <w:rsid w:val="007A6641"/>
    <w:rsid w:val="007A7381"/>
    <w:rsid w:val="007B2B41"/>
    <w:rsid w:val="007B2C9F"/>
    <w:rsid w:val="007B30FF"/>
    <w:rsid w:val="007B3711"/>
    <w:rsid w:val="007C0C0C"/>
    <w:rsid w:val="007C1206"/>
    <w:rsid w:val="007D221C"/>
    <w:rsid w:val="007D296A"/>
    <w:rsid w:val="007D2DE8"/>
    <w:rsid w:val="007D356A"/>
    <w:rsid w:val="007D52F8"/>
    <w:rsid w:val="007D5B40"/>
    <w:rsid w:val="007E3069"/>
    <w:rsid w:val="007E5B0B"/>
    <w:rsid w:val="007E6A02"/>
    <w:rsid w:val="007F192C"/>
    <w:rsid w:val="007F36A7"/>
    <w:rsid w:val="0080146B"/>
    <w:rsid w:val="0080209C"/>
    <w:rsid w:val="008021EB"/>
    <w:rsid w:val="00804927"/>
    <w:rsid w:val="008077D9"/>
    <w:rsid w:val="0081080D"/>
    <w:rsid w:val="008118AD"/>
    <w:rsid w:val="008121B2"/>
    <w:rsid w:val="00814F4E"/>
    <w:rsid w:val="00815128"/>
    <w:rsid w:val="008153CE"/>
    <w:rsid w:val="00816D8C"/>
    <w:rsid w:val="00821676"/>
    <w:rsid w:val="0082316D"/>
    <w:rsid w:val="00823F05"/>
    <w:rsid w:val="0082578C"/>
    <w:rsid w:val="00826800"/>
    <w:rsid w:val="00827CC6"/>
    <w:rsid w:val="00833674"/>
    <w:rsid w:val="008358BA"/>
    <w:rsid w:val="00836417"/>
    <w:rsid w:val="0084107D"/>
    <w:rsid w:val="00842EE2"/>
    <w:rsid w:val="008461B2"/>
    <w:rsid w:val="00847AA4"/>
    <w:rsid w:val="00850397"/>
    <w:rsid w:val="00852495"/>
    <w:rsid w:val="008541CB"/>
    <w:rsid w:val="00864B04"/>
    <w:rsid w:val="00867286"/>
    <w:rsid w:val="008733FB"/>
    <w:rsid w:val="0087344E"/>
    <w:rsid w:val="00873784"/>
    <w:rsid w:val="00874391"/>
    <w:rsid w:val="00874B02"/>
    <w:rsid w:val="00876198"/>
    <w:rsid w:val="00876908"/>
    <w:rsid w:val="00876D85"/>
    <w:rsid w:val="00880978"/>
    <w:rsid w:val="00881DEB"/>
    <w:rsid w:val="008836FF"/>
    <w:rsid w:val="008876E0"/>
    <w:rsid w:val="0089129F"/>
    <w:rsid w:val="008974AE"/>
    <w:rsid w:val="008A1D0A"/>
    <w:rsid w:val="008A3C01"/>
    <w:rsid w:val="008A4213"/>
    <w:rsid w:val="008A5A9A"/>
    <w:rsid w:val="008B4F29"/>
    <w:rsid w:val="008B4FFA"/>
    <w:rsid w:val="008B62CD"/>
    <w:rsid w:val="008C1057"/>
    <w:rsid w:val="008C15FD"/>
    <w:rsid w:val="008C17AA"/>
    <w:rsid w:val="008C3ACE"/>
    <w:rsid w:val="008C7293"/>
    <w:rsid w:val="008D138E"/>
    <w:rsid w:val="008D17D7"/>
    <w:rsid w:val="008D19E5"/>
    <w:rsid w:val="008D26B9"/>
    <w:rsid w:val="008D7892"/>
    <w:rsid w:val="008D7903"/>
    <w:rsid w:val="008E293C"/>
    <w:rsid w:val="008E5E32"/>
    <w:rsid w:val="008F2596"/>
    <w:rsid w:val="008F51F1"/>
    <w:rsid w:val="00901783"/>
    <w:rsid w:val="0090345C"/>
    <w:rsid w:val="00904521"/>
    <w:rsid w:val="00904ED4"/>
    <w:rsid w:val="00906A59"/>
    <w:rsid w:val="009122B3"/>
    <w:rsid w:val="00917374"/>
    <w:rsid w:val="00917934"/>
    <w:rsid w:val="0092159E"/>
    <w:rsid w:val="009250A6"/>
    <w:rsid w:val="009257B0"/>
    <w:rsid w:val="00925992"/>
    <w:rsid w:val="009273D9"/>
    <w:rsid w:val="00930CAD"/>
    <w:rsid w:val="00934CF2"/>
    <w:rsid w:val="009379AD"/>
    <w:rsid w:val="009428AB"/>
    <w:rsid w:val="00943ADD"/>
    <w:rsid w:val="00947F24"/>
    <w:rsid w:val="00951E3F"/>
    <w:rsid w:val="00953FD5"/>
    <w:rsid w:val="00954876"/>
    <w:rsid w:val="00955577"/>
    <w:rsid w:val="00955C34"/>
    <w:rsid w:val="0095662A"/>
    <w:rsid w:val="00961CB7"/>
    <w:rsid w:val="0096287C"/>
    <w:rsid w:val="009628CA"/>
    <w:rsid w:val="00963DE4"/>
    <w:rsid w:val="0096543E"/>
    <w:rsid w:val="009665BF"/>
    <w:rsid w:val="00967B5D"/>
    <w:rsid w:val="00967F98"/>
    <w:rsid w:val="009725CF"/>
    <w:rsid w:val="00977A7D"/>
    <w:rsid w:val="0098090C"/>
    <w:rsid w:val="00980AFC"/>
    <w:rsid w:val="00982084"/>
    <w:rsid w:val="00984955"/>
    <w:rsid w:val="00990C1B"/>
    <w:rsid w:val="00992F9F"/>
    <w:rsid w:val="0099347F"/>
    <w:rsid w:val="00994B71"/>
    <w:rsid w:val="00996056"/>
    <w:rsid w:val="009A60FB"/>
    <w:rsid w:val="009A6A3A"/>
    <w:rsid w:val="009A77FA"/>
    <w:rsid w:val="009B003C"/>
    <w:rsid w:val="009B0A8C"/>
    <w:rsid w:val="009B22C4"/>
    <w:rsid w:val="009B231D"/>
    <w:rsid w:val="009B49FD"/>
    <w:rsid w:val="009B564E"/>
    <w:rsid w:val="009B5817"/>
    <w:rsid w:val="009B5AD5"/>
    <w:rsid w:val="009B5FDC"/>
    <w:rsid w:val="009C07D0"/>
    <w:rsid w:val="009C0A08"/>
    <w:rsid w:val="009C225E"/>
    <w:rsid w:val="009C27B8"/>
    <w:rsid w:val="009C440C"/>
    <w:rsid w:val="009D1E8F"/>
    <w:rsid w:val="009D3DDF"/>
    <w:rsid w:val="009D470A"/>
    <w:rsid w:val="009E0DD1"/>
    <w:rsid w:val="009E0EE4"/>
    <w:rsid w:val="009E1061"/>
    <w:rsid w:val="009E25ED"/>
    <w:rsid w:val="009E30E9"/>
    <w:rsid w:val="009E4CF6"/>
    <w:rsid w:val="009E5044"/>
    <w:rsid w:val="009E5393"/>
    <w:rsid w:val="009E5AFF"/>
    <w:rsid w:val="009F0ED6"/>
    <w:rsid w:val="009F167A"/>
    <w:rsid w:val="009F21F1"/>
    <w:rsid w:val="009F256E"/>
    <w:rsid w:val="009F2FA4"/>
    <w:rsid w:val="009F5C19"/>
    <w:rsid w:val="00A0369A"/>
    <w:rsid w:val="00A042D5"/>
    <w:rsid w:val="00A04FF9"/>
    <w:rsid w:val="00A17F85"/>
    <w:rsid w:val="00A212BA"/>
    <w:rsid w:val="00A222B4"/>
    <w:rsid w:val="00A22491"/>
    <w:rsid w:val="00A255F1"/>
    <w:rsid w:val="00A25FB2"/>
    <w:rsid w:val="00A26309"/>
    <w:rsid w:val="00A31D7C"/>
    <w:rsid w:val="00A33644"/>
    <w:rsid w:val="00A33A1C"/>
    <w:rsid w:val="00A340FC"/>
    <w:rsid w:val="00A40117"/>
    <w:rsid w:val="00A40521"/>
    <w:rsid w:val="00A47ACE"/>
    <w:rsid w:val="00A51A4A"/>
    <w:rsid w:val="00A545F3"/>
    <w:rsid w:val="00A55A90"/>
    <w:rsid w:val="00A565BE"/>
    <w:rsid w:val="00A60E5C"/>
    <w:rsid w:val="00A6198A"/>
    <w:rsid w:val="00A62C6A"/>
    <w:rsid w:val="00A66B09"/>
    <w:rsid w:val="00A70117"/>
    <w:rsid w:val="00A72F9B"/>
    <w:rsid w:val="00A845A5"/>
    <w:rsid w:val="00A8488B"/>
    <w:rsid w:val="00A849C1"/>
    <w:rsid w:val="00A853C4"/>
    <w:rsid w:val="00AA425C"/>
    <w:rsid w:val="00AA540C"/>
    <w:rsid w:val="00AA5E00"/>
    <w:rsid w:val="00AA7576"/>
    <w:rsid w:val="00AA76B9"/>
    <w:rsid w:val="00AB2861"/>
    <w:rsid w:val="00AB3CDD"/>
    <w:rsid w:val="00AB44DE"/>
    <w:rsid w:val="00AB55E3"/>
    <w:rsid w:val="00AB569F"/>
    <w:rsid w:val="00AB6B1B"/>
    <w:rsid w:val="00AB7426"/>
    <w:rsid w:val="00AC011F"/>
    <w:rsid w:val="00AC04B7"/>
    <w:rsid w:val="00AC413E"/>
    <w:rsid w:val="00AC4EF7"/>
    <w:rsid w:val="00AD0749"/>
    <w:rsid w:val="00AD083B"/>
    <w:rsid w:val="00AD2E86"/>
    <w:rsid w:val="00AD599E"/>
    <w:rsid w:val="00AD60B4"/>
    <w:rsid w:val="00AD6645"/>
    <w:rsid w:val="00AD6DE4"/>
    <w:rsid w:val="00AD7EFA"/>
    <w:rsid w:val="00AE254A"/>
    <w:rsid w:val="00AE3BD4"/>
    <w:rsid w:val="00B00173"/>
    <w:rsid w:val="00B00E5A"/>
    <w:rsid w:val="00B016D5"/>
    <w:rsid w:val="00B0263F"/>
    <w:rsid w:val="00B0434F"/>
    <w:rsid w:val="00B04635"/>
    <w:rsid w:val="00B06A85"/>
    <w:rsid w:val="00B07494"/>
    <w:rsid w:val="00B1392F"/>
    <w:rsid w:val="00B147A7"/>
    <w:rsid w:val="00B157A0"/>
    <w:rsid w:val="00B251BE"/>
    <w:rsid w:val="00B258F6"/>
    <w:rsid w:val="00B269F3"/>
    <w:rsid w:val="00B32731"/>
    <w:rsid w:val="00B334A0"/>
    <w:rsid w:val="00B35EAA"/>
    <w:rsid w:val="00B42718"/>
    <w:rsid w:val="00B4484E"/>
    <w:rsid w:val="00B44E97"/>
    <w:rsid w:val="00B45FC3"/>
    <w:rsid w:val="00B47B59"/>
    <w:rsid w:val="00B51175"/>
    <w:rsid w:val="00B517A7"/>
    <w:rsid w:val="00B52853"/>
    <w:rsid w:val="00B5350B"/>
    <w:rsid w:val="00B545D7"/>
    <w:rsid w:val="00B54775"/>
    <w:rsid w:val="00B54A99"/>
    <w:rsid w:val="00B57D59"/>
    <w:rsid w:val="00B57EFE"/>
    <w:rsid w:val="00B67017"/>
    <w:rsid w:val="00B71A34"/>
    <w:rsid w:val="00B72AA9"/>
    <w:rsid w:val="00B73BEC"/>
    <w:rsid w:val="00B76317"/>
    <w:rsid w:val="00B770A2"/>
    <w:rsid w:val="00B8249F"/>
    <w:rsid w:val="00B844C5"/>
    <w:rsid w:val="00B90EA7"/>
    <w:rsid w:val="00B915ED"/>
    <w:rsid w:val="00B922C4"/>
    <w:rsid w:val="00B94E6F"/>
    <w:rsid w:val="00B94F4C"/>
    <w:rsid w:val="00B94F78"/>
    <w:rsid w:val="00B97358"/>
    <w:rsid w:val="00B97556"/>
    <w:rsid w:val="00BA07F0"/>
    <w:rsid w:val="00BA1DC4"/>
    <w:rsid w:val="00BA3348"/>
    <w:rsid w:val="00BA649A"/>
    <w:rsid w:val="00BA68AE"/>
    <w:rsid w:val="00BB3323"/>
    <w:rsid w:val="00BB44F6"/>
    <w:rsid w:val="00BB50DE"/>
    <w:rsid w:val="00BB6512"/>
    <w:rsid w:val="00BC4B70"/>
    <w:rsid w:val="00BC67DC"/>
    <w:rsid w:val="00BD33C9"/>
    <w:rsid w:val="00BD478E"/>
    <w:rsid w:val="00BD53DD"/>
    <w:rsid w:val="00BD7442"/>
    <w:rsid w:val="00BE048B"/>
    <w:rsid w:val="00BE185C"/>
    <w:rsid w:val="00BE24DE"/>
    <w:rsid w:val="00BE3FEB"/>
    <w:rsid w:val="00BE4163"/>
    <w:rsid w:val="00BE4540"/>
    <w:rsid w:val="00BE5A71"/>
    <w:rsid w:val="00BE6E12"/>
    <w:rsid w:val="00BF1927"/>
    <w:rsid w:val="00BF2546"/>
    <w:rsid w:val="00BF380D"/>
    <w:rsid w:val="00BF56E4"/>
    <w:rsid w:val="00BF6454"/>
    <w:rsid w:val="00BF6602"/>
    <w:rsid w:val="00BF6D7A"/>
    <w:rsid w:val="00BF70A6"/>
    <w:rsid w:val="00BF7696"/>
    <w:rsid w:val="00C00DAE"/>
    <w:rsid w:val="00C03C3C"/>
    <w:rsid w:val="00C10200"/>
    <w:rsid w:val="00C14835"/>
    <w:rsid w:val="00C17C2B"/>
    <w:rsid w:val="00C27A9D"/>
    <w:rsid w:val="00C27F2E"/>
    <w:rsid w:val="00C3318D"/>
    <w:rsid w:val="00C34D2F"/>
    <w:rsid w:val="00C36C29"/>
    <w:rsid w:val="00C43EC8"/>
    <w:rsid w:val="00C44234"/>
    <w:rsid w:val="00C45625"/>
    <w:rsid w:val="00C47B8B"/>
    <w:rsid w:val="00C5211E"/>
    <w:rsid w:val="00C64D2B"/>
    <w:rsid w:val="00C67DE1"/>
    <w:rsid w:val="00C717F2"/>
    <w:rsid w:val="00C733E3"/>
    <w:rsid w:val="00C773CA"/>
    <w:rsid w:val="00C830DB"/>
    <w:rsid w:val="00C834BF"/>
    <w:rsid w:val="00C84156"/>
    <w:rsid w:val="00C84624"/>
    <w:rsid w:val="00C857B4"/>
    <w:rsid w:val="00C921EC"/>
    <w:rsid w:val="00C93F8F"/>
    <w:rsid w:val="00CA0521"/>
    <w:rsid w:val="00CA16F6"/>
    <w:rsid w:val="00CA1DBF"/>
    <w:rsid w:val="00CA2268"/>
    <w:rsid w:val="00CA2918"/>
    <w:rsid w:val="00CA654F"/>
    <w:rsid w:val="00CA6718"/>
    <w:rsid w:val="00CB0397"/>
    <w:rsid w:val="00CB16C3"/>
    <w:rsid w:val="00CB377B"/>
    <w:rsid w:val="00CB3BDD"/>
    <w:rsid w:val="00CB3BF2"/>
    <w:rsid w:val="00CB4821"/>
    <w:rsid w:val="00CB5365"/>
    <w:rsid w:val="00CB6C1E"/>
    <w:rsid w:val="00CC0585"/>
    <w:rsid w:val="00CC0F51"/>
    <w:rsid w:val="00CC121D"/>
    <w:rsid w:val="00CC2DAF"/>
    <w:rsid w:val="00CC45BD"/>
    <w:rsid w:val="00CD37FC"/>
    <w:rsid w:val="00CD4F50"/>
    <w:rsid w:val="00CE094E"/>
    <w:rsid w:val="00CE5061"/>
    <w:rsid w:val="00CF33B7"/>
    <w:rsid w:val="00D01759"/>
    <w:rsid w:val="00D03F6F"/>
    <w:rsid w:val="00D0616D"/>
    <w:rsid w:val="00D110E1"/>
    <w:rsid w:val="00D116E3"/>
    <w:rsid w:val="00D20F40"/>
    <w:rsid w:val="00D22222"/>
    <w:rsid w:val="00D223A6"/>
    <w:rsid w:val="00D23251"/>
    <w:rsid w:val="00D2361C"/>
    <w:rsid w:val="00D23D42"/>
    <w:rsid w:val="00D24247"/>
    <w:rsid w:val="00D2628A"/>
    <w:rsid w:val="00D275B4"/>
    <w:rsid w:val="00D3055A"/>
    <w:rsid w:val="00D31B86"/>
    <w:rsid w:val="00D332DF"/>
    <w:rsid w:val="00D36FCF"/>
    <w:rsid w:val="00D376FC"/>
    <w:rsid w:val="00D4236D"/>
    <w:rsid w:val="00D42E38"/>
    <w:rsid w:val="00D477B4"/>
    <w:rsid w:val="00D51DCB"/>
    <w:rsid w:val="00D55491"/>
    <w:rsid w:val="00D5673F"/>
    <w:rsid w:val="00D56B86"/>
    <w:rsid w:val="00D62116"/>
    <w:rsid w:val="00D67726"/>
    <w:rsid w:val="00D67DAA"/>
    <w:rsid w:val="00D7163C"/>
    <w:rsid w:val="00D729BA"/>
    <w:rsid w:val="00D74F31"/>
    <w:rsid w:val="00D75629"/>
    <w:rsid w:val="00D76A83"/>
    <w:rsid w:val="00D82B09"/>
    <w:rsid w:val="00D858EE"/>
    <w:rsid w:val="00D85DC1"/>
    <w:rsid w:val="00D87655"/>
    <w:rsid w:val="00D90557"/>
    <w:rsid w:val="00D91673"/>
    <w:rsid w:val="00D91F1F"/>
    <w:rsid w:val="00D92C54"/>
    <w:rsid w:val="00D959A4"/>
    <w:rsid w:val="00D96126"/>
    <w:rsid w:val="00DA0765"/>
    <w:rsid w:val="00DA4649"/>
    <w:rsid w:val="00DB0EAA"/>
    <w:rsid w:val="00DB0ED1"/>
    <w:rsid w:val="00DB6B70"/>
    <w:rsid w:val="00DC0C0B"/>
    <w:rsid w:val="00DC23B1"/>
    <w:rsid w:val="00DC291D"/>
    <w:rsid w:val="00DC3742"/>
    <w:rsid w:val="00DC6AA5"/>
    <w:rsid w:val="00DC7363"/>
    <w:rsid w:val="00DC7E3C"/>
    <w:rsid w:val="00DD4373"/>
    <w:rsid w:val="00DD5738"/>
    <w:rsid w:val="00DD78BF"/>
    <w:rsid w:val="00DD7A39"/>
    <w:rsid w:val="00DE0394"/>
    <w:rsid w:val="00DE1F1E"/>
    <w:rsid w:val="00DE5217"/>
    <w:rsid w:val="00DE5805"/>
    <w:rsid w:val="00DE67C7"/>
    <w:rsid w:val="00DE7DAA"/>
    <w:rsid w:val="00DF024C"/>
    <w:rsid w:val="00DF025E"/>
    <w:rsid w:val="00DF09C6"/>
    <w:rsid w:val="00DF0D38"/>
    <w:rsid w:val="00DF0E0D"/>
    <w:rsid w:val="00DF15C3"/>
    <w:rsid w:val="00DF275C"/>
    <w:rsid w:val="00DF40A2"/>
    <w:rsid w:val="00DF4368"/>
    <w:rsid w:val="00DF529C"/>
    <w:rsid w:val="00DF6B17"/>
    <w:rsid w:val="00E00DCC"/>
    <w:rsid w:val="00E01BF4"/>
    <w:rsid w:val="00E0614A"/>
    <w:rsid w:val="00E069D3"/>
    <w:rsid w:val="00E2168B"/>
    <w:rsid w:val="00E21EE5"/>
    <w:rsid w:val="00E241E9"/>
    <w:rsid w:val="00E244DB"/>
    <w:rsid w:val="00E25861"/>
    <w:rsid w:val="00E2611E"/>
    <w:rsid w:val="00E263D1"/>
    <w:rsid w:val="00E30880"/>
    <w:rsid w:val="00E30929"/>
    <w:rsid w:val="00E32B00"/>
    <w:rsid w:val="00E35C07"/>
    <w:rsid w:val="00E373FF"/>
    <w:rsid w:val="00E50F13"/>
    <w:rsid w:val="00E54965"/>
    <w:rsid w:val="00E642E8"/>
    <w:rsid w:val="00E644D9"/>
    <w:rsid w:val="00E65432"/>
    <w:rsid w:val="00E7258C"/>
    <w:rsid w:val="00E72FC0"/>
    <w:rsid w:val="00E74677"/>
    <w:rsid w:val="00E807E6"/>
    <w:rsid w:val="00E850D3"/>
    <w:rsid w:val="00E86A4B"/>
    <w:rsid w:val="00E9026D"/>
    <w:rsid w:val="00E910B9"/>
    <w:rsid w:val="00E9362F"/>
    <w:rsid w:val="00E93DE0"/>
    <w:rsid w:val="00E93E0B"/>
    <w:rsid w:val="00E956B4"/>
    <w:rsid w:val="00EA0AF5"/>
    <w:rsid w:val="00EA513D"/>
    <w:rsid w:val="00EA6DFE"/>
    <w:rsid w:val="00EB26D3"/>
    <w:rsid w:val="00EB4DFA"/>
    <w:rsid w:val="00EB513A"/>
    <w:rsid w:val="00EB54DE"/>
    <w:rsid w:val="00EB5D5B"/>
    <w:rsid w:val="00EC04E8"/>
    <w:rsid w:val="00EC0E54"/>
    <w:rsid w:val="00EC0F8A"/>
    <w:rsid w:val="00EC2037"/>
    <w:rsid w:val="00EC3F46"/>
    <w:rsid w:val="00ED16ED"/>
    <w:rsid w:val="00ED17D3"/>
    <w:rsid w:val="00ED1A46"/>
    <w:rsid w:val="00ED1B6F"/>
    <w:rsid w:val="00ED446E"/>
    <w:rsid w:val="00ED7630"/>
    <w:rsid w:val="00EE09BE"/>
    <w:rsid w:val="00EE09EA"/>
    <w:rsid w:val="00EE332E"/>
    <w:rsid w:val="00EF0351"/>
    <w:rsid w:val="00EF3310"/>
    <w:rsid w:val="00EF4DC0"/>
    <w:rsid w:val="00EF55A1"/>
    <w:rsid w:val="00EF588E"/>
    <w:rsid w:val="00F00406"/>
    <w:rsid w:val="00F00740"/>
    <w:rsid w:val="00F03E8C"/>
    <w:rsid w:val="00F042A4"/>
    <w:rsid w:val="00F103EB"/>
    <w:rsid w:val="00F1185C"/>
    <w:rsid w:val="00F1243D"/>
    <w:rsid w:val="00F14303"/>
    <w:rsid w:val="00F15D7C"/>
    <w:rsid w:val="00F2608E"/>
    <w:rsid w:val="00F31552"/>
    <w:rsid w:val="00F32AC3"/>
    <w:rsid w:val="00F32D4B"/>
    <w:rsid w:val="00F4100C"/>
    <w:rsid w:val="00F43840"/>
    <w:rsid w:val="00F464F7"/>
    <w:rsid w:val="00F47B85"/>
    <w:rsid w:val="00F51D8D"/>
    <w:rsid w:val="00F53C62"/>
    <w:rsid w:val="00F5436B"/>
    <w:rsid w:val="00F5509F"/>
    <w:rsid w:val="00F55103"/>
    <w:rsid w:val="00F571C7"/>
    <w:rsid w:val="00F61529"/>
    <w:rsid w:val="00F62772"/>
    <w:rsid w:val="00F636B0"/>
    <w:rsid w:val="00F6605B"/>
    <w:rsid w:val="00F664C1"/>
    <w:rsid w:val="00F67C67"/>
    <w:rsid w:val="00F72D76"/>
    <w:rsid w:val="00F7371E"/>
    <w:rsid w:val="00F75D89"/>
    <w:rsid w:val="00F76778"/>
    <w:rsid w:val="00F772CC"/>
    <w:rsid w:val="00F800BF"/>
    <w:rsid w:val="00F84735"/>
    <w:rsid w:val="00F84AF1"/>
    <w:rsid w:val="00F856A6"/>
    <w:rsid w:val="00F864B8"/>
    <w:rsid w:val="00F874A0"/>
    <w:rsid w:val="00F934BC"/>
    <w:rsid w:val="00F94691"/>
    <w:rsid w:val="00F95237"/>
    <w:rsid w:val="00F96D8B"/>
    <w:rsid w:val="00FA01A2"/>
    <w:rsid w:val="00FA2032"/>
    <w:rsid w:val="00FA2F9B"/>
    <w:rsid w:val="00FA30FD"/>
    <w:rsid w:val="00FA3DFA"/>
    <w:rsid w:val="00FA5D4F"/>
    <w:rsid w:val="00FA6141"/>
    <w:rsid w:val="00FA6A61"/>
    <w:rsid w:val="00FA6FF9"/>
    <w:rsid w:val="00FB4BB7"/>
    <w:rsid w:val="00FB7F94"/>
    <w:rsid w:val="00FC10F6"/>
    <w:rsid w:val="00FC7391"/>
    <w:rsid w:val="00FD47A5"/>
    <w:rsid w:val="00FD5F6E"/>
    <w:rsid w:val="00FE2FB4"/>
    <w:rsid w:val="00FE33C4"/>
    <w:rsid w:val="00FE50C4"/>
    <w:rsid w:val="00FE6868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DFFF08"/>
  <w15:docId w15:val="{A0AB1A1B-2742-4720-B18C-E626DB79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10B9"/>
    <w:pPr>
      <w:tabs>
        <w:tab w:val="right" w:pos="8222"/>
      </w:tabs>
    </w:pPr>
    <w:rPr>
      <w:b/>
      <w:sz w:val="24"/>
    </w:rPr>
  </w:style>
  <w:style w:type="paragraph" w:styleId="Nadpis1">
    <w:name w:val="heading 1"/>
    <w:basedOn w:val="Normln"/>
    <w:next w:val="Normln"/>
    <w:qFormat/>
    <w:rsid w:val="0060325D"/>
    <w:pPr>
      <w:keepNext/>
      <w:jc w:val="both"/>
      <w:outlineLvl w:val="0"/>
    </w:pPr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60325D"/>
    <w:pPr>
      <w:keepNext/>
      <w:outlineLvl w:val="1"/>
    </w:pPr>
    <w:rPr>
      <w:sz w:val="22"/>
    </w:rPr>
  </w:style>
  <w:style w:type="paragraph" w:styleId="Nadpis3">
    <w:name w:val="heading 3"/>
    <w:basedOn w:val="Normln"/>
    <w:next w:val="Normln"/>
    <w:qFormat/>
    <w:rsid w:val="0060325D"/>
    <w:pPr>
      <w:keepNext/>
      <w:spacing w:before="240" w:after="60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60325D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0325D"/>
    <w:pPr>
      <w:keepNext/>
      <w:jc w:val="center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60325D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60325D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60325D"/>
    <w:pPr>
      <w:keepNext/>
      <w:jc w:val="center"/>
      <w:outlineLvl w:val="7"/>
    </w:pPr>
    <w:rPr>
      <w:color w:val="000000"/>
      <w:sz w:val="22"/>
    </w:rPr>
  </w:style>
  <w:style w:type="paragraph" w:styleId="Nadpis9">
    <w:name w:val="heading 9"/>
    <w:basedOn w:val="Normln"/>
    <w:next w:val="Normln"/>
    <w:qFormat/>
    <w:rsid w:val="00C84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60325D"/>
    <w:rPr>
      <w:sz w:val="16"/>
    </w:rPr>
  </w:style>
  <w:style w:type="paragraph" w:styleId="Textkomente">
    <w:name w:val="annotation text"/>
    <w:basedOn w:val="Normln"/>
    <w:semiHidden/>
    <w:rsid w:val="0060325D"/>
    <w:rPr>
      <w:sz w:val="20"/>
    </w:rPr>
  </w:style>
  <w:style w:type="paragraph" w:styleId="Zkladntext">
    <w:name w:val="Body Text"/>
    <w:basedOn w:val="Normln"/>
    <w:link w:val="ZkladntextChar"/>
    <w:rsid w:val="0060325D"/>
    <w:pPr>
      <w:jc w:val="both"/>
    </w:pPr>
    <w:rPr>
      <w:b w:val="0"/>
      <w:sz w:val="22"/>
    </w:rPr>
  </w:style>
  <w:style w:type="paragraph" w:styleId="Zkladntext2">
    <w:name w:val="Body Text 2"/>
    <w:basedOn w:val="Normln"/>
    <w:rsid w:val="0060325D"/>
    <w:rPr>
      <w:b w:val="0"/>
      <w:sz w:val="22"/>
    </w:rPr>
  </w:style>
  <w:style w:type="paragraph" w:styleId="Zkladntext3">
    <w:name w:val="Body Text 3"/>
    <w:basedOn w:val="Normln"/>
    <w:rsid w:val="0060325D"/>
    <w:pPr>
      <w:jc w:val="both"/>
    </w:pPr>
    <w:rPr>
      <w:b w:val="0"/>
    </w:rPr>
  </w:style>
  <w:style w:type="paragraph" w:styleId="Rozloendokumentu">
    <w:name w:val="Document Map"/>
    <w:basedOn w:val="Normln"/>
    <w:semiHidden/>
    <w:rsid w:val="0060325D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60325D"/>
    <w:pPr>
      <w:ind w:left="360"/>
      <w:jc w:val="both"/>
    </w:pPr>
    <w:rPr>
      <w:b w:val="0"/>
      <w:sz w:val="22"/>
    </w:rPr>
  </w:style>
  <w:style w:type="paragraph" w:styleId="Zkladntextodsazen2">
    <w:name w:val="Body Text Indent 2"/>
    <w:basedOn w:val="Normln"/>
    <w:rsid w:val="0060325D"/>
    <w:pPr>
      <w:ind w:left="705"/>
      <w:jc w:val="both"/>
    </w:pPr>
    <w:rPr>
      <w:b w:val="0"/>
      <w:sz w:val="22"/>
    </w:rPr>
  </w:style>
  <w:style w:type="paragraph" w:styleId="Nzev">
    <w:name w:val="Title"/>
    <w:basedOn w:val="Normln"/>
    <w:qFormat/>
    <w:rsid w:val="0060325D"/>
    <w:pPr>
      <w:jc w:val="center"/>
    </w:pPr>
    <w:rPr>
      <w:sz w:val="28"/>
    </w:rPr>
  </w:style>
  <w:style w:type="paragraph" w:styleId="Zhlav">
    <w:name w:val="header"/>
    <w:basedOn w:val="Normln"/>
    <w:rsid w:val="0060325D"/>
    <w:pPr>
      <w:tabs>
        <w:tab w:val="clear" w:pos="8222"/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325D"/>
    <w:pPr>
      <w:tabs>
        <w:tab w:val="clear" w:pos="8222"/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325D"/>
  </w:style>
  <w:style w:type="paragraph" w:styleId="Zkladntextodsazen3">
    <w:name w:val="Body Text Indent 3"/>
    <w:basedOn w:val="Normln"/>
    <w:rsid w:val="000D07EC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477C30"/>
    <w:rPr>
      <w:color w:val="0000FF"/>
      <w:u w:val="single"/>
    </w:rPr>
  </w:style>
  <w:style w:type="paragraph" w:customStyle="1" w:styleId="boldund">
    <w:name w:val="boldund"/>
    <w:basedOn w:val="Normln"/>
    <w:rsid w:val="00AD083B"/>
    <w:pPr>
      <w:tabs>
        <w:tab w:val="clear" w:pos="8222"/>
      </w:tabs>
      <w:spacing w:before="100" w:beforeAutospacing="1" w:after="100" w:afterAutospacing="1"/>
    </w:pPr>
    <w:rPr>
      <w:rFonts w:ascii="Times" w:hAnsi="Times" w:cs="Times"/>
      <w:bCs/>
      <w:color w:val="000000"/>
      <w:sz w:val="21"/>
      <w:szCs w:val="21"/>
      <w:u w:val="single"/>
    </w:rPr>
  </w:style>
  <w:style w:type="paragraph" w:styleId="Pedmtkomente">
    <w:name w:val="annotation subject"/>
    <w:basedOn w:val="Textkomente"/>
    <w:next w:val="Textkomente"/>
    <w:semiHidden/>
    <w:rsid w:val="001F569E"/>
    <w:rPr>
      <w:bCs/>
    </w:rPr>
  </w:style>
  <w:style w:type="paragraph" w:styleId="Textbubliny">
    <w:name w:val="Balloon Text"/>
    <w:basedOn w:val="Normln"/>
    <w:semiHidden/>
    <w:rsid w:val="001F56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B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link w:val="Nadpis2"/>
    <w:rsid w:val="00CC0F51"/>
    <w:rPr>
      <w:b/>
      <w:sz w:val="22"/>
    </w:rPr>
  </w:style>
  <w:style w:type="character" w:customStyle="1" w:styleId="ZkladntextChar">
    <w:name w:val="Základní text Char"/>
    <w:link w:val="Zkladntext"/>
    <w:rsid w:val="00CC0F51"/>
    <w:rPr>
      <w:sz w:val="22"/>
    </w:rPr>
  </w:style>
  <w:style w:type="character" w:customStyle="1" w:styleId="Nadpis7Char">
    <w:name w:val="Nadpis 7 Char"/>
    <w:basedOn w:val="Standardnpsmoodstavce"/>
    <w:link w:val="Nadpis7"/>
    <w:rsid w:val="00174915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32D4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1ED9-B33A-4C7A-A105-E152729E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 u  p  n  í    s m l o u v a    č.  31/1/97</vt:lpstr>
    </vt:vector>
  </TitlesOfParts>
  <Company>TEPLO Zlín,a.s.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 u  p  n  í    s m l o u v a    č.  31/1/97</dc:title>
  <dc:creator>Vyoral Jaroslav</dc:creator>
  <cp:lastModifiedBy>Obchodní Náměstek</cp:lastModifiedBy>
  <cp:revision>2</cp:revision>
  <cp:lastPrinted>2016-02-24T09:20:00Z</cp:lastPrinted>
  <dcterms:created xsi:type="dcterms:W3CDTF">2023-08-17T09:03:00Z</dcterms:created>
  <dcterms:modified xsi:type="dcterms:W3CDTF">2023-08-17T09:03:00Z</dcterms:modified>
</cp:coreProperties>
</file>