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B078" w14:textId="46DF0D40" w:rsidR="00D52A1F" w:rsidRPr="00D52A1F" w:rsidRDefault="00D52A1F" w:rsidP="00346335">
      <w:pPr>
        <w:jc w:val="center"/>
        <w:rPr>
          <w:b/>
          <w:color w:val="000000" w:themeColor="text1"/>
          <w:sz w:val="28"/>
          <w:szCs w:val="28"/>
        </w:rPr>
      </w:pPr>
      <w:r w:rsidRPr="00D52A1F">
        <w:rPr>
          <w:b/>
          <w:color w:val="000000" w:themeColor="text1"/>
          <w:sz w:val="28"/>
          <w:szCs w:val="28"/>
        </w:rPr>
        <w:t>KUPNÍ SMLOUVA</w:t>
      </w:r>
    </w:p>
    <w:p w14:paraId="0B509013" w14:textId="34E6DDBF" w:rsidR="00346335" w:rsidRPr="0050423D" w:rsidRDefault="00346335" w:rsidP="00346335">
      <w:pPr>
        <w:jc w:val="center"/>
        <w:rPr>
          <w:bCs/>
          <w:color w:val="000000" w:themeColor="text1"/>
        </w:rPr>
      </w:pPr>
      <w:r w:rsidRPr="0050423D">
        <w:rPr>
          <w:bCs/>
          <w:color w:val="000000" w:themeColor="text1"/>
        </w:rPr>
        <w:t xml:space="preserve">(dále jen „Smlouva“) uzavřená dle § </w:t>
      </w:r>
      <w:r w:rsidR="00370A4A" w:rsidRPr="0050423D">
        <w:rPr>
          <w:bCs/>
          <w:color w:val="000000" w:themeColor="text1"/>
        </w:rPr>
        <w:t>2079 a násl. zákona č.</w:t>
      </w:r>
      <w:r w:rsidR="00C93729" w:rsidRPr="0050423D">
        <w:rPr>
          <w:bCs/>
          <w:color w:val="000000" w:themeColor="text1"/>
        </w:rPr>
        <w:t xml:space="preserve"> </w:t>
      </w:r>
      <w:r w:rsidR="00370A4A" w:rsidRPr="0050423D">
        <w:rPr>
          <w:bCs/>
          <w:color w:val="000000" w:themeColor="text1"/>
        </w:rPr>
        <w:t>89</w:t>
      </w:r>
      <w:r w:rsidRPr="0050423D">
        <w:rPr>
          <w:bCs/>
          <w:color w:val="000000" w:themeColor="text1"/>
        </w:rPr>
        <w:t>/</w:t>
      </w:r>
      <w:r w:rsidR="00370A4A" w:rsidRPr="0050423D">
        <w:rPr>
          <w:bCs/>
          <w:color w:val="000000" w:themeColor="text1"/>
        </w:rPr>
        <w:t>2012</w:t>
      </w:r>
      <w:r w:rsidRPr="0050423D">
        <w:rPr>
          <w:bCs/>
          <w:color w:val="000000" w:themeColor="text1"/>
        </w:rPr>
        <w:t xml:space="preserve"> Sb., </w:t>
      </w:r>
      <w:r w:rsidR="00D2589F" w:rsidRPr="0050423D">
        <w:rPr>
          <w:bCs/>
          <w:color w:val="000000" w:themeColor="text1"/>
        </w:rPr>
        <w:t>o</w:t>
      </w:r>
      <w:r w:rsidR="00370A4A" w:rsidRPr="0050423D">
        <w:rPr>
          <w:bCs/>
          <w:color w:val="000000" w:themeColor="text1"/>
        </w:rPr>
        <w:t>bčanský</w:t>
      </w:r>
      <w:r w:rsidRPr="0050423D">
        <w:rPr>
          <w:bCs/>
          <w:color w:val="000000" w:themeColor="text1"/>
        </w:rPr>
        <w:t xml:space="preserve"> zákoník, ve znění pozdějších předpisů (dále jen „</w:t>
      </w:r>
      <w:r w:rsidR="00D2589F" w:rsidRPr="0050423D">
        <w:rPr>
          <w:bCs/>
          <w:color w:val="000000" w:themeColor="text1"/>
        </w:rPr>
        <w:t>o</w:t>
      </w:r>
      <w:r w:rsidR="00370A4A" w:rsidRPr="0050423D">
        <w:rPr>
          <w:bCs/>
          <w:color w:val="000000" w:themeColor="text1"/>
        </w:rPr>
        <w:t xml:space="preserve">bčanský </w:t>
      </w:r>
      <w:r w:rsidRPr="0050423D">
        <w:rPr>
          <w:bCs/>
          <w:color w:val="000000" w:themeColor="text1"/>
        </w:rPr>
        <w:t>zákoník“)</w:t>
      </w:r>
    </w:p>
    <w:p w14:paraId="2CB3E931" w14:textId="77777777" w:rsidR="00886688" w:rsidRPr="0050423D" w:rsidRDefault="00886688" w:rsidP="00631B83">
      <w:pPr>
        <w:rPr>
          <w:bCs/>
          <w:color w:val="000000" w:themeColor="text1"/>
        </w:rPr>
      </w:pPr>
    </w:p>
    <w:p w14:paraId="0D05D0CD" w14:textId="2D6BC784" w:rsidR="00346335" w:rsidRPr="00F45EAF" w:rsidRDefault="00346335" w:rsidP="00B9689F">
      <w:pPr>
        <w:pStyle w:val="Nadpis1"/>
        <w:numPr>
          <w:ilvl w:val="0"/>
          <w:numId w:val="2"/>
        </w:numPr>
        <w:spacing w:after="240"/>
        <w:rPr>
          <w:rFonts w:asciiTheme="minorHAnsi" w:hAnsiTheme="minorHAnsi" w:cs="Times New Roman (Nadpisy CS)"/>
          <w:bCs w:val="0"/>
          <w:caps/>
          <w:color w:val="000000" w:themeColor="text1"/>
          <w:sz w:val="22"/>
          <w:szCs w:val="22"/>
        </w:rPr>
      </w:pPr>
      <w:r w:rsidRPr="00F45EAF">
        <w:rPr>
          <w:rFonts w:asciiTheme="minorHAnsi" w:hAnsiTheme="minorHAnsi" w:cs="Times New Roman (Nadpisy CS)"/>
          <w:bCs w:val="0"/>
          <w:caps/>
          <w:color w:val="000000" w:themeColor="text1"/>
          <w:sz w:val="22"/>
          <w:szCs w:val="22"/>
        </w:rPr>
        <w:t>Smluvní strany</w:t>
      </w:r>
    </w:p>
    <w:p w14:paraId="2AFCEB43" w14:textId="43DA3A6A" w:rsidR="00003DBF" w:rsidRDefault="00003DBF" w:rsidP="00087A28">
      <w:pPr>
        <w:tabs>
          <w:tab w:val="left" w:pos="3402"/>
        </w:tabs>
        <w:spacing w:after="120" w:line="240" w:lineRule="auto"/>
        <w:jc w:val="both"/>
      </w:pPr>
      <w:r w:rsidRPr="00003DBF">
        <w:t>Základní škola a mateřská škola,</w:t>
      </w:r>
      <w:r>
        <w:t xml:space="preserve"> </w:t>
      </w:r>
      <w:r w:rsidRPr="00003DBF">
        <w:t>Praha 8,Lyčkovo náměstí 6</w:t>
      </w:r>
    </w:p>
    <w:p w14:paraId="5660F635" w14:textId="79C44C49" w:rsidR="00DF4558" w:rsidRDefault="00A36DBC" w:rsidP="00D52A1F">
      <w:pPr>
        <w:tabs>
          <w:tab w:val="left" w:pos="3402"/>
        </w:tabs>
        <w:spacing w:after="120" w:line="240" w:lineRule="auto"/>
        <w:jc w:val="both"/>
      </w:pPr>
      <w:r w:rsidRPr="00F45EAF">
        <w:rPr>
          <w:bCs/>
          <w:color w:val="000000" w:themeColor="text1"/>
        </w:rPr>
        <w:t>Sídlo:</w:t>
      </w:r>
      <w:r w:rsidRPr="0050423D">
        <w:rPr>
          <w:bCs/>
          <w:color w:val="000000" w:themeColor="text1"/>
        </w:rPr>
        <w:tab/>
      </w:r>
      <w:r w:rsidR="00DF4558" w:rsidRPr="00DF4558">
        <w:t xml:space="preserve">Lyčkovo náměstí 460/6 Praha 8 </w:t>
      </w:r>
      <w:r w:rsidR="00DF4558">
        <w:t>–</w:t>
      </w:r>
      <w:r w:rsidR="00DF4558" w:rsidRPr="00DF4558">
        <w:t xml:space="preserve"> Karlín</w:t>
      </w:r>
    </w:p>
    <w:p w14:paraId="48890FE5" w14:textId="2F383E28" w:rsidR="0050423D" w:rsidRDefault="00A36DBC" w:rsidP="00D52A1F">
      <w:pPr>
        <w:tabs>
          <w:tab w:val="left" w:pos="3402"/>
        </w:tabs>
        <w:spacing w:after="120" w:line="240" w:lineRule="auto"/>
        <w:jc w:val="both"/>
        <w:rPr>
          <w:bCs/>
          <w:color w:val="000000" w:themeColor="text1"/>
        </w:rPr>
      </w:pPr>
      <w:r w:rsidRPr="0050423D">
        <w:rPr>
          <w:bCs/>
          <w:color w:val="000000" w:themeColor="text1"/>
        </w:rPr>
        <w:t>Statutární zástupce:</w:t>
      </w:r>
      <w:r w:rsidRPr="0050423D">
        <w:rPr>
          <w:bCs/>
          <w:color w:val="000000" w:themeColor="text1"/>
        </w:rPr>
        <w:tab/>
      </w:r>
      <w:r w:rsidR="00DF4558">
        <w:rPr>
          <w:lang w:eastAsia="en-US"/>
        </w:rPr>
        <w:t>Jan Korda</w:t>
      </w:r>
    </w:p>
    <w:p w14:paraId="6FE0B4DB" w14:textId="07274640" w:rsidR="00A36DBC" w:rsidRPr="0050423D" w:rsidRDefault="00A36DBC" w:rsidP="00791C16">
      <w:pPr>
        <w:tabs>
          <w:tab w:val="left" w:pos="3402"/>
        </w:tabs>
        <w:spacing w:after="120" w:line="240" w:lineRule="auto"/>
        <w:jc w:val="both"/>
        <w:rPr>
          <w:bCs/>
          <w:color w:val="000000" w:themeColor="text1"/>
        </w:rPr>
      </w:pPr>
      <w:r w:rsidRPr="0050423D">
        <w:rPr>
          <w:bCs/>
          <w:color w:val="000000" w:themeColor="text1"/>
        </w:rPr>
        <w:t>IČ</w:t>
      </w:r>
      <w:r w:rsidR="004555E4" w:rsidRPr="0050423D">
        <w:rPr>
          <w:bCs/>
          <w:color w:val="000000" w:themeColor="text1"/>
        </w:rPr>
        <w:t>O</w:t>
      </w:r>
      <w:r w:rsidRPr="0050423D">
        <w:rPr>
          <w:bCs/>
          <w:color w:val="000000" w:themeColor="text1"/>
        </w:rPr>
        <w:t>:</w:t>
      </w:r>
      <w:r w:rsidRPr="0050423D">
        <w:rPr>
          <w:bCs/>
          <w:color w:val="000000" w:themeColor="text1"/>
        </w:rPr>
        <w:tab/>
      </w:r>
      <w:r w:rsidR="00161B6F" w:rsidRPr="00161B6F">
        <w:rPr>
          <w:rFonts w:ascii="Roboto" w:hAnsi="Roboto"/>
          <w:color w:val="000000"/>
        </w:rPr>
        <w:t>60433230</w:t>
      </w:r>
    </w:p>
    <w:p w14:paraId="4ADF97B0" w14:textId="006D96DA" w:rsidR="00CB1603" w:rsidRDefault="0050423D" w:rsidP="00CB1603">
      <w:r>
        <w:rPr>
          <w:bCs/>
          <w:color w:val="000000" w:themeColor="text1"/>
        </w:rPr>
        <w:t>e-mail / telefon</w:t>
      </w:r>
      <w:r w:rsidR="00A36DBC" w:rsidRPr="0050423D">
        <w:rPr>
          <w:bCs/>
          <w:color w:val="000000" w:themeColor="text1"/>
        </w:rPr>
        <w:t>:</w:t>
      </w:r>
      <w:r w:rsidR="009401CB" w:rsidRPr="0050423D">
        <w:rPr>
          <w:bCs/>
          <w:color w:val="000000" w:themeColor="text1"/>
        </w:rPr>
        <w:tab/>
      </w:r>
      <w:r w:rsidR="00F06749" w:rsidRPr="00F06749">
        <w:t>jan.korda@smysluplnaskola.cz</w:t>
      </w:r>
      <w:r w:rsidR="00CB1603">
        <w:rPr>
          <w:lang w:eastAsia="en-US"/>
        </w:rPr>
        <w:t xml:space="preserve">/ tel. </w:t>
      </w:r>
      <w:r w:rsidR="006862E8" w:rsidRPr="006862E8">
        <w:rPr>
          <w:sz w:val="20"/>
          <w:szCs w:val="20"/>
        </w:rPr>
        <w:t>602 286 973</w:t>
      </w:r>
    </w:p>
    <w:p w14:paraId="282024A5" w14:textId="7ECB0D48" w:rsidR="00F70474" w:rsidRPr="00F70474" w:rsidRDefault="00F70474" w:rsidP="00791C16">
      <w:pPr>
        <w:tabs>
          <w:tab w:val="left" w:pos="3402"/>
        </w:tabs>
        <w:rPr>
          <w:rFonts w:ascii="Calibri" w:eastAsia="Times New Roman" w:hAnsi="Calibri" w:cs="Calibri"/>
        </w:rPr>
      </w:pPr>
    </w:p>
    <w:p w14:paraId="0578B32B" w14:textId="77777777" w:rsidR="00791C16" w:rsidRPr="0050423D" w:rsidRDefault="00791C16" w:rsidP="008B2171">
      <w:pPr>
        <w:tabs>
          <w:tab w:val="left" w:pos="3402"/>
        </w:tabs>
        <w:rPr>
          <w:bCs/>
          <w:color w:val="000000" w:themeColor="text1"/>
        </w:rPr>
      </w:pPr>
    </w:p>
    <w:p w14:paraId="2BA2E833" w14:textId="0321A6BA" w:rsidR="00886688" w:rsidRPr="0050423D" w:rsidRDefault="00346335" w:rsidP="00D52A1F">
      <w:pPr>
        <w:tabs>
          <w:tab w:val="left" w:pos="3402"/>
        </w:tabs>
        <w:spacing w:after="120" w:line="240" w:lineRule="auto"/>
        <w:jc w:val="both"/>
        <w:rPr>
          <w:bCs/>
          <w:color w:val="000000" w:themeColor="text1"/>
        </w:rPr>
      </w:pPr>
      <w:r w:rsidRPr="0050423D">
        <w:rPr>
          <w:bCs/>
          <w:color w:val="000000" w:themeColor="text1"/>
        </w:rPr>
        <w:t>(dále jen „</w:t>
      </w:r>
      <w:r w:rsidR="001634D6">
        <w:rPr>
          <w:bCs/>
          <w:color w:val="000000" w:themeColor="text1"/>
        </w:rPr>
        <w:t>Kupující</w:t>
      </w:r>
      <w:r w:rsidRPr="0050423D">
        <w:rPr>
          <w:bCs/>
          <w:color w:val="000000" w:themeColor="text1"/>
        </w:rPr>
        <w:t>“)</w:t>
      </w:r>
    </w:p>
    <w:p w14:paraId="23B2B5E2" w14:textId="77777777" w:rsidR="00BF6A0B" w:rsidRPr="0050423D" w:rsidRDefault="00BF6A0B" w:rsidP="00346335">
      <w:pPr>
        <w:jc w:val="both"/>
        <w:rPr>
          <w:bCs/>
          <w:color w:val="000000" w:themeColor="text1"/>
        </w:rPr>
      </w:pPr>
    </w:p>
    <w:p w14:paraId="19F87246" w14:textId="77777777" w:rsidR="00CB0627" w:rsidRPr="00F45EAF" w:rsidRDefault="00CB0627" w:rsidP="00D72E85">
      <w:pPr>
        <w:tabs>
          <w:tab w:val="left" w:pos="3402"/>
        </w:tabs>
        <w:spacing w:after="120" w:line="240" w:lineRule="auto"/>
        <w:jc w:val="both"/>
        <w:rPr>
          <w:b/>
          <w:color w:val="000000" w:themeColor="text1"/>
        </w:rPr>
      </w:pPr>
      <w:r w:rsidRPr="00F45EAF">
        <w:rPr>
          <w:b/>
          <w:color w:val="000000" w:themeColor="text1"/>
        </w:rPr>
        <w:t>PROFIMEDIA s.r.o.</w:t>
      </w:r>
    </w:p>
    <w:p w14:paraId="6B44B2BB"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Sídlo:</w:t>
      </w:r>
      <w:r w:rsidRPr="0050423D">
        <w:rPr>
          <w:bCs/>
          <w:color w:val="000000" w:themeColor="text1"/>
        </w:rPr>
        <w:tab/>
      </w:r>
      <w:r w:rsidR="00CB0627" w:rsidRPr="0050423D">
        <w:rPr>
          <w:bCs/>
          <w:color w:val="000000" w:themeColor="text1"/>
        </w:rPr>
        <w:t>Třída Spojenců 18, 746 01 Opava</w:t>
      </w:r>
    </w:p>
    <w:p w14:paraId="45899ED4" w14:textId="77777777" w:rsidR="00346335" w:rsidRPr="0050423D" w:rsidRDefault="00604276" w:rsidP="00D72E85">
      <w:pPr>
        <w:tabs>
          <w:tab w:val="left" w:pos="3402"/>
        </w:tabs>
        <w:spacing w:after="120" w:line="240" w:lineRule="auto"/>
        <w:jc w:val="both"/>
        <w:rPr>
          <w:bCs/>
          <w:i/>
          <w:color w:val="000000" w:themeColor="text1"/>
          <w:shd w:val="clear" w:color="auto" w:fill="FFFF00"/>
        </w:rPr>
      </w:pPr>
      <w:r w:rsidRPr="0050423D">
        <w:rPr>
          <w:bCs/>
          <w:color w:val="000000" w:themeColor="text1"/>
        </w:rPr>
        <w:t>Statutární zástupce</w:t>
      </w:r>
      <w:r w:rsidR="00346335" w:rsidRPr="0050423D">
        <w:rPr>
          <w:bCs/>
          <w:color w:val="000000" w:themeColor="text1"/>
        </w:rPr>
        <w:t>:</w:t>
      </w:r>
      <w:r w:rsidR="00346335" w:rsidRPr="0050423D">
        <w:rPr>
          <w:bCs/>
          <w:color w:val="000000" w:themeColor="text1"/>
        </w:rPr>
        <w:tab/>
      </w:r>
      <w:r w:rsidR="00CB0627" w:rsidRPr="0050423D">
        <w:rPr>
          <w:bCs/>
          <w:color w:val="000000" w:themeColor="text1"/>
        </w:rPr>
        <w:t>Ing. Edvard Mamoň</w:t>
      </w:r>
    </w:p>
    <w:p w14:paraId="4B9EFE43"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e-mail:</w:t>
      </w:r>
      <w:r w:rsidRPr="0050423D">
        <w:rPr>
          <w:bCs/>
          <w:color w:val="000000" w:themeColor="text1"/>
        </w:rPr>
        <w:tab/>
      </w:r>
      <w:r w:rsidR="00CB0627" w:rsidRPr="0050423D">
        <w:rPr>
          <w:bCs/>
          <w:color w:val="000000" w:themeColor="text1"/>
        </w:rPr>
        <w:t>info@profimedia-cz.cz</w:t>
      </w:r>
    </w:p>
    <w:p w14:paraId="2D8D229D" w14:textId="77777777" w:rsidR="00346335" w:rsidRPr="0050423D" w:rsidRDefault="000D521A" w:rsidP="00D72E85">
      <w:pPr>
        <w:tabs>
          <w:tab w:val="left" w:pos="3402"/>
        </w:tabs>
        <w:spacing w:after="120" w:line="240" w:lineRule="auto"/>
        <w:jc w:val="both"/>
        <w:rPr>
          <w:bCs/>
          <w:i/>
          <w:color w:val="000000" w:themeColor="text1"/>
          <w:shd w:val="clear" w:color="auto" w:fill="FFFF00"/>
        </w:rPr>
      </w:pPr>
      <w:r w:rsidRPr="0050423D">
        <w:rPr>
          <w:bCs/>
          <w:color w:val="000000" w:themeColor="text1"/>
        </w:rPr>
        <w:t>Zápis v OR</w:t>
      </w:r>
      <w:r w:rsidR="00346335" w:rsidRPr="0050423D">
        <w:rPr>
          <w:bCs/>
          <w:color w:val="000000" w:themeColor="text1"/>
        </w:rPr>
        <w:t>:</w:t>
      </w:r>
      <w:r w:rsidR="00346335" w:rsidRPr="0050423D">
        <w:rPr>
          <w:bCs/>
          <w:color w:val="000000" w:themeColor="text1"/>
        </w:rPr>
        <w:tab/>
      </w:r>
      <w:r w:rsidR="00CB0627" w:rsidRPr="0050423D">
        <w:rPr>
          <w:bCs/>
          <w:color w:val="000000" w:themeColor="text1"/>
        </w:rPr>
        <w:t>Krajský soud v Ostravě, oddíl C, vložka 1146</w:t>
      </w:r>
    </w:p>
    <w:p w14:paraId="1A75A573" w14:textId="77777777" w:rsidR="00346335" w:rsidRPr="0050423D" w:rsidRDefault="00346335" w:rsidP="00D72E85">
      <w:pPr>
        <w:tabs>
          <w:tab w:val="left" w:pos="3402"/>
        </w:tabs>
        <w:spacing w:after="120" w:line="240" w:lineRule="auto"/>
        <w:jc w:val="both"/>
        <w:rPr>
          <w:bCs/>
          <w:i/>
          <w:color w:val="000000" w:themeColor="text1"/>
          <w:shd w:val="clear" w:color="auto" w:fill="FFFF00"/>
        </w:rPr>
      </w:pPr>
      <w:r w:rsidRPr="0050423D">
        <w:rPr>
          <w:bCs/>
          <w:color w:val="000000" w:themeColor="text1"/>
        </w:rPr>
        <w:t>IČ</w:t>
      </w:r>
      <w:r w:rsidR="004555E4" w:rsidRPr="0050423D">
        <w:rPr>
          <w:bCs/>
          <w:color w:val="000000" w:themeColor="text1"/>
        </w:rPr>
        <w:t>O</w:t>
      </w:r>
      <w:r w:rsidRPr="0050423D">
        <w:rPr>
          <w:bCs/>
          <w:color w:val="000000" w:themeColor="text1"/>
        </w:rPr>
        <w:t>:</w:t>
      </w:r>
      <w:r w:rsidR="00CB0627" w:rsidRPr="0050423D">
        <w:rPr>
          <w:bCs/>
          <w:color w:val="000000" w:themeColor="text1"/>
        </w:rPr>
        <w:tab/>
        <w:t>41032098</w:t>
      </w:r>
    </w:p>
    <w:p w14:paraId="2E58DA09" w14:textId="77777777" w:rsidR="00346335" w:rsidRPr="0050423D" w:rsidRDefault="00346335" w:rsidP="00D72E85">
      <w:pPr>
        <w:tabs>
          <w:tab w:val="left" w:pos="3402"/>
        </w:tabs>
        <w:spacing w:after="120" w:line="240" w:lineRule="auto"/>
        <w:jc w:val="both"/>
        <w:rPr>
          <w:bCs/>
          <w:color w:val="000000" w:themeColor="text1"/>
          <w:shd w:val="clear" w:color="auto" w:fill="FFFF00"/>
        </w:rPr>
      </w:pPr>
      <w:r w:rsidRPr="0050423D">
        <w:rPr>
          <w:bCs/>
          <w:color w:val="000000" w:themeColor="text1"/>
        </w:rPr>
        <w:t>Bankovní spojen</w:t>
      </w:r>
      <w:r w:rsidR="00E96F89" w:rsidRPr="0050423D">
        <w:rPr>
          <w:bCs/>
          <w:color w:val="000000" w:themeColor="text1"/>
        </w:rPr>
        <w:t>í, č.</w:t>
      </w:r>
      <w:r w:rsidR="004555E4" w:rsidRPr="0050423D">
        <w:rPr>
          <w:bCs/>
          <w:color w:val="000000" w:themeColor="text1"/>
        </w:rPr>
        <w:t xml:space="preserve"> </w:t>
      </w:r>
      <w:proofErr w:type="spellStart"/>
      <w:r w:rsidR="00E96F89" w:rsidRPr="0050423D">
        <w:rPr>
          <w:bCs/>
          <w:color w:val="000000" w:themeColor="text1"/>
        </w:rPr>
        <w:t>ú.</w:t>
      </w:r>
      <w:proofErr w:type="spellEnd"/>
      <w:r w:rsidRPr="0050423D">
        <w:rPr>
          <w:bCs/>
          <w:color w:val="000000" w:themeColor="text1"/>
        </w:rPr>
        <w:t>:</w:t>
      </w:r>
      <w:r w:rsidRPr="0050423D">
        <w:rPr>
          <w:bCs/>
          <w:color w:val="000000" w:themeColor="text1"/>
        </w:rPr>
        <w:tab/>
      </w:r>
      <w:r w:rsidR="00CB0627" w:rsidRPr="0050423D">
        <w:rPr>
          <w:bCs/>
          <w:color w:val="000000" w:themeColor="text1"/>
        </w:rPr>
        <w:t>KB Opava, číslo účtu: 399546821/0100</w:t>
      </w:r>
    </w:p>
    <w:p w14:paraId="21B15A05" w14:textId="77777777" w:rsidR="006C023C" w:rsidRPr="0050423D" w:rsidRDefault="00254357" w:rsidP="006C023C">
      <w:pPr>
        <w:pStyle w:val="Bezmezer"/>
        <w:tabs>
          <w:tab w:val="left" w:pos="3402"/>
        </w:tabs>
        <w:rPr>
          <w:bCs/>
          <w:color w:val="000000" w:themeColor="text1"/>
        </w:rPr>
      </w:pPr>
      <w:r w:rsidRPr="0050423D">
        <w:rPr>
          <w:bCs/>
          <w:color w:val="000000" w:themeColor="text1"/>
        </w:rPr>
        <w:t>Osoba oprávněná jednat</w:t>
      </w:r>
    </w:p>
    <w:p w14:paraId="2BD747FC" w14:textId="17E805AF" w:rsidR="00254357" w:rsidRPr="0050423D" w:rsidRDefault="00254357" w:rsidP="006C023C">
      <w:pPr>
        <w:pStyle w:val="Bezmezer"/>
        <w:tabs>
          <w:tab w:val="left" w:pos="3402"/>
        </w:tabs>
        <w:rPr>
          <w:bCs/>
          <w:color w:val="000000" w:themeColor="text1"/>
        </w:rPr>
      </w:pPr>
      <w:r w:rsidRPr="0050423D">
        <w:rPr>
          <w:bCs/>
          <w:color w:val="000000" w:themeColor="text1"/>
        </w:rPr>
        <w:t>ve věcech technických:</w:t>
      </w:r>
      <w:r w:rsidRPr="0050423D">
        <w:rPr>
          <w:bCs/>
          <w:color w:val="000000" w:themeColor="text1"/>
        </w:rPr>
        <w:tab/>
      </w:r>
      <w:r w:rsidR="00F45EAF" w:rsidRPr="00F45EAF">
        <w:rPr>
          <w:bCs/>
          <w:color w:val="000000" w:themeColor="text1"/>
        </w:rPr>
        <w:t>Pavel Borovička</w:t>
      </w:r>
      <w:r w:rsidRPr="0050423D">
        <w:rPr>
          <w:bCs/>
          <w:color w:val="000000" w:themeColor="text1"/>
        </w:rPr>
        <w:t xml:space="preserve">, </w:t>
      </w:r>
      <w:r w:rsidR="00BA2182" w:rsidRPr="0050423D">
        <w:rPr>
          <w:bCs/>
          <w:color w:val="000000" w:themeColor="text1"/>
        </w:rPr>
        <w:t xml:space="preserve">tel: </w:t>
      </w:r>
      <w:r w:rsidR="00F45EAF">
        <w:rPr>
          <w:bCs/>
          <w:color w:val="000000" w:themeColor="text1"/>
        </w:rPr>
        <w:t>724 281 470</w:t>
      </w:r>
    </w:p>
    <w:p w14:paraId="7CF16409" w14:textId="77777777" w:rsidR="00254357" w:rsidRPr="0050423D" w:rsidRDefault="00254357" w:rsidP="00346335">
      <w:pPr>
        <w:jc w:val="both"/>
        <w:rPr>
          <w:bCs/>
          <w:color w:val="000000" w:themeColor="text1"/>
        </w:rPr>
      </w:pPr>
    </w:p>
    <w:p w14:paraId="5397B723" w14:textId="77777777" w:rsidR="00D72E85" w:rsidRPr="0050423D" w:rsidRDefault="00346335" w:rsidP="00346335">
      <w:pPr>
        <w:jc w:val="both"/>
        <w:rPr>
          <w:bCs/>
          <w:color w:val="000000" w:themeColor="text1"/>
        </w:rPr>
      </w:pPr>
      <w:r w:rsidRPr="0050423D">
        <w:rPr>
          <w:bCs/>
          <w:color w:val="000000" w:themeColor="text1"/>
        </w:rPr>
        <w:t>(d</w:t>
      </w:r>
      <w:r w:rsidR="008E4FBF" w:rsidRPr="0050423D">
        <w:rPr>
          <w:bCs/>
          <w:color w:val="000000" w:themeColor="text1"/>
        </w:rPr>
        <w:t>á</w:t>
      </w:r>
      <w:r w:rsidRPr="0050423D">
        <w:rPr>
          <w:bCs/>
          <w:color w:val="000000" w:themeColor="text1"/>
        </w:rPr>
        <w:t>le jen „</w:t>
      </w:r>
      <w:r w:rsidR="00C0644B" w:rsidRPr="0050423D">
        <w:rPr>
          <w:bCs/>
          <w:color w:val="000000" w:themeColor="text1"/>
        </w:rPr>
        <w:t>Prodávající</w:t>
      </w:r>
      <w:r w:rsidRPr="0050423D">
        <w:rPr>
          <w:bCs/>
          <w:color w:val="000000" w:themeColor="text1"/>
        </w:rPr>
        <w:t>“)</w:t>
      </w:r>
    </w:p>
    <w:p w14:paraId="7E599BF1" w14:textId="77777777" w:rsidR="00D72E85" w:rsidRPr="0050423D" w:rsidRDefault="00D72E85">
      <w:pPr>
        <w:spacing w:after="0" w:line="240" w:lineRule="auto"/>
        <w:rPr>
          <w:bCs/>
          <w:color w:val="000000" w:themeColor="text1"/>
        </w:rPr>
      </w:pPr>
      <w:r w:rsidRPr="0050423D">
        <w:rPr>
          <w:bCs/>
          <w:color w:val="000000" w:themeColor="text1"/>
        </w:rPr>
        <w:br w:type="page"/>
      </w:r>
    </w:p>
    <w:p w14:paraId="4EC071C6" w14:textId="0B339B8D"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lastRenderedPageBreak/>
        <w:t>Preambule</w:t>
      </w:r>
    </w:p>
    <w:p w14:paraId="47D99145" w14:textId="247EB81A" w:rsidR="00D751BF" w:rsidRPr="0050423D" w:rsidRDefault="00A517E8" w:rsidP="00513CC6">
      <w:pPr>
        <w:pStyle w:val="Nadpis3"/>
        <w:rPr>
          <w:rFonts w:asciiTheme="minorHAnsi" w:hAnsiTheme="minorHAnsi"/>
          <w:b w:val="0"/>
          <w:color w:val="000000" w:themeColor="text1"/>
        </w:rPr>
      </w:pPr>
      <w:bookmarkStart w:id="0" w:name="_Ref386560157"/>
      <w:r w:rsidRPr="0050423D">
        <w:rPr>
          <w:rFonts w:asciiTheme="minorHAnsi" w:hAnsiTheme="minorHAnsi"/>
          <w:b w:val="0"/>
          <w:color w:val="000000" w:themeColor="text1"/>
        </w:rPr>
        <w:t xml:space="preserve">Prodávající je držitelem příslušných živnostenských oprávnění potřebných k dodání předmětu plnění a má řádné vybavení, zkušenosti a schopnosti, aby řádně a včas dodal předmět plnění a je tak způsobilý splnit svou </w:t>
      </w:r>
      <w:r w:rsidR="00692988">
        <w:rPr>
          <w:rFonts w:asciiTheme="minorHAnsi" w:hAnsiTheme="minorHAnsi"/>
          <w:b w:val="0"/>
          <w:color w:val="000000" w:themeColor="text1"/>
        </w:rPr>
        <w:t>nabídku.</w:t>
      </w:r>
    </w:p>
    <w:p w14:paraId="00A6E3D4" w14:textId="3D0FF635" w:rsidR="00BF7009" w:rsidRPr="0050423D" w:rsidRDefault="00BF7009" w:rsidP="00513CC6">
      <w:pPr>
        <w:pStyle w:val="Nadpis3"/>
        <w:rPr>
          <w:rFonts w:asciiTheme="minorHAnsi" w:hAnsiTheme="minorHAnsi"/>
          <w:b w:val="0"/>
          <w:color w:val="000000" w:themeColor="text1"/>
        </w:rPr>
      </w:pPr>
      <w:r w:rsidRPr="0050423D">
        <w:rPr>
          <w:rFonts w:asciiTheme="minorHAnsi" w:hAnsiTheme="minorHAnsi"/>
          <w:b w:val="0"/>
          <w:color w:val="000000" w:themeColor="text1"/>
        </w:rPr>
        <w:t xml:space="preserve">Prodávající prohlašuje, že je schopný </w:t>
      </w:r>
      <w:r w:rsidR="00D72E85" w:rsidRPr="0050423D">
        <w:rPr>
          <w:rFonts w:asciiTheme="minorHAnsi" w:hAnsiTheme="minorHAnsi"/>
          <w:b w:val="0"/>
          <w:color w:val="000000" w:themeColor="text1"/>
        </w:rPr>
        <w:t xml:space="preserve">předmět plnění </w:t>
      </w:r>
      <w:r w:rsidRPr="0050423D">
        <w:rPr>
          <w:rFonts w:asciiTheme="minorHAnsi" w:hAnsiTheme="minorHAnsi"/>
          <w:b w:val="0"/>
          <w:color w:val="000000" w:themeColor="text1"/>
        </w:rPr>
        <w:t xml:space="preserve">dle </w:t>
      </w:r>
      <w:r w:rsidR="005E2912">
        <w:rPr>
          <w:rFonts w:asciiTheme="minorHAnsi" w:hAnsiTheme="minorHAnsi"/>
          <w:b w:val="0"/>
          <w:color w:val="000000" w:themeColor="text1"/>
        </w:rPr>
        <w:t xml:space="preserve">této </w:t>
      </w:r>
      <w:r w:rsidRPr="0050423D">
        <w:rPr>
          <w:rFonts w:asciiTheme="minorHAnsi" w:hAnsiTheme="minorHAnsi"/>
          <w:b w:val="0"/>
          <w:color w:val="000000" w:themeColor="text1"/>
        </w:rPr>
        <w:t xml:space="preserve">Smlouvy dodat v souladu se Smlouvou za sjednanou cenu a že si je vědom skutečnosti, že </w:t>
      </w:r>
      <w:r w:rsidR="00D72E85" w:rsidRPr="0050423D">
        <w:rPr>
          <w:rFonts w:asciiTheme="minorHAnsi" w:hAnsiTheme="minorHAnsi"/>
          <w:b w:val="0"/>
          <w:color w:val="000000" w:themeColor="text1"/>
        </w:rPr>
        <w:t xml:space="preserve"> má </w:t>
      </w:r>
      <w:r w:rsidR="005B53FB">
        <w:rPr>
          <w:rFonts w:asciiTheme="minorHAnsi" w:hAnsiTheme="minorHAnsi"/>
          <w:b w:val="0"/>
          <w:color w:val="000000" w:themeColor="text1"/>
        </w:rPr>
        <w:t xml:space="preserve">Kupující </w:t>
      </w:r>
      <w:r w:rsidR="00D72E85" w:rsidRPr="0050423D">
        <w:rPr>
          <w:rFonts w:asciiTheme="minorHAnsi" w:hAnsiTheme="minorHAnsi"/>
          <w:b w:val="0"/>
          <w:color w:val="000000" w:themeColor="text1"/>
        </w:rPr>
        <w:t>značný zájem na dodání předmětu plnění</w:t>
      </w:r>
      <w:r w:rsidRPr="0050423D">
        <w:rPr>
          <w:rFonts w:asciiTheme="minorHAnsi" w:hAnsiTheme="minorHAnsi"/>
          <w:b w:val="0"/>
          <w:color w:val="000000" w:themeColor="text1"/>
        </w:rPr>
        <w:t>, které je předmětem Smlouvy v čase a</w:t>
      </w:r>
      <w:r w:rsidR="004555E4" w:rsidRPr="0050423D">
        <w:rPr>
          <w:rFonts w:asciiTheme="minorHAnsi" w:hAnsiTheme="minorHAnsi"/>
          <w:b w:val="0"/>
          <w:color w:val="000000" w:themeColor="text1"/>
        </w:rPr>
        <w:t> </w:t>
      </w:r>
      <w:r w:rsidRPr="0050423D">
        <w:rPr>
          <w:rFonts w:asciiTheme="minorHAnsi" w:hAnsiTheme="minorHAnsi"/>
          <w:b w:val="0"/>
          <w:color w:val="000000" w:themeColor="text1"/>
        </w:rPr>
        <w:t>kvalitě dle Smlouvy.</w:t>
      </w:r>
    </w:p>
    <w:p w14:paraId="1D7EF4BD" w14:textId="1C63503B"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t>Předmět plnění</w:t>
      </w:r>
      <w:bookmarkEnd w:id="0"/>
    </w:p>
    <w:p w14:paraId="2A7FBD65" w14:textId="01980AEE" w:rsidR="00346335" w:rsidRPr="00CB12AE" w:rsidRDefault="00C0644B" w:rsidP="00B9689F">
      <w:pPr>
        <w:pStyle w:val="Odstavecseseznamem"/>
        <w:numPr>
          <w:ilvl w:val="0"/>
          <w:numId w:val="4"/>
        </w:numPr>
        <w:spacing w:before="360" w:after="360"/>
        <w:jc w:val="both"/>
        <w:outlineLvl w:val="1"/>
        <w:rPr>
          <w:color w:val="000000" w:themeColor="text1"/>
        </w:rPr>
      </w:pPr>
      <w:r w:rsidRPr="00CB12AE">
        <w:rPr>
          <w:color w:val="000000" w:themeColor="text1"/>
        </w:rPr>
        <w:t>Prodávající</w:t>
      </w:r>
      <w:r w:rsidR="00346335" w:rsidRPr="00CB12AE">
        <w:rPr>
          <w:color w:val="000000" w:themeColor="text1"/>
        </w:rPr>
        <w:t xml:space="preserve"> se Smlouvou zavazuje dodat pro </w:t>
      </w:r>
      <w:r w:rsidR="00B704B5">
        <w:rPr>
          <w:color w:val="000000" w:themeColor="text1"/>
        </w:rPr>
        <w:t>Kupujícího</w:t>
      </w:r>
      <w:r w:rsidR="00346335" w:rsidRPr="00CB12AE">
        <w:rPr>
          <w:color w:val="000000" w:themeColor="text1"/>
        </w:rPr>
        <w:t xml:space="preserve"> řádně a včas, na svůj náklad a na své nebe</w:t>
      </w:r>
      <w:r w:rsidR="00D72E85" w:rsidRPr="00CB12AE">
        <w:rPr>
          <w:color w:val="000000" w:themeColor="text1"/>
        </w:rPr>
        <w:t>zpečí sjednan</w:t>
      </w:r>
      <w:r w:rsidR="004555E4" w:rsidRPr="00CB12AE">
        <w:rPr>
          <w:color w:val="000000" w:themeColor="text1"/>
        </w:rPr>
        <w:t>ý</w:t>
      </w:r>
      <w:r w:rsidR="00D72E85" w:rsidRPr="00CB12AE">
        <w:rPr>
          <w:color w:val="000000" w:themeColor="text1"/>
        </w:rPr>
        <w:t xml:space="preserve"> předmět plnění</w:t>
      </w:r>
      <w:r w:rsidR="008F6E1A" w:rsidRPr="00CB12AE">
        <w:rPr>
          <w:color w:val="000000" w:themeColor="text1"/>
        </w:rPr>
        <w:t xml:space="preserve"> </w:t>
      </w:r>
      <w:r w:rsidR="006A2499" w:rsidRPr="00CB12AE">
        <w:rPr>
          <w:color w:val="000000" w:themeColor="text1"/>
        </w:rPr>
        <w:t xml:space="preserve">a umožní mu </w:t>
      </w:r>
      <w:r w:rsidR="00E837A9" w:rsidRPr="00CB12AE">
        <w:rPr>
          <w:color w:val="000000" w:themeColor="text1"/>
        </w:rPr>
        <w:t xml:space="preserve">k němu nabýt vlastnické právo </w:t>
      </w:r>
      <w:r w:rsidR="00346335" w:rsidRPr="00CB12AE">
        <w:rPr>
          <w:color w:val="000000" w:themeColor="text1"/>
        </w:rPr>
        <w:t xml:space="preserve">a </w:t>
      </w:r>
      <w:r w:rsidR="00B704B5">
        <w:rPr>
          <w:color w:val="000000" w:themeColor="text1"/>
        </w:rPr>
        <w:t>Kupující</w:t>
      </w:r>
      <w:r w:rsidR="00D72E85" w:rsidRPr="00CB12AE">
        <w:rPr>
          <w:color w:val="000000" w:themeColor="text1"/>
        </w:rPr>
        <w:t xml:space="preserve"> se zavazuje dodaný předmět plnění</w:t>
      </w:r>
      <w:r w:rsidR="00607EFD" w:rsidRPr="00CB12AE">
        <w:rPr>
          <w:color w:val="000000" w:themeColor="text1"/>
        </w:rPr>
        <w:t xml:space="preserve"> převzít a</w:t>
      </w:r>
      <w:r w:rsidR="00346335" w:rsidRPr="00CB12AE">
        <w:rPr>
          <w:color w:val="000000" w:themeColor="text1"/>
        </w:rPr>
        <w:t xml:space="preserve"> zaplatit</w:t>
      </w:r>
      <w:r w:rsidR="00625F59" w:rsidRPr="00CB12AE">
        <w:rPr>
          <w:color w:val="000000" w:themeColor="text1"/>
        </w:rPr>
        <w:t xml:space="preserve"> cenu sjednanou v</w:t>
      </w:r>
      <w:r w:rsidR="005B0338" w:rsidRPr="00CB12AE">
        <w:rPr>
          <w:color w:val="000000" w:themeColor="text1"/>
        </w:rPr>
        <w:t xml:space="preserve"> čl. </w:t>
      </w:r>
      <w:r w:rsidR="00C319DB" w:rsidRPr="00CB12AE">
        <w:rPr>
          <w:color w:val="000000" w:themeColor="text1"/>
        </w:rPr>
        <w:fldChar w:fldCharType="begin"/>
      </w:r>
      <w:r w:rsidR="00C319DB" w:rsidRPr="00CB12AE">
        <w:rPr>
          <w:color w:val="000000" w:themeColor="text1"/>
        </w:rPr>
        <w:instrText xml:space="preserve"> REF _Ref386560021 \r \h  \* MERGEFORMAT </w:instrText>
      </w:r>
      <w:r w:rsidR="00C319DB" w:rsidRPr="00CB12AE">
        <w:rPr>
          <w:color w:val="000000" w:themeColor="text1"/>
        </w:rPr>
      </w:r>
      <w:r w:rsidR="00C319DB" w:rsidRPr="00CB12AE">
        <w:rPr>
          <w:color w:val="000000" w:themeColor="text1"/>
        </w:rPr>
        <w:fldChar w:fldCharType="separate"/>
      </w:r>
      <w:r w:rsidR="00AF49DD">
        <w:rPr>
          <w:color w:val="000000" w:themeColor="text1"/>
        </w:rPr>
        <w:t>1</w:t>
      </w:r>
      <w:r w:rsidR="00C319DB" w:rsidRPr="00CB12AE">
        <w:rPr>
          <w:color w:val="000000" w:themeColor="text1"/>
        </w:rPr>
        <w:fldChar w:fldCharType="end"/>
      </w:r>
      <w:r w:rsidR="00625F59" w:rsidRPr="00CB12AE">
        <w:rPr>
          <w:color w:val="000000" w:themeColor="text1"/>
        </w:rPr>
        <w:t xml:space="preserve"> této </w:t>
      </w:r>
      <w:r w:rsidR="006A1BA7">
        <w:rPr>
          <w:color w:val="000000" w:themeColor="text1"/>
        </w:rPr>
        <w:t>S</w:t>
      </w:r>
      <w:r w:rsidR="00625F59" w:rsidRPr="00CB12AE">
        <w:rPr>
          <w:color w:val="000000" w:themeColor="text1"/>
        </w:rPr>
        <w:t>mlouvy.</w:t>
      </w:r>
    </w:p>
    <w:p w14:paraId="3B7141F9" w14:textId="78ED0AF3" w:rsidR="00121E52" w:rsidRDefault="00C0644B" w:rsidP="00B9689F">
      <w:pPr>
        <w:pStyle w:val="Odstavecseseznamem"/>
        <w:numPr>
          <w:ilvl w:val="0"/>
          <w:numId w:val="4"/>
        </w:numPr>
        <w:spacing w:before="360" w:after="360"/>
        <w:jc w:val="both"/>
        <w:outlineLvl w:val="1"/>
        <w:rPr>
          <w:color w:val="000000" w:themeColor="text1"/>
        </w:rPr>
      </w:pPr>
      <w:r w:rsidRPr="00CB12AE">
        <w:rPr>
          <w:color w:val="000000" w:themeColor="text1"/>
        </w:rPr>
        <w:t>Prodávající</w:t>
      </w:r>
      <w:r w:rsidR="00346335" w:rsidRPr="00CB12AE">
        <w:rPr>
          <w:color w:val="000000" w:themeColor="text1"/>
        </w:rPr>
        <w:t xml:space="preserve"> splní závazek založený Smlouvo</w:t>
      </w:r>
      <w:r w:rsidR="00D72E85" w:rsidRPr="00CB12AE">
        <w:rPr>
          <w:color w:val="000000" w:themeColor="text1"/>
        </w:rPr>
        <w:t>u tím, že řádně a včas dodá předmět plněn</w:t>
      </w:r>
      <w:r w:rsidR="00346335" w:rsidRPr="00CB12AE">
        <w:rPr>
          <w:color w:val="000000" w:themeColor="text1"/>
        </w:rPr>
        <w:t>í dle Smlouvy</w:t>
      </w:r>
      <w:r w:rsidR="006A2499" w:rsidRPr="00CB12AE">
        <w:rPr>
          <w:color w:val="000000" w:themeColor="text1"/>
        </w:rPr>
        <w:t xml:space="preserve">, umožní </w:t>
      </w:r>
      <w:r w:rsidR="006A1BA7">
        <w:rPr>
          <w:color w:val="000000" w:themeColor="text1"/>
        </w:rPr>
        <w:t>Kupujícímu</w:t>
      </w:r>
      <w:r w:rsidR="00E837A9" w:rsidRPr="00CB12AE">
        <w:rPr>
          <w:color w:val="000000" w:themeColor="text1"/>
        </w:rPr>
        <w:t xml:space="preserve"> nabýt k němu vlastnické právo </w:t>
      </w:r>
      <w:r w:rsidR="00346335" w:rsidRPr="00CB12AE">
        <w:rPr>
          <w:color w:val="000000" w:themeColor="text1"/>
        </w:rPr>
        <w:t>a splní všechny ostatní povinnosti vyplývající ze Smlouvy.</w:t>
      </w:r>
    </w:p>
    <w:p w14:paraId="4A338367" w14:textId="50F91443" w:rsidR="00346335" w:rsidRPr="00CB12AE" w:rsidRDefault="00C1681A" w:rsidP="00B9689F">
      <w:pPr>
        <w:pStyle w:val="Odstavecseseznamem"/>
        <w:numPr>
          <w:ilvl w:val="0"/>
          <w:numId w:val="4"/>
        </w:numPr>
        <w:spacing w:before="360" w:after="360"/>
        <w:jc w:val="both"/>
        <w:outlineLvl w:val="1"/>
        <w:rPr>
          <w:color w:val="000000" w:themeColor="text1"/>
        </w:rPr>
      </w:pPr>
      <w:r>
        <w:rPr>
          <w:color w:val="000000" w:themeColor="text1"/>
        </w:rPr>
        <w:t xml:space="preserve">Kupující </w:t>
      </w:r>
      <w:r w:rsidR="00346335" w:rsidRPr="00CB12AE">
        <w:rPr>
          <w:color w:val="000000" w:themeColor="text1"/>
        </w:rPr>
        <w:t>splní závazek založený Smlouvou tím, že</w:t>
      </w:r>
      <w:r w:rsidR="00D72E85" w:rsidRPr="00CB12AE">
        <w:rPr>
          <w:color w:val="000000" w:themeColor="text1"/>
        </w:rPr>
        <w:t xml:space="preserve"> předmět plněn</w:t>
      </w:r>
      <w:r w:rsidR="006A2499" w:rsidRPr="00CB12AE">
        <w:rPr>
          <w:color w:val="000000" w:themeColor="text1"/>
        </w:rPr>
        <w:t>í převezme a</w:t>
      </w:r>
      <w:r w:rsidR="00D72E85" w:rsidRPr="00CB12AE">
        <w:rPr>
          <w:color w:val="000000" w:themeColor="text1"/>
        </w:rPr>
        <w:t xml:space="preserve"> řádně a</w:t>
      </w:r>
      <w:r w:rsidR="004555E4" w:rsidRPr="00CB12AE">
        <w:rPr>
          <w:color w:val="000000" w:themeColor="text1"/>
        </w:rPr>
        <w:t> </w:t>
      </w:r>
      <w:r w:rsidR="00D72E85" w:rsidRPr="00CB12AE">
        <w:rPr>
          <w:color w:val="000000" w:themeColor="text1"/>
        </w:rPr>
        <w:t>včas zaplatí cenu za předmět plněn</w:t>
      </w:r>
      <w:r w:rsidR="00346335" w:rsidRPr="00CB12AE">
        <w:rPr>
          <w:color w:val="000000" w:themeColor="text1"/>
        </w:rPr>
        <w:t>í.</w:t>
      </w:r>
    </w:p>
    <w:p w14:paraId="3544E89D" w14:textId="79E51407"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bookmarkStart w:id="1" w:name="_Ref386560091"/>
      <w:r w:rsidRPr="00F45EAF">
        <w:rPr>
          <w:rFonts w:asciiTheme="minorHAnsi" w:hAnsiTheme="minorHAnsi"/>
          <w:bCs w:val="0"/>
          <w:color w:val="000000" w:themeColor="text1"/>
          <w:sz w:val="22"/>
          <w:szCs w:val="22"/>
        </w:rPr>
        <w:t xml:space="preserve">Specifikace </w:t>
      </w:r>
      <w:bookmarkEnd w:id="1"/>
      <w:r w:rsidR="00604276" w:rsidRPr="00F45EAF">
        <w:rPr>
          <w:rFonts w:asciiTheme="minorHAnsi" w:hAnsiTheme="minorHAnsi"/>
          <w:bCs w:val="0"/>
          <w:color w:val="000000" w:themeColor="text1"/>
          <w:sz w:val="22"/>
          <w:szCs w:val="22"/>
        </w:rPr>
        <w:t>předmětu smlouvy</w:t>
      </w:r>
    </w:p>
    <w:p w14:paraId="04DBDC25" w14:textId="2A328041" w:rsidR="00F45EAF" w:rsidRPr="00F45EAF" w:rsidRDefault="00BF7009" w:rsidP="00B9689F">
      <w:pPr>
        <w:pStyle w:val="Odstavecseseznamem"/>
        <w:numPr>
          <w:ilvl w:val="0"/>
          <w:numId w:val="6"/>
        </w:numPr>
        <w:spacing w:before="360" w:after="360"/>
        <w:jc w:val="both"/>
        <w:outlineLvl w:val="1"/>
        <w:rPr>
          <w:color w:val="000000" w:themeColor="text1"/>
        </w:rPr>
      </w:pPr>
      <w:r w:rsidRPr="00CB12AE">
        <w:rPr>
          <w:color w:val="000000" w:themeColor="text1"/>
        </w:rPr>
        <w:t>Předmětem</w:t>
      </w:r>
      <w:r w:rsidR="007A13B8" w:rsidRPr="00CB12AE">
        <w:rPr>
          <w:color w:val="000000" w:themeColor="text1"/>
        </w:rPr>
        <w:t xml:space="preserve"> </w:t>
      </w:r>
      <w:r w:rsidRPr="00CB12AE">
        <w:rPr>
          <w:color w:val="000000" w:themeColor="text1"/>
        </w:rPr>
        <w:t>této</w:t>
      </w:r>
      <w:r w:rsidR="007A13B8" w:rsidRPr="00CB12AE">
        <w:rPr>
          <w:color w:val="000000" w:themeColor="text1"/>
        </w:rPr>
        <w:t xml:space="preserve"> </w:t>
      </w:r>
      <w:r w:rsidRPr="00CB12AE">
        <w:rPr>
          <w:color w:val="000000" w:themeColor="text1"/>
        </w:rPr>
        <w:t xml:space="preserve">Smlouvy </w:t>
      </w:r>
      <w:r w:rsidR="00E00911" w:rsidRPr="00CB12AE">
        <w:rPr>
          <w:color w:val="000000" w:themeColor="text1"/>
        </w:rPr>
        <w:t xml:space="preserve">je </w:t>
      </w:r>
      <w:r w:rsidR="00DA39D0">
        <w:rPr>
          <w:color w:val="000000" w:themeColor="text1"/>
        </w:rPr>
        <w:t>d</w:t>
      </w:r>
      <w:r w:rsidR="008B2171">
        <w:rPr>
          <w:color w:val="000000" w:themeColor="text1"/>
        </w:rPr>
        <w:t xml:space="preserve">odávka </w:t>
      </w:r>
      <w:r w:rsidR="00C44102">
        <w:rPr>
          <w:color w:val="000000" w:themeColor="text1"/>
        </w:rPr>
        <w:t>produktů</w:t>
      </w:r>
      <w:r w:rsidR="00594EDE">
        <w:rPr>
          <w:color w:val="000000" w:themeColor="text1"/>
        </w:rPr>
        <w:t>,</w:t>
      </w:r>
      <w:r w:rsidR="00C44102">
        <w:rPr>
          <w:color w:val="000000" w:themeColor="text1"/>
        </w:rPr>
        <w:t xml:space="preserve"> </w:t>
      </w:r>
      <w:r w:rsidR="00F45EAF" w:rsidRPr="00CB12AE">
        <w:rPr>
          <w:color w:val="000000" w:themeColor="text1"/>
        </w:rPr>
        <w:t xml:space="preserve">dle přílohy č. 1. této </w:t>
      </w:r>
      <w:r w:rsidR="00BA6D12" w:rsidRPr="00CB12AE">
        <w:rPr>
          <w:color w:val="000000" w:themeColor="text1"/>
        </w:rPr>
        <w:t>smlouvy</w:t>
      </w:r>
      <w:r w:rsidR="00F45EAF" w:rsidRPr="00CB12AE">
        <w:rPr>
          <w:color w:val="000000" w:themeColor="text1"/>
        </w:rPr>
        <w:t xml:space="preserve"> - </w:t>
      </w:r>
      <w:r w:rsidR="00F45EAF" w:rsidRPr="00F45EAF">
        <w:rPr>
          <w:color w:val="000000" w:themeColor="text1"/>
        </w:rPr>
        <w:t xml:space="preserve"> </w:t>
      </w:r>
      <w:r w:rsidR="006862E8" w:rsidRPr="006862E8">
        <w:rPr>
          <w:color w:val="000000" w:themeColor="text1"/>
        </w:rPr>
        <w:t>NAB-23-437</w:t>
      </w:r>
      <w:r w:rsidR="00F45EAF" w:rsidRPr="00CB12AE">
        <w:rPr>
          <w:color w:val="000000" w:themeColor="text1"/>
        </w:rPr>
        <w:t>.</w:t>
      </w:r>
    </w:p>
    <w:p w14:paraId="6D1499B6" w14:textId="1C34519B" w:rsidR="00A13008" w:rsidRPr="00CB12AE" w:rsidRDefault="00A13008" w:rsidP="00B9689F">
      <w:pPr>
        <w:pStyle w:val="Odstavecseseznamem"/>
        <w:numPr>
          <w:ilvl w:val="0"/>
          <w:numId w:val="6"/>
        </w:numPr>
        <w:spacing w:before="360" w:after="360"/>
        <w:jc w:val="both"/>
        <w:outlineLvl w:val="1"/>
        <w:rPr>
          <w:color w:val="000000" w:themeColor="text1"/>
        </w:rPr>
      </w:pPr>
      <w:r w:rsidRPr="00CB12AE">
        <w:rPr>
          <w:color w:val="000000" w:themeColor="text1"/>
        </w:rPr>
        <w:t>Předmětem Smlouvy je rovněž doprava na místo plnění</w:t>
      </w:r>
      <w:r w:rsidR="00C44102">
        <w:rPr>
          <w:color w:val="000000" w:themeColor="text1"/>
        </w:rPr>
        <w:t>.</w:t>
      </w:r>
    </w:p>
    <w:p w14:paraId="4A59D759" w14:textId="77777777" w:rsidR="001E7E7A" w:rsidRPr="00CB12AE" w:rsidRDefault="00BF7009" w:rsidP="00B9689F">
      <w:pPr>
        <w:pStyle w:val="Odstavecseseznamem"/>
        <w:numPr>
          <w:ilvl w:val="0"/>
          <w:numId w:val="6"/>
        </w:numPr>
        <w:spacing w:before="360" w:after="360"/>
        <w:jc w:val="both"/>
        <w:outlineLvl w:val="1"/>
        <w:rPr>
          <w:color w:val="000000" w:themeColor="text1"/>
        </w:rPr>
      </w:pPr>
      <w:r w:rsidRPr="00CB12AE">
        <w:rPr>
          <w:color w:val="000000" w:themeColor="text1"/>
        </w:rPr>
        <w:t>Prodávající se zavazuje, že dodá celý předmět plnění, tak jak je specifikován v přílo</w:t>
      </w:r>
      <w:r w:rsidR="001743E2" w:rsidRPr="00CB12AE">
        <w:rPr>
          <w:color w:val="000000" w:themeColor="text1"/>
        </w:rPr>
        <w:t>ze</w:t>
      </w:r>
      <w:r w:rsidRPr="00CB12AE">
        <w:rPr>
          <w:color w:val="000000" w:themeColor="text1"/>
        </w:rPr>
        <w:t xml:space="preserve"> této smlouvy.</w:t>
      </w:r>
    </w:p>
    <w:p w14:paraId="479CCD63" w14:textId="40ECBF68" w:rsidR="00346335" w:rsidRPr="00F45EAF" w:rsidRDefault="00346335" w:rsidP="00B9689F">
      <w:pPr>
        <w:pStyle w:val="Nadpis1"/>
        <w:numPr>
          <w:ilvl w:val="0"/>
          <w:numId w:val="2"/>
        </w:numPr>
        <w:spacing w:after="240"/>
        <w:rPr>
          <w:rFonts w:asciiTheme="minorHAnsi" w:hAnsiTheme="minorHAnsi"/>
          <w:bCs w:val="0"/>
          <w:color w:val="000000" w:themeColor="text1"/>
          <w:sz w:val="22"/>
          <w:szCs w:val="22"/>
        </w:rPr>
      </w:pPr>
      <w:r w:rsidRPr="00F45EAF">
        <w:rPr>
          <w:rFonts w:asciiTheme="minorHAnsi" w:hAnsiTheme="minorHAnsi"/>
          <w:bCs w:val="0"/>
          <w:color w:val="000000" w:themeColor="text1"/>
          <w:sz w:val="22"/>
          <w:szCs w:val="22"/>
        </w:rPr>
        <w:t>Doba plnění a místo dodání</w:t>
      </w:r>
    </w:p>
    <w:p w14:paraId="258092DB" w14:textId="77777777" w:rsidR="00CB12AE" w:rsidRPr="00CB12AE" w:rsidRDefault="00CB12AE" w:rsidP="00CB12AE">
      <w:pPr>
        <w:pStyle w:val="Odstavecseseznamem"/>
        <w:spacing w:before="360" w:after="360"/>
        <w:ind w:left="360"/>
        <w:jc w:val="both"/>
        <w:outlineLvl w:val="1"/>
        <w:rPr>
          <w:color w:val="000000" w:themeColor="text1"/>
        </w:rPr>
      </w:pPr>
    </w:p>
    <w:p w14:paraId="3F51A53C" w14:textId="2EF67A2A" w:rsidR="00CB12AE" w:rsidRPr="00CB12AE" w:rsidRDefault="0036324A" w:rsidP="00B9689F">
      <w:pPr>
        <w:pStyle w:val="Odstavecseseznamem"/>
        <w:numPr>
          <w:ilvl w:val="0"/>
          <w:numId w:val="7"/>
        </w:numPr>
        <w:spacing w:before="360" w:after="360"/>
        <w:jc w:val="both"/>
        <w:outlineLvl w:val="1"/>
        <w:rPr>
          <w:color w:val="000000" w:themeColor="text1"/>
        </w:rPr>
      </w:pPr>
      <w:r w:rsidRPr="00CB12AE">
        <w:rPr>
          <w:color w:val="000000" w:themeColor="text1"/>
        </w:rPr>
        <w:t xml:space="preserve">Splněním dodávky se rozumí protokolární předání a převzetí </w:t>
      </w:r>
      <w:r w:rsidR="00085589" w:rsidRPr="00CB12AE">
        <w:rPr>
          <w:color w:val="000000" w:themeColor="text1"/>
        </w:rPr>
        <w:t xml:space="preserve">předmětu plnění </w:t>
      </w:r>
      <w:r w:rsidR="009A2892">
        <w:rPr>
          <w:color w:val="000000" w:themeColor="text1"/>
        </w:rPr>
        <w:t>Kupujícím</w:t>
      </w:r>
      <w:r w:rsidR="00D32C9E" w:rsidRPr="00CB12AE">
        <w:rPr>
          <w:color w:val="000000" w:themeColor="text1"/>
        </w:rPr>
        <w:t xml:space="preserve"> v místě</w:t>
      </w:r>
      <w:r w:rsidR="004A0AA5" w:rsidRPr="00CB12AE">
        <w:rPr>
          <w:color w:val="000000" w:themeColor="text1"/>
        </w:rPr>
        <w:t xml:space="preserve"> dodání</w:t>
      </w:r>
      <w:r w:rsidRPr="00CB12AE">
        <w:rPr>
          <w:color w:val="000000" w:themeColor="text1"/>
        </w:rPr>
        <w:t>. O dodán</w:t>
      </w:r>
      <w:r w:rsidR="00085589" w:rsidRPr="00CB12AE">
        <w:rPr>
          <w:color w:val="000000" w:themeColor="text1"/>
        </w:rPr>
        <w:t>í a převzetí předmětu plnění</w:t>
      </w:r>
      <w:r w:rsidRPr="00CB12AE">
        <w:rPr>
          <w:color w:val="000000" w:themeColor="text1"/>
        </w:rPr>
        <w:t xml:space="preserve"> sepíše Prodávající se zástupcem </w:t>
      </w:r>
      <w:r w:rsidR="009A2892">
        <w:rPr>
          <w:color w:val="000000" w:themeColor="text1"/>
        </w:rPr>
        <w:t>Kupujícího</w:t>
      </w:r>
      <w:r w:rsidRPr="00CB12AE">
        <w:rPr>
          <w:color w:val="000000" w:themeColor="text1"/>
        </w:rPr>
        <w:t xml:space="preserve"> dodací</w:t>
      </w:r>
      <w:r w:rsidR="00085589" w:rsidRPr="00CB12AE">
        <w:rPr>
          <w:color w:val="000000" w:themeColor="text1"/>
        </w:rPr>
        <w:t xml:space="preserve"> list, v němž potvrdí, že dodaný předmět plnění byl předán</w:t>
      </w:r>
      <w:r w:rsidRPr="00CB12AE">
        <w:rPr>
          <w:color w:val="000000" w:themeColor="text1"/>
        </w:rPr>
        <w:t xml:space="preserve"> bez zjevných vad a v souladu s dohodnutými </w:t>
      </w:r>
      <w:r w:rsidR="008914F7" w:rsidRPr="00CB12AE">
        <w:rPr>
          <w:color w:val="000000" w:themeColor="text1"/>
        </w:rPr>
        <w:t>p</w:t>
      </w:r>
      <w:r w:rsidRPr="00CB12AE">
        <w:rPr>
          <w:color w:val="000000" w:themeColor="text1"/>
        </w:rPr>
        <w:t>odmínkami. Od okamžiku p</w:t>
      </w:r>
      <w:r w:rsidR="00085589" w:rsidRPr="00CB12AE">
        <w:rPr>
          <w:color w:val="000000" w:themeColor="text1"/>
        </w:rPr>
        <w:t>odepsání dodacího listu na předmět plnění</w:t>
      </w:r>
      <w:r w:rsidRPr="00CB12AE">
        <w:rPr>
          <w:color w:val="000000" w:themeColor="text1"/>
        </w:rPr>
        <w:t xml:space="preserve"> začíná plynout záruční doba podle čl. </w:t>
      </w:r>
      <w:r w:rsidR="00085589" w:rsidRPr="00CB12AE">
        <w:rPr>
          <w:color w:val="000000" w:themeColor="text1"/>
        </w:rPr>
        <w:t xml:space="preserve">VIII.1 </w:t>
      </w:r>
      <w:r w:rsidRPr="00CB12AE">
        <w:rPr>
          <w:color w:val="000000" w:themeColor="text1"/>
        </w:rPr>
        <w:t>Smlouvy.</w:t>
      </w:r>
    </w:p>
    <w:p w14:paraId="0B1008C5" w14:textId="7DEA2D29" w:rsidR="000B2B49" w:rsidRPr="000B2B49" w:rsidRDefault="003111B3" w:rsidP="000B2B49">
      <w:pPr>
        <w:tabs>
          <w:tab w:val="left" w:pos="3402"/>
        </w:tabs>
        <w:spacing w:after="120" w:line="240" w:lineRule="auto"/>
        <w:jc w:val="both"/>
        <w:rPr>
          <w:rFonts w:ascii="Arimo" w:eastAsia="Arimo" w:cs="Arimo"/>
        </w:rPr>
      </w:pPr>
      <w:r w:rsidRPr="000B2B49">
        <w:rPr>
          <w:rFonts w:ascii="Arimo" w:eastAsia="Arimo" w:hint="eastAsia"/>
          <w:color w:val="000000" w:themeColor="text1"/>
        </w:rPr>
        <w:t>M</w:t>
      </w:r>
      <w:r w:rsidRPr="000B2B49">
        <w:rPr>
          <w:rFonts w:ascii="Arimo" w:eastAsia="Arimo" w:hint="eastAsia"/>
          <w:color w:val="000000" w:themeColor="text1"/>
        </w:rPr>
        <w:t>í</w:t>
      </w:r>
      <w:r w:rsidRPr="000B2B49">
        <w:rPr>
          <w:rFonts w:ascii="Arimo" w:eastAsia="Arimo" w:hint="eastAsia"/>
          <w:color w:val="000000" w:themeColor="text1"/>
        </w:rPr>
        <w:t>stem dod</w:t>
      </w:r>
      <w:r w:rsidRPr="000B2B49">
        <w:rPr>
          <w:rFonts w:ascii="Arimo" w:eastAsia="Arimo" w:hint="eastAsia"/>
          <w:color w:val="000000" w:themeColor="text1"/>
        </w:rPr>
        <w:t>á</w:t>
      </w:r>
      <w:r w:rsidRPr="000B2B49">
        <w:rPr>
          <w:rFonts w:ascii="Arimo" w:eastAsia="Arimo" w:hint="eastAsia"/>
          <w:color w:val="000000" w:themeColor="text1"/>
        </w:rPr>
        <w:t>n</w:t>
      </w:r>
      <w:r w:rsidRPr="000B2B49">
        <w:rPr>
          <w:rFonts w:ascii="Arimo" w:eastAsia="Arimo" w:hint="eastAsia"/>
          <w:color w:val="000000" w:themeColor="text1"/>
        </w:rPr>
        <w:t>í</w:t>
      </w:r>
      <w:r w:rsidR="00E00911" w:rsidRPr="000B2B49">
        <w:rPr>
          <w:rFonts w:ascii="Arimo" w:eastAsia="Arimo" w:hint="eastAsia"/>
          <w:color w:val="000000" w:themeColor="text1"/>
        </w:rPr>
        <w:t xml:space="preserve"> je</w:t>
      </w:r>
      <w:r w:rsidR="004B0638" w:rsidRPr="000B2B49">
        <w:rPr>
          <w:rFonts w:ascii="Arimo" w:eastAsia="Arimo" w:hint="eastAsia"/>
          <w:color w:val="000000" w:themeColor="text1"/>
        </w:rPr>
        <w:t xml:space="preserve"> </w:t>
      </w:r>
      <w:r w:rsidR="00D84CF4" w:rsidRPr="00D84CF4">
        <w:rPr>
          <w:rFonts w:ascii="Arimo" w:eastAsia="Arimo" w:cs="Arimo"/>
        </w:rPr>
        <w:t>Z</w:t>
      </w:r>
      <w:r w:rsidR="00D84CF4" w:rsidRPr="00D84CF4">
        <w:rPr>
          <w:rFonts w:ascii="Arimo" w:eastAsia="Arimo" w:cs="Arimo"/>
        </w:rPr>
        <w:t>á</w:t>
      </w:r>
      <w:r w:rsidR="00D84CF4" w:rsidRPr="00D84CF4">
        <w:rPr>
          <w:rFonts w:ascii="Arimo" w:eastAsia="Arimo" w:cs="Arimo"/>
        </w:rPr>
        <w:t>kladn</w:t>
      </w:r>
      <w:r w:rsidR="00D84CF4" w:rsidRPr="00D84CF4">
        <w:rPr>
          <w:rFonts w:ascii="Arimo" w:eastAsia="Arimo" w:cs="Arimo"/>
        </w:rPr>
        <w:t>í</w:t>
      </w:r>
      <w:r w:rsidR="00D84CF4" w:rsidRPr="00D84CF4">
        <w:rPr>
          <w:rFonts w:ascii="Arimo" w:eastAsia="Arimo" w:cs="Arimo"/>
        </w:rPr>
        <w:t xml:space="preserve"> </w:t>
      </w:r>
      <w:r w:rsidR="00D84CF4" w:rsidRPr="00D84CF4">
        <w:rPr>
          <w:rFonts w:ascii="Arimo" w:eastAsia="Arimo" w:cs="Arimo"/>
        </w:rPr>
        <w:t>š</w:t>
      </w:r>
      <w:r w:rsidR="00D84CF4" w:rsidRPr="00D84CF4">
        <w:rPr>
          <w:rFonts w:ascii="Arimo" w:eastAsia="Arimo" w:cs="Arimo"/>
        </w:rPr>
        <w:t>kola a mate</w:t>
      </w:r>
      <w:r w:rsidR="00D84CF4" w:rsidRPr="00D84CF4">
        <w:rPr>
          <w:rFonts w:ascii="Arimo" w:eastAsia="Arimo" w:cs="Arimo"/>
        </w:rPr>
        <w:t>ř</w:t>
      </w:r>
      <w:r w:rsidR="00D84CF4" w:rsidRPr="00D84CF4">
        <w:rPr>
          <w:rFonts w:ascii="Arimo" w:eastAsia="Arimo" w:cs="Arimo"/>
        </w:rPr>
        <w:t>sk</w:t>
      </w:r>
      <w:r w:rsidR="00D84CF4" w:rsidRPr="00D84CF4">
        <w:rPr>
          <w:rFonts w:ascii="Arimo" w:eastAsia="Arimo" w:cs="Arimo"/>
        </w:rPr>
        <w:t>á</w:t>
      </w:r>
      <w:r w:rsidR="00D84CF4" w:rsidRPr="00D84CF4">
        <w:rPr>
          <w:rFonts w:ascii="Arimo" w:eastAsia="Arimo" w:cs="Arimo"/>
        </w:rPr>
        <w:t xml:space="preserve"> </w:t>
      </w:r>
      <w:r w:rsidR="00D84CF4" w:rsidRPr="00D84CF4">
        <w:rPr>
          <w:rFonts w:ascii="Arimo" w:eastAsia="Arimo" w:cs="Arimo"/>
        </w:rPr>
        <w:t>š</w:t>
      </w:r>
      <w:r w:rsidR="00D84CF4" w:rsidRPr="00D84CF4">
        <w:rPr>
          <w:rFonts w:ascii="Arimo" w:eastAsia="Arimo" w:cs="Arimo"/>
        </w:rPr>
        <w:t>kola,</w:t>
      </w:r>
      <w:r w:rsidR="00D84CF4">
        <w:rPr>
          <w:rFonts w:ascii="Arimo" w:eastAsia="Arimo" w:cs="Arimo"/>
        </w:rPr>
        <w:t xml:space="preserve"> </w:t>
      </w:r>
      <w:r w:rsidR="00D84CF4" w:rsidRPr="00D84CF4">
        <w:rPr>
          <w:rFonts w:ascii="Arimo" w:eastAsia="Arimo" w:cs="Arimo"/>
        </w:rPr>
        <w:t>Praha 8,</w:t>
      </w:r>
      <w:r w:rsidR="00D84CF4">
        <w:rPr>
          <w:rFonts w:ascii="Arimo" w:eastAsia="Arimo" w:cs="Arimo"/>
        </w:rPr>
        <w:t xml:space="preserve"> </w:t>
      </w:r>
      <w:r w:rsidR="00D84CF4" w:rsidRPr="00D84CF4">
        <w:rPr>
          <w:rFonts w:ascii="Arimo" w:eastAsia="Arimo" w:cs="Arimo"/>
        </w:rPr>
        <w:t>Ly</w:t>
      </w:r>
      <w:r w:rsidR="00D84CF4" w:rsidRPr="00D84CF4">
        <w:rPr>
          <w:rFonts w:ascii="Arimo" w:eastAsia="Arimo" w:cs="Arimo"/>
        </w:rPr>
        <w:t>č</w:t>
      </w:r>
      <w:r w:rsidR="00D84CF4" w:rsidRPr="00D84CF4">
        <w:rPr>
          <w:rFonts w:ascii="Arimo" w:eastAsia="Arimo" w:cs="Arimo"/>
        </w:rPr>
        <w:t>kovo n</w:t>
      </w:r>
      <w:r w:rsidR="00D84CF4" w:rsidRPr="00D84CF4">
        <w:rPr>
          <w:rFonts w:ascii="Arimo" w:eastAsia="Arimo" w:cs="Arimo"/>
        </w:rPr>
        <w:t>á</w:t>
      </w:r>
      <w:r w:rsidR="00D84CF4" w:rsidRPr="00D84CF4">
        <w:rPr>
          <w:rFonts w:ascii="Arimo" w:eastAsia="Arimo" w:cs="Arimo"/>
        </w:rPr>
        <w:t>m</w:t>
      </w:r>
      <w:r w:rsidR="00D84CF4" w:rsidRPr="00D84CF4">
        <w:rPr>
          <w:rFonts w:ascii="Arimo" w:eastAsia="Arimo" w:cs="Arimo"/>
        </w:rPr>
        <w:t>ě</w:t>
      </w:r>
      <w:r w:rsidR="00D84CF4" w:rsidRPr="00D84CF4">
        <w:rPr>
          <w:rFonts w:ascii="Arimo" w:eastAsia="Arimo" w:cs="Arimo"/>
        </w:rPr>
        <w:t>st</w:t>
      </w:r>
      <w:r w:rsidR="00D84CF4" w:rsidRPr="00D84CF4">
        <w:rPr>
          <w:rFonts w:ascii="Arimo" w:eastAsia="Arimo" w:cs="Arimo"/>
        </w:rPr>
        <w:t>í</w:t>
      </w:r>
      <w:r w:rsidR="00D84CF4" w:rsidRPr="00D84CF4">
        <w:rPr>
          <w:rFonts w:ascii="Arimo" w:eastAsia="Arimo" w:cs="Arimo"/>
        </w:rPr>
        <w:t xml:space="preserve"> 6</w:t>
      </w:r>
    </w:p>
    <w:p w14:paraId="5170E69C" w14:textId="012D2CF6" w:rsidR="00346335" w:rsidRPr="00F45EAF" w:rsidRDefault="000B2B49" w:rsidP="000B2B49">
      <w:pPr>
        <w:tabs>
          <w:tab w:val="left" w:pos="3402"/>
        </w:tabs>
        <w:spacing w:after="120" w:line="240" w:lineRule="auto"/>
        <w:jc w:val="both"/>
        <w:rPr>
          <w:bCs/>
          <w:color w:val="000000" w:themeColor="text1"/>
        </w:rPr>
      </w:pPr>
      <w:r>
        <w:rPr>
          <w:rFonts w:ascii="Arimo" w:eastAsia="Arimo" w:cs="Arimo"/>
        </w:rPr>
        <w:t>C</w:t>
      </w:r>
      <w:r w:rsidR="00346335" w:rsidRPr="00F45EAF">
        <w:rPr>
          <w:color w:val="000000" w:themeColor="text1"/>
        </w:rPr>
        <w:t>ena zboží a platební podmínky</w:t>
      </w:r>
    </w:p>
    <w:p w14:paraId="734BBF38" w14:textId="029E59AC" w:rsidR="00ED2EEA" w:rsidRPr="0050423D" w:rsidRDefault="00346335" w:rsidP="00B9689F">
      <w:pPr>
        <w:pStyle w:val="Nadpis3"/>
        <w:numPr>
          <w:ilvl w:val="0"/>
          <w:numId w:val="3"/>
        </w:numPr>
        <w:rPr>
          <w:rFonts w:asciiTheme="minorHAnsi" w:hAnsiTheme="minorHAnsi"/>
          <w:b w:val="0"/>
          <w:color w:val="000000" w:themeColor="text1"/>
        </w:rPr>
      </w:pPr>
      <w:bookmarkStart w:id="2" w:name="_Ref386560021"/>
      <w:r w:rsidRPr="0050423D">
        <w:rPr>
          <w:rFonts w:asciiTheme="minorHAnsi" w:hAnsiTheme="minorHAnsi"/>
          <w:b w:val="0"/>
          <w:color w:val="000000" w:themeColor="text1"/>
        </w:rPr>
        <w:t xml:space="preserve">Smluvní strany se dohodly na této výši ceny </w:t>
      </w:r>
      <w:r w:rsidR="00085589" w:rsidRPr="0050423D">
        <w:rPr>
          <w:rFonts w:asciiTheme="minorHAnsi" w:hAnsiTheme="minorHAnsi"/>
          <w:b w:val="0"/>
          <w:color w:val="000000" w:themeColor="text1"/>
        </w:rPr>
        <w:t>za předmět plnění</w:t>
      </w:r>
      <w:r w:rsidRPr="0050423D">
        <w:rPr>
          <w:rFonts w:asciiTheme="minorHAnsi" w:hAnsiTheme="minorHAnsi"/>
          <w:b w:val="0"/>
          <w:color w:val="000000" w:themeColor="text1"/>
        </w:rPr>
        <w:t>:</w:t>
      </w:r>
      <w:bookmarkEnd w:id="2"/>
    </w:p>
    <w:p w14:paraId="1A5664C2" w14:textId="22C0C6DE" w:rsidR="005568CE" w:rsidRPr="00201CB8" w:rsidRDefault="00121E52" w:rsidP="005E684A">
      <w:pPr>
        <w:tabs>
          <w:tab w:val="left" w:pos="3402"/>
        </w:tabs>
        <w:rPr>
          <w:rFonts w:ascii="Arimo-Bold" w:hAnsi="Arimo-Bold" w:cs="Arimo-Bold"/>
          <w:b/>
          <w:bCs/>
        </w:rPr>
      </w:pPr>
      <w:r>
        <w:rPr>
          <w:bCs/>
          <w:color w:val="000000" w:themeColor="text1"/>
        </w:rPr>
        <w:br/>
      </w:r>
      <w:r w:rsidR="00ED2EEA" w:rsidRPr="0050423D">
        <w:rPr>
          <w:bCs/>
          <w:color w:val="000000" w:themeColor="text1"/>
        </w:rPr>
        <w:t>Cena bez DPH</w:t>
      </w:r>
      <w:r w:rsidR="00085589" w:rsidRPr="0050423D">
        <w:rPr>
          <w:bCs/>
          <w:color w:val="000000" w:themeColor="text1"/>
        </w:rPr>
        <w:tab/>
      </w:r>
      <w:r w:rsidR="00D84CF4">
        <w:rPr>
          <w:rFonts w:ascii="Arimo-Bold" w:hAnsi="Arimo-Bold" w:cs="Arimo-Bold"/>
          <w:b/>
          <w:bCs/>
        </w:rPr>
        <w:t>361 150</w:t>
      </w:r>
      <w:r w:rsidR="000B2B49">
        <w:rPr>
          <w:rFonts w:ascii="Arimo-Bold" w:hAnsi="Arimo-Bold" w:cs="Arimo-Bold"/>
          <w:b/>
          <w:bCs/>
        </w:rPr>
        <w:t xml:space="preserve"> Kč</w:t>
      </w:r>
      <w:r w:rsidR="00F45EAF">
        <w:rPr>
          <w:bCs/>
          <w:i/>
          <w:color w:val="000000" w:themeColor="text1"/>
          <w:shd w:val="clear" w:color="auto" w:fill="FFFF00"/>
        </w:rPr>
        <w:br/>
      </w:r>
      <w:r w:rsidR="00ED2EEA" w:rsidRPr="0050423D">
        <w:rPr>
          <w:bCs/>
          <w:color w:val="000000" w:themeColor="text1"/>
        </w:rPr>
        <w:lastRenderedPageBreak/>
        <w:t>DPH ve výši</w:t>
      </w:r>
      <w:r w:rsidR="00085589" w:rsidRPr="0050423D">
        <w:rPr>
          <w:bCs/>
          <w:color w:val="000000" w:themeColor="text1"/>
        </w:rPr>
        <w:tab/>
      </w:r>
      <w:r w:rsidR="00522978">
        <w:rPr>
          <w:rFonts w:ascii="Arimo" w:eastAsia="Arimo" w:cs="Arimo"/>
          <w:sz w:val="16"/>
          <w:szCs w:val="16"/>
        </w:rPr>
        <w:t>75</w:t>
      </w:r>
      <w:r w:rsidR="00522978">
        <w:rPr>
          <w:rFonts w:ascii="Arimo" w:eastAsia="Arimo" w:cs="Arimo"/>
          <w:sz w:val="16"/>
          <w:szCs w:val="16"/>
        </w:rPr>
        <w:t> </w:t>
      </w:r>
      <w:r w:rsidR="00522978">
        <w:rPr>
          <w:rFonts w:ascii="Arimo" w:eastAsia="Arimo" w:cs="Arimo"/>
          <w:sz w:val="16"/>
          <w:szCs w:val="16"/>
        </w:rPr>
        <w:t>841,50</w:t>
      </w:r>
      <w:r w:rsidR="000B2B49">
        <w:rPr>
          <w:rFonts w:ascii="Arimo" w:eastAsia="Arimo" w:cs="Arimo"/>
          <w:sz w:val="16"/>
          <w:szCs w:val="16"/>
        </w:rPr>
        <w:t xml:space="preserve"> K</w:t>
      </w:r>
      <w:r w:rsidR="000B2B49">
        <w:rPr>
          <w:rFonts w:ascii="Arimo" w:eastAsia="Arimo" w:cs="Arimo" w:hint="eastAsia"/>
          <w:sz w:val="16"/>
          <w:szCs w:val="16"/>
        </w:rPr>
        <w:t>č</w:t>
      </w:r>
      <w:r w:rsidR="00F45EAF">
        <w:rPr>
          <w:bCs/>
          <w:i/>
          <w:color w:val="000000" w:themeColor="text1"/>
          <w:shd w:val="clear" w:color="auto" w:fill="FFFF00"/>
        </w:rPr>
        <w:br/>
      </w:r>
      <w:r w:rsidR="00ED2EEA" w:rsidRPr="00121E52">
        <w:rPr>
          <w:b/>
          <w:color w:val="000000" w:themeColor="text1"/>
        </w:rPr>
        <w:t>Cena včetně DPH ve výši</w:t>
      </w:r>
      <w:r w:rsidR="00085589" w:rsidRPr="00121E52">
        <w:rPr>
          <w:b/>
          <w:color w:val="000000" w:themeColor="text1"/>
        </w:rPr>
        <w:tab/>
      </w:r>
      <w:r w:rsidR="00522978">
        <w:rPr>
          <w:rFonts w:ascii="Arimo-Bold" w:hAnsi="Arimo-Bold" w:cs="Arimo-Bold"/>
          <w:b/>
          <w:bCs/>
        </w:rPr>
        <w:t>436 991,50</w:t>
      </w:r>
      <w:r w:rsidR="000B2B49">
        <w:rPr>
          <w:rFonts w:ascii="Arimo-Bold" w:hAnsi="Arimo-Bold" w:cs="Arimo-Bold"/>
          <w:b/>
          <w:bCs/>
        </w:rPr>
        <w:t xml:space="preserve"> Kč</w:t>
      </w:r>
    </w:p>
    <w:p w14:paraId="77F79220" w14:textId="77777777" w:rsidR="00121E52" w:rsidRDefault="00346335" w:rsidP="00121E52">
      <w:pPr>
        <w:spacing w:before="360" w:after="360"/>
        <w:jc w:val="both"/>
        <w:outlineLvl w:val="1"/>
        <w:rPr>
          <w:bCs/>
          <w:color w:val="000000" w:themeColor="text1"/>
        </w:rPr>
      </w:pPr>
      <w:r w:rsidRPr="0050423D">
        <w:rPr>
          <w:bCs/>
          <w:color w:val="000000" w:themeColor="text1"/>
        </w:rPr>
        <w:t xml:space="preserve">(dále též „Cena za předmět plnění“) </w:t>
      </w:r>
    </w:p>
    <w:p w14:paraId="3BB4FD1A" w14:textId="77777777" w:rsidR="00E96A05" w:rsidRDefault="00C5216C" w:rsidP="00B9689F">
      <w:pPr>
        <w:pStyle w:val="Odstavecseseznamem"/>
        <w:numPr>
          <w:ilvl w:val="0"/>
          <w:numId w:val="5"/>
        </w:numPr>
        <w:spacing w:before="360" w:after="360"/>
        <w:jc w:val="both"/>
        <w:outlineLvl w:val="1"/>
        <w:rPr>
          <w:bCs/>
          <w:color w:val="000000" w:themeColor="text1"/>
        </w:rPr>
      </w:pPr>
      <w:r w:rsidRPr="00E96A05">
        <w:rPr>
          <w:bCs/>
          <w:color w:val="000000" w:themeColor="text1"/>
        </w:rPr>
        <w:t>Tato cena vztahující se k předmětu plnění</w:t>
      </w:r>
      <w:r w:rsidR="00085589" w:rsidRPr="00E96A05">
        <w:rPr>
          <w:bCs/>
          <w:color w:val="000000" w:themeColor="text1"/>
        </w:rPr>
        <w:t>,</w:t>
      </w:r>
      <w:r w:rsidRPr="00E96A05">
        <w:rPr>
          <w:bCs/>
          <w:color w:val="000000" w:themeColor="text1"/>
        </w:rPr>
        <w:t xml:space="preserve"> jeho rozsahu a způsobu dodání, tak, jak je sjednáno v době uzavření Smlouvy, byla sjednána jako cena nejvýše přípustná, která je </w:t>
      </w:r>
      <w:r w:rsidR="00542ED0" w:rsidRPr="00E96A05">
        <w:rPr>
          <w:bCs/>
          <w:color w:val="000000" w:themeColor="text1"/>
        </w:rPr>
        <w:t>ne</w:t>
      </w:r>
      <w:r w:rsidRPr="00E96A05">
        <w:rPr>
          <w:bCs/>
          <w:color w:val="000000" w:themeColor="text1"/>
        </w:rPr>
        <w:t>překročitelná</w:t>
      </w:r>
      <w:r w:rsidR="00542ED0" w:rsidRPr="00E96A05">
        <w:rPr>
          <w:bCs/>
          <w:color w:val="000000" w:themeColor="text1"/>
        </w:rPr>
        <w:t>.</w:t>
      </w:r>
    </w:p>
    <w:p w14:paraId="2F327B17" w14:textId="0F20BE58" w:rsidR="00E96A05" w:rsidRPr="00E96A05" w:rsidRDefault="00C1681A" w:rsidP="00B9689F">
      <w:pPr>
        <w:pStyle w:val="Odstavecseseznamem"/>
        <w:numPr>
          <w:ilvl w:val="0"/>
          <w:numId w:val="5"/>
        </w:numPr>
        <w:spacing w:before="360" w:after="360"/>
        <w:jc w:val="both"/>
        <w:outlineLvl w:val="1"/>
        <w:rPr>
          <w:bCs/>
          <w:color w:val="000000" w:themeColor="text1"/>
        </w:rPr>
      </w:pPr>
      <w:r>
        <w:rPr>
          <w:color w:val="000000" w:themeColor="text1"/>
        </w:rPr>
        <w:t>Kupujícím</w:t>
      </w:r>
      <w:r w:rsidR="001103B3" w:rsidRPr="00E96A05">
        <w:rPr>
          <w:color w:val="000000" w:themeColor="text1"/>
        </w:rPr>
        <w:t xml:space="preserve"> bude cena</w:t>
      </w:r>
      <w:r w:rsidR="00085589" w:rsidRPr="00E96A05">
        <w:rPr>
          <w:color w:val="000000" w:themeColor="text1"/>
        </w:rPr>
        <w:t xml:space="preserve"> za předmět plnění</w:t>
      </w:r>
      <w:r w:rsidR="001103B3" w:rsidRPr="00E96A05">
        <w:rPr>
          <w:color w:val="000000" w:themeColor="text1"/>
        </w:rPr>
        <w:t xml:space="preserve"> uhrazena po dodání a převzetí celého předmětu Smlouvy, dle podmínek stanovených v této Smlouvě.</w:t>
      </w:r>
    </w:p>
    <w:p w14:paraId="75AFC9D3" w14:textId="14D0E648" w:rsidR="00E96A05" w:rsidRPr="00E96A05" w:rsidRDefault="001103B3" w:rsidP="00B9689F">
      <w:pPr>
        <w:pStyle w:val="Odstavecseseznamem"/>
        <w:numPr>
          <w:ilvl w:val="0"/>
          <w:numId w:val="5"/>
        </w:numPr>
        <w:spacing w:before="360" w:after="360"/>
        <w:jc w:val="both"/>
        <w:outlineLvl w:val="1"/>
        <w:rPr>
          <w:bCs/>
          <w:color w:val="000000" w:themeColor="text1"/>
        </w:rPr>
      </w:pPr>
      <w:r w:rsidRPr="00E96A05">
        <w:rPr>
          <w:color w:val="000000" w:themeColor="text1"/>
        </w:rPr>
        <w:t>Po dodání</w:t>
      </w:r>
      <w:r w:rsidR="00D32C9E" w:rsidRPr="00E96A05">
        <w:rPr>
          <w:color w:val="000000" w:themeColor="text1"/>
        </w:rPr>
        <w:t xml:space="preserve"> </w:t>
      </w:r>
      <w:r w:rsidR="00085589" w:rsidRPr="00E96A05">
        <w:rPr>
          <w:color w:val="000000" w:themeColor="text1"/>
        </w:rPr>
        <w:t>předmětu plnění</w:t>
      </w:r>
      <w:r w:rsidRPr="00E96A05">
        <w:rPr>
          <w:color w:val="000000" w:themeColor="text1"/>
        </w:rPr>
        <w:t xml:space="preserve"> předá Prodávající </w:t>
      </w:r>
      <w:r w:rsidR="00D81A53">
        <w:rPr>
          <w:color w:val="000000" w:themeColor="text1"/>
        </w:rPr>
        <w:t>Kupujícímu</w:t>
      </w:r>
      <w:r w:rsidRPr="00E96A05">
        <w:rPr>
          <w:color w:val="000000" w:themeColor="text1"/>
        </w:rPr>
        <w:t xml:space="preserve"> daňový doklad </w:t>
      </w:r>
      <w:r w:rsidR="00AA68A9" w:rsidRPr="00E96A05">
        <w:rPr>
          <w:color w:val="000000" w:themeColor="text1"/>
        </w:rPr>
        <w:t>–</w:t>
      </w:r>
      <w:r w:rsidRPr="00E96A05">
        <w:rPr>
          <w:color w:val="000000" w:themeColor="text1"/>
        </w:rPr>
        <w:t xml:space="preserve"> </w:t>
      </w:r>
      <w:r w:rsidR="00AA68A9" w:rsidRPr="00E96A05">
        <w:rPr>
          <w:color w:val="000000" w:themeColor="text1"/>
        </w:rPr>
        <w:t> </w:t>
      </w:r>
      <w:r w:rsidR="00F938AB" w:rsidRPr="00E96A05">
        <w:rPr>
          <w:color w:val="000000" w:themeColor="text1"/>
        </w:rPr>
        <w:t>f</w:t>
      </w:r>
      <w:r w:rsidRPr="00E96A05">
        <w:rPr>
          <w:color w:val="000000" w:themeColor="text1"/>
        </w:rPr>
        <w:t xml:space="preserve">akturu za dodání dodávky. </w:t>
      </w:r>
    </w:p>
    <w:p w14:paraId="3B88CFF3" w14:textId="1930485F" w:rsidR="00E96A05" w:rsidRPr="00E96A05" w:rsidRDefault="00D81A53" w:rsidP="00B9689F">
      <w:pPr>
        <w:pStyle w:val="Odstavecseseznamem"/>
        <w:numPr>
          <w:ilvl w:val="0"/>
          <w:numId w:val="5"/>
        </w:numPr>
        <w:spacing w:before="360" w:after="360"/>
        <w:jc w:val="both"/>
        <w:outlineLvl w:val="1"/>
        <w:rPr>
          <w:bCs/>
          <w:color w:val="000000" w:themeColor="text1"/>
        </w:rPr>
      </w:pPr>
      <w:r>
        <w:rPr>
          <w:color w:val="000000" w:themeColor="text1"/>
        </w:rPr>
        <w:t>Kupující</w:t>
      </w:r>
      <w:r w:rsidR="001A706E" w:rsidRPr="00E96A05">
        <w:rPr>
          <w:color w:val="000000" w:themeColor="text1"/>
        </w:rPr>
        <w:t xml:space="preserve"> neposkytuje zálohy. Úhrada zakázky bude provedena závěrečnou fakturou po dokončení a předání díla objednateli. Splatnost faktury odsouhlasené objednatelem bude činit 21 dní. </w:t>
      </w:r>
    </w:p>
    <w:p w14:paraId="1D979831" w14:textId="0BDA4498" w:rsidR="00C5216C" w:rsidRPr="00E96A05" w:rsidRDefault="00C5216C" w:rsidP="00B9689F">
      <w:pPr>
        <w:pStyle w:val="Odstavecseseznamem"/>
        <w:numPr>
          <w:ilvl w:val="0"/>
          <w:numId w:val="5"/>
        </w:numPr>
        <w:spacing w:before="360" w:after="360"/>
        <w:jc w:val="both"/>
        <w:outlineLvl w:val="1"/>
        <w:rPr>
          <w:bCs/>
          <w:color w:val="000000" w:themeColor="text1"/>
        </w:rPr>
      </w:pPr>
      <w:r w:rsidRPr="00E96A05">
        <w:rPr>
          <w:color w:val="000000" w:themeColor="text1"/>
        </w:rPr>
        <w:t>Daňový doklad - faktura bude obsahovat pojmové náležitosti daňového dokladu stanovené zákonem č. 235/2004 Sb. – o dani z přidané hodnoty, v platném znění, a zákonem č.</w:t>
      </w:r>
      <w:r w:rsidR="00AA68A9" w:rsidRPr="00E96A05">
        <w:rPr>
          <w:color w:val="000000" w:themeColor="text1"/>
        </w:rPr>
        <w:t> </w:t>
      </w:r>
      <w:r w:rsidRPr="00E96A05">
        <w:rPr>
          <w:color w:val="000000" w:themeColor="text1"/>
        </w:rPr>
        <w:t>563/1991 Sb. – o účetnictví, v platném znění.</w:t>
      </w:r>
      <w:r w:rsidR="007A13B8" w:rsidRPr="00E96A05">
        <w:rPr>
          <w:color w:val="000000" w:themeColor="text1"/>
        </w:rPr>
        <w:t xml:space="preserve"> </w:t>
      </w:r>
      <w:r w:rsidRPr="00E96A05">
        <w:rPr>
          <w:color w:val="000000" w:themeColor="text1"/>
        </w:rPr>
        <w:t xml:space="preserve">V případě, že daňový doklad nebude obsahovat správné údaje či bude neúplný, je </w:t>
      </w:r>
      <w:r w:rsidR="00BA1A27">
        <w:rPr>
          <w:color w:val="000000" w:themeColor="text1"/>
        </w:rPr>
        <w:t>Kupující</w:t>
      </w:r>
      <w:r w:rsidRPr="00E96A05">
        <w:rPr>
          <w:color w:val="000000" w:themeColor="text1"/>
        </w:rPr>
        <w:t xml:space="preserve"> oprávněn daňový doklad </w:t>
      </w:r>
      <w:r w:rsidR="00AA68A9" w:rsidRPr="00E96A05">
        <w:rPr>
          <w:color w:val="000000" w:themeColor="text1"/>
        </w:rPr>
        <w:t>–</w:t>
      </w:r>
      <w:r w:rsidRPr="00E96A05">
        <w:rPr>
          <w:color w:val="000000" w:themeColor="text1"/>
        </w:rPr>
        <w:t xml:space="preserve"> fakturu vrátit ve lhůtě do data jeho splatnosti Prodávajícímu. Prodávající je povinen takový daňový doklad </w:t>
      </w:r>
      <w:r w:rsidR="00AA68A9" w:rsidRPr="00E96A05">
        <w:rPr>
          <w:color w:val="000000" w:themeColor="text1"/>
        </w:rPr>
        <w:t>–</w:t>
      </w:r>
      <w:r w:rsidRPr="00E96A05">
        <w:rPr>
          <w:color w:val="000000" w:themeColor="text1"/>
        </w:rPr>
        <w:t xml:space="preserve"> fakturu opravit, event.</w:t>
      </w:r>
      <w:r w:rsidR="00D32C9E" w:rsidRPr="00E96A05">
        <w:rPr>
          <w:color w:val="000000" w:themeColor="text1"/>
        </w:rPr>
        <w:t xml:space="preserve"> </w:t>
      </w:r>
      <w:r w:rsidRPr="00E96A05">
        <w:rPr>
          <w:color w:val="000000" w:themeColor="text1"/>
        </w:rPr>
        <w:t xml:space="preserve">vystavit nový daňový doklad </w:t>
      </w:r>
      <w:r w:rsidR="00AA68A9" w:rsidRPr="00E96A05">
        <w:rPr>
          <w:color w:val="000000" w:themeColor="text1"/>
        </w:rPr>
        <w:t>–</w:t>
      </w:r>
      <w:r w:rsidRPr="00E96A05">
        <w:rPr>
          <w:color w:val="000000" w:themeColor="text1"/>
        </w:rPr>
        <w:t xml:space="preserve"> fakturu </w:t>
      </w:r>
      <w:r w:rsidR="00AA68A9" w:rsidRPr="00E96A05">
        <w:rPr>
          <w:color w:val="000000" w:themeColor="text1"/>
        </w:rPr>
        <w:t>–</w:t>
      </w:r>
      <w:r w:rsidRPr="00E96A05">
        <w:rPr>
          <w:color w:val="000000" w:themeColor="text1"/>
        </w:rPr>
        <w:t xml:space="preserve"> lhůta splatnosti počíná v takovém případě běžet ode dne doručení opraveného či nově vystaveného dokladu </w:t>
      </w:r>
      <w:r w:rsidR="00AA68A9" w:rsidRPr="00E96A05">
        <w:rPr>
          <w:color w:val="000000" w:themeColor="text1"/>
        </w:rPr>
        <w:t>–</w:t>
      </w:r>
      <w:r w:rsidRPr="00E96A05">
        <w:rPr>
          <w:color w:val="000000" w:themeColor="text1"/>
        </w:rPr>
        <w:t xml:space="preserve"> faktury </w:t>
      </w:r>
      <w:r w:rsidR="00BA1A27">
        <w:rPr>
          <w:color w:val="000000" w:themeColor="text1"/>
        </w:rPr>
        <w:t>Kupujícímu</w:t>
      </w:r>
      <w:r w:rsidRPr="00E96A05">
        <w:rPr>
          <w:color w:val="000000" w:themeColor="text1"/>
        </w:rPr>
        <w:t xml:space="preserve">. Přílohou daňového dokladu </w:t>
      </w:r>
      <w:r w:rsidR="00AA68A9" w:rsidRPr="00E96A05">
        <w:rPr>
          <w:color w:val="000000" w:themeColor="text1"/>
        </w:rPr>
        <w:t>–</w:t>
      </w:r>
      <w:r w:rsidRPr="00E96A05">
        <w:rPr>
          <w:color w:val="000000" w:themeColor="text1"/>
        </w:rPr>
        <w:t xml:space="preserve"> faktury musí být kopie dodacího listu potvrzeného zástupcem </w:t>
      </w:r>
      <w:r w:rsidR="00BA1A27">
        <w:rPr>
          <w:color w:val="000000" w:themeColor="text1"/>
        </w:rPr>
        <w:t>Kupujícího</w:t>
      </w:r>
      <w:r w:rsidRPr="00E96A05">
        <w:rPr>
          <w:color w:val="000000" w:themeColor="text1"/>
        </w:rPr>
        <w:t xml:space="preserve">. </w:t>
      </w:r>
    </w:p>
    <w:p w14:paraId="2B12F7E7" w14:textId="3F8F1C86" w:rsidR="00346335" w:rsidRPr="006C4413" w:rsidRDefault="00346335" w:rsidP="00B9689F">
      <w:pPr>
        <w:pStyle w:val="Nadpis1"/>
        <w:numPr>
          <w:ilvl w:val="0"/>
          <w:numId w:val="2"/>
        </w:numPr>
        <w:spacing w:after="240"/>
        <w:rPr>
          <w:rFonts w:asciiTheme="minorHAnsi" w:hAnsiTheme="minorHAnsi"/>
          <w:bCs w:val="0"/>
          <w:color w:val="000000" w:themeColor="text1"/>
          <w:sz w:val="22"/>
          <w:szCs w:val="22"/>
        </w:rPr>
      </w:pPr>
      <w:r w:rsidRPr="006C4413">
        <w:rPr>
          <w:rFonts w:asciiTheme="minorHAnsi" w:hAnsiTheme="minorHAnsi"/>
          <w:bCs w:val="0"/>
          <w:color w:val="000000" w:themeColor="text1"/>
          <w:sz w:val="22"/>
          <w:szCs w:val="22"/>
        </w:rPr>
        <w:t>Součinnost smluvních stran</w:t>
      </w:r>
    </w:p>
    <w:p w14:paraId="11BD2712" w14:textId="77777777" w:rsidR="00BF7009" w:rsidRPr="00CB12AE" w:rsidRDefault="00BF7009" w:rsidP="00B9689F">
      <w:pPr>
        <w:pStyle w:val="Odstavecseseznamem"/>
        <w:numPr>
          <w:ilvl w:val="0"/>
          <w:numId w:val="8"/>
        </w:numPr>
        <w:spacing w:before="360" w:after="360"/>
        <w:jc w:val="both"/>
        <w:outlineLvl w:val="1"/>
        <w:rPr>
          <w:color w:val="000000" w:themeColor="text1"/>
        </w:rPr>
      </w:pPr>
      <w:bookmarkStart w:id="3" w:name="_Ref386559847"/>
      <w:r w:rsidRPr="00CB12AE">
        <w:rPr>
          <w:color w:val="000000" w:themeColor="text1"/>
        </w:rPr>
        <w:t xml:space="preserve">Smluvní strany se zavazují vyvinout veškeré úsilí k vytvoření potřebných podmínek pro dodání </w:t>
      </w:r>
      <w:r w:rsidR="00306EE8" w:rsidRPr="00CB12AE">
        <w:rPr>
          <w:color w:val="000000" w:themeColor="text1"/>
        </w:rPr>
        <w:t xml:space="preserve">předmětu plnění </w:t>
      </w:r>
      <w:r w:rsidRPr="00CB12AE">
        <w:rPr>
          <w:color w:val="000000" w:themeColor="text1"/>
        </w:rPr>
        <w:t>dle podmínek stanovených Smlouvou, které vyplývají z jejich smluvního postavení. To platí i v případech, kde to není výslovně stanoveno ustanovením Smlouvy.</w:t>
      </w:r>
    </w:p>
    <w:p w14:paraId="2090A253" w14:textId="77777777" w:rsidR="00BF7009" w:rsidRPr="00CB12AE" w:rsidRDefault="00BF7009" w:rsidP="00B9689F">
      <w:pPr>
        <w:pStyle w:val="Odstavecseseznamem"/>
        <w:numPr>
          <w:ilvl w:val="0"/>
          <w:numId w:val="8"/>
        </w:numPr>
        <w:spacing w:before="360" w:after="360"/>
        <w:jc w:val="both"/>
        <w:outlineLvl w:val="1"/>
        <w:rPr>
          <w:color w:val="000000" w:themeColor="text1"/>
        </w:rPr>
      </w:pPr>
      <w:r w:rsidRPr="00CB12AE">
        <w:rPr>
          <w:color w:val="000000" w:themeColor="text1"/>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7B01A40" w14:textId="6F8B1905" w:rsidR="00BF7009" w:rsidRPr="00CB12AE" w:rsidRDefault="00BF7009" w:rsidP="00B9689F">
      <w:pPr>
        <w:pStyle w:val="Odstavecseseznamem"/>
        <w:numPr>
          <w:ilvl w:val="0"/>
          <w:numId w:val="8"/>
        </w:numPr>
        <w:spacing w:before="360" w:after="360"/>
        <w:jc w:val="both"/>
        <w:outlineLvl w:val="1"/>
        <w:rPr>
          <w:color w:val="000000" w:themeColor="text1"/>
        </w:rPr>
      </w:pPr>
      <w:r w:rsidRPr="00CB12AE">
        <w:rPr>
          <w:color w:val="000000" w:themeColor="text1"/>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44334D">
        <w:rPr>
          <w:color w:val="000000" w:themeColor="text1"/>
        </w:rPr>
        <w:t>Kupujícího</w:t>
      </w:r>
      <w:r w:rsidRPr="00CB12AE">
        <w:rPr>
          <w:color w:val="000000" w:themeColor="text1"/>
        </w:rPr>
        <w:t xml:space="preserve"> před škodami, ztrátami a zbytečnými výdaji a že poskytne </w:t>
      </w:r>
      <w:r w:rsidR="006B0E8F">
        <w:rPr>
          <w:color w:val="000000" w:themeColor="text1"/>
        </w:rPr>
        <w:t xml:space="preserve">Kupujícímu </w:t>
      </w:r>
      <w:r w:rsidRPr="00CB12AE">
        <w:rPr>
          <w:color w:val="000000" w:themeColor="text1"/>
        </w:rPr>
        <w:t>veškeré potřebné doklady, konzultace, pomoc a jinou součinnost.</w:t>
      </w:r>
    </w:p>
    <w:p w14:paraId="16AF8519" w14:textId="2076B192" w:rsidR="00346335" w:rsidRPr="006C4413" w:rsidRDefault="00346335" w:rsidP="00B9689F">
      <w:pPr>
        <w:pStyle w:val="Nadpis1"/>
        <w:numPr>
          <w:ilvl w:val="0"/>
          <w:numId w:val="2"/>
        </w:numPr>
        <w:spacing w:before="240" w:after="240"/>
        <w:ind w:left="1077"/>
        <w:rPr>
          <w:rFonts w:asciiTheme="minorHAnsi" w:hAnsiTheme="minorHAnsi"/>
          <w:bCs w:val="0"/>
          <w:color w:val="000000" w:themeColor="text1"/>
          <w:sz w:val="22"/>
          <w:szCs w:val="22"/>
        </w:rPr>
      </w:pPr>
      <w:r w:rsidRPr="006C4413">
        <w:rPr>
          <w:rFonts w:asciiTheme="minorHAnsi" w:hAnsiTheme="minorHAnsi"/>
          <w:bCs w:val="0"/>
          <w:color w:val="000000" w:themeColor="text1"/>
          <w:sz w:val="22"/>
          <w:szCs w:val="22"/>
        </w:rPr>
        <w:t>Záruka za zboží</w:t>
      </w:r>
      <w:bookmarkEnd w:id="3"/>
    </w:p>
    <w:p w14:paraId="6691D550" w14:textId="73785594" w:rsidR="00346335" w:rsidRPr="00CB12AE" w:rsidRDefault="00C0644B" w:rsidP="00B9689F">
      <w:pPr>
        <w:pStyle w:val="Odstavecseseznamem"/>
        <w:numPr>
          <w:ilvl w:val="0"/>
          <w:numId w:val="9"/>
        </w:numPr>
        <w:spacing w:before="360" w:after="360"/>
        <w:jc w:val="both"/>
        <w:outlineLvl w:val="1"/>
        <w:rPr>
          <w:color w:val="000000" w:themeColor="text1"/>
        </w:rPr>
      </w:pPr>
      <w:r w:rsidRPr="00CB12AE">
        <w:rPr>
          <w:color w:val="000000" w:themeColor="text1"/>
        </w:rPr>
        <w:t>Prodávající</w:t>
      </w:r>
      <w:r w:rsidR="007621C8" w:rsidRPr="00CB12AE">
        <w:rPr>
          <w:color w:val="000000" w:themeColor="text1"/>
        </w:rPr>
        <w:t xml:space="preserve"> </w:t>
      </w:r>
      <w:r w:rsidR="00591461" w:rsidRPr="00CB12AE">
        <w:rPr>
          <w:color w:val="000000" w:themeColor="text1"/>
        </w:rPr>
        <w:t xml:space="preserve">v souladu s § 2113 a násl. </w:t>
      </w:r>
      <w:r w:rsidR="00D2589F" w:rsidRPr="00CB12AE">
        <w:rPr>
          <w:color w:val="000000" w:themeColor="text1"/>
        </w:rPr>
        <w:t>o</w:t>
      </w:r>
      <w:r w:rsidR="00591461" w:rsidRPr="00CB12AE">
        <w:rPr>
          <w:color w:val="000000" w:themeColor="text1"/>
        </w:rPr>
        <w:t xml:space="preserve">bčanského zákoníku </w:t>
      </w:r>
      <w:r w:rsidR="00346335" w:rsidRPr="00CB12AE">
        <w:rPr>
          <w:color w:val="000000" w:themeColor="text1"/>
        </w:rPr>
        <w:t xml:space="preserve">poskytuje záruku </w:t>
      </w:r>
      <w:r w:rsidR="00B43562" w:rsidRPr="00CB12AE">
        <w:rPr>
          <w:color w:val="000000" w:themeColor="text1"/>
        </w:rPr>
        <w:t xml:space="preserve">za jakost </w:t>
      </w:r>
      <w:r w:rsidR="00346335" w:rsidRPr="00CB12AE">
        <w:rPr>
          <w:color w:val="000000" w:themeColor="text1"/>
        </w:rPr>
        <w:t>předmět</w:t>
      </w:r>
      <w:r w:rsidR="00B43562" w:rsidRPr="00CB12AE">
        <w:rPr>
          <w:color w:val="000000" w:themeColor="text1"/>
        </w:rPr>
        <w:t>u</w:t>
      </w:r>
      <w:r w:rsidR="00346335" w:rsidRPr="00CB12AE">
        <w:rPr>
          <w:color w:val="000000" w:themeColor="text1"/>
        </w:rPr>
        <w:t xml:space="preserve"> plnění dle čl.</w:t>
      </w:r>
      <w:r w:rsidR="00812A95" w:rsidRPr="00CB12AE">
        <w:rPr>
          <w:color w:val="000000" w:themeColor="text1"/>
        </w:rPr>
        <w:t xml:space="preserve"> </w:t>
      </w:r>
      <w:r w:rsidR="004A0AA5" w:rsidRPr="00CB12AE">
        <w:rPr>
          <w:color w:val="000000" w:themeColor="text1"/>
        </w:rPr>
        <w:t>IV</w:t>
      </w:r>
      <w:r w:rsidR="00812A95" w:rsidRPr="00CB12AE">
        <w:rPr>
          <w:color w:val="000000" w:themeColor="text1"/>
        </w:rPr>
        <w:t>.</w:t>
      </w:r>
      <w:r w:rsidR="00334241" w:rsidRPr="00CB12AE">
        <w:rPr>
          <w:color w:val="000000" w:themeColor="text1"/>
        </w:rPr>
        <w:t xml:space="preserve"> </w:t>
      </w:r>
      <w:r w:rsidR="00346335" w:rsidRPr="00CB12AE">
        <w:rPr>
          <w:color w:val="000000" w:themeColor="text1"/>
        </w:rPr>
        <w:t xml:space="preserve">Smlouvy po dobu </w:t>
      </w:r>
      <w:r w:rsidR="00A517E8" w:rsidRPr="00CB12AE">
        <w:rPr>
          <w:color w:val="000000" w:themeColor="text1"/>
        </w:rPr>
        <w:t xml:space="preserve">24 </w:t>
      </w:r>
      <w:r w:rsidR="00346335" w:rsidRPr="00CB12AE">
        <w:rPr>
          <w:color w:val="000000" w:themeColor="text1"/>
        </w:rPr>
        <w:t>měsíců</w:t>
      </w:r>
      <w:r w:rsidR="00C93729" w:rsidRPr="00CB12AE">
        <w:rPr>
          <w:color w:val="000000" w:themeColor="text1"/>
        </w:rPr>
        <w:t xml:space="preserve">, pokud není v příloze smlouvy stanovena na určitou součást předmětu plnění </w:t>
      </w:r>
      <w:r w:rsidR="007B33ED" w:rsidRPr="00CB12AE">
        <w:rPr>
          <w:color w:val="000000" w:themeColor="text1"/>
        </w:rPr>
        <w:t>záruční</w:t>
      </w:r>
      <w:r w:rsidR="00C93729" w:rsidRPr="00CB12AE">
        <w:rPr>
          <w:color w:val="000000" w:themeColor="text1"/>
        </w:rPr>
        <w:t xml:space="preserve"> doba delší</w:t>
      </w:r>
      <w:r w:rsidR="000B1B14" w:rsidRPr="00CB12AE">
        <w:rPr>
          <w:color w:val="000000" w:themeColor="text1"/>
        </w:rPr>
        <w:t>. Záruka počíná běžet</w:t>
      </w:r>
      <w:r w:rsidR="007621C8" w:rsidRPr="00CB12AE">
        <w:rPr>
          <w:color w:val="000000" w:themeColor="text1"/>
        </w:rPr>
        <w:t xml:space="preserve"> </w:t>
      </w:r>
      <w:r w:rsidR="00346335" w:rsidRPr="00CB12AE">
        <w:rPr>
          <w:color w:val="000000" w:themeColor="text1"/>
        </w:rPr>
        <w:t xml:space="preserve">ode dne </w:t>
      </w:r>
      <w:r w:rsidR="000B1B14" w:rsidRPr="00CB12AE">
        <w:rPr>
          <w:color w:val="000000" w:themeColor="text1"/>
        </w:rPr>
        <w:t>předání</w:t>
      </w:r>
      <w:r w:rsidR="00175018" w:rsidRPr="00CB12AE">
        <w:rPr>
          <w:color w:val="000000" w:themeColor="text1"/>
        </w:rPr>
        <w:t xml:space="preserve"> a převzetí </w:t>
      </w:r>
      <w:r w:rsidR="000B1B14" w:rsidRPr="00CB12AE">
        <w:rPr>
          <w:color w:val="000000" w:themeColor="text1"/>
        </w:rPr>
        <w:t>předmětu plnění</w:t>
      </w:r>
      <w:r w:rsidR="00346335" w:rsidRPr="00CB12AE">
        <w:rPr>
          <w:color w:val="000000" w:themeColor="text1"/>
        </w:rPr>
        <w:t>.</w:t>
      </w:r>
    </w:p>
    <w:p w14:paraId="1D191441" w14:textId="77777777"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lastRenderedPageBreak/>
        <w:t>Nebezpečí za škody přechází na objednatele v době, kdy převezme zboží od dodavatele na základě předávacího protokolu, a to bez výhrad. Odpovědnost dodavatele za vady se řídí § 2605 a násl. občanského zákoníku.</w:t>
      </w:r>
    </w:p>
    <w:p w14:paraId="662AC439" w14:textId="3838265D"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 xml:space="preserve">Dodavatel se zavazuje, že dílo bude mít vlastnosti stanovené v technických normách a předpisech, které se na jeho provedení vztahují a jakost odpovídající účelu smlouvy. Záruka na </w:t>
      </w:r>
      <w:r w:rsidR="006C4413" w:rsidRPr="00CB12AE">
        <w:rPr>
          <w:color w:val="000000" w:themeColor="text1"/>
        </w:rPr>
        <w:t xml:space="preserve">dotykovou obrazovku </w:t>
      </w:r>
      <w:r w:rsidRPr="00CB12AE">
        <w:rPr>
          <w:color w:val="000000" w:themeColor="text1"/>
        </w:rPr>
        <w:t>se poskytuje po dobu 36 měsíců</w:t>
      </w:r>
      <w:r w:rsidR="00D06F4B">
        <w:rPr>
          <w:color w:val="000000" w:themeColor="text1"/>
        </w:rPr>
        <w:t xml:space="preserve">, </w:t>
      </w:r>
      <w:r w:rsidRPr="00CB12AE">
        <w:rPr>
          <w:color w:val="000000" w:themeColor="text1"/>
        </w:rPr>
        <w:t>záruka na ostatní dodané položky se poskytuje po dobu 24 měsíců. Lhůty začínají běžet ode dne převzetí díla odběratelem.</w:t>
      </w:r>
    </w:p>
    <w:p w14:paraId="11B6AAE8" w14:textId="52BED1D3"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Závady předmětu smlouvy, vzniklé v průběhu záruční doby, uplatní objednatel u dodavatele osobně, telefonicky, písemně nebo elektronickou formou, a to neprodleně po jejich zjištění.</w:t>
      </w:r>
    </w:p>
    <w:p w14:paraId="6743467C" w14:textId="5DCAA97F" w:rsidR="001A706E" w:rsidRPr="00CB12AE" w:rsidRDefault="001A706E" w:rsidP="00B9689F">
      <w:pPr>
        <w:pStyle w:val="Odstavecseseznamem"/>
        <w:numPr>
          <w:ilvl w:val="0"/>
          <w:numId w:val="9"/>
        </w:numPr>
        <w:spacing w:before="360" w:after="360"/>
        <w:jc w:val="both"/>
        <w:outlineLvl w:val="1"/>
        <w:rPr>
          <w:color w:val="000000" w:themeColor="text1"/>
        </w:rPr>
      </w:pPr>
      <w:r w:rsidRPr="00CB12AE">
        <w:rPr>
          <w:color w:val="000000" w:themeColor="text1"/>
        </w:rPr>
        <w:t>Dodavatel je povinen zahájit v místě zakázky bezplatné odstraňování oprávněně reklamované závady neprodleně a odstranit ji v co nejkratším možném termínu. V případě, kdy bude zjištěno, že reklamace je neoprávněná, náklady jdou k tíži objednatele</w:t>
      </w:r>
    </w:p>
    <w:p w14:paraId="4588B33D" w14:textId="77777777" w:rsidR="00346335" w:rsidRPr="00CB12AE" w:rsidRDefault="00346335" w:rsidP="00B9689F">
      <w:pPr>
        <w:pStyle w:val="Odstavecseseznamem"/>
        <w:numPr>
          <w:ilvl w:val="0"/>
          <w:numId w:val="9"/>
        </w:numPr>
        <w:spacing w:before="360" w:after="360"/>
        <w:jc w:val="both"/>
        <w:outlineLvl w:val="1"/>
        <w:rPr>
          <w:color w:val="000000" w:themeColor="text1"/>
        </w:rPr>
      </w:pPr>
      <w:r w:rsidRPr="00CB12AE">
        <w:rPr>
          <w:color w:val="000000" w:themeColor="text1"/>
        </w:rPr>
        <w:t xml:space="preserve">Za nahlášení vady je považováno telefonické oznámení a následně zaslání písemného (elektronické prostřednictvím e-mailu) oznámení vady </w:t>
      </w:r>
      <w:r w:rsidR="00C0644B" w:rsidRPr="00CB12AE">
        <w:rPr>
          <w:color w:val="000000" w:themeColor="text1"/>
        </w:rPr>
        <w:t>Prodávající</w:t>
      </w:r>
      <w:r w:rsidR="000B1B14" w:rsidRPr="00CB12AE">
        <w:rPr>
          <w:color w:val="000000" w:themeColor="text1"/>
        </w:rPr>
        <w:t>mu na tyto kontakty:</w:t>
      </w:r>
    </w:p>
    <w:p w14:paraId="28510573" w14:textId="558ADBB9" w:rsidR="000B1B14" w:rsidRPr="00E96A05" w:rsidRDefault="000B1B14" w:rsidP="00E96A05">
      <w:pPr>
        <w:spacing w:after="0" w:line="240" w:lineRule="auto"/>
        <w:rPr>
          <w:bCs/>
          <w:color w:val="000000" w:themeColor="text1"/>
        </w:rPr>
      </w:pPr>
      <w:r w:rsidRPr="00E96A05">
        <w:rPr>
          <w:bCs/>
          <w:color w:val="000000" w:themeColor="text1"/>
        </w:rPr>
        <w:t>Tel:</w:t>
      </w:r>
      <w:r w:rsidRPr="00E96A05">
        <w:rPr>
          <w:bCs/>
          <w:color w:val="000000" w:themeColor="text1"/>
        </w:rPr>
        <w:tab/>
      </w:r>
      <w:r w:rsidR="00DD6E85" w:rsidRPr="00E96A05">
        <w:rPr>
          <w:bCs/>
          <w:color w:val="000000" w:themeColor="text1"/>
        </w:rPr>
        <w:t>222 312 451</w:t>
      </w:r>
    </w:p>
    <w:p w14:paraId="54787A90" w14:textId="343D9A23" w:rsidR="00E96A05" w:rsidRDefault="000B1B14" w:rsidP="00E96A05">
      <w:pPr>
        <w:spacing w:after="0" w:line="240" w:lineRule="auto"/>
        <w:rPr>
          <w:bCs/>
          <w:color w:val="000000" w:themeColor="text1"/>
        </w:rPr>
      </w:pPr>
      <w:r w:rsidRPr="00E96A05">
        <w:rPr>
          <w:bCs/>
          <w:color w:val="000000" w:themeColor="text1"/>
        </w:rPr>
        <w:t>e-mail:</w:t>
      </w:r>
      <w:r w:rsidRPr="00E96A05">
        <w:rPr>
          <w:bCs/>
          <w:color w:val="000000" w:themeColor="text1"/>
        </w:rPr>
        <w:tab/>
      </w:r>
      <w:hyperlink r:id="rId11" w:history="1">
        <w:r w:rsidR="00E96A05" w:rsidRPr="00C42CA1">
          <w:rPr>
            <w:rStyle w:val="Hypertextovodkaz"/>
            <w:bCs/>
          </w:rPr>
          <w:t>j.andelova@profimedia-cz.cz</w:t>
        </w:r>
      </w:hyperlink>
    </w:p>
    <w:p w14:paraId="0606F33E" w14:textId="77777777" w:rsidR="00E96A05" w:rsidRDefault="00E96A05" w:rsidP="00E96A05">
      <w:pPr>
        <w:spacing w:after="0" w:line="240" w:lineRule="auto"/>
        <w:rPr>
          <w:bCs/>
          <w:color w:val="000000" w:themeColor="text1"/>
        </w:rPr>
      </w:pPr>
    </w:p>
    <w:p w14:paraId="1EC8F538" w14:textId="43CB53DA" w:rsidR="00346335" w:rsidRPr="00CB12AE" w:rsidRDefault="00346335" w:rsidP="00B9689F">
      <w:pPr>
        <w:pStyle w:val="Nadpis1"/>
        <w:numPr>
          <w:ilvl w:val="0"/>
          <w:numId w:val="2"/>
        </w:numPr>
        <w:spacing w:before="240" w:after="240"/>
        <w:ind w:left="1077"/>
        <w:rPr>
          <w:rFonts w:asciiTheme="minorHAnsi" w:hAnsiTheme="minorHAnsi"/>
          <w:bCs w:val="0"/>
          <w:color w:val="000000" w:themeColor="text1"/>
          <w:sz w:val="22"/>
          <w:szCs w:val="22"/>
        </w:rPr>
      </w:pPr>
      <w:r w:rsidRPr="00CB12AE">
        <w:rPr>
          <w:rFonts w:asciiTheme="minorHAnsi" w:hAnsiTheme="minorHAnsi"/>
          <w:bCs w:val="0"/>
          <w:color w:val="000000" w:themeColor="text1"/>
          <w:sz w:val="22"/>
          <w:szCs w:val="22"/>
        </w:rPr>
        <w:t>Úrok z prodlení a smluvní pokuta</w:t>
      </w:r>
    </w:p>
    <w:p w14:paraId="5162644B" w14:textId="1B80E9D1"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 xml:space="preserve">Pro případ porušení níže uvedených smluvních povinností si dohodly strany Smlouvy tyto ve smyslu ustanovení § 2048 a násl. občanského zákoníku níže uvedené smluvní pokuty, jejichž sjednáním není dotčen nárok </w:t>
      </w:r>
      <w:r w:rsidR="00573E15">
        <w:rPr>
          <w:color w:val="000000" w:themeColor="text1"/>
        </w:rPr>
        <w:t>Kupujícího</w:t>
      </w:r>
      <w:r w:rsidRPr="00CB12AE">
        <w:rPr>
          <w:color w:val="000000" w:themeColor="text1"/>
        </w:rPr>
        <w:t xml:space="preserve"> na náhradu újmy způsobené porušením povinnosti, utvrzené smluvní pokutou. Pohledávka </w:t>
      </w:r>
      <w:r w:rsidR="006B0E8F">
        <w:rPr>
          <w:color w:val="000000" w:themeColor="text1"/>
        </w:rPr>
        <w:t>Kupujícího</w:t>
      </w:r>
      <w:r w:rsidRPr="00CB12AE">
        <w:rPr>
          <w:color w:val="000000" w:themeColor="text1"/>
        </w:rPr>
        <w:t xml:space="preserve"> na zaplacení smluvní pokuty může být započítána s pohledávkou Prodávajícího na zaplacení ceny.</w:t>
      </w:r>
    </w:p>
    <w:p w14:paraId="46AE7E1E" w14:textId="1842900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 xml:space="preserve">Pokud bude Prodávající v prodlení se splněním svého závazku dodat předmět plnění nebo jeho část ve sjednaném termínu plnění, je </w:t>
      </w:r>
      <w:r w:rsidR="00B64294">
        <w:rPr>
          <w:color w:val="000000" w:themeColor="text1"/>
        </w:rPr>
        <w:t>Kupující</w:t>
      </w:r>
      <w:r w:rsidRPr="00CB12AE">
        <w:rPr>
          <w:color w:val="000000" w:themeColor="text1"/>
        </w:rPr>
        <w:t xml:space="preserve"> oprávněn účtovat Prodávajícímu smluvní pokutu ve výši 0,2 % z Ceny předmětu plnění za každý i započatý den prodlení.</w:t>
      </w:r>
    </w:p>
    <w:p w14:paraId="2F292748" w14:textId="76F9AE74"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 xml:space="preserve">Dojde-li ze strany </w:t>
      </w:r>
      <w:r w:rsidR="00B64294">
        <w:rPr>
          <w:color w:val="000000" w:themeColor="text1"/>
        </w:rPr>
        <w:t>Kupujícího</w:t>
      </w:r>
      <w:r w:rsidRPr="00CB12AE">
        <w:rPr>
          <w:color w:val="000000" w:themeColor="text1"/>
        </w:rPr>
        <w:t xml:space="preserve"> k prodlení při úhradě faktury je Prodávající oprávněn požadovat úhradu úroku z prodlení ve výši 0,05 % z dlužné částky za každý den prodlení.</w:t>
      </w:r>
    </w:p>
    <w:p w14:paraId="58D4BB96" w14:textId="77777777" w:rsidR="00D52A1F" w:rsidRPr="00CB12AE" w:rsidRDefault="00D52A1F" w:rsidP="00B9689F">
      <w:pPr>
        <w:pStyle w:val="Odstavecseseznamem"/>
        <w:numPr>
          <w:ilvl w:val="0"/>
          <w:numId w:val="10"/>
        </w:numPr>
        <w:spacing w:before="360" w:after="360"/>
        <w:jc w:val="both"/>
        <w:outlineLvl w:val="1"/>
        <w:rPr>
          <w:color w:val="000000" w:themeColor="text1"/>
        </w:rPr>
      </w:pPr>
      <w:r w:rsidRPr="00CB12AE">
        <w:rPr>
          <w:color w:val="000000" w:themeColor="text1"/>
        </w:rPr>
        <w:t>Smluvní pokutu vyúčtuje oprávněná strana do 30 dnů od jejích zjištění a druhá strana je povinna smluvní pokutu uhradit do 30 dnů od obdržení daňového dokladu – faktury. Totéž se týká úroků z prodlení.</w:t>
      </w:r>
    </w:p>
    <w:p w14:paraId="74644C5C" w14:textId="1CFF230C" w:rsidR="00781AFE" w:rsidRPr="00E6435F" w:rsidRDefault="00781AFE" w:rsidP="00B9689F">
      <w:pPr>
        <w:pStyle w:val="Nadpis1"/>
        <w:numPr>
          <w:ilvl w:val="0"/>
          <w:numId w:val="2"/>
        </w:numPr>
        <w:rPr>
          <w:rFonts w:asciiTheme="minorHAnsi" w:hAnsiTheme="minorHAnsi"/>
          <w:bCs w:val="0"/>
          <w:color w:val="000000" w:themeColor="text1"/>
          <w:sz w:val="22"/>
          <w:szCs w:val="22"/>
        </w:rPr>
      </w:pPr>
      <w:r w:rsidRPr="00E6435F">
        <w:rPr>
          <w:rFonts w:asciiTheme="minorHAnsi" w:hAnsiTheme="minorHAnsi"/>
          <w:bCs w:val="0"/>
          <w:color w:val="000000" w:themeColor="text1"/>
          <w:sz w:val="22"/>
          <w:szCs w:val="22"/>
        </w:rPr>
        <w:t>Odstoupení od Smlouvy</w:t>
      </w:r>
    </w:p>
    <w:p w14:paraId="46D25058" w14:textId="04C7E1BF" w:rsidR="00346335" w:rsidRPr="00CB12AE" w:rsidRDefault="00346335" w:rsidP="00B9689F">
      <w:pPr>
        <w:pStyle w:val="Odstavecseseznamem"/>
        <w:numPr>
          <w:ilvl w:val="0"/>
          <w:numId w:val="11"/>
        </w:numPr>
        <w:spacing w:before="360" w:after="360"/>
        <w:jc w:val="both"/>
        <w:outlineLvl w:val="1"/>
        <w:rPr>
          <w:color w:val="000000" w:themeColor="text1"/>
        </w:rPr>
      </w:pPr>
      <w:r w:rsidRPr="00CB12AE">
        <w:rPr>
          <w:color w:val="000000" w:themeColor="text1"/>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CB12AE">
        <w:rPr>
          <w:color w:val="000000" w:themeColor="text1"/>
        </w:rPr>
        <w:t xml:space="preserve">újmy </w:t>
      </w:r>
      <w:r w:rsidRPr="00CB12AE">
        <w:rPr>
          <w:color w:val="000000" w:themeColor="text1"/>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58B42811" w14:textId="532FE305" w:rsidR="00346335" w:rsidRPr="000E295A" w:rsidRDefault="00346335" w:rsidP="00B9689F">
      <w:pPr>
        <w:pStyle w:val="Nadpis1"/>
        <w:numPr>
          <w:ilvl w:val="0"/>
          <w:numId w:val="2"/>
        </w:numPr>
        <w:spacing w:after="240"/>
        <w:rPr>
          <w:rFonts w:asciiTheme="minorHAnsi" w:hAnsiTheme="minorHAnsi"/>
          <w:bCs w:val="0"/>
          <w:color w:val="000000" w:themeColor="text1"/>
          <w:sz w:val="22"/>
          <w:szCs w:val="22"/>
        </w:rPr>
      </w:pPr>
      <w:r w:rsidRPr="000E295A">
        <w:rPr>
          <w:rFonts w:asciiTheme="minorHAnsi" w:hAnsiTheme="minorHAnsi"/>
          <w:bCs w:val="0"/>
          <w:color w:val="000000" w:themeColor="text1"/>
          <w:sz w:val="22"/>
          <w:szCs w:val="22"/>
        </w:rPr>
        <w:lastRenderedPageBreak/>
        <w:t>Společná ustanovení</w:t>
      </w:r>
    </w:p>
    <w:p w14:paraId="12720BEA" w14:textId="77777777" w:rsidR="00346335"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Není-li Smlouvou stanoveno výslovně něco jiného, lze Smlouvu měnit, doplňovat a</w:t>
      </w:r>
      <w:r w:rsidR="00AA68A9" w:rsidRPr="00CB12AE">
        <w:rPr>
          <w:color w:val="000000" w:themeColor="text1"/>
        </w:rPr>
        <w:t> </w:t>
      </w:r>
      <w:r w:rsidRPr="00CB12AE">
        <w:rPr>
          <w:color w:val="000000" w:themeColor="text1"/>
        </w:rPr>
        <w:t>upřesňovat pouze oboustranně odsouhlasenými, písemnými a průběžně číslovanými dodatky, podepsanými oprávněnými zástupci obou smluvních stran, které musí být obsaženy na jedné listině.</w:t>
      </w:r>
    </w:p>
    <w:p w14:paraId="3C3FCD86" w14:textId="77777777" w:rsidR="00346335"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Přílohy uvedené v textu Smlouvy a sumarizované v závěrečných ustanoveních Smlouvy tvoří nedílnou součást Smlouvy.</w:t>
      </w:r>
    </w:p>
    <w:p w14:paraId="76BC6C63" w14:textId="588AB892" w:rsidR="00F41ECC" w:rsidRPr="00CB12AE" w:rsidRDefault="00346335" w:rsidP="00B9689F">
      <w:pPr>
        <w:pStyle w:val="Odstavecseseznamem"/>
        <w:numPr>
          <w:ilvl w:val="0"/>
          <w:numId w:val="12"/>
        </w:numPr>
        <w:spacing w:before="360" w:after="360"/>
        <w:jc w:val="both"/>
        <w:outlineLvl w:val="1"/>
        <w:rPr>
          <w:color w:val="000000" w:themeColor="text1"/>
        </w:rPr>
      </w:pPr>
      <w:r w:rsidRPr="00CB12AE">
        <w:rPr>
          <w:color w:val="000000" w:themeColor="text1"/>
        </w:rPr>
        <w:t>Případné spory vzniklé ze Smlouvy budou řešeny podle platné právní úpravy věcně a</w:t>
      </w:r>
      <w:r w:rsidR="00AA68A9" w:rsidRPr="00CB12AE">
        <w:rPr>
          <w:color w:val="000000" w:themeColor="text1"/>
        </w:rPr>
        <w:t> </w:t>
      </w:r>
      <w:r w:rsidRPr="00CB12AE">
        <w:rPr>
          <w:color w:val="000000" w:themeColor="text1"/>
        </w:rPr>
        <w:t xml:space="preserve">místně příslušnými </w:t>
      </w:r>
      <w:r w:rsidR="00F41ECC" w:rsidRPr="00CB12AE">
        <w:rPr>
          <w:color w:val="000000" w:themeColor="text1"/>
        </w:rPr>
        <w:t>soudy</w:t>
      </w:r>
      <w:r w:rsidRPr="00CB12AE">
        <w:rPr>
          <w:color w:val="000000" w:themeColor="text1"/>
        </w:rPr>
        <w:t xml:space="preserve"> České republiky. </w:t>
      </w:r>
    </w:p>
    <w:p w14:paraId="35970295" w14:textId="65CA8919" w:rsidR="00346335" w:rsidRPr="000E295A" w:rsidRDefault="00346335" w:rsidP="00B9689F">
      <w:pPr>
        <w:pStyle w:val="Nadpis1"/>
        <w:numPr>
          <w:ilvl w:val="0"/>
          <w:numId w:val="2"/>
        </w:numPr>
        <w:spacing w:after="240"/>
        <w:rPr>
          <w:rFonts w:asciiTheme="minorHAnsi" w:hAnsiTheme="minorHAnsi"/>
          <w:bCs w:val="0"/>
          <w:color w:val="000000" w:themeColor="text1"/>
          <w:sz w:val="22"/>
          <w:szCs w:val="22"/>
        </w:rPr>
      </w:pPr>
      <w:r w:rsidRPr="000E295A">
        <w:rPr>
          <w:rFonts w:asciiTheme="minorHAnsi" w:hAnsiTheme="minorHAnsi"/>
          <w:bCs w:val="0"/>
          <w:color w:val="000000" w:themeColor="text1"/>
          <w:sz w:val="22"/>
          <w:szCs w:val="22"/>
        </w:rPr>
        <w:t>Závěrečná ustanovení</w:t>
      </w:r>
    </w:p>
    <w:p w14:paraId="7D4AE844" w14:textId="77777777" w:rsidR="00EE68AA" w:rsidRPr="00CB12AE" w:rsidRDefault="00EE68AA" w:rsidP="00B9689F">
      <w:pPr>
        <w:pStyle w:val="Odstavecseseznamem"/>
        <w:numPr>
          <w:ilvl w:val="0"/>
          <w:numId w:val="13"/>
        </w:numPr>
        <w:spacing w:before="360" w:after="360"/>
        <w:jc w:val="both"/>
        <w:outlineLvl w:val="1"/>
        <w:rPr>
          <w:color w:val="000000" w:themeColor="text1"/>
        </w:rPr>
      </w:pPr>
      <w:r w:rsidRPr="00CB12AE">
        <w:rPr>
          <w:color w:val="000000" w:themeColor="text1"/>
        </w:rPr>
        <w:t>Smlouva nabývá platnosti a účinnosti v den jejího podpisu osobami oprávněnými Smlouvu uzavřít, ledaže se na některou ze smluvních stran vztahuje povinnost dle zákona č.</w:t>
      </w:r>
      <w:r w:rsidR="00F938AB" w:rsidRPr="00CB12AE">
        <w:rPr>
          <w:color w:val="000000" w:themeColor="text1"/>
        </w:rPr>
        <w:t> </w:t>
      </w:r>
      <w:r w:rsidRPr="00CB12AE">
        <w:rPr>
          <w:color w:val="000000" w:themeColor="text1"/>
        </w:rPr>
        <w:t>340/2015 Sb., o zvláštních podmínkách účinnosti některých smluv, uveřejňování těchto smluv a</w:t>
      </w:r>
      <w:r w:rsidR="00AA68A9" w:rsidRPr="00CB12AE">
        <w:rPr>
          <w:color w:val="000000" w:themeColor="text1"/>
        </w:rPr>
        <w:t> </w:t>
      </w:r>
      <w:r w:rsidRPr="00CB12AE">
        <w:rPr>
          <w:color w:val="000000" w:themeColor="text1"/>
        </w:rPr>
        <w:t>o registru smluv (zákon o registru smluv), pak smlouva nabývá účinnosti uveřejněním v registru smluv</w:t>
      </w:r>
      <w:r w:rsidR="00AA68A9" w:rsidRPr="00CB12AE">
        <w:rPr>
          <w:color w:val="000000" w:themeColor="text1"/>
        </w:rPr>
        <w:t>.</w:t>
      </w:r>
    </w:p>
    <w:p w14:paraId="3DBD6640" w14:textId="23F6BA66" w:rsidR="00346335"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 xml:space="preserve">Smluvní strany konstatují, že Smlouva byla vyhotovena ve dvou stejnopisech, z nichž </w:t>
      </w:r>
      <w:r w:rsidR="00FA1C8B">
        <w:rPr>
          <w:color w:val="000000" w:themeColor="text1"/>
        </w:rPr>
        <w:t>Kupující</w:t>
      </w:r>
      <w:r w:rsidRPr="00CB12AE">
        <w:rPr>
          <w:color w:val="000000" w:themeColor="text1"/>
        </w:rPr>
        <w:t xml:space="preserve"> obdrží jedno vyhotovení a </w:t>
      </w:r>
      <w:r w:rsidR="00C0644B" w:rsidRPr="00CB12AE">
        <w:rPr>
          <w:color w:val="000000" w:themeColor="text1"/>
        </w:rPr>
        <w:t>Prodávající</w:t>
      </w:r>
      <w:r w:rsidRPr="00CB12AE">
        <w:rPr>
          <w:color w:val="000000" w:themeColor="text1"/>
        </w:rPr>
        <w:t xml:space="preserve"> jedno vyhotovení. Každý stejnopis má právní sílu originálu.</w:t>
      </w:r>
    </w:p>
    <w:p w14:paraId="26086E4F" w14:textId="77777777" w:rsidR="00346335"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FE0A96D" w14:textId="77777777" w:rsidR="00004621" w:rsidRPr="00CB12AE" w:rsidRDefault="00346335" w:rsidP="00B9689F">
      <w:pPr>
        <w:pStyle w:val="Odstavecseseznamem"/>
        <w:numPr>
          <w:ilvl w:val="0"/>
          <w:numId w:val="13"/>
        </w:numPr>
        <w:spacing w:before="360" w:after="360"/>
        <w:jc w:val="both"/>
        <w:outlineLvl w:val="1"/>
        <w:rPr>
          <w:color w:val="000000" w:themeColor="text1"/>
        </w:rPr>
      </w:pPr>
      <w:r w:rsidRPr="00CB12AE">
        <w:rPr>
          <w:color w:val="000000" w:themeColor="text1"/>
        </w:rPr>
        <w:t xml:space="preserve">Nedílnou součást Smlouvy tvoří jako přílohy Smlouvy: </w:t>
      </w:r>
    </w:p>
    <w:p w14:paraId="61ABF7C8" w14:textId="1773EA7E" w:rsidR="00D06F4B" w:rsidRDefault="00004621" w:rsidP="00D06F4B">
      <w:pPr>
        <w:spacing w:before="360" w:after="360"/>
        <w:outlineLvl w:val="1"/>
        <w:rPr>
          <w:color w:val="000000" w:themeColor="text1"/>
        </w:rPr>
      </w:pPr>
      <w:r w:rsidRPr="00CB12AE">
        <w:rPr>
          <w:color w:val="000000" w:themeColor="text1"/>
        </w:rPr>
        <w:t>Příloha č. </w:t>
      </w:r>
      <w:r w:rsidR="003D3386" w:rsidRPr="00CB12AE">
        <w:rPr>
          <w:color w:val="000000" w:themeColor="text1"/>
        </w:rPr>
        <w:t>1</w:t>
      </w:r>
      <w:r w:rsidRPr="00CB12AE">
        <w:rPr>
          <w:color w:val="000000" w:themeColor="text1"/>
        </w:rPr>
        <w:t>:</w:t>
      </w:r>
      <w:r w:rsidRPr="00CB12AE">
        <w:rPr>
          <w:color w:val="000000" w:themeColor="text1"/>
        </w:rPr>
        <w:tab/>
      </w:r>
      <w:r w:rsidR="001B31F3" w:rsidRPr="001B31F3">
        <w:rPr>
          <w:color w:val="000000" w:themeColor="text1"/>
        </w:rPr>
        <w:t>NAB-23-437</w:t>
      </w:r>
    </w:p>
    <w:p w14:paraId="56AE6E36" w14:textId="596D0014" w:rsidR="00F554E4" w:rsidRDefault="001A706E" w:rsidP="00D06F4B">
      <w:pPr>
        <w:spacing w:before="360" w:after="360"/>
        <w:outlineLvl w:val="1"/>
        <w:rPr>
          <w:color w:val="000000" w:themeColor="text1"/>
        </w:rPr>
      </w:pPr>
      <w:r w:rsidRPr="00CB12AE">
        <w:rPr>
          <w:color w:val="000000" w:themeColor="text1"/>
        </w:rPr>
        <w:t xml:space="preserve">Otázky neupravené touto smlouvou se řídí příslušnými ustanoveními občanského zákoníku. </w:t>
      </w:r>
    </w:p>
    <w:p w14:paraId="45A8ED8F" w14:textId="77777777" w:rsidR="00F554E4" w:rsidRDefault="00F554E4">
      <w:pPr>
        <w:rPr>
          <w:color w:val="000000" w:themeColor="text1"/>
        </w:rPr>
      </w:pPr>
      <w:r>
        <w:rPr>
          <w:color w:val="000000" w:themeColor="text1"/>
        </w:rPr>
        <w:br w:type="page"/>
      </w:r>
    </w:p>
    <w:p w14:paraId="774C8265" w14:textId="78E470F6" w:rsidR="001A706E" w:rsidRPr="00CB12AE" w:rsidRDefault="001A706E" w:rsidP="00B9689F">
      <w:pPr>
        <w:pStyle w:val="Odstavecseseznamem"/>
        <w:numPr>
          <w:ilvl w:val="0"/>
          <w:numId w:val="13"/>
        </w:numPr>
        <w:spacing w:before="360" w:after="360"/>
        <w:jc w:val="both"/>
        <w:outlineLvl w:val="1"/>
        <w:rPr>
          <w:color w:val="000000" w:themeColor="text1"/>
        </w:rPr>
      </w:pPr>
      <w:r w:rsidRPr="00CB12AE">
        <w:rPr>
          <w:color w:val="000000" w:themeColor="text1"/>
        </w:rPr>
        <w:lastRenderedPageBreak/>
        <w:t xml:space="preserve">Účastníci smlouvu přečetli, s jejím obsahem souhlasí, což stvrzují svými podpisy. </w:t>
      </w:r>
    </w:p>
    <w:p w14:paraId="24A36485" w14:textId="77777777" w:rsidR="00886688" w:rsidRPr="0050423D" w:rsidRDefault="00B20878" w:rsidP="00F843A7">
      <w:pPr>
        <w:pStyle w:val="Nadpis3"/>
        <w:rPr>
          <w:rFonts w:asciiTheme="minorHAnsi" w:hAnsiTheme="minorHAnsi"/>
          <w:b w:val="0"/>
          <w:color w:val="000000" w:themeColor="text1"/>
        </w:rPr>
      </w:pPr>
      <w:r w:rsidRPr="0050423D">
        <w:rPr>
          <w:rFonts w:asciiTheme="minorHAnsi" w:hAnsiTheme="minorHAnsi"/>
          <w:b w:val="0"/>
          <w:color w:val="000000" w:themeColor="text1"/>
        </w:rPr>
        <w:tab/>
      </w:r>
    </w:p>
    <w:p w14:paraId="04F48D8C" w14:textId="77777777" w:rsidR="00D52A1F" w:rsidRDefault="00D52A1F" w:rsidP="00346335">
      <w:pPr>
        <w:tabs>
          <w:tab w:val="left" w:pos="5387"/>
        </w:tabs>
        <w:jc w:val="both"/>
        <w:rPr>
          <w:bCs/>
          <w:color w:val="000000" w:themeColor="text1"/>
        </w:rPr>
      </w:pPr>
    </w:p>
    <w:p w14:paraId="2B54072D" w14:textId="764E5DF4" w:rsidR="00346335" w:rsidRPr="0050423D" w:rsidRDefault="00346335" w:rsidP="00346335">
      <w:pPr>
        <w:tabs>
          <w:tab w:val="left" w:pos="5387"/>
        </w:tabs>
        <w:jc w:val="both"/>
        <w:rPr>
          <w:bCs/>
          <w:color w:val="000000" w:themeColor="text1"/>
        </w:rPr>
      </w:pPr>
      <w:r w:rsidRPr="0050423D">
        <w:rPr>
          <w:bCs/>
          <w:color w:val="000000" w:themeColor="text1"/>
        </w:rPr>
        <w:t>V</w:t>
      </w:r>
      <w:r w:rsidR="00FC5564">
        <w:rPr>
          <w:bCs/>
          <w:color w:val="000000" w:themeColor="text1"/>
        </w:rPr>
        <w:t xml:space="preserve"> </w:t>
      </w:r>
      <w:r w:rsidR="001B31F3">
        <w:rPr>
          <w:bCs/>
          <w:color w:val="000000" w:themeColor="text1"/>
        </w:rPr>
        <w:t>Praze</w:t>
      </w:r>
      <w:r w:rsidR="000D2594" w:rsidRPr="0050423D">
        <w:rPr>
          <w:bCs/>
          <w:color w:val="000000" w:themeColor="text1"/>
        </w:rPr>
        <w:t>,</w:t>
      </w:r>
      <w:r w:rsidR="000B1B14" w:rsidRPr="0050423D">
        <w:rPr>
          <w:bCs/>
          <w:color w:val="000000" w:themeColor="text1"/>
        </w:rPr>
        <w:t xml:space="preserve"> dne</w:t>
      </w:r>
      <w:r w:rsidR="00E6435F">
        <w:rPr>
          <w:bCs/>
          <w:color w:val="000000" w:themeColor="text1"/>
        </w:rPr>
        <w:t xml:space="preserve"> </w:t>
      </w:r>
      <w:r w:rsidR="000B1B14" w:rsidRPr="0050423D">
        <w:rPr>
          <w:bCs/>
          <w:color w:val="000000" w:themeColor="text1"/>
        </w:rPr>
        <w:t>……………….</w:t>
      </w:r>
      <w:r w:rsidRPr="0050423D">
        <w:rPr>
          <w:bCs/>
          <w:color w:val="000000" w:themeColor="text1"/>
        </w:rPr>
        <w:tab/>
        <w:t>V</w:t>
      </w:r>
      <w:r w:rsidR="006231AB" w:rsidRPr="0050423D">
        <w:rPr>
          <w:bCs/>
          <w:color w:val="000000" w:themeColor="text1"/>
        </w:rPr>
        <w:t> </w:t>
      </w:r>
      <w:r w:rsidR="001A706E" w:rsidRPr="0050423D">
        <w:rPr>
          <w:bCs/>
          <w:color w:val="000000" w:themeColor="text1"/>
        </w:rPr>
        <w:t>Opavě</w:t>
      </w:r>
      <w:r w:rsidR="006231AB" w:rsidRPr="0050423D">
        <w:rPr>
          <w:bCs/>
          <w:color w:val="000000" w:themeColor="text1"/>
        </w:rPr>
        <w:t>,</w:t>
      </w:r>
      <w:r w:rsidR="001A706E" w:rsidRPr="0050423D">
        <w:rPr>
          <w:bCs/>
          <w:color w:val="000000" w:themeColor="text1"/>
        </w:rPr>
        <w:t xml:space="preserve"> </w:t>
      </w:r>
      <w:r w:rsidRPr="0050423D">
        <w:rPr>
          <w:bCs/>
          <w:color w:val="000000" w:themeColor="text1"/>
        </w:rPr>
        <w:t>dne</w:t>
      </w:r>
      <w:r w:rsidR="001A706E" w:rsidRPr="0050423D">
        <w:rPr>
          <w:bCs/>
          <w:color w:val="000000" w:themeColor="text1"/>
        </w:rPr>
        <w:t xml:space="preserve"> </w:t>
      </w:r>
      <w:r w:rsidR="002C1A0D">
        <w:rPr>
          <w:bCs/>
          <w:color w:val="000000" w:themeColor="text1"/>
        </w:rPr>
        <w:t>………………</w:t>
      </w:r>
    </w:p>
    <w:p w14:paraId="51A4206A" w14:textId="39AF5AE7" w:rsidR="00346335" w:rsidRPr="0050423D" w:rsidRDefault="00346335" w:rsidP="00346335">
      <w:pPr>
        <w:tabs>
          <w:tab w:val="left" w:pos="5387"/>
        </w:tabs>
        <w:jc w:val="both"/>
        <w:rPr>
          <w:bCs/>
          <w:color w:val="000000" w:themeColor="text1"/>
        </w:rPr>
      </w:pPr>
      <w:r w:rsidRPr="0050423D">
        <w:rPr>
          <w:bCs/>
          <w:color w:val="000000" w:themeColor="text1"/>
        </w:rPr>
        <w:t xml:space="preserve">Za </w:t>
      </w:r>
      <w:r w:rsidR="00FC5564">
        <w:rPr>
          <w:bCs/>
          <w:color w:val="000000" w:themeColor="text1"/>
        </w:rPr>
        <w:t>Kupujícího</w:t>
      </w:r>
      <w:r w:rsidRPr="0050423D">
        <w:rPr>
          <w:bCs/>
          <w:color w:val="000000" w:themeColor="text1"/>
        </w:rPr>
        <w:tab/>
        <w:t xml:space="preserve">Za </w:t>
      </w:r>
      <w:r w:rsidR="00C0644B" w:rsidRPr="0050423D">
        <w:rPr>
          <w:bCs/>
          <w:color w:val="000000" w:themeColor="text1"/>
        </w:rPr>
        <w:t>Prodávající</w:t>
      </w:r>
      <w:r w:rsidRPr="0050423D">
        <w:rPr>
          <w:bCs/>
          <w:color w:val="000000" w:themeColor="text1"/>
        </w:rPr>
        <w:t>ho</w:t>
      </w:r>
    </w:p>
    <w:p w14:paraId="207C5EE6" w14:textId="77777777" w:rsidR="00886688" w:rsidRPr="0050423D" w:rsidRDefault="00886688" w:rsidP="00346335">
      <w:pPr>
        <w:tabs>
          <w:tab w:val="left" w:pos="5812"/>
        </w:tabs>
        <w:jc w:val="both"/>
        <w:rPr>
          <w:bCs/>
          <w:color w:val="000000" w:themeColor="text1"/>
        </w:rPr>
      </w:pPr>
    </w:p>
    <w:p w14:paraId="5E514F9B" w14:textId="738C9737" w:rsidR="001103B3" w:rsidRPr="0050423D" w:rsidRDefault="001B31F3" w:rsidP="00346335">
      <w:pPr>
        <w:tabs>
          <w:tab w:val="left" w:pos="5812"/>
        </w:tabs>
        <w:jc w:val="both"/>
        <w:rPr>
          <w:bCs/>
          <w:color w:val="000000" w:themeColor="text1"/>
        </w:rPr>
      </w:pPr>
      <w:r>
        <w:rPr>
          <w:bCs/>
          <w:color w:val="000000" w:themeColor="text1"/>
        </w:rPr>
        <w:t>Jan Korda</w:t>
      </w:r>
      <w:r w:rsidR="002C1A0D" w:rsidRPr="0050423D">
        <w:rPr>
          <w:bCs/>
          <w:color w:val="000000" w:themeColor="text1"/>
        </w:rPr>
        <w:t xml:space="preserve"> </w:t>
      </w:r>
      <w:r w:rsidR="002C1A0D">
        <w:rPr>
          <w:bCs/>
          <w:color w:val="000000" w:themeColor="text1"/>
        </w:rPr>
        <w:t xml:space="preserve">                                                                                 </w:t>
      </w:r>
      <w:r w:rsidR="00F20702">
        <w:rPr>
          <w:bCs/>
          <w:color w:val="000000" w:themeColor="text1"/>
        </w:rPr>
        <w:t xml:space="preserve"> </w:t>
      </w:r>
      <w:r>
        <w:rPr>
          <w:bCs/>
          <w:color w:val="000000" w:themeColor="text1"/>
        </w:rPr>
        <w:t xml:space="preserve">        </w:t>
      </w:r>
      <w:r w:rsidR="00F20702">
        <w:rPr>
          <w:bCs/>
          <w:color w:val="000000" w:themeColor="text1"/>
        </w:rPr>
        <w:t xml:space="preserve"> </w:t>
      </w:r>
      <w:r w:rsidR="009504E6" w:rsidRPr="0050423D">
        <w:rPr>
          <w:bCs/>
          <w:color w:val="000000" w:themeColor="text1"/>
        </w:rPr>
        <w:t>Ing. Edvard Mamoň</w:t>
      </w:r>
    </w:p>
    <w:p w14:paraId="7067D408" w14:textId="77777777" w:rsidR="00886688" w:rsidRPr="0050423D" w:rsidRDefault="00886688" w:rsidP="00346335">
      <w:pPr>
        <w:tabs>
          <w:tab w:val="left" w:pos="5812"/>
        </w:tabs>
        <w:jc w:val="both"/>
        <w:rPr>
          <w:bCs/>
          <w:color w:val="000000" w:themeColor="text1"/>
        </w:rPr>
      </w:pPr>
    </w:p>
    <w:p w14:paraId="5A3E383B" w14:textId="13DE3BFB" w:rsidR="00346335" w:rsidRPr="0050423D" w:rsidRDefault="00F843A7" w:rsidP="00684CA0">
      <w:pPr>
        <w:tabs>
          <w:tab w:val="left" w:pos="5387"/>
        </w:tabs>
        <w:spacing w:after="0"/>
        <w:jc w:val="both"/>
        <w:rPr>
          <w:bCs/>
          <w:color w:val="000000" w:themeColor="text1"/>
        </w:rPr>
      </w:pPr>
      <w:r w:rsidRPr="0050423D">
        <w:rPr>
          <w:bCs/>
          <w:color w:val="000000" w:themeColor="text1"/>
        </w:rPr>
        <w:t>………………………………………</w:t>
      </w:r>
      <w:r w:rsidR="000B1B14" w:rsidRPr="0050423D">
        <w:rPr>
          <w:bCs/>
          <w:color w:val="000000" w:themeColor="text1"/>
        </w:rPr>
        <w:t>…</w:t>
      </w:r>
      <w:r w:rsidRPr="0050423D">
        <w:rPr>
          <w:bCs/>
          <w:color w:val="000000" w:themeColor="text1"/>
        </w:rPr>
        <w:tab/>
        <w:t>………………………………………</w:t>
      </w:r>
    </w:p>
    <w:p w14:paraId="7E8BB5F7" w14:textId="3FC73B9C" w:rsidR="0026245C" w:rsidRPr="0050423D" w:rsidRDefault="003D3386" w:rsidP="009504E6">
      <w:pPr>
        <w:pStyle w:val="Bezmezer"/>
        <w:tabs>
          <w:tab w:val="left" w:pos="3402"/>
          <w:tab w:val="left" w:pos="5387"/>
        </w:tabs>
        <w:spacing w:after="120"/>
        <w:rPr>
          <w:bCs/>
          <w:color w:val="000000" w:themeColor="text1"/>
        </w:rPr>
      </w:pPr>
      <w:r w:rsidRPr="0050423D">
        <w:rPr>
          <w:bCs/>
          <w:color w:val="000000" w:themeColor="text1"/>
        </w:rPr>
        <w:tab/>
      </w:r>
    </w:p>
    <w:sectPr w:rsidR="0026245C" w:rsidRPr="0050423D" w:rsidSect="00DA61A6">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4D3F" w14:textId="77777777" w:rsidR="005E70EB" w:rsidRDefault="005E70EB" w:rsidP="00FE091C">
      <w:pPr>
        <w:spacing w:after="0" w:line="240" w:lineRule="auto"/>
      </w:pPr>
      <w:r>
        <w:separator/>
      </w:r>
    </w:p>
  </w:endnote>
  <w:endnote w:type="continuationSeparator" w:id="0">
    <w:p w14:paraId="1B9DD9C3" w14:textId="77777777" w:rsidR="005E70EB" w:rsidRDefault="005E70EB" w:rsidP="00FE091C">
      <w:pPr>
        <w:spacing w:after="0" w:line="240" w:lineRule="auto"/>
      </w:pPr>
      <w:r>
        <w:continuationSeparator/>
      </w:r>
    </w:p>
  </w:endnote>
  <w:endnote w:type="continuationNotice" w:id="1">
    <w:p w14:paraId="545D111E" w14:textId="77777777" w:rsidR="005E70EB" w:rsidRDefault="005E7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Nadpisy CS)">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mo">
    <w:altName w:val="Yu Gothic"/>
    <w:panose1 w:val="00000000000000000000"/>
    <w:charset w:val="80"/>
    <w:family w:val="auto"/>
    <w:notTrueType/>
    <w:pitch w:val="default"/>
    <w:sig w:usb0="00000001" w:usb1="08070000" w:usb2="00000010" w:usb3="00000000" w:csb0="00020000" w:csb1="00000000"/>
  </w:font>
  <w:font w:name="Arimo-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2442" w14:textId="77777777" w:rsidR="007A13B8" w:rsidRDefault="00C319DB">
    <w:pPr>
      <w:pStyle w:val="Zpat"/>
      <w:jc w:val="right"/>
    </w:pPr>
    <w:r>
      <w:fldChar w:fldCharType="begin"/>
    </w:r>
    <w:r w:rsidR="00A42882">
      <w:instrText xml:space="preserve"> PAGE   \* MERGEFORMAT </w:instrText>
    </w:r>
    <w:r>
      <w:fldChar w:fldCharType="separate"/>
    </w:r>
    <w:r w:rsidR="0026267D">
      <w:rPr>
        <w:noProof/>
      </w:rPr>
      <w:t>7</w:t>
    </w:r>
    <w:r>
      <w:rPr>
        <w:noProof/>
      </w:rPr>
      <w:fldChar w:fldCharType="end"/>
    </w:r>
  </w:p>
  <w:p w14:paraId="413CF21C" w14:textId="77777777" w:rsidR="007A13B8" w:rsidRDefault="007A13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30FD" w14:textId="77777777" w:rsidR="005E70EB" w:rsidRDefault="005E70EB" w:rsidP="00FE091C">
      <w:pPr>
        <w:spacing w:after="0" w:line="240" w:lineRule="auto"/>
      </w:pPr>
      <w:r>
        <w:separator/>
      </w:r>
    </w:p>
  </w:footnote>
  <w:footnote w:type="continuationSeparator" w:id="0">
    <w:p w14:paraId="04EE0CB9" w14:textId="77777777" w:rsidR="005E70EB" w:rsidRDefault="005E70EB" w:rsidP="00FE091C">
      <w:pPr>
        <w:spacing w:after="0" w:line="240" w:lineRule="auto"/>
      </w:pPr>
      <w:r>
        <w:continuationSeparator/>
      </w:r>
    </w:p>
  </w:footnote>
  <w:footnote w:type="continuationNotice" w:id="1">
    <w:p w14:paraId="0D3115C3" w14:textId="77777777" w:rsidR="005E70EB" w:rsidRDefault="005E70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9D97" w14:textId="77777777" w:rsidR="00053E9C" w:rsidRDefault="00053E9C"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A21"/>
    <w:multiLevelType w:val="hybridMultilevel"/>
    <w:tmpl w:val="404E6692"/>
    <w:lvl w:ilvl="0" w:tplc="AE4C41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AD101DA"/>
    <w:multiLevelType w:val="hybridMultilevel"/>
    <w:tmpl w:val="E830261A"/>
    <w:lvl w:ilvl="0" w:tplc="39DC2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D352D6"/>
    <w:multiLevelType w:val="hybridMultilevel"/>
    <w:tmpl w:val="D80CE5B0"/>
    <w:lvl w:ilvl="0" w:tplc="B75A693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B407A0"/>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CC04245"/>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EA5534"/>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61A1F30"/>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65B5F68"/>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C1D3B39"/>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CC7D4A"/>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9BB303A"/>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40A263E"/>
    <w:multiLevelType w:val="hybridMultilevel"/>
    <w:tmpl w:val="752ED186"/>
    <w:lvl w:ilvl="0" w:tplc="66983AF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93786909">
    <w:abstractNumId w:val="12"/>
  </w:num>
  <w:num w:numId="2" w16cid:durableId="1074354870">
    <w:abstractNumId w:val="1"/>
  </w:num>
  <w:num w:numId="3" w16cid:durableId="1768118689">
    <w:abstractNumId w:val="0"/>
  </w:num>
  <w:num w:numId="4" w16cid:durableId="251545787">
    <w:abstractNumId w:val="7"/>
  </w:num>
  <w:num w:numId="5" w16cid:durableId="320156855">
    <w:abstractNumId w:val="2"/>
  </w:num>
  <w:num w:numId="6" w16cid:durableId="323439983">
    <w:abstractNumId w:val="11"/>
  </w:num>
  <w:num w:numId="7" w16cid:durableId="1545173554">
    <w:abstractNumId w:val="5"/>
  </w:num>
  <w:num w:numId="8" w16cid:durableId="2091460115">
    <w:abstractNumId w:val="6"/>
  </w:num>
  <w:num w:numId="9" w16cid:durableId="1584410234">
    <w:abstractNumId w:val="10"/>
  </w:num>
  <w:num w:numId="10" w16cid:durableId="1089618675">
    <w:abstractNumId w:val="4"/>
  </w:num>
  <w:num w:numId="11" w16cid:durableId="1384675833">
    <w:abstractNumId w:val="9"/>
  </w:num>
  <w:num w:numId="12" w16cid:durableId="721369543">
    <w:abstractNumId w:val="8"/>
  </w:num>
  <w:num w:numId="13" w16cid:durableId="15672552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35"/>
    <w:rsid w:val="00001944"/>
    <w:rsid w:val="000038B2"/>
    <w:rsid w:val="00003DBF"/>
    <w:rsid w:val="00004621"/>
    <w:rsid w:val="000174E5"/>
    <w:rsid w:val="000377B2"/>
    <w:rsid w:val="000379E7"/>
    <w:rsid w:val="00041D46"/>
    <w:rsid w:val="00047625"/>
    <w:rsid w:val="00047EDA"/>
    <w:rsid w:val="00053E9C"/>
    <w:rsid w:val="00055EB6"/>
    <w:rsid w:val="000566B9"/>
    <w:rsid w:val="00063336"/>
    <w:rsid w:val="0006506A"/>
    <w:rsid w:val="00066DD9"/>
    <w:rsid w:val="00071C28"/>
    <w:rsid w:val="00085042"/>
    <w:rsid w:val="00085589"/>
    <w:rsid w:val="00087A28"/>
    <w:rsid w:val="00087D13"/>
    <w:rsid w:val="00096DB1"/>
    <w:rsid w:val="000A2C0F"/>
    <w:rsid w:val="000A3F04"/>
    <w:rsid w:val="000B1B14"/>
    <w:rsid w:val="000B2B49"/>
    <w:rsid w:val="000C1FCE"/>
    <w:rsid w:val="000D2594"/>
    <w:rsid w:val="000D28F0"/>
    <w:rsid w:val="000D4853"/>
    <w:rsid w:val="000D521A"/>
    <w:rsid w:val="000E23D5"/>
    <w:rsid w:val="000E295A"/>
    <w:rsid w:val="000E6283"/>
    <w:rsid w:val="000E7D42"/>
    <w:rsid w:val="000F0E4D"/>
    <w:rsid w:val="00100E58"/>
    <w:rsid w:val="00101A49"/>
    <w:rsid w:val="001103B3"/>
    <w:rsid w:val="0011239D"/>
    <w:rsid w:val="00116773"/>
    <w:rsid w:val="001215FB"/>
    <w:rsid w:val="00121E52"/>
    <w:rsid w:val="0012609D"/>
    <w:rsid w:val="001275A5"/>
    <w:rsid w:val="001322CF"/>
    <w:rsid w:val="00134574"/>
    <w:rsid w:val="0013474B"/>
    <w:rsid w:val="001437A6"/>
    <w:rsid w:val="00147E2E"/>
    <w:rsid w:val="00161B6F"/>
    <w:rsid w:val="001634D6"/>
    <w:rsid w:val="00166E52"/>
    <w:rsid w:val="001743E2"/>
    <w:rsid w:val="00175018"/>
    <w:rsid w:val="00184F8A"/>
    <w:rsid w:val="00191A97"/>
    <w:rsid w:val="00195BD6"/>
    <w:rsid w:val="001A0EA8"/>
    <w:rsid w:val="001A424B"/>
    <w:rsid w:val="001A4B65"/>
    <w:rsid w:val="001A706E"/>
    <w:rsid w:val="001B0B63"/>
    <w:rsid w:val="001B31F3"/>
    <w:rsid w:val="001D108D"/>
    <w:rsid w:val="001D6501"/>
    <w:rsid w:val="001E7E7A"/>
    <w:rsid w:val="001F156D"/>
    <w:rsid w:val="001F3BFB"/>
    <w:rsid w:val="001F5A21"/>
    <w:rsid w:val="001F5D1C"/>
    <w:rsid w:val="001F6AFE"/>
    <w:rsid w:val="00201CB8"/>
    <w:rsid w:val="00202D38"/>
    <w:rsid w:val="0021229A"/>
    <w:rsid w:val="0022634A"/>
    <w:rsid w:val="00227F56"/>
    <w:rsid w:val="00231D98"/>
    <w:rsid w:val="00232FF2"/>
    <w:rsid w:val="0023347B"/>
    <w:rsid w:val="00234B30"/>
    <w:rsid w:val="00243454"/>
    <w:rsid w:val="00251497"/>
    <w:rsid w:val="00251C18"/>
    <w:rsid w:val="00254357"/>
    <w:rsid w:val="0025654D"/>
    <w:rsid w:val="0026245C"/>
    <w:rsid w:val="00262582"/>
    <w:rsid w:val="0026267D"/>
    <w:rsid w:val="00266308"/>
    <w:rsid w:val="00267948"/>
    <w:rsid w:val="00270519"/>
    <w:rsid w:val="00272779"/>
    <w:rsid w:val="00276B99"/>
    <w:rsid w:val="002834FB"/>
    <w:rsid w:val="00292B96"/>
    <w:rsid w:val="00295932"/>
    <w:rsid w:val="00295CE6"/>
    <w:rsid w:val="002974C2"/>
    <w:rsid w:val="002A2B1F"/>
    <w:rsid w:val="002A378F"/>
    <w:rsid w:val="002B6078"/>
    <w:rsid w:val="002B6409"/>
    <w:rsid w:val="002C1A0D"/>
    <w:rsid w:val="002D2F16"/>
    <w:rsid w:val="002D4636"/>
    <w:rsid w:val="002D68B4"/>
    <w:rsid w:val="002D7303"/>
    <w:rsid w:val="002E2EA9"/>
    <w:rsid w:val="002E3263"/>
    <w:rsid w:val="002E6F2E"/>
    <w:rsid w:val="002F08F9"/>
    <w:rsid w:val="002F52D3"/>
    <w:rsid w:val="002F63B6"/>
    <w:rsid w:val="002F6806"/>
    <w:rsid w:val="002F68E9"/>
    <w:rsid w:val="002F6DD3"/>
    <w:rsid w:val="003012F6"/>
    <w:rsid w:val="00301BD9"/>
    <w:rsid w:val="00306E47"/>
    <w:rsid w:val="00306EE8"/>
    <w:rsid w:val="003111B3"/>
    <w:rsid w:val="0031136C"/>
    <w:rsid w:val="00325DEB"/>
    <w:rsid w:val="003315E0"/>
    <w:rsid w:val="00334241"/>
    <w:rsid w:val="00335C16"/>
    <w:rsid w:val="0034501F"/>
    <w:rsid w:val="003450E6"/>
    <w:rsid w:val="00345B13"/>
    <w:rsid w:val="00346335"/>
    <w:rsid w:val="00346608"/>
    <w:rsid w:val="003604E5"/>
    <w:rsid w:val="0036324A"/>
    <w:rsid w:val="003659E7"/>
    <w:rsid w:val="00365A4E"/>
    <w:rsid w:val="0036740C"/>
    <w:rsid w:val="00370A4A"/>
    <w:rsid w:val="003741D7"/>
    <w:rsid w:val="003742E6"/>
    <w:rsid w:val="003842BD"/>
    <w:rsid w:val="003876EC"/>
    <w:rsid w:val="0039321C"/>
    <w:rsid w:val="00394188"/>
    <w:rsid w:val="00396FA0"/>
    <w:rsid w:val="003A0B9C"/>
    <w:rsid w:val="003A53E5"/>
    <w:rsid w:val="003A642B"/>
    <w:rsid w:val="003B1FF2"/>
    <w:rsid w:val="003B2DB9"/>
    <w:rsid w:val="003B319C"/>
    <w:rsid w:val="003B756C"/>
    <w:rsid w:val="003C6C30"/>
    <w:rsid w:val="003D1411"/>
    <w:rsid w:val="003D3386"/>
    <w:rsid w:val="003D406E"/>
    <w:rsid w:val="003E0785"/>
    <w:rsid w:val="003E69BC"/>
    <w:rsid w:val="003F5978"/>
    <w:rsid w:val="004028F9"/>
    <w:rsid w:val="0040387B"/>
    <w:rsid w:val="0040668E"/>
    <w:rsid w:val="00412427"/>
    <w:rsid w:val="004140AD"/>
    <w:rsid w:val="004169AA"/>
    <w:rsid w:val="0041720B"/>
    <w:rsid w:val="00422C6E"/>
    <w:rsid w:val="00425BBC"/>
    <w:rsid w:val="00426D4C"/>
    <w:rsid w:val="00431F36"/>
    <w:rsid w:val="004369F0"/>
    <w:rsid w:val="0043748D"/>
    <w:rsid w:val="0044334D"/>
    <w:rsid w:val="00453DCF"/>
    <w:rsid w:val="004555E4"/>
    <w:rsid w:val="00461011"/>
    <w:rsid w:val="00461142"/>
    <w:rsid w:val="004618E2"/>
    <w:rsid w:val="004625A7"/>
    <w:rsid w:val="00464003"/>
    <w:rsid w:val="004701AC"/>
    <w:rsid w:val="00474A3E"/>
    <w:rsid w:val="00476AD2"/>
    <w:rsid w:val="0048605B"/>
    <w:rsid w:val="00486DF5"/>
    <w:rsid w:val="0048711F"/>
    <w:rsid w:val="00487414"/>
    <w:rsid w:val="00487CAF"/>
    <w:rsid w:val="00493343"/>
    <w:rsid w:val="004A0AA5"/>
    <w:rsid w:val="004A1626"/>
    <w:rsid w:val="004A6367"/>
    <w:rsid w:val="004B0638"/>
    <w:rsid w:val="004B61F6"/>
    <w:rsid w:val="004C745C"/>
    <w:rsid w:val="004D1A2B"/>
    <w:rsid w:val="004D23CB"/>
    <w:rsid w:val="004D43E7"/>
    <w:rsid w:val="004E482A"/>
    <w:rsid w:val="004E5301"/>
    <w:rsid w:val="004E7543"/>
    <w:rsid w:val="004F1137"/>
    <w:rsid w:val="004F1171"/>
    <w:rsid w:val="004F5B41"/>
    <w:rsid w:val="004F5D98"/>
    <w:rsid w:val="004F7660"/>
    <w:rsid w:val="0050423D"/>
    <w:rsid w:val="00504C6B"/>
    <w:rsid w:val="005142E7"/>
    <w:rsid w:val="005145B5"/>
    <w:rsid w:val="00515065"/>
    <w:rsid w:val="005177FE"/>
    <w:rsid w:val="00521D20"/>
    <w:rsid w:val="00522978"/>
    <w:rsid w:val="00522C62"/>
    <w:rsid w:val="005240B7"/>
    <w:rsid w:val="005276C8"/>
    <w:rsid w:val="00531649"/>
    <w:rsid w:val="00532AF7"/>
    <w:rsid w:val="00535FE9"/>
    <w:rsid w:val="005423F8"/>
    <w:rsid w:val="00542ED0"/>
    <w:rsid w:val="0055444A"/>
    <w:rsid w:val="005568CE"/>
    <w:rsid w:val="00560854"/>
    <w:rsid w:val="00573E15"/>
    <w:rsid w:val="00576F05"/>
    <w:rsid w:val="0058169E"/>
    <w:rsid w:val="00582C9F"/>
    <w:rsid w:val="00583200"/>
    <w:rsid w:val="00585A87"/>
    <w:rsid w:val="0059060E"/>
    <w:rsid w:val="00591461"/>
    <w:rsid w:val="00594EDE"/>
    <w:rsid w:val="005A1666"/>
    <w:rsid w:val="005A2437"/>
    <w:rsid w:val="005A7A69"/>
    <w:rsid w:val="005B0338"/>
    <w:rsid w:val="005B2A06"/>
    <w:rsid w:val="005B341A"/>
    <w:rsid w:val="005B53FB"/>
    <w:rsid w:val="005C2AF6"/>
    <w:rsid w:val="005C3299"/>
    <w:rsid w:val="005C4AB2"/>
    <w:rsid w:val="005D07E9"/>
    <w:rsid w:val="005E18DA"/>
    <w:rsid w:val="005E2912"/>
    <w:rsid w:val="005E40A8"/>
    <w:rsid w:val="005E684A"/>
    <w:rsid w:val="005E6857"/>
    <w:rsid w:val="005E70EB"/>
    <w:rsid w:val="005E75C0"/>
    <w:rsid w:val="005F0D2B"/>
    <w:rsid w:val="005F4CB0"/>
    <w:rsid w:val="00604276"/>
    <w:rsid w:val="00607EFD"/>
    <w:rsid w:val="00617269"/>
    <w:rsid w:val="006231AB"/>
    <w:rsid w:val="0062590F"/>
    <w:rsid w:val="00625F59"/>
    <w:rsid w:val="006307EB"/>
    <w:rsid w:val="00631B83"/>
    <w:rsid w:val="006324E0"/>
    <w:rsid w:val="00633255"/>
    <w:rsid w:val="00636517"/>
    <w:rsid w:val="00640203"/>
    <w:rsid w:val="0064098D"/>
    <w:rsid w:val="0064423E"/>
    <w:rsid w:val="0064642F"/>
    <w:rsid w:val="006513EE"/>
    <w:rsid w:val="006536EC"/>
    <w:rsid w:val="00653A6B"/>
    <w:rsid w:val="00653CE1"/>
    <w:rsid w:val="00667BB4"/>
    <w:rsid w:val="00673AAC"/>
    <w:rsid w:val="00684CA0"/>
    <w:rsid w:val="006862E8"/>
    <w:rsid w:val="006878D8"/>
    <w:rsid w:val="00691CBC"/>
    <w:rsid w:val="00692988"/>
    <w:rsid w:val="00696538"/>
    <w:rsid w:val="006A1161"/>
    <w:rsid w:val="006A1BA7"/>
    <w:rsid w:val="006A2499"/>
    <w:rsid w:val="006A41F4"/>
    <w:rsid w:val="006A56CD"/>
    <w:rsid w:val="006A7AF5"/>
    <w:rsid w:val="006B0E8F"/>
    <w:rsid w:val="006B481C"/>
    <w:rsid w:val="006C023C"/>
    <w:rsid w:val="006C1A13"/>
    <w:rsid w:val="006C1C5F"/>
    <w:rsid w:val="006C4413"/>
    <w:rsid w:val="006D2404"/>
    <w:rsid w:val="006D3918"/>
    <w:rsid w:val="006E00D6"/>
    <w:rsid w:val="006E0DE0"/>
    <w:rsid w:val="006E3D27"/>
    <w:rsid w:val="006E59D2"/>
    <w:rsid w:val="006E7281"/>
    <w:rsid w:val="006F23EE"/>
    <w:rsid w:val="006F30CA"/>
    <w:rsid w:val="006F5565"/>
    <w:rsid w:val="00700389"/>
    <w:rsid w:val="007011DD"/>
    <w:rsid w:val="00705D71"/>
    <w:rsid w:val="00711FD2"/>
    <w:rsid w:val="00713247"/>
    <w:rsid w:val="00717CA9"/>
    <w:rsid w:val="00730CD1"/>
    <w:rsid w:val="007401B7"/>
    <w:rsid w:val="0074022B"/>
    <w:rsid w:val="007438DD"/>
    <w:rsid w:val="00750576"/>
    <w:rsid w:val="0075286B"/>
    <w:rsid w:val="00752AA1"/>
    <w:rsid w:val="007621C8"/>
    <w:rsid w:val="00762F12"/>
    <w:rsid w:val="00765E15"/>
    <w:rsid w:val="00767308"/>
    <w:rsid w:val="00776F9B"/>
    <w:rsid w:val="00780340"/>
    <w:rsid w:val="00781AFE"/>
    <w:rsid w:val="00785F57"/>
    <w:rsid w:val="00791C16"/>
    <w:rsid w:val="007934FE"/>
    <w:rsid w:val="00794DAF"/>
    <w:rsid w:val="007A13B8"/>
    <w:rsid w:val="007A55BD"/>
    <w:rsid w:val="007B020D"/>
    <w:rsid w:val="007B0453"/>
    <w:rsid w:val="007B33ED"/>
    <w:rsid w:val="007B47EC"/>
    <w:rsid w:val="007B7508"/>
    <w:rsid w:val="007C116D"/>
    <w:rsid w:val="007C397E"/>
    <w:rsid w:val="007C43CE"/>
    <w:rsid w:val="007C4B21"/>
    <w:rsid w:val="007D2305"/>
    <w:rsid w:val="007F674F"/>
    <w:rsid w:val="00807D46"/>
    <w:rsid w:val="00812A95"/>
    <w:rsid w:val="0081339D"/>
    <w:rsid w:val="008315E5"/>
    <w:rsid w:val="008357AE"/>
    <w:rsid w:val="00841012"/>
    <w:rsid w:val="00841A3E"/>
    <w:rsid w:val="0084606F"/>
    <w:rsid w:val="0085104D"/>
    <w:rsid w:val="00851888"/>
    <w:rsid w:val="00853735"/>
    <w:rsid w:val="00871189"/>
    <w:rsid w:val="0088170C"/>
    <w:rsid w:val="00886688"/>
    <w:rsid w:val="008914F7"/>
    <w:rsid w:val="00891675"/>
    <w:rsid w:val="008954F6"/>
    <w:rsid w:val="00895E78"/>
    <w:rsid w:val="00896FF4"/>
    <w:rsid w:val="00897F90"/>
    <w:rsid w:val="008A193E"/>
    <w:rsid w:val="008A1F70"/>
    <w:rsid w:val="008A6F50"/>
    <w:rsid w:val="008A7EBE"/>
    <w:rsid w:val="008B2171"/>
    <w:rsid w:val="008B235E"/>
    <w:rsid w:val="008B67C8"/>
    <w:rsid w:val="008B738C"/>
    <w:rsid w:val="008C1315"/>
    <w:rsid w:val="008C1A93"/>
    <w:rsid w:val="008D1900"/>
    <w:rsid w:val="008E4FBF"/>
    <w:rsid w:val="008F496B"/>
    <w:rsid w:val="008F5615"/>
    <w:rsid w:val="008F59E2"/>
    <w:rsid w:val="008F6E1A"/>
    <w:rsid w:val="008F708B"/>
    <w:rsid w:val="008F74FA"/>
    <w:rsid w:val="008F75E8"/>
    <w:rsid w:val="00900702"/>
    <w:rsid w:val="009112F2"/>
    <w:rsid w:val="00912BB7"/>
    <w:rsid w:val="00915F8C"/>
    <w:rsid w:val="00917544"/>
    <w:rsid w:val="00917577"/>
    <w:rsid w:val="0092024C"/>
    <w:rsid w:val="009225D4"/>
    <w:rsid w:val="00937637"/>
    <w:rsid w:val="009401CB"/>
    <w:rsid w:val="0094142A"/>
    <w:rsid w:val="009504E6"/>
    <w:rsid w:val="009514D7"/>
    <w:rsid w:val="00952017"/>
    <w:rsid w:val="00955B04"/>
    <w:rsid w:val="009565F7"/>
    <w:rsid w:val="0096003E"/>
    <w:rsid w:val="00962C74"/>
    <w:rsid w:val="009878D8"/>
    <w:rsid w:val="00990DDF"/>
    <w:rsid w:val="00992C3F"/>
    <w:rsid w:val="009A2892"/>
    <w:rsid w:val="009A6189"/>
    <w:rsid w:val="009A6E83"/>
    <w:rsid w:val="009B2C95"/>
    <w:rsid w:val="009B6CE5"/>
    <w:rsid w:val="009C29F2"/>
    <w:rsid w:val="009C3989"/>
    <w:rsid w:val="009D0221"/>
    <w:rsid w:val="009D5E40"/>
    <w:rsid w:val="009D6963"/>
    <w:rsid w:val="009E3477"/>
    <w:rsid w:val="009E7963"/>
    <w:rsid w:val="009E7AD9"/>
    <w:rsid w:val="009F0217"/>
    <w:rsid w:val="00A07D59"/>
    <w:rsid w:val="00A11931"/>
    <w:rsid w:val="00A13008"/>
    <w:rsid w:val="00A149E9"/>
    <w:rsid w:val="00A15673"/>
    <w:rsid w:val="00A16E81"/>
    <w:rsid w:val="00A20E98"/>
    <w:rsid w:val="00A2163B"/>
    <w:rsid w:val="00A22B78"/>
    <w:rsid w:val="00A23D46"/>
    <w:rsid w:val="00A246D4"/>
    <w:rsid w:val="00A32BA0"/>
    <w:rsid w:val="00A36557"/>
    <w:rsid w:val="00A36DBC"/>
    <w:rsid w:val="00A405A0"/>
    <w:rsid w:val="00A42882"/>
    <w:rsid w:val="00A43BDE"/>
    <w:rsid w:val="00A47383"/>
    <w:rsid w:val="00A517E8"/>
    <w:rsid w:val="00A52E12"/>
    <w:rsid w:val="00A53226"/>
    <w:rsid w:val="00A53C86"/>
    <w:rsid w:val="00A607DD"/>
    <w:rsid w:val="00A60EA4"/>
    <w:rsid w:val="00A67C2A"/>
    <w:rsid w:val="00A74F4D"/>
    <w:rsid w:val="00A770A3"/>
    <w:rsid w:val="00A816CE"/>
    <w:rsid w:val="00A81773"/>
    <w:rsid w:val="00A913EF"/>
    <w:rsid w:val="00A94A0C"/>
    <w:rsid w:val="00A9607D"/>
    <w:rsid w:val="00A9785F"/>
    <w:rsid w:val="00A97F97"/>
    <w:rsid w:val="00AA0F95"/>
    <w:rsid w:val="00AA3799"/>
    <w:rsid w:val="00AA68A9"/>
    <w:rsid w:val="00AB4EBD"/>
    <w:rsid w:val="00AC487B"/>
    <w:rsid w:val="00AC55D4"/>
    <w:rsid w:val="00AD34AE"/>
    <w:rsid w:val="00AE1210"/>
    <w:rsid w:val="00AE271F"/>
    <w:rsid w:val="00AE5F84"/>
    <w:rsid w:val="00AF254F"/>
    <w:rsid w:val="00AF328F"/>
    <w:rsid w:val="00AF49DD"/>
    <w:rsid w:val="00AF7607"/>
    <w:rsid w:val="00B20878"/>
    <w:rsid w:val="00B273CB"/>
    <w:rsid w:val="00B27D2E"/>
    <w:rsid w:val="00B43562"/>
    <w:rsid w:val="00B4465E"/>
    <w:rsid w:val="00B4679C"/>
    <w:rsid w:val="00B524B2"/>
    <w:rsid w:val="00B55783"/>
    <w:rsid w:val="00B64294"/>
    <w:rsid w:val="00B6575F"/>
    <w:rsid w:val="00B66478"/>
    <w:rsid w:val="00B704B5"/>
    <w:rsid w:val="00B7101E"/>
    <w:rsid w:val="00B71D81"/>
    <w:rsid w:val="00B74DD8"/>
    <w:rsid w:val="00B85C7B"/>
    <w:rsid w:val="00B86763"/>
    <w:rsid w:val="00B9689F"/>
    <w:rsid w:val="00BA17BA"/>
    <w:rsid w:val="00BA1A27"/>
    <w:rsid w:val="00BA2182"/>
    <w:rsid w:val="00BA34AE"/>
    <w:rsid w:val="00BA52BB"/>
    <w:rsid w:val="00BA5560"/>
    <w:rsid w:val="00BA6D12"/>
    <w:rsid w:val="00BB01C8"/>
    <w:rsid w:val="00BB38A6"/>
    <w:rsid w:val="00BE4BDD"/>
    <w:rsid w:val="00BF1E44"/>
    <w:rsid w:val="00BF6A0B"/>
    <w:rsid w:val="00BF7009"/>
    <w:rsid w:val="00C00744"/>
    <w:rsid w:val="00C0514F"/>
    <w:rsid w:val="00C0644B"/>
    <w:rsid w:val="00C1370C"/>
    <w:rsid w:val="00C1681A"/>
    <w:rsid w:val="00C17C3B"/>
    <w:rsid w:val="00C20F41"/>
    <w:rsid w:val="00C24CE6"/>
    <w:rsid w:val="00C2770E"/>
    <w:rsid w:val="00C319DB"/>
    <w:rsid w:val="00C3316B"/>
    <w:rsid w:val="00C3425C"/>
    <w:rsid w:val="00C35047"/>
    <w:rsid w:val="00C44102"/>
    <w:rsid w:val="00C509B6"/>
    <w:rsid w:val="00C51E04"/>
    <w:rsid w:val="00C5216C"/>
    <w:rsid w:val="00C528AF"/>
    <w:rsid w:val="00C543AF"/>
    <w:rsid w:val="00C6190F"/>
    <w:rsid w:val="00C6264B"/>
    <w:rsid w:val="00C6578D"/>
    <w:rsid w:val="00C66F00"/>
    <w:rsid w:val="00C7407D"/>
    <w:rsid w:val="00C77064"/>
    <w:rsid w:val="00C800FE"/>
    <w:rsid w:val="00C870A7"/>
    <w:rsid w:val="00C93729"/>
    <w:rsid w:val="00C95013"/>
    <w:rsid w:val="00C974FE"/>
    <w:rsid w:val="00C97AD4"/>
    <w:rsid w:val="00CB0627"/>
    <w:rsid w:val="00CB12AE"/>
    <w:rsid w:val="00CB1603"/>
    <w:rsid w:val="00CF0E53"/>
    <w:rsid w:val="00CF6017"/>
    <w:rsid w:val="00CF62DA"/>
    <w:rsid w:val="00D003B6"/>
    <w:rsid w:val="00D009B2"/>
    <w:rsid w:val="00D06F4B"/>
    <w:rsid w:val="00D17BB1"/>
    <w:rsid w:val="00D21251"/>
    <w:rsid w:val="00D21FCA"/>
    <w:rsid w:val="00D2589F"/>
    <w:rsid w:val="00D26885"/>
    <w:rsid w:val="00D32C9E"/>
    <w:rsid w:val="00D345CC"/>
    <w:rsid w:val="00D404D5"/>
    <w:rsid w:val="00D416A1"/>
    <w:rsid w:val="00D457F3"/>
    <w:rsid w:val="00D52A1F"/>
    <w:rsid w:val="00D62ED3"/>
    <w:rsid w:val="00D70C6D"/>
    <w:rsid w:val="00D72E85"/>
    <w:rsid w:val="00D751BF"/>
    <w:rsid w:val="00D76303"/>
    <w:rsid w:val="00D81A53"/>
    <w:rsid w:val="00D84CF4"/>
    <w:rsid w:val="00D866BB"/>
    <w:rsid w:val="00D91B03"/>
    <w:rsid w:val="00D9319A"/>
    <w:rsid w:val="00D96266"/>
    <w:rsid w:val="00DA39D0"/>
    <w:rsid w:val="00DA40FB"/>
    <w:rsid w:val="00DA61A6"/>
    <w:rsid w:val="00DB6AA1"/>
    <w:rsid w:val="00DD2A2B"/>
    <w:rsid w:val="00DD4D02"/>
    <w:rsid w:val="00DD5D7C"/>
    <w:rsid w:val="00DD6E85"/>
    <w:rsid w:val="00DD6E93"/>
    <w:rsid w:val="00DF223D"/>
    <w:rsid w:val="00DF4558"/>
    <w:rsid w:val="00DF55D3"/>
    <w:rsid w:val="00DF7BE6"/>
    <w:rsid w:val="00E00911"/>
    <w:rsid w:val="00E054F5"/>
    <w:rsid w:val="00E14D68"/>
    <w:rsid w:val="00E24072"/>
    <w:rsid w:val="00E357A9"/>
    <w:rsid w:val="00E45944"/>
    <w:rsid w:val="00E551A0"/>
    <w:rsid w:val="00E55DCE"/>
    <w:rsid w:val="00E6435F"/>
    <w:rsid w:val="00E7394F"/>
    <w:rsid w:val="00E74D6E"/>
    <w:rsid w:val="00E76B9A"/>
    <w:rsid w:val="00E76E9F"/>
    <w:rsid w:val="00E772E2"/>
    <w:rsid w:val="00E80E40"/>
    <w:rsid w:val="00E837A9"/>
    <w:rsid w:val="00E83E8E"/>
    <w:rsid w:val="00E85F2B"/>
    <w:rsid w:val="00E901EF"/>
    <w:rsid w:val="00E907C9"/>
    <w:rsid w:val="00E94C37"/>
    <w:rsid w:val="00E96A05"/>
    <w:rsid w:val="00E96F89"/>
    <w:rsid w:val="00EA3155"/>
    <w:rsid w:val="00EA374E"/>
    <w:rsid w:val="00EC0CBA"/>
    <w:rsid w:val="00EC152F"/>
    <w:rsid w:val="00EC2886"/>
    <w:rsid w:val="00EC30E1"/>
    <w:rsid w:val="00ED1E6D"/>
    <w:rsid w:val="00ED2EEA"/>
    <w:rsid w:val="00ED3F6C"/>
    <w:rsid w:val="00ED52D6"/>
    <w:rsid w:val="00EE122E"/>
    <w:rsid w:val="00EE3869"/>
    <w:rsid w:val="00EE68AA"/>
    <w:rsid w:val="00EF41E8"/>
    <w:rsid w:val="00EF7CE4"/>
    <w:rsid w:val="00F01E95"/>
    <w:rsid w:val="00F0551C"/>
    <w:rsid w:val="00F06749"/>
    <w:rsid w:val="00F070FD"/>
    <w:rsid w:val="00F14BBB"/>
    <w:rsid w:val="00F20702"/>
    <w:rsid w:val="00F23D18"/>
    <w:rsid w:val="00F25319"/>
    <w:rsid w:val="00F3003B"/>
    <w:rsid w:val="00F32FA9"/>
    <w:rsid w:val="00F37316"/>
    <w:rsid w:val="00F41ECC"/>
    <w:rsid w:val="00F42375"/>
    <w:rsid w:val="00F42C31"/>
    <w:rsid w:val="00F43BA9"/>
    <w:rsid w:val="00F4502F"/>
    <w:rsid w:val="00F45EAF"/>
    <w:rsid w:val="00F5376C"/>
    <w:rsid w:val="00F53C2F"/>
    <w:rsid w:val="00F54943"/>
    <w:rsid w:val="00F554E4"/>
    <w:rsid w:val="00F63764"/>
    <w:rsid w:val="00F70474"/>
    <w:rsid w:val="00F71DC4"/>
    <w:rsid w:val="00F80525"/>
    <w:rsid w:val="00F843A7"/>
    <w:rsid w:val="00F91653"/>
    <w:rsid w:val="00F9311C"/>
    <w:rsid w:val="00F938AB"/>
    <w:rsid w:val="00FA01FC"/>
    <w:rsid w:val="00FA1C8B"/>
    <w:rsid w:val="00FA2D33"/>
    <w:rsid w:val="00FA5302"/>
    <w:rsid w:val="00FA687F"/>
    <w:rsid w:val="00FA72E1"/>
    <w:rsid w:val="00FB23C2"/>
    <w:rsid w:val="00FB42FA"/>
    <w:rsid w:val="00FB4B54"/>
    <w:rsid w:val="00FC5564"/>
    <w:rsid w:val="00FD385B"/>
    <w:rsid w:val="00FE091C"/>
    <w:rsid w:val="00FE0A63"/>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DFCF7"/>
  <w15:docId w15:val="{1261B1AC-A2A8-4CAC-B4D6-24CD6B77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423D"/>
  </w:style>
  <w:style w:type="paragraph" w:styleId="Nadpis1">
    <w:name w:val="heading 1"/>
    <w:basedOn w:val="Normln"/>
    <w:next w:val="Normln"/>
    <w:link w:val="Nadpis1Char"/>
    <w:uiPriority w:val="9"/>
    <w:qFormat/>
    <w:rsid w:val="0050423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50423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50423D"/>
    <w:pPr>
      <w:keepNext/>
      <w:keepLines/>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semiHidden/>
    <w:unhideWhenUsed/>
    <w:qFormat/>
    <w:rsid w:val="0050423D"/>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50423D"/>
    <w:pPr>
      <w:keepNext/>
      <w:keepLines/>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50423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5042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0423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Nadpis9">
    <w:name w:val="heading 9"/>
    <w:basedOn w:val="Normln"/>
    <w:next w:val="Normln"/>
    <w:link w:val="Nadpis9Char"/>
    <w:uiPriority w:val="9"/>
    <w:semiHidden/>
    <w:unhideWhenUsed/>
    <w:qFormat/>
    <w:rsid w:val="005042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423D"/>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semiHidden/>
    <w:rsid w:val="0050423D"/>
    <w:rPr>
      <w:rFonts w:asciiTheme="majorHAnsi" w:eastAsiaTheme="majorEastAsia" w:hAnsiTheme="majorHAnsi" w:cstheme="majorBidi"/>
      <w:b/>
      <w:bCs/>
      <w:color w:val="4472C4" w:themeColor="accent1"/>
      <w:sz w:val="26"/>
      <w:szCs w:val="26"/>
    </w:rPr>
  </w:style>
  <w:style w:type="paragraph" w:styleId="Seznamsodrkami">
    <w:name w:val="List Bullet"/>
    <w:basedOn w:val="Zkladntext"/>
    <w:rsid w:val="00346335"/>
    <w:pPr>
      <w:numPr>
        <w:ilvl w:val="1"/>
        <w:numId w:val="1"/>
      </w:numPr>
      <w:tabs>
        <w:tab w:val="clear" w:pos="1440"/>
      </w:tabs>
      <w:spacing w:line="240" w:lineRule="auto"/>
      <w:ind w:left="2880" w:hanging="720"/>
      <w:jc w:val="both"/>
    </w:pPr>
    <w:rPr>
      <w:rFonts w:ascii="Times New Roman" w:eastAsia="Times New Roman" w:hAnsi="Times New Roman"/>
      <w:sz w:val="24"/>
    </w:rPr>
  </w:style>
  <w:style w:type="paragraph" w:styleId="Zkladntext">
    <w:name w:val="Body Text"/>
    <w:basedOn w:val="Normln"/>
    <w:rsid w:val="00346335"/>
    <w:pPr>
      <w:spacing w:after="120"/>
    </w:pPr>
  </w:style>
  <w:style w:type="paragraph" w:styleId="Bezmezer">
    <w:name w:val="No Spacing"/>
    <w:link w:val="BezmezerChar"/>
    <w:uiPriority w:val="1"/>
    <w:qFormat/>
    <w:rsid w:val="0050423D"/>
    <w:pPr>
      <w:spacing w:after="0" w:line="240" w:lineRule="auto"/>
    </w:p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tabs>
        <w:tab w:val="num" w:pos="0"/>
      </w:tabs>
      <w:spacing w:before="0" w:after="240" w:line="360" w:lineRule="auto"/>
      <w:jc w:val="both"/>
    </w:pPr>
    <w:rPr>
      <w:rFonts w:ascii="Times" w:hAnsi="Times" w:cs="Times"/>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basedOn w:val="Standardnpsmoodstavce"/>
    <w:link w:val="Nadpis7"/>
    <w:uiPriority w:val="9"/>
    <w:semiHidden/>
    <w:rsid w:val="0050423D"/>
    <w:rPr>
      <w:rFonts w:asciiTheme="majorHAnsi" w:eastAsiaTheme="majorEastAsia" w:hAnsiTheme="majorHAnsi" w:cstheme="majorBidi"/>
      <w:i/>
      <w:iCs/>
      <w:color w:val="404040" w:themeColor="text1" w:themeTint="BF"/>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eastAsia="ar-SA"/>
    </w:rPr>
  </w:style>
  <w:style w:type="character" w:customStyle="1" w:styleId="Nadpis5Char">
    <w:name w:val="Nadpis 5 Char"/>
    <w:basedOn w:val="Standardnpsmoodstavce"/>
    <w:link w:val="Nadpis5"/>
    <w:uiPriority w:val="9"/>
    <w:semiHidden/>
    <w:rsid w:val="0050423D"/>
    <w:rPr>
      <w:rFonts w:asciiTheme="majorHAnsi" w:eastAsiaTheme="majorEastAsia" w:hAnsiTheme="majorHAnsi" w:cstheme="majorBidi"/>
      <w:color w:val="1F3763" w:themeColor="accent1" w:themeShade="7F"/>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basedOn w:val="Normln"/>
    <w:uiPriority w:val="34"/>
    <w:qFormat/>
    <w:rsid w:val="0050423D"/>
    <w:pPr>
      <w:ind w:left="720"/>
      <w:contextualSpacing/>
    </w:pPr>
  </w:style>
  <w:style w:type="character" w:styleId="Nevyeenzmnka">
    <w:name w:val="Unresolved Mention"/>
    <w:basedOn w:val="Standardnpsmoodstavce"/>
    <w:uiPriority w:val="99"/>
    <w:semiHidden/>
    <w:unhideWhenUsed/>
    <w:rsid w:val="006B481C"/>
    <w:rPr>
      <w:color w:val="605E5C"/>
      <w:shd w:val="clear" w:color="auto" w:fill="E1DFDD"/>
    </w:rPr>
  </w:style>
  <w:style w:type="character" w:customStyle="1" w:styleId="Nadpis3Char">
    <w:name w:val="Nadpis 3 Char"/>
    <w:basedOn w:val="Standardnpsmoodstavce"/>
    <w:link w:val="Nadpis3"/>
    <w:uiPriority w:val="9"/>
    <w:rsid w:val="0050423D"/>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semiHidden/>
    <w:rsid w:val="0050423D"/>
    <w:rPr>
      <w:rFonts w:asciiTheme="majorHAnsi" w:eastAsiaTheme="majorEastAsia" w:hAnsiTheme="majorHAnsi" w:cstheme="majorBidi"/>
      <w:b/>
      <w:bCs/>
      <w:i/>
      <w:iCs/>
      <w:color w:val="4472C4" w:themeColor="accent1"/>
    </w:rPr>
  </w:style>
  <w:style w:type="character" w:customStyle="1" w:styleId="Nadpis6Char">
    <w:name w:val="Nadpis 6 Char"/>
    <w:basedOn w:val="Standardnpsmoodstavce"/>
    <w:link w:val="Nadpis6"/>
    <w:uiPriority w:val="9"/>
    <w:semiHidden/>
    <w:rsid w:val="0050423D"/>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50423D"/>
    <w:rPr>
      <w:rFonts w:asciiTheme="majorHAnsi" w:eastAsiaTheme="majorEastAsia" w:hAnsiTheme="majorHAnsi" w:cstheme="majorBidi"/>
      <w:color w:val="4472C4" w:themeColor="accent1"/>
      <w:sz w:val="20"/>
      <w:szCs w:val="20"/>
    </w:rPr>
  </w:style>
  <w:style w:type="character" w:customStyle="1" w:styleId="Nadpis9Char">
    <w:name w:val="Nadpis 9 Char"/>
    <w:basedOn w:val="Standardnpsmoodstavce"/>
    <w:link w:val="Nadpis9"/>
    <w:uiPriority w:val="9"/>
    <w:semiHidden/>
    <w:rsid w:val="0050423D"/>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50423D"/>
    <w:pPr>
      <w:spacing w:line="240" w:lineRule="auto"/>
    </w:pPr>
    <w:rPr>
      <w:b/>
      <w:bCs/>
      <w:color w:val="4472C4" w:themeColor="accent1"/>
      <w:sz w:val="18"/>
      <w:szCs w:val="18"/>
    </w:rPr>
  </w:style>
  <w:style w:type="paragraph" w:styleId="Nzev">
    <w:name w:val="Title"/>
    <w:basedOn w:val="Normln"/>
    <w:next w:val="Normln"/>
    <w:link w:val="NzevChar"/>
    <w:uiPriority w:val="10"/>
    <w:qFormat/>
    <w:rsid w:val="0050423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50423D"/>
    <w:rPr>
      <w:rFonts w:asciiTheme="majorHAnsi" w:eastAsiaTheme="majorEastAsia" w:hAnsiTheme="majorHAnsi"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50423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50423D"/>
    <w:rPr>
      <w:rFonts w:asciiTheme="majorHAnsi" w:eastAsiaTheme="majorEastAsia" w:hAnsiTheme="majorHAnsi" w:cstheme="majorBidi"/>
      <w:i/>
      <w:iCs/>
      <w:color w:val="4472C4" w:themeColor="accent1"/>
      <w:spacing w:val="15"/>
      <w:sz w:val="24"/>
      <w:szCs w:val="24"/>
    </w:rPr>
  </w:style>
  <w:style w:type="character" w:styleId="Siln">
    <w:name w:val="Strong"/>
    <w:basedOn w:val="Standardnpsmoodstavce"/>
    <w:uiPriority w:val="22"/>
    <w:qFormat/>
    <w:rsid w:val="0050423D"/>
    <w:rPr>
      <w:b/>
      <w:bCs/>
    </w:rPr>
  </w:style>
  <w:style w:type="character" w:styleId="Zdraznn">
    <w:name w:val="Emphasis"/>
    <w:basedOn w:val="Standardnpsmoodstavce"/>
    <w:uiPriority w:val="20"/>
    <w:qFormat/>
    <w:rsid w:val="0050423D"/>
    <w:rPr>
      <w:i/>
      <w:iCs/>
    </w:rPr>
  </w:style>
  <w:style w:type="paragraph" w:styleId="Citt">
    <w:name w:val="Quote"/>
    <w:basedOn w:val="Normln"/>
    <w:next w:val="Normln"/>
    <w:link w:val="CittChar"/>
    <w:uiPriority w:val="29"/>
    <w:qFormat/>
    <w:rsid w:val="0050423D"/>
    <w:rPr>
      <w:i/>
      <w:iCs/>
      <w:color w:val="000000" w:themeColor="text1"/>
    </w:rPr>
  </w:style>
  <w:style w:type="character" w:customStyle="1" w:styleId="CittChar">
    <w:name w:val="Citát Char"/>
    <w:basedOn w:val="Standardnpsmoodstavce"/>
    <w:link w:val="Citt"/>
    <w:uiPriority w:val="29"/>
    <w:rsid w:val="0050423D"/>
    <w:rPr>
      <w:i/>
      <w:iCs/>
      <w:color w:val="000000" w:themeColor="text1"/>
    </w:rPr>
  </w:style>
  <w:style w:type="paragraph" w:styleId="Vrazncitt">
    <w:name w:val="Intense Quote"/>
    <w:basedOn w:val="Normln"/>
    <w:next w:val="Normln"/>
    <w:link w:val="VrazncittChar"/>
    <w:uiPriority w:val="30"/>
    <w:qFormat/>
    <w:rsid w:val="0050423D"/>
    <w:pPr>
      <w:pBdr>
        <w:bottom w:val="single" w:sz="4" w:space="4" w:color="4472C4" w:themeColor="accent1"/>
      </w:pBdr>
      <w:spacing w:before="200" w:after="280"/>
      <w:ind w:left="936" w:right="936"/>
    </w:pPr>
    <w:rPr>
      <w:b/>
      <w:bCs/>
      <w:i/>
      <w:iCs/>
      <w:color w:val="4472C4" w:themeColor="accent1"/>
    </w:rPr>
  </w:style>
  <w:style w:type="character" w:customStyle="1" w:styleId="VrazncittChar">
    <w:name w:val="Výrazný citát Char"/>
    <w:basedOn w:val="Standardnpsmoodstavce"/>
    <w:link w:val="Vrazncitt"/>
    <w:uiPriority w:val="30"/>
    <w:rsid w:val="0050423D"/>
    <w:rPr>
      <w:b/>
      <w:bCs/>
      <w:i/>
      <w:iCs/>
      <w:color w:val="4472C4" w:themeColor="accent1"/>
    </w:rPr>
  </w:style>
  <w:style w:type="character" w:styleId="Zdraznnjemn">
    <w:name w:val="Subtle Emphasis"/>
    <w:basedOn w:val="Standardnpsmoodstavce"/>
    <w:uiPriority w:val="19"/>
    <w:qFormat/>
    <w:rsid w:val="0050423D"/>
    <w:rPr>
      <w:i/>
      <w:iCs/>
      <w:color w:val="808080" w:themeColor="text1" w:themeTint="7F"/>
    </w:rPr>
  </w:style>
  <w:style w:type="character" w:styleId="Zdraznnintenzivn">
    <w:name w:val="Intense Emphasis"/>
    <w:basedOn w:val="Standardnpsmoodstavce"/>
    <w:uiPriority w:val="21"/>
    <w:qFormat/>
    <w:rsid w:val="0050423D"/>
    <w:rPr>
      <w:b/>
      <w:bCs/>
      <w:i/>
      <w:iCs/>
      <w:color w:val="4472C4" w:themeColor="accent1"/>
    </w:rPr>
  </w:style>
  <w:style w:type="character" w:styleId="Odkazjemn">
    <w:name w:val="Subtle Reference"/>
    <w:basedOn w:val="Standardnpsmoodstavce"/>
    <w:uiPriority w:val="31"/>
    <w:qFormat/>
    <w:rsid w:val="0050423D"/>
    <w:rPr>
      <w:smallCaps/>
      <w:color w:val="ED7D31" w:themeColor="accent2"/>
      <w:u w:val="single"/>
    </w:rPr>
  </w:style>
  <w:style w:type="character" w:styleId="Odkazintenzivn">
    <w:name w:val="Intense Reference"/>
    <w:basedOn w:val="Standardnpsmoodstavce"/>
    <w:uiPriority w:val="32"/>
    <w:qFormat/>
    <w:rsid w:val="0050423D"/>
    <w:rPr>
      <w:b/>
      <w:bCs/>
      <w:smallCaps/>
      <w:color w:val="ED7D31" w:themeColor="accent2"/>
      <w:spacing w:val="5"/>
      <w:u w:val="single"/>
    </w:rPr>
  </w:style>
  <w:style w:type="character" w:styleId="Nzevknihy">
    <w:name w:val="Book Title"/>
    <w:basedOn w:val="Standardnpsmoodstavce"/>
    <w:uiPriority w:val="33"/>
    <w:qFormat/>
    <w:rsid w:val="0050423D"/>
    <w:rPr>
      <w:b/>
      <w:bCs/>
      <w:smallCaps/>
      <w:spacing w:val="5"/>
    </w:rPr>
  </w:style>
  <w:style w:type="paragraph" w:styleId="Nadpisobsahu">
    <w:name w:val="TOC Heading"/>
    <w:basedOn w:val="Nadpis1"/>
    <w:next w:val="Normln"/>
    <w:uiPriority w:val="39"/>
    <w:semiHidden/>
    <w:unhideWhenUsed/>
    <w:qFormat/>
    <w:rsid w:val="0050423D"/>
    <w:pPr>
      <w:outlineLvl w:val="9"/>
    </w:pPr>
  </w:style>
  <w:style w:type="paragraph" w:customStyle="1" w:styleId="PersonalName">
    <w:name w:val="Personal Name"/>
    <w:basedOn w:val="Nzev"/>
    <w:rsid w:val="0050423D"/>
    <w:rPr>
      <w:b/>
      <w:caps/>
      <w:color w:val="000000"/>
      <w:sz w:val="28"/>
      <w:szCs w:val="28"/>
    </w:rPr>
  </w:style>
  <w:style w:type="character" w:customStyle="1" w:styleId="BezmezerChar">
    <w:name w:val="Bez mezer Char"/>
    <w:basedOn w:val="Standardnpsmoodstavce"/>
    <w:link w:val="Bezmezer"/>
    <w:uiPriority w:val="1"/>
    <w:rsid w:val="0050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8749382">
      <w:bodyDiv w:val="1"/>
      <w:marLeft w:val="0"/>
      <w:marRight w:val="0"/>
      <w:marTop w:val="0"/>
      <w:marBottom w:val="0"/>
      <w:divBdr>
        <w:top w:val="none" w:sz="0" w:space="0" w:color="auto"/>
        <w:left w:val="none" w:sz="0" w:space="0" w:color="auto"/>
        <w:bottom w:val="none" w:sz="0" w:space="0" w:color="auto"/>
        <w:right w:val="none" w:sz="0" w:space="0" w:color="auto"/>
      </w:divBdr>
    </w:div>
    <w:div w:id="498732452">
      <w:bodyDiv w:val="1"/>
      <w:marLeft w:val="0"/>
      <w:marRight w:val="0"/>
      <w:marTop w:val="0"/>
      <w:marBottom w:val="0"/>
      <w:divBdr>
        <w:top w:val="none" w:sz="0" w:space="0" w:color="auto"/>
        <w:left w:val="none" w:sz="0" w:space="0" w:color="auto"/>
        <w:bottom w:val="none" w:sz="0" w:space="0" w:color="auto"/>
        <w:right w:val="none" w:sz="0" w:space="0" w:color="auto"/>
      </w:divBdr>
      <w:divsChild>
        <w:div w:id="110619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113476">
              <w:marLeft w:val="0"/>
              <w:marRight w:val="0"/>
              <w:marTop w:val="0"/>
              <w:marBottom w:val="0"/>
              <w:divBdr>
                <w:top w:val="none" w:sz="0" w:space="0" w:color="auto"/>
                <w:left w:val="none" w:sz="0" w:space="0" w:color="auto"/>
                <w:bottom w:val="none" w:sz="0" w:space="0" w:color="auto"/>
                <w:right w:val="none" w:sz="0" w:space="0" w:color="auto"/>
              </w:divBdr>
              <w:divsChild>
                <w:div w:id="408891603">
                  <w:marLeft w:val="0"/>
                  <w:marRight w:val="0"/>
                  <w:marTop w:val="0"/>
                  <w:marBottom w:val="0"/>
                  <w:divBdr>
                    <w:top w:val="none" w:sz="0" w:space="0" w:color="auto"/>
                    <w:left w:val="none" w:sz="0" w:space="0" w:color="auto"/>
                    <w:bottom w:val="none" w:sz="0" w:space="0" w:color="auto"/>
                    <w:right w:val="none" w:sz="0" w:space="0" w:color="auto"/>
                  </w:divBdr>
                  <w:divsChild>
                    <w:div w:id="16360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6715">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779298522">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409425917">
      <w:bodyDiv w:val="1"/>
      <w:marLeft w:val="0"/>
      <w:marRight w:val="0"/>
      <w:marTop w:val="0"/>
      <w:marBottom w:val="0"/>
      <w:divBdr>
        <w:top w:val="none" w:sz="0" w:space="0" w:color="auto"/>
        <w:left w:val="none" w:sz="0" w:space="0" w:color="auto"/>
        <w:bottom w:val="none" w:sz="0" w:space="0" w:color="auto"/>
        <w:right w:val="none" w:sz="0" w:space="0" w:color="auto"/>
      </w:divBdr>
    </w:div>
    <w:div w:id="1640458695">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delova@profimedia-cz.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B6000C9FE3554785DE6567E845B459" ma:contentTypeVersion="15" ma:contentTypeDescription="Vytvoří nový dokument" ma:contentTypeScope="" ma:versionID="1f6d2bc5e928e7886dedcc10ca3607db">
  <xsd:schema xmlns:xsd="http://www.w3.org/2001/XMLSchema" xmlns:xs="http://www.w3.org/2001/XMLSchema" xmlns:p="http://schemas.microsoft.com/office/2006/metadata/properties" xmlns:ns2="833ebe41-0e28-4f9f-9c82-9a1e30319123" xmlns:ns3="ce177614-3ea8-4aee-b5b6-38fa875e3032" targetNamespace="http://schemas.microsoft.com/office/2006/metadata/properties" ma:root="true" ma:fieldsID="acf5dbb5fc15d291d9fe2429ccb4cc68" ns2:_="" ns3:_="">
    <xsd:import namespace="833ebe41-0e28-4f9f-9c82-9a1e30319123"/>
    <xsd:import namespace="ce177614-3ea8-4aee-b5b6-38fa875e30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ebe41-0e28-4f9f-9c82-9a1e3031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de928a7-5f08-4f01-a6b7-748587e8d4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77614-3ea8-4aee-b5b6-38fa875e303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195cf97-23b3-4b50-96f1-6bd37e8affaa}" ma:internalName="TaxCatchAll" ma:showField="CatchAllData" ma:web="ce177614-3ea8-4aee-b5b6-38fa875e3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177614-3ea8-4aee-b5b6-38fa875e3032" xsi:nil="true"/>
    <lcf76f155ced4ddcb4097134ff3c332f xmlns="833ebe41-0e28-4f9f-9c82-9a1e303191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8C4E0-5D6D-4C8C-8BB3-E15DAAE8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ebe41-0e28-4f9f-9c82-9a1e30319123"/>
    <ds:schemaRef ds:uri="ce177614-3ea8-4aee-b5b6-38fa875e3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B9E6C-2F28-4792-B0DA-085EABC80E4B}">
  <ds:schemaRefs>
    <ds:schemaRef ds:uri="http://schemas.microsoft.com/office/2006/metadata/properties"/>
    <ds:schemaRef ds:uri="http://schemas.microsoft.com/office/infopath/2007/PartnerControls"/>
    <ds:schemaRef ds:uri="ce177614-3ea8-4aee-b5b6-38fa875e3032"/>
    <ds:schemaRef ds:uri="833ebe41-0e28-4f9f-9c82-9a1e30319123"/>
  </ds:schemaRefs>
</ds:datastoreItem>
</file>

<file path=customXml/itemProps3.xml><?xml version="1.0" encoding="utf-8"?>
<ds:datastoreItem xmlns:ds="http://schemas.openxmlformats.org/officeDocument/2006/customXml" ds:itemID="{20B02DE4-7EAC-41C9-B692-DCB44DE2A081}">
  <ds:schemaRefs>
    <ds:schemaRef ds:uri="http://schemas.microsoft.com/sharepoint/v3/contenttype/forms"/>
  </ds:schemaRefs>
</ds:datastoreItem>
</file>

<file path=customXml/itemProps4.xml><?xml version="1.0" encoding="utf-8"?>
<ds:datastoreItem xmlns:ds="http://schemas.openxmlformats.org/officeDocument/2006/customXml" ds:itemID="{DCD9C07C-8491-4496-BEC4-18084FDF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1527</Words>
  <Characters>8824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Roman Vyhnánek</cp:lastModifiedBy>
  <cp:revision>37</cp:revision>
  <cp:lastPrinted>2022-07-27T08:02:00Z</cp:lastPrinted>
  <dcterms:created xsi:type="dcterms:W3CDTF">2022-07-27T08:01:00Z</dcterms:created>
  <dcterms:modified xsi:type="dcterms:W3CDTF">2023-09-05T10:09:00Z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0x01010047B6000C9FE3554785DE6567E845B459</vt:lpwstr>
  </property>
</Properties>
</file>