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E8BC" w14:textId="4A6424D2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</w:rPr>
      </w:pPr>
      <w:r>
        <w:rPr>
          <w:rFonts w:ascii="Helvetica" w:hAnsi="Helvetica" w:cs="Helvetica"/>
          <w:b/>
          <w:bCs/>
          <w:color w:val="000000"/>
          <w:sz w:val="32"/>
        </w:rPr>
        <w:t>Kupní smlouva</w:t>
      </w:r>
    </w:p>
    <w:p w14:paraId="3A8D648A" w14:textId="24AC624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  </w:t>
      </w:r>
    </w:p>
    <w:p w14:paraId="0443907F" w14:textId="77777777" w:rsidR="00BC3104" w:rsidRPr="00C06689" w:rsidRDefault="00BC3104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D56DFB7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Smluvní strany:</w:t>
      </w:r>
    </w:p>
    <w:p w14:paraId="68D16AA9" w14:textId="3DDED29F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535DE759" w14:textId="77777777" w:rsidR="00C06689" w:rsidRPr="00413D8E" w:rsidRDefault="00C06689" w:rsidP="00C06689">
      <w:pPr>
        <w:pStyle w:val="Standard"/>
        <w:rPr>
          <w:rFonts w:ascii="Helvetica" w:hAnsi="Helvetica" w:cs="Helvetica"/>
          <w:b/>
          <w:bCs/>
        </w:rPr>
      </w:pPr>
      <w:bookmarkStart w:id="0" w:name="_Hlk142394954"/>
      <w:r w:rsidRPr="00413D8E">
        <w:rPr>
          <w:rFonts w:ascii="Helvetica" w:hAnsi="Helvetica" w:cs="Helvetica"/>
          <w:b/>
          <w:bCs/>
        </w:rPr>
        <w:t>Ostravská univerzita</w:t>
      </w:r>
    </w:p>
    <w:p w14:paraId="54811B05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se sídlem: Dvořákova 7, 701 03 Ostrava</w:t>
      </w:r>
    </w:p>
    <w:p w14:paraId="0F68CCD8" w14:textId="77777777" w:rsidR="003F33C5" w:rsidRPr="00D56630" w:rsidRDefault="003F33C5" w:rsidP="003F33C5">
      <w:pPr>
        <w:pStyle w:val="Standard"/>
        <w:jc w:val="both"/>
        <w:rPr>
          <w:rFonts w:ascii="Helvetica" w:hAnsi="Helvetica" w:cs="Helvetica"/>
        </w:rPr>
      </w:pPr>
      <w:r w:rsidRPr="00D56630">
        <w:rPr>
          <w:rFonts w:ascii="Helvetica" w:hAnsi="Helvetica" w:cs="Helvetica"/>
        </w:rPr>
        <w:t>fakulta: Fakulta sociálních studií</w:t>
      </w:r>
    </w:p>
    <w:p w14:paraId="77F678E9" w14:textId="04106A95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IČ: 619 88 987</w:t>
      </w:r>
    </w:p>
    <w:p w14:paraId="45898AA4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DIČ: CZ61988987</w:t>
      </w:r>
      <w:r w:rsidRPr="00413D8E">
        <w:rPr>
          <w:rFonts w:ascii="Helvetica" w:hAnsi="Helvetica" w:cs="Helvetica"/>
        </w:rPr>
        <w:tab/>
      </w:r>
    </w:p>
    <w:p w14:paraId="134DF261" w14:textId="77777777" w:rsidR="00FC2D0D" w:rsidRPr="00D56630" w:rsidRDefault="00FC2D0D" w:rsidP="00FC2D0D">
      <w:pPr>
        <w:pStyle w:val="Standard"/>
        <w:jc w:val="both"/>
        <w:rPr>
          <w:rFonts w:ascii="Helvetica" w:hAnsi="Helvetica" w:cs="Helvetica"/>
        </w:rPr>
      </w:pPr>
      <w:r w:rsidRPr="00D56630">
        <w:rPr>
          <w:rFonts w:ascii="Helvetica" w:hAnsi="Helvetica" w:cs="Helvetica"/>
        </w:rPr>
        <w:t>zřízena zákonem č. 314/1991 Sb., nezapisuje se do obchodního rejstříku</w:t>
      </w:r>
      <w:r w:rsidRPr="00D56630" w:rsidDel="009015D8">
        <w:rPr>
          <w:rFonts w:ascii="Helvetica" w:hAnsi="Helvetica" w:cs="Helvetica"/>
        </w:rPr>
        <w:t xml:space="preserve"> </w:t>
      </w:r>
    </w:p>
    <w:p w14:paraId="48988321" w14:textId="09FA6C15" w:rsidR="00C06689" w:rsidRPr="00D56630" w:rsidRDefault="00443E24" w:rsidP="00C06689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z</w:t>
      </w:r>
      <w:r w:rsidR="00C06689" w:rsidRPr="00413D8E">
        <w:rPr>
          <w:rFonts w:ascii="Helvetica" w:hAnsi="Helvetica" w:cs="Helvetica"/>
        </w:rPr>
        <w:t>astoupen</w:t>
      </w:r>
      <w:r>
        <w:rPr>
          <w:rFonts w:ascii="Helvetica" w:hAnsi="Helvetica" w:cs="Helvetica"/>
        </w:rPr>
        <w:t>a</w:t>
      </w:r>
      <w:r w:rsidR="00133C81">
        <w:rPr>
          <w:rFonts w:ascii="Helvetica" w:hAnsi="Helvetica" w:cs="Helvetica"/>
        </w:rPr>
        <w:t xml:space="preserve">: </w:t>
      </w:r>
      <w:r w:rsidR="003F33C5" w:rsidRPr="00D56630">
        <w:rPr>
          <w:rFonts w:ascii="Helvetica" w:hAnsi="Helvetica" w:cs="Helvetica"/>
          <w:b/>
        </w:rPr>
        <w:t xml:space="preserve">doc. PhDr. Alicí </w:t>
      </w:r>
      <w:proofErr w:type="spellStart"/>
      <w:r w:rsidR="003F33C5" w:rsidRPr="00D56630">
        <w:rPr>
          <w:rFonts w:ascii="Helvetica" w:hAnsi="Helvetica" w:cs="Helvetica"/>
          <w:b/>
        </w:rPr>
        <w:t>Gojovou</w:t>
      </w:r>
      <w:proofErr w:type="spellEnd"/>
      <w:r w:rsidR="003F33C5" w:rsidRPr="00D56630">
        <w:rPr>
          <w:rFonts w:ascii="Helvetica" w:hAnsi="Helvetica" w:cs="Helvetica"/>
          <w:b/>
        </w:rPr>
        <w:t>, Ph.D., děkankou</w:t>
      </w:r>
    </w:p>
    <w:p w14:paraId="1DEB62C1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bankovní spojení: ČNB, pobočka Ostrava</w:t>
      </w:r>
    </w:p>
    <w:p w14:paraId="6A3850D1" w14:textId="79B5BA94" w:rsidR="00C06689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číslo účtu: 931761/0710</w:t>
      </w:r>
    </w:p>
    <w:p w14:paraId="4BC3B57A" w14:textId="29D649F8" w:rsidR="00947A27" w:rsidRPr="00217117" w:rsidRDefault="00947A27" w:rsidP="00C06689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kontaktní osoba: </w:t>
      </w:r>
      <w:proofErr w:type="spellStart"/>
      <w:r w:rsidR="003F33C5">
        <w:rPr>
          <w:rFonts w:ascii="Helvetica" w:hAnsi="Helvetica" w:cs="Helvetica"/>
        </w:rPr>
        <w:t>Ing.Marcela</w:t>
      </w:r>
      <w:proofErr w:type="spellEnd"/>
      <w:r w:rsidR="003F33C5">
        <w:rPr>
          <w:rFonts w:ascii="Helvetica" w:hAnsi="Helvetica" w:cs="Helvetica"/>
        </w:rPr>
        <w:t xml:space="preserve"> Larišová, </w:t>
      </w:r>
      <w:r w:rsidRPr="002F61A7">
        <w:rPr>
          <w:rFonts w:ascii="Helvetica" w:hAnsi="Helvetica" w:cs="Helvetica"/>
        </w:rPr>
        <w:t>e</w:t>
      </w:r>
      <w:r w:rsidR="00FC2D0D" w:rsidRPr="002F61A7">
        <w:rPr>
          <w:rFonts w:ascii="Helvetica" w:hAnsi="Helvetica" w:cs="Helvetica"/>
        </w:rPr>
        <w:t>-</w:t>
      </w:r>
      <w:r w:rsidRPr="002F61A7">
        <w:rPr>
          <w:rFonts w:ascii="Helvetica" w:hAnsi="Helvetica" w:cs="Helvetica"/>
        </w:rPr>
        <w:t xml:space="preserve">mail: </w:t>
      </w:r>
      <w:hyperlink r:id="rId8" w:history="1">
        <w:r w:rsidR="002F61A7" w:rsidRPr="00217117">
          <w:rPr>
            <w:rStyle w:val="Hypertextovodkaz"/>
            <w:rFonts w:ascii="Helvetica" w:hAnsi="Helvetica" w:cs="Helvetica"/>
          </w:rPr>
          <w:t>marcela.larisova@osu.cz</w:t>
        </w:r>
      </w:hyperlink>
    </w:p>
    <w:p w14:paraId="06A1771C" w14:textId="77777777" w:rsidR="002F61A7" w:rsidRDefault="002F61A7" w:rsidP="00C06689">
      <w:pPr>
        <w:pStyle w:val="Standard"/>
        <w:jc w:val="both"/>
        <w:rPr>
          <w:rFonts w:ascii="Helvetica" w:hAnsi="Helvetica" w:cs="Helvetica"/>
        </w:rPr>
      </w:pPr>
    </w:p>
    <w:p w14:paraId="0D813F71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</w:p>
    <w:p w14:paraId="326B798A" w14:textId="1D4A90A2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 „</w:t>
      </w:r>
      <w:r>
        <w:rPr>
          <w:rFonts w:ascii="Helvetica" w:hAnsi="Helvetica" w:cs="Helvetica"/>
          <w:b/>
        </w:rPr>
        <w:t>kupující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  <w:r w:rsidRPr="00413D8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br/>
      </w: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jedné</w:t>
      </w:r>
    </w:p>
    <w:bookmarkEnd w:id="0"/>
    <w:p w14:paraId="2842EC4A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C2D2593" w14:textId="4214F7B7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</w:p>
    <w:p w14:paraId="396FEE23" w14:textId="160F9992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E961F4F" w14:textId="77777777" w:rsidR="003F33C5" w:rsidRPr="00D56630" w:rsidRDefault="003F33C5" w:rsidP="003F33C5">
      <w:pPr>
        <w:pStyle w:val="Standard"/>
        <w:rPr>
          <w:rStyle w:val="Siln"/>
          <w:rFonts w:ascii="Helvetica" w:hAnsi="Helvetica" w:cs="Helvetica"/>
          <w:color w:val="002E3F"/>
          <w:shd w:val="clear" w:color="auto" w:fill="FFFFFF"/>
        </w:rPr>
      </w:pPr>
      <w:bookmarkStart w:id="1" w:name="_Hlk142394537"/>
      <w:r w:rsidRPr="00D56630">
        <w:rPr>
          <w:rStyle w:val="Siln"/>
          <w:rFonts w:ascii="Helvetica" w:hAnsi="Helvetica" w:cs="Helvetica"/>
          <w:color w:val="002E3F"/>
          <w:shd w:val="clear" w:color="auto" w:fill="FFFFFF"/>
        </w:rPr>
        <w:t xml:space="preserve">Internet Info, s.r.o. </w:t>
      </w:r>
    </w:p>
    <w:p w14:paraId="23064353" w14:textId="1F25F78A" w:rsidR="003F33C5" w:rsidRPr="009279A8" w:rsidRDefault="003F33C5" w:rsidP="003F33C5">
      <w:pPr>
        <w:pStyle w:val="Standard"/>
        <w:rPr>
          <w:rFonts w:ascii="Helvetica" w:hAnsi="Helvetica" w:cs="Helvetica"/>
          <w:color w:val="002E3F"/>
          <w:shd w:val="clear" w:color="auto" w:fill="FFFFFF"/>
        </w:rPr>
      </w:pPr>
      <w:r w:rsidRPr="00CE13A3">
        <w:rPr>
          <w:rFonts w:ascii="Helvetica" w:hAnsi="Helvetica" w:cs="Helvetica"/>
        </w:rPr>
        <w:t xml:space="preserve">se sídlem: </w:t>
      </w:r>
      <w:r w:rsidRPr="00CE13A3">
        <w:rPr>
          <w:rFonts w:ascii="Helvetica" w:hAnsi="Helvetica" w:cs="Helvetica"/>
          <w:color w:val="002E3F"/>
          <w:shd w:val="clear" w:color="auto" w:fill="FFFFFF"/>
        </w:rPr>
        <w:t>Milady Horákové 116/109,</w:t>
      </w:r>
      <w:r w:rsidRPr="009279A8">
        <w:rPr>
          <w:rFonts w:ascii="Helvetica" w:hAnsi="Helvetica" w:cs="Helvetica"/>
          <w:color w:val="002E3F"/>
          <w:shd w:val="clear" w:color="auto" w:fill="FFFFFF"/>
        </w:rPr>
        <w:t xml:space="preserve"> 160 41 Praha 6 - Hradčany </w:t>
      </w:r>
    </w:p>
    <w:p w14:paraId="42519B99" w14:textId="77777777" w:rsidR="003F33C5" w:rsidRPr="00CE13A3" w:rsidRDefault="003F33C5" w:rsidP="003F33C5">
      <w:pPr>
        <w:pStyle w:val="Standard"/>
        <w:rPr>
          <w:rFonts w:ascii="Helvetica" w:hAnsi="Helvetica" w:cs="Helvetica"/>
        </w:rPr>
      </w:pPr>
      <w:r w:rsidRPr="00CE13A3">
        <w:rPr>
          <w:rFonts w:ascii="Helvetica" w:hAnsi="Helvetica" w:cs="Helvetica"/>
        </w:rPr>
        <w:t xml:space="preserve">IČ: </w:t>
      </w:r>
      <w:r w:rsidRPr="00CE13A3">
        <w:rPr>
          <w:rFonts w:ascii="Helvetica" w:hAnsi="Helvetica" w:cs="Helvetica"/>
          <w:color w:val="002E3F"/>
          <w:shd w:val="clear" w:color="auto" w:fill="FFFFFF"/>
        </w:rPr>
        <w:t xml:space="preserve">25648071     </w:t>
      </w:r>
    </w:p>
    <w:p w14:paraId="4FCB0B42" w14:textId="77777777" w:rsidR="003F33C5" w:rsidRPr="00CE13A3" w:rsidRDefault="003F33C5" w:rsidP="003F33C5">
      <w:pPr>
        <w:pStyle w:val="Standard"/>
        <w:rPr>
          <w:rFonts w:ascii="Helvetica" w:hAnsi="Helvetica" w:cs="Helvetica"/>
        </w:rPr>
      </w:pPr>
      <w:r w:rsidRPr="00CE13A3">
        <w:rPr>
          <w:rFonts w:ascii="Helvetica" w:hAnsi="Helvetica" w:cs="Helvetica"/>
        </w:rPr>
        <w:t xml:space="preserve">DIČ: </w:t>
      </w:r>
      <w:r w:rsidRPr="00CE13A3">
        <w:rPr>
          <w:rFonts w:ascii="Helvetica" w:hAnsi="Helvetica" w:cs="Helvetica"/>
          <w:color w:val="002E3F"/>
          <w:shd w:val="clear" w:color="auto" w:fill="FFFFFF"/>
        </w:rPr>
        <w:t>CZ25648071</w:t>
      </w:r>
    </w:p>
    <w:p w14:paraId="5CBBDF3C" w14:textId="77777777" w:rsidR="00251C72" w:rsidRDefault="003F33C5" w:rsidP="003F33C5">
      <w:pPr>
        <w:pStyle w:val="Standard"/>
        <w:rPr>
          <w:rFonts w:ascii="Helvetica" w:hAnsi="Helvetica" w:cs="Helvetica"/>
          <w:color w:val="002E3F"/>
          <w:shd w:val="clear" w:color="auto" w:fill="FFFFFF"/>
        </w:rPr>
      </w:pPr>
      <w:r w:rsidRPr="00CE13A3">
        <w:rPr>
          <w:rFonts w:ascii="Helvetica" w:hAnsi="Helvetica" w:cs="Helvetica"/>
        </w:rPr>
        <w:t xml:space="preserve">zapsaná v obchodním rejstříku </w:t>
      </w:r>
      <w:proofErr w:type="gramStart"/>
      <w:r w:rsidRPr="00CE13A3">
        <w:rPr>
          <w:rFonts w:ascii="Helvetica" w:hAnsi="Helvetica" w:cs="Helvetica"/>
        </w:rPr>
        <w:t xml:space="preserve">vedeném </w:t>
      </w:r>
      <w:r w:rsidRPr="00CE13A3">
        <w:rPr>
          <w:rFonts w:ascii="Helvetica" w:hAnsi="Helvetica" w:cs="Helvetica"/>
          <w:color w:val="002E3F"/>
          <w:shd w:val="clear" w:color="auto" w:fill="FFFFFF"/>
        </w:rPr>
        <w:t> Městsk</w:t>
      </w:r>
      <w:r w:rsidR="00251C72">
        <w:rPr>
          <w:rFonts w:ascii="Helvetica" w:hAnsi="Helvetica" w:cs="Helvetica"/>
          <w:color w:val="002E3F"/>
          <w:shd w:val="clear" w:color="auto" w:fill="FFFFFF"/>
        </w:rPr>
        <w:t>ým</w:t>
      </w:r>
      <w:proofErr w:type="gramEnd"/>
      <w:r w:rsidRPr="00CE13A3">
        <w:rPr>
          <w:rFonts w:ascii="Helvetica" w:hAnsi="Helvetica" w:cs="Helvetica"/>
          <w:color w:val="002E3F"/>
          <w:shd w:val="clear" w:color="auto" w:fill="FFFFFF"/>
        </w:rPr>
        <w:t xml:space="preserve"> soud</w:t>
      </w:r>
      <w:r w:rsidR="00251C72">
        <w:rPr>
          <w:rFonts w:ascii="Helvetica" w:hAnsi="Helvetica" w:cs="Helvetica"/>
          <w:color w:val="002E3F"/>
          <w:shd w:val="clear" w:color="auto" w:fill="FFFFFF"/>
        </w:rPr>
        <w:t>em</w:t>
      </w:r>
      <w:r w:rsidRPr="00CE13A3">
        <w:rPr>
          <w:rFonts w:ascii="Helvetica" w:hAnsi="Helvetica" w:cs="Helvetica"/>
          <w:color w:val="002E3F"/>
          <w:shd w:val="clear" w:color="auto" w:fill="FFFFFF"/>
        </w:rPr>
        <w:t xml:space="preserve"> v Praze</w:t>
      </w:r>
      <w:r w:rsidRPr="00CE13A3">
        <w:rPr>
          <w:rFonts w:ascii="Helvetica" w:hAnsi="Helvetica" w:cs="Helvetica"/>
        </w:rPr>
        <w:t xml:space="preserve">, </w:t>
      </w:r>
      <w:r w:rsidR="00251C72">
        <w:rPr>
          <w:rFonts w:ascii="Helvetica" w:hAnsi="Helvetica" w:cs="Helvetica"/>
          <w:color w:val="002E3F"/>
          <w:shd w:val="clear" w:color="auto" w:fill="FFFFFF"/>
        </w:rPr>
        <w:t xml:space="preserve">oddíl C, </w:t>
      </w:r>
    </w:p>
    <w:p w14:paraId="3B7BB22D" w14:textId="503357CB" w:rsidR="003F33C5" w:rsidRPr="00CE13A3" w:rsidRDefault="00251C72" w:rsidP="003F33C5">
      <w:pPr>
        <w:pStyle w:val="Standard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  <w:color w:val="002E3F"/>
          <w:shd w:val="clear" w:color="auto" w:fill="FFFFFF"/>
        </w:rPr>
        <w:t>vložka</w:t>
      </w:r>
      <w:r w:rsidR="003F33C5" w:rsidRPr="00CE13A3">
        <w:rPr>
          <w:rFonts w:ascii="Helvetica" w:hAnsi="Helvetica" w:cs="Helvetica"/>
          <w:color w:val="002E3F"/>
          <w:shd w:val="clear" w:color="auto" w:fill="FFFFFF"/>
        </w:rPr>
        <w:t xml:space="preserve">  57899</w:t>
      </w:r>
      <w:proofErr w:type="gramEnd"/>
      <w:r w:rsidR="003F33C5" w:rsidRPr="00CE13A3">
        <w:rPr>
          <w:rFonts w:ascii="Helvetica" w:hAnsi="Helvetica" w:cs="Helvetica"/>
          <w:color w:val="002E3F"/>
          <w:shd w:val="clear" w:color="auto" w:fill="FFFFFF"/>
        </w:rPr>
        <w:t> </w:t>
      </w:r>
    </w:p>
    <w:p w14:paraId="136F41F7" w14:textId="09561EB3" w:rsidR="003F33C5" w:rsidRPr="00217117" w:rsidRDefault="003F33C5" w:rsidP="003F33C5">
      <w:pPr>
        <w:pStyle w:val="Standard"/>
        <w:rPr>
          <w:rStyle w:val="Hypertextovodkaz"/>
          <w:rFonts w:ascii="Helvetica" w:hAnsi="Helvetica" w:cs="Helvetica"/>
        </w:rPr>
      </w:pPr>
      <w:r w:rsidRPr="00CE13A3">
        <w:rPr>
          <w:rFonts w:ascii="Helvetica" w:hAnsi="Helvetica" w:cs="Helvetica"/>
        </w:rPr>
        <w:t>zastoupena:</w:t>
      </w:r>
      <w:r w:rsidR="00BA4BAF">
        <w:rPr>
          <w:rFonts w:ascii="Helvetica" w:hAnsi="Helvetica" w:cs="Helvetica"/>
        </w:rPr>
        <w:t xml:space="preserve"> </w:t>
      </w:r>
      <w:r w:rsidR="000553B1">
        <w:rPr>
          <w:rFonts w:ascii="Helvetica" w:hAnsi="Helvetica" w:cs="Helvetica"/>
        </w:rPr>
        <w:t xml:space="preserve">zástupcem ve věcech smluvních </w:t>
      </w:r>
      <w:r w:rsidR="000553B1" w:rsidRPr="001E3D1E">
        <w:rPr>
          <w:rFonts w:ascii="Helvetica" w:hAnsi="Helvetica" w:cs="Helvetica"/>
          <w:b/>
        </w:rPr>
        <w:t xml:space="preserve">panem Jiřím </w:t>
      </w:r>
      <w:proofErr w:type="spellStart"/>
      <w:proofErr w:type="gramStart"/>
      <w:r w:rsidR="000553B1" w:rsidRPr="001E3D1E">
        <w:rPr>
          <w:rFonts w:ascii="Helvetica" w:hAnsi="Helvetica" w:cs="Helvetica"/>
          <w:b/>
        </w:rPr>
        <w:t>Vančou</w:t>
      </w:r>
      <w:proofErr w:type="spellEnd"/>
      <w:r w:rsidR="000553B1" w:rsidRPr="00CE13A3">
        <w:rPr>
          <w:rFonts w:ascii="Helvetica" w:hAnsi="Helvetica" w:cs="Helvetica"/>
          <w:b/>
        </w:rPr>
        <w:t>,</w:t>
      </w:r>
      <w:r w:rsidR="000553B1">
        <w:rPr>
          <w:rFonts w:ascii="Helvetica" w:hAnsi="Helvetica" w:cs="Helvetica"/>
          <w:b/>
        </w:rPr>
        <w:t xml:space="preserve">   </w:t>
      </w:r>
      <w:proofErr w:type="gramEnd"/>
      <w:r w:rsidR="000553B1">
        <w:rPr>
          <w:rFonts w:ascii="Helvetica" w:hAnsi="Helvetica" w:cs="Helvetica"/>
          <w:b/>
        </w:rPr>
        <w:t xml:space="preserve">                     </w:t>
      </w:r>
      <w:r w:rsidR="000553B1" w:rsidRPr="00EC7036">
        <w:rPr>
          <w:rFonts w:ascii="Helvetica" w:hAnsi="Helvetica" w:cs="Helvetica"/>
        </w:rPr>
        <w:t>e-mail:</w:t>
      </w:r>
      <w:hyperlink r:id="rId9" w:history="1">
        <w:r w:rsidR="000553B1" w:rsidRPr="00217117">
          <w:rPr>
            <w:rStyle w:val="Hypertextovodkaz"/>
            <w:rFonts w:ascii="Helvetica" w:hAnsi="Helvetica" w:cs="Helvetica"/>
          </w:rPr>
          <w:t>jiri.vanca@sw.cz</w:t>
        </w:r>
      </w:hyperlink>
      <w:r w:rsidR="000553B1">
        <w:rPr>
          <w:rStyle w:val="Hypertextovodkaz"/>
          <w:rFonts w:ascii="Helvetica" w:hAnsi="Helvetica" w:cs="Helvetica"/>
        </w:rPr>
        <w:t xml:space="preserve"> </w:t>
      </w:r>
      <w:r w:rsidR="000553B1">
        <w:rPr>
          <w:rFonts w:ascii="Helvetica" w:hAnsi="Helvetica" w:cs="Helvetica"/>
        </w:rPr>
        <w:t>na základě plné moci udělené JUDr. Markem Antošem, jednatelem</w:t>
      </w:r>
    </w:p>
    <w:p w14:paraId="46A8FE93" w14:textId="77777777" w:rsidR="001E3D1E" w:rsidRPr="001E3D1E" w:rsidRDefault="001E3D1E" w:rsidP="001E3D1E">
      <w:pPr>
        <w:pStyle w:val="Standard"/>
        <w:jc w:val="both"/>
        <w:rPr>
          <w:rFonts w:ascii="Helvetica" w:hAnsi="Helvetica" w:cs="Helvetica"/>
        </w:rPr>
      </w:pPr>
      <w:r w:rsidRPr="001E3D1E">
        <w:rPr>
          <w:rFonts w:ascii="Helvetica" w:hAnsi="Helvetica" w:cs="Helvetica"/>
        </w:rPr>
        <w:t xml:space="preserve">bankovní spojení: </w:t>
      </w:r>
      <w:proofErr w:type="spellStart"/>
      <w:r w:rsidRPr="001E3D1E">
        <w:rPr>
          <w:rFonts w:ascii="Helvetica" w:hAnsi="Helvetica" w:cs="Helvetica"/>
        </w:rPr>
        <w:t>Raiffeisenbank</w:t>
      </w:r>
      <w:proofErr w:type="spellEnd"/>
      <w:r w:rsidRPr="001E3D1E">
        <w:rPr>
          <w:rFonts w:ascii="Helvetica" w:hAnsi="Helvetica" w:cs="Helvetica"/>
        </w:rPr>
        <w:t xml:space="preserve"> a.s., Hvězdova 1716/</w:t>
      </w:r>
      <w:proofErr w:type="gramStart"/>
      <w:r w:rsidRPr="001E3D1E">
        <w:rPr>
          <w:rFonts w:ascii="Helvetica" w:hAnsi="Helvetica" w:cs="Helvetica"/>
        </w:rPr>
        <w:t>2b</w:t>
      </w:r>
      <w:proofErr w:type="gramEnd"/>
      <w:r w:rsidRPr="001E3D1E">
        <w:rPr>
          <w:rFonts w:ascii="Helvetica" w:hAnsi="Helvetica" w:cs="Helvetica"/>
        </w:rPr>
        <w:t>, 140 78 Praha 4</w:t>
      </w:r>
    </w:p>
    <w:p w14:paraId="5C3B36FA" w14:textId="77777777" w:rsidR="001E3D1E" w:rsidRPr="001E3D1E" w:rsidRDefault="001E3D1E" w:rsidP="001E3D1E">
      <w:pPr>
        <w:pStyle w:val="Standard"/>
        <w:jc w:val="both"/>
        <w:rPr>
          <w:rFonts w:ascii="Helvetica" w:hAnsi="Helvetica" w:cs="Helvetica"/>
        </w:rPr>
      </w:pPr>
      <w:r w:rsidRPr="001E3D1E">
        <w:rPr>
          <w:rFonts w:ascii="Helvetica" w:hAnsi="Helvetica" w:cs="Helvetica"/>
        </w:rPr>
        <w:t xml:space="preserve">číslo účtu: 2201862052/ 5500 </w:t>
      </w:r>
    </w:p>
    <w:p w14:paraId="2DB69EC3" w14:textId="77777777" w:rsidR="001E3D1E" w:rsidRPr="001E3D1E" w:rsidRDefault="001E3D1E" w:rsidP="001E3D1E">
      <w:pPr>
        <w:pStyle w:val="Standard"/>
        <w:jc w:val="both"/>
        <w:rPr>
          <w:rFonts w:ascii="Helvetica" w:hAnsi="Helvetica"/>
        </w:rPr>
      </w:pPr>
    </w:p>
    <w:p w14:paraId="09311685" w14:textId="0F51C3ED" w:rsid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jen: „</w:t>
      </w:r>
      <w:r>
        <w:rPr>
          <w:rFonts w:ascii="Helvetica" w:hAnsi="Helvetica" w:cs="Helvetica"/>
          <w:b/>
        </w:rPr>
        <w:t>prodávající</w:t>
      </w:r>
      <w:r w:rsidRPr="00413D8E">
        <w:rPr>
          <w:rFonts w:ascii="Helvetica" w:hAnsi="Helvetica" w:cs="Helvetica"/>
        </w:rPr>
        <w:t>“</w:t>
      </w:r>
      <w:r w:rsidR="00133C81">
        <w:rPr>
          <w:rFonts w:ascii="Helvetica" w:hAnsi="Helvetica" w:cs="Helvetica"/>
        </w:rPr>
        <w:t>/Dodavatel</w:t>
      </w:r>
      <w:r w:rsidRPr="00413D8E">
        <w:rPr>
          <w:rFonts w:ascii="Helvetica" w:hAnsi="Helvetica" w:cs="Helvetica"/>
        </w:rPr>
        <w:t>)</w:t>
      </w:r>
      <w:r w:rsidRPr="00413D8E">
        <w:rPr>
          <w:rFonts w:ascii="Helvetica" w:hAnsi="Helvetica" w:cs="Helvetica"/>
        </w:rPr>
        <w:tab/>
      </w:r>
    </w:p>
    <w:p w14:paraId="003ACE73" w14:textId="3F429B4D" w:rsidR="00C06689" w:rsidRP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druhé</w:t>
      </w:r>
      <w:bookmarkEnd w:id="1"/>
    </w:p>
    <w:p w14:paraId="6B0ECB3F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i/>
          <w:iCs/>
          <w:color w:val="000000"/>
        </w:rPr>
        <w:t> </w:t>
      </w:r>
    </w:p>
    <w:p w14:paraId="319815F1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uzavřely níže uvedeného dne, měsíce a roku v souladu s ustanovením § </w:t>
      </w:r>
      <w:smartTag w:uri="urn:schemas-microsoft-com:office:smarttags" w:element="metricconverter">
        <w:smartTagPr>
          <w:attr w:name="ProductID" w:val="2079 a"/>
        </w:smartTagPr>
        <w:r w:rsidRPr="00C06689">
          <w:rPr>
            <w:rFonts w:ascii="Helvetica" w:hAnsi="Helvetica" w:cs="Helvetica"/>
            <w:color w:val="000000"/>
          </w:rPr>
          <w:t>2079 a</w:t>
        </w:r>
      </w:smartTag>
      <w:r w:rsidRPr="00C06689">
        <w:rPr>
          <w:rFonts w:ascii="Helvetica" w:hAnsi="Helvetica" w:cs="Helvetica"/>
          <w:color w:val="000000"/>
        </w:rPr>
        <w:t xml:space="preserve"> násl. zákona č. 89/2012 Sb., občanský zákoník, ve znění pozdějších předpisů, tuto kupní smlouvu (dále jen „smlouva“):</w:t>
      </w:r>
    </w:p>
    <w:p w14:paraId="328E8F8D" w14:textId="1DB36FB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07D2225E" w14:textId="77777777" w:rsidR="00D56630" w:rsidRDefault="00D56630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056DAD83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225D543" w14:textId="7BB90B29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I.</w:t>
      </w:r>
    </w:p>
    <w:p w14:paraId="2073384B" w14:textId="5BA638D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smlouvy</w:t>
      </w:r>
    </w:p>
    <w:p w14:paraId="12E0013A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312F9349" w14:textId="05436062" w:rsidR="00DC4F0F" w:rsidRPr="00DC4F0F" w:rsidRDefault="004C0421" w:rsidP="00DC4F0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4C0421">
        <w:rPr>
          <w:rFonts w:ascii="Helvetica" w:hAnsi="Helvetica" w:cs="Helvetica"/>
          <w:color w:val="000000"/>
        </w:rPr>
        <w:t>P</w:t>
      </w:r>
      <w:r w:rsidRPr="004C0421">
        <w:rPr>
          <w:rFonts w:ascii="Helvetica" w:hAnsi="Helvetica" w:cs="Helvetica" w:hint="eastAsia"/>
          <w:color w:val="000000"/>
        </w:rPr>
        <w:t>ř</w:t>
      </w:r>
      <w:r w:rsidRPr="004C0421">
        <w:rPr>
          <w:rFonts w:ascii="Helvetica" w:hAnsi="Helvetica" w:cs="Helvetica"/>
          <w:color w:val="000000"/>
        </w:rPr>
        <w:t>edm</w:t>
      </w:r>
      <w:r w:rsidRPr="004C0421">
        <w:rPr>
          <w:rFonts w:ascii="Helvetica" w:hAnsi="Helvetica" w:cs="Helvetica" w:hint="eastAsia"/>
          <w:color w:val="000000"/>
        </w:rPr>
        <w:t>ě</w:t>
      </w:r>
      <w:r w:rsidRPr="004C0421">
        <w:rPr>
          <w:rFonts w:ascii="Helvetica" w:hAnsi="Helvetica" w:cs="Helvetica"/>
          <w:color w:val="000000"/>
        </w:rPr>
        <w:t>tem této smlouvy je povinnost prodávajícího dodat kupujícímu software</w:t>
      </w:r>
      <w:r>
        <w:rPr>
          <w:rFonts w:ascii="Helvetica" w:hAnsi="Helvetica" w:cs="Helvetica"/>
          <w:color w:val="000000"/>
        </w:rPr>
        <w:t xml:space="preserve"> </w:t>
      </w:r>
      <w:r w:rsidR="005C5036" w:rsidRPr="00B60921">
        <w:rPr>
          <w:rFonts w:ascii="Helvetica" w:hAnsi="Helvetica" w:cs="Helvetica"/>
          <w:color w:val="000000"/>
        </w:rPr>
        <w:t>(dále jen „software“ nebo „zboží</w:t>
      </w:r>
      <w:proofErr w:type="gramStart"/>
      <w:r w:rsidR="005C5036" w:rsidRPr="00B60921">
        <w:rPr>
          <w:rFonts w:ascii="Helvetica" w:hAnsi="Helvetica" w:cs="Helvetica"/>
          <w:color w:val="000000"/>
        </w:rPr>
        <w:t>“</w:t>
      </w:r>
      <w:r w:rsidR="000D6CAC" w:rsidRPr="00B60921">
        <w:rPr>
          <w:rFonts w:ascii="Helvetica" w:hAnsi="Helvetica" w:cs="Helvetica"/>
          <w:color w:val="000000"/>
        </w:rPr>
        <w:t xml:space="preserve"> </w:t>
      </w:r>
      <w:r w:rsidR="005C5036" w:rsidRPr="00B60921">
        <w:rPr>
          <w:rFonts w:ascii="Helvetica" w:hAnsi="Helvetica" w:cs="Helvetica"/>
          <w:color w:val="000000"/>
        </w:rPr>
        <w:t>)</w:t>
      </w:r>
      <w:proofErr w:type="gramEnd"/>
      <w:r w:rsidR="005C5036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</w:rPr>
        <w:t xml:space="preserve">uvedený v čl. II smlouvy a </w:t>
      </w:r>
      <w:r w:rsidRPr="004C0421">
        <w:rPr>
          <w:rFonts w:ascii="Helvetica" w:hAnsi="Helvetica" w:cs="Helvetica"/>
          <w:color w:val="000000"/>
        </w:rPr>
        <w:t>sou</w:t>
      </w:r>
      <w:r w:rsidRPr="004C0421">
        <w:rPr>
          <w:rFonts w:ascii="Helvetica" w:hAnsi="Helvetica" w:cs="Helvetica" w:hint="eastAsia"/>
          <w:color w:val="000000"/>
        </w:rPr>
        <w:t>č</w:t>
      </w:r>
      <w:r w:rsidRPr="004C0421">
        <w:rPr>
          <w:rFonts w:ascii="Helvetica" w:hAnsi="Helvetica" w:cs="Helvetica"/>
          <w:color w:val="000000"/>
        </w:rPr>
        <w:t>asn</w:t>
      </w:r>
      <w:r w:rsidRPr="004C0421">
        <w:rPr>
          <w:rFonts w:ascii="Helvetica" w:hAnsi="Helvetica" w:cs="Helvetica" w:hint="eastAsia"/>
          <w:color w:val="000000"/>
        </w:rPr>
        <w:t>ě</w:t>
      </w:r>
      <w:r w:rsidRPr="004C0421">
        <w:rPr>
          <w:rFonts w:ascii="Helvetica" w:hAnsi="Helvetica" w:cs="Helvetica"/>
          <w:color w:val="000000"/>
        </w:rPr>
        <w:t xml:space="preserve"> zajistit kupujícímu oprávn</w:t>
      </w:r>
      <w:r w:rsidRPr="004C0421">
        <w:rPr>
          <w:rFonts w:ascii="Helvetica" w:hAnsi="Helvetica" w:cs="Helvetica" w:hint="eastAsia"/>
          <w:color w:val="000000"/>
        </w:rPr>
        <w:t>ě</w:t>
      </w:r>
      <w:r w:rsidRPr="004C0421">
        <w:rPr>
          <w:rFonts w:ascii="Helvetica" w:hAnsi="Helvetica" w:cs="Helvetica"/>
          <w:color w:val="000000"/>
        </w:rPr>
        <w:t>ní tento software</w:t>
      </w:r>
      <w:r w:rsidRPr="004C0421" w:rsidDel="004C0421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užívat </w:t>
      </w:r>
      <w:r w:rsidR="008C61DC">
        <w:rPr>
          <w:rFonts w:ascii="Helvetica" w:hAnsi="Helvetica" w:cs="Helvetica"/>
          <w:color w:val="000000"/>
        </w:rPr>
        <w:t xml:space="preserve">v souladu s touto smlouvou </w:t>
      </w:r>
      <w:r w:rsidRPr="004C0421">
        <w:rPr>
          <w:rFonts w:ascii="Helvetica" w:hAnsi="Helvetica" w:cs="Helvetica"/>
          <w:color w:val="000000"/>
        </w:rPr>
        <w:t>na stran</w:t>
      </w:r>
      <w:r w:rsidRPr="004C0421">
        <w:rPr>
          <w:rFonts w:ascii="Helvetica" w:hAnsi="Helvetica" w:cs="Helvetica" w:hint="eastAsia"/>
          <w:color w:val="000000"/>
        </w:rPr>
        <w:t>ě</w:t>
      </w:r>
      <w:r w:rsidRPr="004C0421">
        <w:rPr>
          <w:rFonts w:ascii="Helvetica" w:hAnsi="Helvetica" w:cs="Helvetica"/>
          <w:color w:val="000000"/>
        </w:rPr>
        <w:t xml:space="preserve"> jedné a povinnost kupujícího zboží p</w:t>
      </w:r>
      <w:r w:rsidRPr="004C0421">
        <w:rPr>
          <w:rFonts w:ascii="Helvetica" w:hAnsi="Helvetica" w:cs="Helvetica" w:hint="eastAsia"/>
          <w:color w:val="000000"/>
        </w:rPr>
        <w:t>ř</w:t>
      </w:r>
      <w:r w:rsidRPr="004C0421">
        <w:rPr>
          <w:rFonts w:ascii="Helvetica" w:hAnsi="Helvetica" w:cs="Helvetica"/>
          <w:color w:val="000000"/>
        </w:rPr>
        <w:t>evzít a zaplatit prodávajícímu kupní cenu na stran</w:t>
      </w:r>
      <w:r w:rsidRPr="004C0421">
        <w:rPr>
          <w:rFonts w:ascii="Helvetica" w:hAnsi="Helvetica" w:cs="Helvetica" w:hint="eastAsia"/>
          <w:color w:val="000000"/>
        </w:rPr>
        <w:t>ě</w:t>
      </w:r>
      <w:r w:rsidRPr="004C0421">
        <w:rPr>
          <w:rFonts w:ascii="Helvetica" w:hAnsi="Helvetica" w:cs="Helvetica"/>
          <w:color w:val="000000"/>
        </w:rPr>
        <w:t xml:space="preserve"> druhé</w:t>
      </w:r>
      <w:r w:rsidR="00C06689" w:rsidRPr="00C06689">
        <w:rPr>
          <w:rFonts w:ascii="Helvetica" w:hAnsi="Helvetica" w:cs="Helvetica"/>
          <w:color w:val="000000"/>
        </w:rPr>
        <w:t>.</w:t>
      </w:r>
    </w:p>
    <w:p w14:paraId="13598722" w14:textId="69B051D2" w:rsidR="000C2772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17F777A9" w14:textId="7A97A0C5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II.</w:t>
      </w:r>
    </w:p>
    <w:p w14:paraId="0BB63E94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koupě</w:t>
      </w:r>
    </w:p>
    <w:p w14:paraId="2A8F3675" w14:textId="5EBB429D" w:rsidR="003E0F4A" w:rsidRPr="003E0F4A" w:rsidRDefault="00C06689" w:rsidP="008C413D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947A27">
        <w:rPr>
          <w:rFonts w:ascii="Helvetica" w:hAnsi="Helvetica" w:cs="Helvetica"/>
          <w:color w:val="000000"/>
        </w:rPr>
        <w:t>Předmětem koupě je</w:t>
      </w:r>
      <w:r w:rsidR="00F557BE">
        <w:rPr>
          <w:rFonts w:ascii="Helvetica" w:hAnsi="Helvetica" w:cs="Helvetica"/>
          <w:color w:val="000000"/>
        </w:rPr>
        <w:t xml:space="preserve"> </w:t>
      </w:r>
      <w:bookmarkStart w:id="2" w:name="_Hlk142394459"/>
      <w:r w:rsidR="00F557BE">
        <w:rPr>
          <w:rFonts w:ascii="Helvetica" w:hAnsi="Helvetica" w:cs="Helvetica"/>
          <w:color w:val="000000"/>
        </w:rPr>
        <w:t>software</w:t>
      </w:r>
      <w:r w:rsidR="008C413D">
        <w:rPr>
          <w:rFonts w:ascii="Helvetica" w:hAnsi="Helvetica" w:cs="Helvetica"/>
          <w:b/>
          <w:color w:val="000000"/>
        </w:rPr>
        <w:t xml:space="preserve"> </w:t>
      </w:r>
      <w:bookmarkStart w:id="3" w:name="_Hlk142390035"/>
      <w:r w:rsidR="008A637C">
        <w:rPr>
          <w:rFonts w:ascii="Helvetica" w:hAnsi="Helvetica" w:cs="Helvetica"/>
          <w:b/>
          <w:color w:val="000000"/>
        </w:rPr>
        <w:t xml:space="preserve">MAXQDA </w:t>
      </w:r>
      <w:proofErr w:type="spellStart"/>
      <w:r w:rsidR="008A637C">
        <w:rPr>
          <w:rFonts w:ascii="Helvetica" w:hAnsi="Helvetica" w:cs="Helvetica"/>
          <w:b/>
          <w:color w:val="000000"/>
        </w:rPr>
        <w:t>Analytics</w:t>
      </w:r>
      <w:proofErr w:type="spellEnd"/>
      <w:r w:rsidR="008A637C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="008A637C">
        <w:rPr>
          <w:rFonts w:ascii="Helvetica" w:hAnsi="Helvetica" w:cs="Helvetica"/>
          <w:b/>
          <w:color w:val="000000"/>
        </w:rPr>
        <w:t>License</w:t>
      </w:r>
      <w:proofErr w:type="spellEnd"/>
      <w:r w:rsidR="008A637C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="008A637C">
        <w:rPr>
          <w:rFonts w:ascii="Helvetica" w:hAnsi="Helvetica" w:cs="Helvetica"/>
          <w:b/>
          <w:color w:val="000000"/>
        </w:rPr>
        <w:t>E</w:t>
      </w:r>
      <w:r w:rsidR="00FC3712">
        <w:rPr>
          <w:rFonts w:ascii="Helvetica" w:hAnsi="Helvetica" w:cs="Helvetica"/>
          <w:b/>
          <w:color w:val="000000"/>
        </w:rPr>
        <w:t>ducational</w:t>
      </w:r>
      <w:proofErr w:type="spellEnd"/>
      <w:r w:rsidR="008A637C">
        <w:rPr>
          <w:rFonts w:ascii="Helvetica" w:hAnsi="Helvetica" w:cs="Helvetica"/>
          <w:b/>
          <w:color w:val="000000"/>
        </w:rPr>
        <w:t xml:space="preserve">, </w:t>
      </w:r>
      <w:r w:rsidR="00155F5E">
        <w:rPr>
          <w:rFonts w:ascii="Helvetica" w:hAnsi="Helvetica" w:cs="Helvetica"/>
          <w:b/>
          <w:color w:val="000000"/>
        </w:rPr>
        <w:t xml:space="preserve">časově neomezená </w:t>
      </w:r>
      <w:r w:rsidR="008A637C">
        <w:rPr>
          <w:rFonts w:ascii="Helvetica" w:hAnsi="Helvetica" w:cs="Helvetica"/>
          <w:b/>
          <w:color w:val="000000"/>
        </w:rPr>
        <w:t xml:space="preserve">nesíťová </w:t>
      </w:r>
      <w:proofErr w:type="gramStart"/>
      <w:r w:rsidR="008A637C">
        <w:rPr>
          <w:rFonts w:ascii="Helvetica" w:hAnsi="Helvetica" w:cs="Helvetica"/>
          <w:b/>
          <w:color w:val="000000"/>
        </w:rPr>
        <w:t>licence</w:t>
      </w:r>
      <w:r w:rsidR="00FC3712">
        <w:rPr>
          <w:rFonts w:ascii="Helvetica" w:hAnsi="Helvetica" w:cs="Helvetica"/>
          <w:b/>
          <w:color w:val="000000"/>
        </w:rPr>
        <w:t xml:space="preserve"> </w:t>
      </w:r>
      <w:r w:rsidR="008A637C">
        <w:rPr>
          <w:rFonts w:ascii="Helvetica" w:hAnsi="Helvetica" w:cs="Helvetica"/>
          <w:b/>
          <w:color w:val="000000"/>
        </w:rPr>
        <w:t xml:space="preserve"> </w:t>
      </w:r>
      <w:r w:rsidR="00155F5E">
        <w:rPr>
          <w:rFonts w:ascii="Helvetica" w:hAnsi="Helvetica" w:cs="Helvetica"/>
          <w:b/>
          <w:color w:val="000000"/>
        </w:rPr>
        <w:t>v</w:t>
      </w:r>
      <w:proofErr w:type="gramEnd"/>
      <w:r w:rsidR="00155F5E">
        <w:rPr>
          <w:rFonts w:ascii="Helvetica" w:hAnsi="Helvetica" w:cs="Helvetica"/>
          <w:b/>
          <w:color w:val="000000"/>
        </w:rPr>
        <w:t xml:space="preserve"> počtu pěti kusů</w:t>
      </w:r>
      <w:r w:rsidR="00315100">
        <w:rPr>
          <w:rFonts w:ascii="Helvetica" w:hAnsi="Helvetica" w:cs="Helvetica"/>
          <w:b/>
          <w:color w:val="000000"/>
        </w:rPr>
        <w:t xml:space="preserve"> elektronických licencí.</w:t>
      </w:r>
      <w:bookmarkEnd w:id="3"/>
    </w:p>
    <w:p w14:paraId="58C3AF08" w14:textId="2308D352" w:rsidR="00F557BE" w:rsidRDefault="00F557BE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bookmarkStart w:id="4" w:name="_Hlk142395370"/>
      <w:bookmarkEnd w:id="2"/>
      <w:r w:rsidRPr="00F557BE">
        <w:rPr>
          <w:rFonts w:ascii="Helvetica" w:hAnsi="Helvetica" w:cs="Helvetica"/>
          <w:color w:val="000000"/>
        </w:rPr>
        <w:t xml:space="preserve">Prodávající </w:t>
      </w:r>
      <w:r>
        <w:rPr>
          <w:rFonts w:ascii="Helvetica" w:hAnsi="Helvetica" w:cs="Helvetica"/>
          <w:color w:val="000000"/>
        </w:rPr>
        <w:t xml:space="preserve">se zavazuje, že </w:t>
      </w:r>
      <w:r w:rsidRPr="00F557BE">
        <w:rPr>
          <w:rFonts w:ascii="Helvetica" w:hAnsi="Helvetica" w:cs="Helvetica"/>
          <w:color w:val="000000"/>
        </w:rPr>
        <w:t xml:space="preserve">do </w:t>
      </w:r>
      <w:r>
        <w:rPr>
          <w:rFonts w:ascii="Helvetica" w:hAnsi="Helvetica" w:cs="Helvetica"/>
          <w:color w:val="000000"/>
        </w:rPr>
        <w:t>7 dní</w:t>
      </w:r>
      <w:r w:rsidRPr="00F557BE">
        <w:rPr>
          <w:rFonts w:ascii="Helvetica" w:hAnsi="Helvetica" w:cs="Helvetica"/>
          <w:color w:val="000000"/>
        </w:rPr>
        <w:t xml:space="preserve"> od uzav</w:t>
      </w:r>
      <w:r w:rsidRPr="00F557BE">
        <w:rPr>
          <w:rFonts w:ascii="Helvetica" w:hAnsi="Helvetica" w:cs="Helvetica" w:hint="eastAsia"/>
          <w:color w:val="000000"/>
        </w:rPr>
        <w:t>ř</w:t>
      </w:r>
      <w:r w:rsidRPr="00F557BE">
        <w:rPr>
          <w:rFonts w:ascii="Helvetica" w:hAnsi="Helvetica" w:cs="Helvetica"/>
          <w:color w:val="000000"/>
        </w:rPr>
        <w:t xml:space="preserve">ení této smlouvy </w:t>
      </w:r>
      <w:r>
        <w:rPr>
          <w:rFonts w:ascii="Helvetica" w:hAnsi="Helvetica" w:cs="Helvetica"/>
          <w:color w:val="000000"/>
        </w:rPr>
        <w:t>poskytne</w:t>
      </w:r>
      <w:r w:rsidRPr="00F557BE">
        <w:rPr>
          <w:rFonts w:ascii="Helvetica" w:hAnsi="Helvetica" w:cs="Helvetica"/>
          <w:color w:val="000000"/>
        </w:rPr>
        <w:t xml:space="preserve"> kupujícímu unikátní aktiva</w:t>
      </w:r>
      <w:r w:rsidRPr="00F557BE">
        <w:rPr>
          <w:rFonts w:ascii="Helvetica" w:hAnsi="Helvetica" w:cs="Helvetica" w:hint="eastAsia"/>
          <w:color w:val="000000"/>
        </w:rPr>
        <w:t>č</w:t>
      </w:r>
      <w:r w:rsidRPr="00F557BE">
        <w:rPr>
          <w:rFonts w:ascii="Helvetica" w:hAnsi="Helvetica" w:cs="Helvetica"/>
          <w:color w:val="000000"/>
        </w:rPr>
        <w:t>ní kódy, prost</w:t>
      </w:r>
      <w:r w:rsidRPr="00F557BE">
        <w:rPr>
          <w:rFonts w:ascii="Helvetica" w:hAnsi="Helvetica" w:cs="Helvetica" w:hint="eastAsia"/>
          <w:color w:val="000000"/>
        </w:rPr>
        <w:t>ř</w:t>
      </w:r>
      <w:r w:rsidRPr="00F557BE">
        <w:rPr>
          <w:rFonts w:ascii="Helvetica" w:hAnsi="Helvetica" w:cs="Helvetica"/>
          <w:color w:val="000000"/>
        </w:rPr>
        <w:t>ednictvím nichž bude kupující oprávn</w:t>
      </w:r>
      <w:r w:rsidRPr="00F557BE">
        <w:rPr>
          <w:rFonts w:ascii="Helvetica" w:hAnsi="Helvetica" w:cs="Helvetica" w:hint="eastAsia"/>
          <w:color w:val="000000"/>
        </w:rPr>
        <w:t>ě</w:t>
      </w:r>
      <w:r w:rsidRPr="00F557BE">
        <w:rPr>
          <w:rFonts w:ascii="Helvetica" w:hAnsi="Helvetica" w:cs="Helvetica"/>
          <w:color w:val="000000"/>
        </w:rPr>
        <w:t>n software aktivovat a za</w:t>
      </w:r>
      <w:r w:rsidRPr="00F557BE">
        <w:rPr>
          <w:rFonts w:ascii="Helvetica" w:hAnsi="Helvetica" w:cs="Helvetica" w:hint="eastAsia"/>
          <w:color w:val="000000"/>
        </w:rPr>
        <w:t>čí</w:t>
      </w:r>
      <w:r w:rsidRPr="00F557BE">
        <w:rPr>
          <w:rFonts w:ascii="Helvetica" w:hAnsi="Helvetica" w:cs="Helvetica"/>
          <w:color w:val="000000"/>
        </w:rPr>
        <w:t>t jej v plném rozsahu užívat</w:t>
      </w:r>
      <w:r>
        <w:rPr>
          <w:rFonts w:ascii="Helvetica" w:hAnsi="Helvetica" w:cs="Helvetica"/>
          <w:color w:val="000000"/>
        </w:rPr>
        <w:t>.</w:t>
      </w:r>
    </w:p>
    <w:p w14:paraId="72339267" w14:textId="50F76C8F" w:rsidR="00F557BE" w:rsidRPr="00983390" w:rsidRDefault="00F557BE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bookmarkStart w:id="5" w:name="_Hlk142395667"/>
      <w:bookmarkEnd w:id="4"/>
      <w:r w:rsidRPr="00F557BE">
        <w:rPr>
          <w:rFonts w:ascii="Helvetica" w:hAnsi="Helvetica" w:cs="Helvetica"/>
          <w:color w:val="000000"/>
        </w:rPr>
        <w:t>V p</w:t>
      </w:r>
      <w:r w:rsidRPr="00F557BE">
        <w:rPr>
          <w:rFonts w:ascii="Helvetica" w:hAnsi="Helvetica" w:cs="Helvetica" w:hint="eastAsia"/>
          <w:color w:val="000000"/>
        </w:rPr>
        <w:t>ří</w:t>
      </w:r>
      <w:r w:rsidRPr="00F557BE">
        <w:rPr>
          <w:rFonts w:ascii="Helvetica" w:hAnsi="Helvetica" w:cs="Helvetica"/>
          <w:color w:val="000000"/>
        </w:rPr>
        <w:t>pad</w:t>
      </w:r>
      <w:r w:rsidRPr="00F557BE">
        <w:rPr>
          <w:rFonts w:ascii="Helvetica" w:hAnsi="Helvetica" w:cs="Helvetica" w:hint="eastAsia"/>
          <w:color w:val="000000"/>
        </w:rPr>
        <w:t>ě</w:t>
      </w:r>
      <w:r w:rsidRPr="00F557BE">
        <w:rPr>
          <w:rFonts w:ascii="Helvetica" w:hAnsi="Helvetica" w:cs="Helvetica"/>
          <w:color w:val="000000"/>
        </w:rPr>
        <w:t xml:space="preserve"> problém</w:t>
      </w:r>
      <w:r w:rsidRPr="00F557BE">
        <w:rPr>
          <w:rFonts w:ascii="Helvetica" w:hAnsi="Helvetica" w:cs="Helvetica" w:hint="eastAsia"/>
          <w:color w:val="000000"/>
        </w:rPr>
        <w:t>ů</w:t>
      </w:r>
      <w:r w:rsidRPr="00F557BE">
        <w:rPr>
          <w:rFonts w:ascii="Helvetica" w:hAnsi="Helvetica" w:cs="Helvetica"/>
          <w:color w:val="000000"/>
        </w:rPr>
        <w:t xml:space="preserve"> s aktivací </w:t>
      </w:r>
      <w:r>
        <w:rPr>
          <w:rFonts w:ascii="Helvetica" w:hAnsi="Helvetica" w:cs="Helvetica"/>
          <w:color w:val="000000"/>
        </w:rPr>
        <w:t>anebo</w:t>
      </w:r>
      <w:r w:rsidRPr="00F557BE">
        <w:rPr>
          <w:rFonts w:ascii="Helvetica" w:hAnsi="Helvetica" w:cs="Helvetica"/>
          <w:color w:val="000000"/>
        </w:rPr>
        <w:t xml:space="preserve"> zprovozn</w:t>
      </w:r>
      <w:r w:rsidRPr="00F557BE">
        <w:rPr>
          <w:rFonts w:ascii="Helvetica" w:hAnsi="Helvetica" w:cs="Helvetica" w:hint="eastAsia"/>
          <w:color w:val="000000"/>
        </w:rPr>
        <w:t>ě</w:t>
      </w:r>
      <w:r w:rsidRPr="00F557BE">
        <w:rPr>
          <w:rFonts w:ascii="Helvetica" w:hAnsi="Helvetica" w:cs="Helvetica"/>
          <w:color w:val="000000"/>
        </w:rPr>
        <w:t xml:space="preserve">ním software je prodávající povinen zajistit kupujícímu </w:t>
      </w:r>
      <w:r w:rsidR="00315100">
        <w:rPr>
          <w:rFonts w:ascii="Helvetica" w:hAnsi="Helvetica" w:cs="Helvetica"/>
          <w:color w:val="000000"/>
        </w:rPr>
        <w:t xml:space="preserve">na své náklady </w:t>
      </w:r>
      <w:r w:rsidR="00155F5E">
        <w:rPr>
          <w:rFonts w:ascii="Helvetica" w:hAnsi="Helvetica" w:cs="Helvetica"/>
          <w:color w:val="000000"/>
        </w:rPr>
        <w:t xml:space="preserve">neprodleně </w:t>
      </w:r>
      <w:r w:rsidRPr="00F557BE">
        <w:rPr>
          <w:rFonts w:ascii="Helvetica" w:hAnsi="Helvetica" w:cs="Helvetica"/>
          <w:color w:val="000000"/>
        </w:rPr>
        <w:t xml:space="preserve">odpovídající podporu tak, aby kupující mohl software užívat </w:t>
      </w:r>
      <w:r w:rsidR="008C61DC">
        <w:rPr>
          <w:rFonts w:ascii="Helvetica" w:hAnsi="Helvetica" w:cs="Helvetica"/>
          <w:color w:val="000000"/>
        </w:rPr>
        <w:t>plnohodnotně v souladu s touto smlouvou.</w:t>
      </w:r>
    </w:p>
    <w:p w14:paraId="21E1F409" w14:textId="3F0C8D88" w:rsidR="00C06689" w:rsidRDefault="00F557BE" w:rsidP="00C06689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Převzetí p</w:t>
      </w:r>
      <w:r w:rsidR="00C06689" w:rsidRPr="00C06689">
        <w:rPr>
          <w:rFonts w:ascii="Helvetica" w:hAnsi="Helvetica" w:cs="Helvetica"/>
          <w:color w:val="000000"/>
        </w:rPr>
        <w:t>ředmět</w:t>
      </w:r>
      <w:r>
        <w:rPr>
          <w:rFonts w:ascii="Helvetica" w:hAnsi="Helvetica" w:cs="Helvetica"/>
          <w:color w:val="000000"/>
        </w:rPr>
        <w:t>u</w:t>
      </w:r>
      <w:r w:rsidR="00C06689" w:rsidRPr="00C06689">
        <w:rPr>
          <w:rFonts w:ascii="Helvetica" w:hAnsi="Helvetica" w:cs="Helvetica"/>
          <w:color w:val="000000"/>
        </w:rPr>
        <w:t xml:space="preserve"> koupě bude </w:t>
      </w:r>
      <w:r>
        <w:rPr>
          <w:rFonts w:ascii="Helvetica" w:hAnsi="Helvetica" w:cs="Helvetica"/>
          <w:color w:val="000000"/>
        </w:rPr>
        <w:t>potvrzeno</w:t>
      </w:r>
      <w:r w:rsidR="00C06689" w:rsidRPr="00C06689">
        <w:rPr>
          <w:rFonts w:ascii="Helvetica" w:hAnsi="Helvetica" w:cs="Helvetica"/>
          <w:color w:val="000000"/>
        </w:rPr>
        <w:t xml:space="preserve"> na základě oboustranně podepsaného předávacího protokolu</w:t>
      </w:r>
      <w:r w:rsidR="00983390">
        <w:rPr>
          <w:rFonts w:ascii="Helvetica" w:hAnsi="Helvetica" w:cs="Helvetica"/>
          <w:color w:val="000000"/>
        </w:rPr>
        <w:t xml:space="preserve"> </w:t>
      </w:r>
      <w:r w:rsidR="00983390" w:rsidRPr="009F27A8">
        <w:rPr>
          <w:rFonts w:ascii="Helvetica" w:hAnsi="Helvetica" w:cs="Helvetica"/>
        </w:rPr>
        <w:t>nebo dodacího listu</w:t>
      </w:r>
      <w:r w:rsidR="00C06689" w:rsidRPr="009F27A8">
        <w:rPr>
          <w:rFonts w:ascii="Helvetica" w:hAnsi="Helvetica" w:cs="Helvetica"/>
        </w:rPr>
        <w:t xml:space="preserve">. </w:t>
      </w:r>
      <w:r w:rsidR="00C06689" w:rsidRPr="00C06689">
        <w:rPr>
          <w:rFonts w:ascii="Helvetica" w:hAnsi="Helvetica" w:cs="Helvetica"/>
          <w:color w:val="000000"/>
        </w:rPr>
        <w:t>Kupující není povinen převzít předmět koupě, který vykazuje jakoukoliv vadu či nedodělek.</w:t>
      </w:r>
    </w:p>
    <w:bookmarkEnd w:id="5"/>
    <w:p w14:paraId="091098EB" w14:textId="0DF448DA" w:rsidR="003E0F4A" w:rsidRDefault="00CC1DB6" w:rsidP="008F000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8C413D">
        <w:rPr>
          <w:rFonts w:ascii="Helvetica" w:hAnsi="Helvetica" w:cs="Helvetica"/>
          <w:color w:val="000000"/>
        </w:rPr>
        <w:t>Místo</w:t>
      </w:r>
      <w:r w:rsidR="006D539A">
        <w:rPr>
          <w:rFonts w:ascii="Helvetica" w:hAnsi="Helvetica" w:cs="Helvetica"/>
          <w:color w:val="000000"/>
        </w:rPr>
        <w:t xml:space="preserve"> </w:t>
      </w:r>
      <w:r w:rsidR="00155F5E">
        <w:rPr>
          <w:rFonts w:ascii="Helvetica" w:hAnsi="Helvetica" w:cs="Helvetica"/>
          <w:color w:val="000000"/>
        </w:rPr>
        <w:t xml:space="preserve">dodání </w:t>
      </w:r>
      <w:r w:rsidR="00F557BE">
        <w:rPr>
          <w:rFonts w:ascii="Helvetica" w:hAnsi="Helvetica" w:cs="Helvetica"/>
          <w:color w:val="000000"/>
        </w:rPr>
        <w:t>a odpovědná osoba</w:t>
      </w:r>
      <w:r w:rsidRPr="008C413D">
        <w:rPr>
          <w:rFonts w:ascii="Helvetica" w:hAnsi="Helvetica" w:cs="Helvetica"/>
          <w:color w:val="000000"/>
        </w:rPr>
        <w:t>:</w:t>
      </w:r>
      <w:r w:rsidR="008C413D" w:rsidRPr="008C413D">
        <w:rPr>
          <w:rFonts w:ascii="Helvetica" w:hAnsi="Helvetica" w:cs="Helvetica"/>
          <w:color w:val="000000"/>
        </w:rPr>
        <w:t xml:space="preserve"> </w:t>
      </w:r>
      <w:r w:rsidR="00FC3712">
        <w:rPr>
          <w:rFonts w:ascii="Helvetica" w:hAnsi="Helvetica" w:cs="Helvetica"/>
          <w:color w:val="000000"/>
        </w:rPr>
        <w:t>Fakulta sociálních studií</w:t>
      </w:r>
      <w:r w:rsidR="00FC3712" w:rsidRPr="008325EB">
        <w:rPr>
          <w:rFonts w:ascii="Helvetica" w:hAnsi="Helvetica" w:cs="Helvetica"/>
          <w:color w:val="000000"/>
          <w:sz w:val="22"/>
          <w:szCs w:val="22"/>
        </w:rPr>
        <w:t xml:space="preserve">: </w:t>
      </w:r>
      <w:proofErr w:type="spellStart"/>
      <w:r w:rsidR="0088189A" w:rsidRPr="00217117">
        <w:rPr>
          <w:rFonts w:ascii="Helvetica" w:hAnsi="Helvetica" w:cs="Helvetica"/>
          <w:color w:val="000000"/>
        </w:rPr>
        <w:t>p.Tomáš</w:t>
      </w:r>
      <w:proofErr w:type="spellEnd"/>
      <w:r w:rsidR="0088189A" w:rsidRPr="00217117">
        <w:rPr>
          <w:rFonts w:ascii="Helvetica" w:hAnsi="Helvetica" w:cs="Helvetica"/>
          <w:color w:val="000000"/>
        </w:rPr>
        <w:t xml:space="preserve"> Matuška,</w:t>
      </w:r>
      <w:r w:rsidR="0088189A">
        <w:rPr>
          <w:rFonts w:ascii="Helvetica" w:hAnsi="Helvetica" w:cs="Helvetica"/>
          <w:color w:val="000000"/>
          <w:sz w:val="22"/>
          <w:szCs w:val="22"/>
        </w:rPr>
        <w:t xml:space="preserve"> </w:t>
      </w:r>
      <w:hyperlink r:id="rId10" w:history="1">
        <w:r w:rsidR="0088189A" w:rsidRPr="00217117">
          <w:rPr>
            <w:rStyle w:val="Hypertextovodkaz"/>
            <w:rFonts w:ascii="Helvetica" w:hAnsi="Helvetica" w:cs="Helvetica"/>
          </w:rPr>
          <w:t>tomas.matuska@osu.cz</w:t>
        </w:r>
      </w:hyperlink>
      <w:r w:rsidR="008C413D" w:rsidRPr="00217117">
        <w:rPr>
          <w:rFonts w:ascii="Helvetica" w:hAnsi="Helvetica" w:cs="Helvetica"/>
          <w:color w:val="000000"/>
        </w:rPr>
        <w:t xml:space="preserve"> </w:t>
      </w:r>
      <w:r w:rsidR="008C413D">
        <w:rPr>
          <w:rFonts w:ascii="Helvetica" w:hAnsi="Helvetica" w:cs="Helvetica"/>
          <w:color w:val="000000"/>
        </w:rPr>
        <w:t>.</w:t>
      </w:r>
    </w:p>
    <w:p w14:paraId="4C556AF9" w14:textId="77777777" w:rsidR="008A637C" w:rsidRDefault="008A637C" w:rsidP="00FC371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70858DBE" w14:textId="28360A5B" w:rsidR="003E0F4A" w:rsidRPr="00C06689" w:rsidRDefault="003E0F4A" w:rsidP="003E0F4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16028BCA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0753493" w14:textId="3501EEA2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III.</w:t>
      </w:r>
    </w:p>
    <w:p w14:paraId="2B6EA061" w14:textId="7AB9947A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Kupní cena</w:t>
      </w:r>
    </w:p>
    <w:p w14:paraId="3C821331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67160CD4" w14:textId="5B4FB443" w:rsidR="00834B5A" w:rsidRPr="005C412E" w:rsidRDefault="00C06689" w:rsidP="005C412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Kupní cena bude kupujícím uhrazena prodávajícímu po předání </w:t>
      </w:r>
      <w:r w:rsidRPr="009F27A8">
        <w:rPr>
          <w:rFonts w:ascii="Helvetica" w:hAnsi="Helvetica" w:cs="Helvetica"/>
        </w:rPr>
        <w:t>a</w:t>
      </w:r>
      <w:r w:rsidRPr="009F27A8">
        <w:rPr>
          <w:rFonts w:ascii="Helvetica" w:hAnsi="Helvetica" w:cs="Helvetica"/>
          <w:color w:val="FF0000"/>
        </w:rPr>
        <w:t xml:space="preserve"> </w:t>
      </w:r>
      <w:r w:rsidRPr="005C5036">
        <w:rPr>
          <w:rFonts w:ascii="Helvetica" w:hAnsi="Helvetica" w:cs="Helvetica"/>
        </w:rPr>
        <w:t>převzetí předmětu koupě a podpisu předávacího protokolu</w:t>
      </w:r>
      <w:r w:rsidR="005C5036">
        <w:rPr>
          <w:rFonts w:ascii="Helvetica" w:hAnsi="Helvetica" w:cs="Helvetica"/>
        </w:rPr>
        <w:t xml:space="preserve"> nebo dodacího listu</w:t>
      </w:r>
      <w:r w:rsidR="009B5835">
        <w:rPr>
          <w:rFonts w:ascii="Helvetica" w:hAnsi="Helvetica" w:cs="Helvetica"/>
        </w:rPr>
        <w:t>,</w:t>
      </w:r>
      <w:r w:rsidRPr="005C5036">
        <w:rPr>
          <w:rFonts w:ascii="Helvetica" w:hAnsi="Helvetica" w:cs="Helvetica"/>
        </w:rPr>
        <w:t xml:space="preserve"> </w:t>
      </w:r>
      <w:r w:rsidRPr="00C06689">
        <w:rPr>
          <w:rFonts w:ascii="Helvetica" w:hAnsi="Helvetica" w:cs="Helvetica"/>
          <w:color w:val="000000"/>
        </w:rPr>
        <w:t xml:space="preserve">pověřenými zástupci obou smluvních stran.  </w:t>
      </w:r>
    </w:p>
    <w:p w14:paraId="275AB9DA" w14:textId="77777777" w:rsidR="00C06689" w:rsidRPr="00C06689" w:rsidRDefault="00C06689" w:rsidP="00C06689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Kupující se zavazuje uhradit prodávajícímu za dodání předmětu koupě kupní cenu ve výši:</w:t>
      </w:r>
    </w:p>
    <w:p w14:paraId="5E989E3C" w14:textId="2BA00324" w:rsidR="00C06689" w:rsidRPr="005A4E53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5A4E53">
        <w:rPr>
          <w:rFonts w:ascii="Helvetica" w:hAnsi="Helvetica" w:cs="Helvetica"/>
          <w:color w:val="000000"/>
          <w:sz w:val="24"/>
          <w:szCs w:val="24"/>
        </w:rPr>
        <w:t xml:space="preserve">bez DPH </w:t>
      </w:r>
      <w:r w:rsidRPr="005A4E53">
        <w:rPr>
          <w:rFonts w:ascii="Helvetica" w:hAnsi="Helvetica" w:cs="Helvetica"/>
          <w:color w:val="000000"/>
          <w:sz w:val="24"/>
          <w:szCs w:val="24"/>
        </w:rPr>
        <w:tab/>
      </w:r>
      <w:r w:rsidRPr="005A4E53">
        <w:rPr>
          <w:rFonts w:ascii="Helvetica" w:hAnsi="Helvetica" w:cs="Helvetica"/>
          <w:color w:val="000000"/>
          <w:sz w:val="24"/>
          <w:szCs w:val="24"/>
        </w:rPr>
        <w:tab/>
      </w:r>
      <w:r w:rsidR="009B5835" w:rsidRPr="005A4E53">
        <w:rPr>
          <w:rFonts w:ascii="Helvetica" w:hAnsi="Helvetica" w:cs="Helvetica"/>
          <w:color w:val="000000"/>
          <w:sz w:val="24"/>
          <w:szCs w:val="24"/>
        </w:rPr>
        <w:t>6</w:t>
      </w:r>
      <w:r w:rsidR="008721AD">
        <w:rPr>
          <w:rFonts w:ascii="Helvetica" w:hAnsi="Helvetica" w:cs="Helvetica"/>
          <w:color w:val="000000"/>
          <w:sz w:val="24"/>
          <w:szCs w:val="24"/>
        </w:rPr>
        <w:t>5</w:t>
      </w:r>
      <w:r w:rsidR="00103CF5" w:rsidRPr="005A4E53">
        <w:rPr>
          <w:rFonts w:ascii="Helvetica" w:hAnsi="Helvetica" w:cs="Helvetica"/>
          <w:color w:val="000000"/>
          <w:sz w:val="24"/>
          <w:szCs w:val="24"/>
        </w:rPr>
        <w:t> </w:t>
      </w:r>
      <w:r w:rsidR="008721AD">
        <w:rPr>
          <w:rFonts w:ascii="Helvetica" w:hAnsi="Helvetica" w:cs="Helvetica"/>
          <w:color w:val="000000"/>
          <w:sz w:val="24"/>
          <w:szCs w:val="24"/>
        </w:rPr>
        <w:t>1</w:t>
      </w:r>
      <w:r w:rsidR="00A41488" w:rsidRPr="005A4E53">
        <w:rPr>
          <w:rFonts w:ascii="Helvetica" w:hAnsi="Helvetica" w:cs="Helvetica"/>
          <w:color w:val="000000"/>
          <w:sz w:val="24"/>
          <w:szCs w:val="24"/>
        </w:rPr>
        <w:t>00</w:t>
      </w:r>
      <w:r w:rsidR="00103CF5" w:rsidRPr="005A4E53">
        <w:rPr>
          <w:rFonts w:ascii="Helvetica" w:hAnsi="Helvetica" w:cs="Helvetica"/>
          <w:color w:val="000000"/>
          <w:sz w:val="24"/>
          <w:szCs w:val="24"/>
        </w:rPr>
        <w:t>,</w:t>
      </w:r>
      <w:r w:rsidR="00A41488" w:rsidRPr="005A4E53">
        <w:rPr>
          <w:rFonts w:ascii="Helvetica" w:hAnsi="Helvetica" w:cs="Helvetica"/>
          <w:color w:val="000000"/>
          <w:sz w:val="24"/>
          <w:szCs w:val="24"/>
        </w:rPr>
        <w:t>--</w:t>
      </w:r>
      <w:r w:rsidR="00FF431A" w:rsidRPr="005A4E53">
        <w:rPr>
          <w:rFonts w:ascii="Helvetica" w:hAnsi="Helvetica" w:cs="Helvetica"/>
          <w:sz w:val="24"/>
          <w:szCs w:val="24"/>
        </w:rPr>
        <w:tab/>
      </w:r>
      <w:r w:rsidRPr="005A4E53">
        <w:rPr>
          <w:rFonts w:ascii="Helvetica" w:hAnsi="Helvetica" w:cs="Helvetica"/>
          <w:color w:val="000000"/>
          <w:sz w:val="24"/>
          <w:szCs w:val="24"/>
        </w:rPr>
        <w:t>Kč</w:t>
      </w:r>
    </w:p>
    <w:p w14:paraId="1FFB4CEC" w14:textId="2BA11422" w:rsidR="00C06689" w:rsidRPr="005A4E53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5A4E53">
        <w:rPr>
          <w:rFonts w:ascii="Helvetica" w:hAnsi="Helvetica" w:cs="Helvetica"/>
          <w:color w:val="000000"/>
          <w:sz w:val="24"/>
          <w:szCs w:val="24"/>
        </w:rPr>
        <w:t>sazba DPH</w:t>
      </w:r>
      <w:r w:rsidRPr="005A4E53">
        <w:rPr>
          <w:rFonts w:ascii="Helvetica" w:hAnsi="Helvetica" w:cs="Helvetica"/>
          <w:color w:val="000000"/>
          <w:sz w:val="24"/>
          <w:szCs w:val="24"/>
        </w:rPr>
        <w:tab/>
      </w:r>
      <w:r w:rsidR="003E0F4A" w:rsidRPr="005A4E53">
        <w:rPr>
          <w:rFonts w:ascii="Helvetica" w:hAnsi="Helvetica" w:cs="Helvetica"/>
          <w:sz w:val="24"/>
          <w:szCs w:val="24"/>
        </w:rPr>
        <w:tab/>
      </w:r>
      <w:r w:rsidR="00983390" w:rsidRPr="005A4E53">
        <w:rPr>
          <w:rFonts w:ascii="Helvetica" w:hAnsi="Helvetica" w:cs="Helvetica"/>
          <w:sz w:val="24"/>
          <w:szCs w:val="24"/>
        </w:rPr>
        <w:t>21</w:t>
      </w:r>
      <w:r w:rsidR="00103CF5" w:rsidRPr="005A4E53">
        <w:rPr>
          <w:rFonts w:ascii="Helvetica" w:hAnsi="Helvetica" w:cs="Helvetica"/>
          <w:sz w:val="24"/>
          <w:szCs w:val="24"/>
        </w:rPr>
        <w:t xml:space="preserve"> </w:t>
      </w:r>
      <w:r w:rsidRPr="005A4E53">
        <w:rPr>
          <w:rFonts w:ascii="Helvetica" w:hAnsi="Helvetica" w:cs="Helvetica"/>
          <w:color w:val="000000"/>
          <w:sz w:val="24"/>
          <w:szCs w:val="24"/>
        </w:rPr>
        <w:t>%</w:t>
      </w:r>
    </w:p>
    <w:p w14:paraId="06C2CD82" w14:textId="51953724" w:rsidR="00C06689" w:rsidRPr="005A4E53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5A4E53">
        <w:rPr>
          <w:rFonts w:ascii="Helvetica" w:hAnsi="Helvetica" w:cs="Helvetica"/>
          <w:color w:val="000000"/>
          <w:sz w:val="24"/>
          <w:szCs w:val="24"/>
        </w:rPr>
        <w:t>DPH</w:t>
      </w:r>
      <w:r w:rsidRPr="005A4E53">
        <w:rPr>
          <w:rFonts w:ascii="Helvetica" w:hAnsi="Helvetica" w:cs="Helvetica"/>
          <w:color w:val="000000"/>
          <w:sz w:val="24"/>
          <w:szCs w:val="24"/>
        </w:rPr>
        <w:tab/>
      </w:r>
      <w:r w:rsidRPr="005A4E53">
        <w:rPr>
          <w:rFonts w:ascii="Helvetica" w:hAnsi="Helvetica" w:cs="Helvetica"/>
          <w:color w:val="000000"/>
          <w:sz w:val="24"/>
          <w:szCs w:val="24"/>
        </w:rPr>
        <w:tab/>
      </w:r>
      <w:r w:rsidR="003E0F4A" w:rsidRPr="005A4E53">
        <w:rPr>
          <w:rFonts w:ascii="Helvetica" w:hAnsi="Helvetica" w:cs="Helvetica"/>
          <w:sz w:val="24"/>
          <w:szCs w:val="24"/>
        </w:rPr>
        <w:tab/>
      </w:r>
      <w:r w:rsidR="009B5835" w:rsidRPr="005A4E53">
        <w:rPr>
          <w:rFonts w:ascii="Helvetica" w:hAnsi="Helvetica" w:cs="Helvetica"/>
          <w:sz w:val="24"/>
          <w:szCs w:val="24"/>
        </w:rPr>
        <w:t>13</w:t>
      </w:r>
      <w:r w:rsidR="00103CF5" w:rsidRPr="005A4E53">
        <w:rPr>
          <w:rFonts w:ascii="Helvetica" w:hAnsi="Helvetica" w:cs="Helvetica"/>
          <w:sz w:val="24"/>
          <w:szCs w:val="24"/>
        </w:rPr>
        <w:t> </w:t>
      </w:r>
      <w:r w:rsidR="008721AD">
        <w:rPr>
          <w:rFonts w:ascii="Helvetica" w:hAnsi="Helvetica" w:cs="Helvetica"/>
          <w:sz w:val="24"/>
          <w:szCs w:val="24"/>
        </w:rPr>
        <w:t>671</w:t>
      </w:r>
      <w:r w:rsidR="00103CF5" w:rsidRPr="005A4E53">
        <w:rPr>
          <w:rFonts w:ascii="Helvetica" w:hAnsi="Helvetica" w:cs="Helvetica"/>
          <w:sz w:val="24"/>
          <w:szCs w:val="24"/>
        </w:rPr>
        <w:t>,</w:t>
      </w:r>
      <w:r w:rsidR="00A41488" w:rsidRPr="005A4E53">
        <w:rPr>
          <w:rFonts w:ascii="Helvetica" w:hAnsi="Helvetica" w:cs="Helvetica"/>
          <w:sz w:val="24"/>
          <w:szCs w:val="24"/>
        </w:rPr>
        <w:t>--</w:t>
      </w:r>
      <w:r w:rsidR="00576890" w:rsidRPr="005A4E53">
        <w:rPr>
          <w:rFonts w:ascii="Helvetica" w:hAnsi="Helvetica" w:cs="Helvetica"/>
          <w:sz w:val="24"/>
          <w:szCs w:val="24"/>
        </w:rPr>
        <w:t xml:space="preserve"> </w:t>
      </w:r>
      <w:r w:rsidR="00576890" w:rsidRPr="005A4E53">
        <w:rPr>
          <w:rFonts w:ascii="Helvetica" w:hAnsi="Helvetica" w:cs="Helvetica"/>
          <w:sz w:val="24"/>
          <w:szCs w:val="24"/>
        </w:rPr>
        <w:tab/>
      </w:r>
      <w:r w:rsidRPr="005A4E53">
        <w:rPr>
          <w:rFonts w:ascii="Helvetica" w:hAnsi="Helvetica" w:cs="Helvetica"/>
          <w:color w:val="000000"/>
          <w:sz w:val="24"/>
          <w:szCs w:val="24"/>
        </w:rPr>
        <w:t>Kč</w:t>
      </w:r>
    </w:p>
    <w:p w14:paraId="4977A1E3" w14:textId="72CD9173" w:rsidR="00834B5A" w:rsidRPr="005C412E" w:rsidRDefault="00C06689" w:rsidP="005C412E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5A4E53">
        <w:rPr>
          <w:rFonts w:ascii="Helvetica" w:hAnsi="Helvetica" w:cs="Helvetica"/>
          <w:color w:val="000000"/>
          <w:sz w:val="24"/>
          <w:szCs w:val="24"/>
        </w:rPr>
        <w:t xml:space="preserve">s DPH </w:t>
      </w:r>
      <w:r w:rsidR="00576890" w:rsidRPr="005A4E53">
        <w:rPr>
          <w:rFonts w:ascii="Helvetica" w:hAnsi="Helvetica" w:cs="Helvetica"/>
          <w:color w:val="000000"/>
          <w:sz w:val="24"/>
          <w:szCs w:val="24"/>
        </w:rPr>
        <w:tab/>
      </w:r>
      <w:r w:rsidR="003E0F4A" w:rsidRPr="005A4E53">
        <w:rPr>
          <w:rFonts w:ascii="Helvetica" w:hAnsi="Helvetica" w:cs="Helvetica"/>
          <w:color w:val="000000"/>
          <w:sz w:val="24"/>
          <w:szCs w:val="24"/>
        </w:rPr>
        <w:tab/>
      </w:r>
      <w:r w:rsidR="009B5835" w:rsidRPr="005A4E53">
        <w:rPr>
          <w:rFonts w:ascii="Helvetica" w:hAnsi="Helvetica" w:cs="Helvetica"/>
          <w:b/>
          <w:color w:val="000000"/>
          <w:sz w:val="24"/>
          <w:szCs w:val="24"/>
        </w:rPr>
        <w:t>7</w:t>
      </w:r>
      <w:r w:rsidR="008721AD">
        <w:rPr>
          <w:rFonts w:ascii="Helvetica" w:hAnsi="Helvetica" w:cs="Helvetica"/>
          <w:b/>
          <w:color w:val="000000"/>
          <w:sz w:val="24"/>
          <w:szCs w:val="24"/>
        </w:rPr>
        <w:t>8</w:t>
      </w:r>
      <w:r w:rsidR="00983390" w:rsidRPr="005A4E53">
        <w:rPr>
          <w:rFonts w:ascii="Helvetica" w:hAnsi="Helvetica" w:cs="Helvetica"/>
          <w:b/>
          <w:color w:val="000000"/>
          <w:sz w:val="24"/>
          <w:szCs w:val="24"/>
        </w:rPr>
        <w:t> </w:t>
      </w:r>
      <w:r w:rsidR="008721AD">
        <w:rPr>
          <w:rFonts w:ascii="Helvetica" w:hAnsi="Helvetica" w:cs="Helvetica"/>
          <w:b/>
          <w:color w:val="000000"/>
          <w:sz w:val="24"/>
          <w:szCs w:val="24"/>
        </w:rPr>
        <w:t>771</w:t>
      </w:r>
      <w:bookmarkStart w:id="6" w:name="_GoBack"/>
      <w:bookmarkEnd w:id="6"/>
      <w:r w:rsidR="00983390" w:rsidRPr="005A4E53">
        <w:rPr>
          <w:rFonts w:ascii="Helvetica" w:hAnsi="Helvetica" w:cs="Helvetica"/>
          <w:b/>
          <w:color w:val="000000"/>
          <w:sz w:val="24"/>
          <w:szCs w:val="24"/>
        </w:rPr>
        <w:t>,-</w:t>
      </w:r>
      <w:r w:rsidR="00A41488" w:rsidRPr="005A4E53">
        <w:rPr>
          <w:rFonts w:ascii="Helvetica" w:hAnsi="Helvetica" w:cs="Helvetica"/>
          <w:b/>
          <w:color w:val="000000"/>
          <w:sz w:val="24"/>
          <w:szCs w:val="24"/>
        </w:rPr>
        <w:t>-</w:t>
      </w:r>
      <w:r w:rsidR="00576890" w:rsidRPr="005A4E53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76890" w:rsidRPr="005A4E53">
        <w:rPr>
          <w:rFonts w:ascii="Helvetica" w:hAnsi="Helvetica" w:cs="Helvetica"/>
          <w:color w:val="000000"/>
          <w:sz w:val="24"/>
          <w:szCs w:val="24"/>
        </w:rPr>
        <w:tab/>
      </w:r>
      <w:r w:rsidRPr="005A4E53">
        <w:rPr>
          <w:rFonts w:ascii="Helvetica" w:hAnsi="Helvetica" w:cs="Helvetica"/>
          <w:color w:val="000000"/>
          <w:sz w:val="24"/>
          <w:szCs w:val="24"/>
        </w:rPr>
        <w:t>Kč</w:t>
      </w:r>
    </w:p>
    <w:p w14:paraId="5BAAC79B" w14:textId="77BEF578" w:rsidR="00834B5A" w:rsidRPr="005C412E" w:rsidRDefault="00C06689" w:rsidP="005C412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lastRenderedPageBreak/>
        <w:t>Kupní cena bude kupujícím uhrazena na základě daňového dokladu – faktury po předání a převzetí předmětu koupě a podpisu předávacího protokolu</w:t>
      </w:r>
      <w:r w:rsidR="003E0F4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nebo dodacího listu</w:t>
      </w: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pověřenými zástupci obou smluvních stran. Splatnost faktury se sjednává na 30 dnů ode dne jejího doručení kupujícímu. </w:t>
      </w:r>
    </w:p>
    <w:p w14:paraId="73270858" w14:textId="77777777" w:rsidR="00CC1DB6" w:rsidRDefault="00C06689" w:rsidP="00C06689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Daňový doklad – faktura musí obsahovat všechny náležitosti řádného účetního a daňového dokladu ve smyslu příslušných právních předpisů, zejména zákona č. 235/2004 Sb., o dani z přidané hodnoty, ve znění pozdějších předpisů.</w:t>
      </w:r>
    </w:p>
    <w:p w14:paraId="3048589A" w14:textId="77777777" w:rsidR="00CC1DB6" w:rsidRDefault="00CC1DB6" w:rsidP="00CC1DB6">
      <w:pPr>
        <w:pStyle w:val="Odstavecseseznamem"/>
        <w:spacing w:after="0" w:line="240" w:lineRule="auto"/>
        <w:ind w:left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Na faktuře požadujeme uvést název a registrační číslo projektu: </w:t>
      </w:r>
    </w:p>
    <w:p w14:paraId="4A10CFC9" w14:textId="77777777" w:rsidR="003E0F4A" w:rsidRDefault="003E0F4A" w:rsidP="00CC1DB6">
      <w:pPr>
        <w:pStyle w:val="Odstavecseseznamem"/>
        <w:spacing w:after="0" w:line="240" w:lineRule="auto"/>
        <w:ind w:left="567"/>
        <w:jc w:val="both"/>
        <w:rPr>
          <w:rFonts w:ascii="Helvetica" w:hAnsi="Helvetica" w:cs="Helvetica"/>
          <w:b/>
          <w:sz w:val="24"/>
        </w:rPr>
      </w:pPr>
      <w:r w:rsidRPr="003E0F4A">
        <w:rPr>
          <w:rFonts w:ascii="Helvetica" w:hAnsi="Helvetica" w:cs="Helvetica"/>
          <w:b/>
          <w:sz w:val="24"/>
        </w:rPr>
        <w:t>Rozvoj infrastrukturního zázemí doktorských studijních program</w:t>
      </w:r>
      <w:r w:rsidRPr="003E0F4A">
        <w:rPr>
          <w:rFonts w:ascii="Helvetica" w:hAnsi="Helvetica" w:cs="Helvetica" w:hint="eastAsia"/>
          <w:b/>
          <w:sz w:val="24"/>
        </w:rPr>
        <w:t>ů</w:t>
      </w:r>
      <w:r w:rsidRPr="003E0F4A">
        <w:rPr>
          <w:rFonts w:ascii="Helvetica" w:hAnsi="Helvetica" w:cs="Helvetica"/>
          <w:b/>
          <w:sz w:val="24"/>
        </w:rPr>
        <w:t xml:space="preserve"> na OU, CZ.02.01.01/00/22_012/0006563</w:t>
      </w:r>
    </w:p>
    <w:p w14:paraId="737F09D1" w14:textId="02002199" w:rsidR="00C06689" w:rsidRDefault="00C06689" w:rsidP="00CC1DB6">
      <w:pPr>
        <w:pStyle w:val="Odstavecseseznamem"/>
        <w:spacing w:after="0" w:line="240" w:lineRule="auto"/>
        <w:ind w:left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 případě, že faktura nebude mít odpovídající náležitosti, je kupující oprávněn ji vrátit ve lhůtě splatnosti zpět prodávajícímu k doplnění, aniž se tak dostane do prodlení se splatností. Lhůta splatnosti počíná běžet znovu od opětovného doručení náležitě doplněného či opraveného dokladu kupujícímu.</w:t>
      </w:r>
    </w:p>
    <w:p w14:paraId="5A159A4F" w14:textId="77777777" w:rsidR="003E0F4A" w:rsidRPr="00C06689" w:rsidRDefault="003E0F4A" w:rsidP="00CC1DB6">
      <w:pPr>
        <w:pStyle w:val="Odstavecseseznamem"/>
        <w:spacing w:after="0" w:line="240" w:lineRule="auto"/>
        <w:ind w:left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3E8F552A" w14:textId="36D28FAB" w:rsidR="00C06689" w:rsidRPr="00C06689" w:rsidRDefault="00C06689" w:rsidP="00207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</w:t>
      </w:r>
      <w:r w:rsidR="000C2772">
        <w:rPr>
          <w:rFonts w:ascii="Helvetica" w:hAnsi="Helvetica" w:cs="Helvetica"/>
          <w:b/>
          <w:bCs/>
          <w:color w:val="000000"/>
        </w:rPr>
        <w:t>lánek</w:t>
      </w:r>
      <w:r w:rsidRPr="00C06689">
        <w:rPr>
          <w:rFonts w:ascii="Helvetica" w:hAnsi="Helvetica" w:cs="Helvetica"/>
          <w:b/>
          <w:bCs/>
          <w:color w:val="000000"/>
        </w:rPr>
        <w:t xml:space="preserve"> IV.</w:t>
      </w:r>
    </w:p>
    <w:p w14:paraId="1BC30EA4" w14:textId="06B7171A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Záruka na předmět koupě</w:t>
      </w:r>
    </w:p>
    <w:p w14:paraId="38FE00F6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4EAC17D" w14:textId="39246E7C" w:rsidR="00C06689" w:rsidRPr="00CC1DB6" w:rsidRDefault="004C0421" w:rsidP="00C06689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4C0421">
        <w:rPr>
          <w:rFonts w:ascii="Helvetica" w:hAnsi="Helvetica" w:cs="Helvetica"/>
        </w:rPr>
        <w:t>Prodávající prohlašuje, že odevzdané zboží je nové, nepoužívané, bez faktických a právních vad a odpovídá této smlouv</w:t>
      </w:r>
      <w:r w:rsidRPr="004C0421">
        <w:rPr>
          <w:rFonts w:ascii="Helvetica" w:hAnsi="Helvetica" w:cs="Helvetica" w:hint="eastAsia"/>
        </w:rPr>
        <w:t>ě</w:t>
      </w:r>
      <w:r w:rsidRPr="004C0421">
        <w:rPr>
          <w:rFonts w:ascii="Helvetica" w:hAnsi="Helvetica" w:cs="Helvetica"/>
        </w:rPr>
        <w:t xml:space="preserve"> a platným právním p</w:t>
      </w:r>
      <w:r w:rsidRPr="004C0421">
        <w:rPr>
          <w:rFonts w:ascii="Helvetica" w:hAnsi="Helvetica" w:cs="Helvetica" w:hint="eastAsia"/>
        </w:rPr>
        <w:t>ř</w:t>
      </w:r>
      <w:r w:rsidRPr="004C0421">
        <w:rPr>
          <w:rFonts w:ascii="Helvetica" w:hAnsi="Helvetica" w:cs="Helvetica"/>
        </w:rPr>
        <w:t>edpis</w:t>
      </w:r>
      <w:r w:rsidRPr="004C0421">
        <w:rPr>
          <w:rFonts w:ascii="Helvetica" w:hAnsi="Helvetica" w:cs="Helvetica" w:hint="eastAsia"/>
        </w:rPr>
        <w:t>ů</w:t>
      </w:r>
      <w:r w:rsidRPr="004C0421">
        <w:rPr>
          <w:rFonts w:ascii="Helvetica" w:hAnsi="Helvetica" w:cs="Helvetica"/>
        </w:rPr>
        <w:t>m</w:t>
      </w:r>
      <w:r w:rsidR="00155F5E">
        <w:rPr>
          <w:rFonts w:ascii="Helvetica" w:hAnsi="Helvetica" w:cs="Helvetica"/>
        </w:rPr>
        <w:t xml:space="preserve">. </w:t>
      </w:r>
      <w:r w:rsidR="00087823">
        <w:rPr>
          <w:rFonts w:ascii="Helvetica" w:hAnsi="Helvetica" w:cs="Helvetica"/>
        </w:rPr>
        <w:t>Prodávající zejména prohlašuje, že je oprávněn poskytnout licenci k software podle této smlouvy</w:t>
      </w:r>
      <w:r w:rsidR="00315100">
        <w:rPr>
          <w:rFonts w:ascii="Helvetica" w:hAnsi="Helvetica" w:cs="Helvetica"/>
        </w:rPr>
        <w:t xml:space="preserve"> jako </w:t>
      </w:r>
      <w:r w:rsidR="00B40409">
        <w:rPr>
          <w:rFonts w:ascii="Helvetica" w:hAnsi="Helvetica" w:cs="Helvetica"/>
        </w:rPr>
        <w:t xml:space="preserve">smluvní </w:t>
      </w:r>
      <w:r w:rsidR="00315100">
        <w:rPr>
          <w:rFonts w:ascii="Helvetica" w:hAnsi="Helvetica" w:cs="Helvetica"/>
        </w:rPr>
        <w:t>distributor výrobce software.</w:t>
      </w:r>
      <w:r w:rsidR="00087823">
        <w:rPr>
          <w:rFonts w:ascii="Helvetica" w:hAnsi="Helvetica" w:cs="Helvetica"/>
        </w:rPr>
        <w:t xml:space="preserve"> </w:t>
      </w:r>
    </w:p>
    <w:p w14:paraId="3D0D824C" w14:textId="77777777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6FE60719" w14:textId="7F78DFCC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V.</w:t>
      </w:r>
    </w:p>
    <w:p w14:paraId="66AB3514" w14:textId="227B89A2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C1DB6">
        <w:rPr>
          <w:rFonts w:ascii="Helvetica" w:hAnsi="Helvetica" w:cs="Helvetica"/>
          <w:b/>
          <w:bCs/>
          <w:color w:val="000000"/>
        </w:rPr>
        <w:t>Smluvní pokuty a náhrada škody</w:t>
      </w:r>
    </w:p>
    <w:p w14:paraId="785BD9B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169C637E" w14:textId="3B1D0CDE" w:rsidR="00834B5A" w:rsidRPr="005C412E" w:rsidRDefault="00C06689" w:rsidP="005C412E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prodávajícího se splněním jeho závazků dle čl. II. odst. 2 této smlouvy je kupující oprávněn požadovat na prodávajícím zaplacení smluvní pokuty ve výši 0,5</w:t>
      </w:r>
      <w:r w:rsidR="00E61445">
        <w:rPr>
          <w:rFonts w:ascii="Helvetica" w:hAnsi="Helvetica" w:cs="Helvetica"/>
          <w:bCs/>
          <w:color w:val="000000"/>
        </w:rPr>
        <w:t xml:space="preserve"> </w:t>
      </w:r>
      <w:r w:rsidRPr="00C06689">
        <w:rPr>
          <w:rFonts w:ascii="Helvetica" w:hAnsi="Helvetica" w:cs="Helvetica"/>
          <w:bCs/>
          <w:color w:val="000000"/>
        </w:rPr>
        <w:t>% smluvní ceny za každý i jen započatý den prodlení prodávajícího, čímž není dotčen nárok kupujícího na náhradu škody, a to ani co do výše, v níž případně náhrada škody smluvní pokutu přesáhne.</w:t>
      </w:r>
    </w:p>
    <w:p w14:paraId="59C9B622" w14:textId="58752B45" w:rsidR="00C06689" w:rsidRDefault="00C06689" w:rsidP="00C0668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kupujícího s úhradou faktury je prodávající oprávněn uplatnit vůči kupujícímu pouze úrok z prodlení ve výši 0,05 % z dlužné částky za každý i jen započatý den prodlení s úhradou faktury.</w:t>
      </w:r>
    </w:p>
    <w:p w14:paraId="2209E99C" w14:textId="22E3EB0E" w:rsidR="00155F5E" w:rsidRDefault="00155F5E" w:rsidP="00C0668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Cs/>
          <w:color w:val="000000"/>
        </w:rPr>
        <w:t>Uhrazení smluvní pokuty nemá vliv na povinnost dotčené smluvní strany uhradit náhradu škody.</w:t>
      </w:r>
    </w:p>
    <w:p w14:paraId="1CBD3F58" w14:textId="419DC746" w:rsidR="00155F5E" w:rsidRDefault="00155F5E" w:rsidP="00C0668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Cs/>
          <w:color w:val="000000"/>
        </w:rPr>
        <w:t>Smluvní pokuty uplatněné podle této smlouvy jsou splatné ve lhůtě do 30 dnů obdržení výzvy k úhradě.</w:t>
      </w:r>
    </w:p>
    <w:p w14:paraId="5CF292C2" w14:textId="60F4FD82" w:rsidR="00153B2C" w:rsidRDefault="00153B2C" w:rsidP="00153B2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</w:rPr>
      </w:pPr>
    </w:p>
    <w:p w14:paraId="31AE46AF" w14:textId="05DA74FB" w:rsidR="00153B2C" w:rsidRDefault="00153B2C" w:rsidP="00153B2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</w:rPr>
      </w:pPr>
    </w:p>
    <w:p w14:paraId="28C666A6" w14:textId="77777777" w:rsidR="00153B2C" w:rsidRDefault="00153B2C" w:rsidP="00153B2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</w:rPr>
      </w:pPr>
    </w:p>
    <w:p w14:paraId="78C99D9C" w14:textId="77777777" w:rsidR="00207CB4" w:rsidRDefault="00207CB4" w:rsidP="00207CB4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Cs/>
          <w:color w:val="000000"/>
        </w:rPr>
      </w:pPr>
    </w:p>
    <w:p w14:paraId="4EE13DDE" w14:textId="7A8FBE7E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lastRenderedPageBreak/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VI.</w:t>
      </w:r>
    </w:p>
    <w:p w14:paraId="320F6011" w14:textId="0B60CF23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Ostatní ujednání</w:t>
      </w:r>
    </w:p>
    <w:p w14:paraId="1BF72CC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4579CED6" w14:textId="2BD5D0DA" w:rsidR="004E3FCB" w:rsidRPr="000E60D3" w:rsidRDefault="00E61445" w:rsidP="000E60D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E61445">
        <w:rPr>
          <w:rFonts w:ascii="Helvetica" w:hAnsi="Helvetica" w:cs="Helvetica"/>
          <w:color w:val="000000"/>
        </w:rPr>
        <w:t>Prodávající zajistí kupujícímu dodávku licencí (oprávn</w:t>
      </w:r>
      <w:r w:rsidRPr="00E61445">
        <w:rPr>
          <w:rFonts w:ascii="Helvetica" w:hAnsi="Helvetica" w:cs="Helvetica" w:hint="eastAsia"/>
          <w:color w:val="000000"/>
        </w:rPr>
        <w:t>ě</w:t>
      </w:r>
      <w:r w:rsidRPr="00E61445">
        <w:rPr>
          <w:rFonts w:ascii="Helvetica" w:hAnsi="Helvetica" w:cs="Helvetica"/>
          <w:color w:val="000000"/>
        </w:rPr>
        <w:t xml:space="preserve">ní k užití </w:t>
      </w:r>
      <w:r>
        <w:rPr>
          <w:rFonts w:ascii="Helvetica" w:hAnsi="Helvetica" w:cs="Helvetica"/>
          <w:color w:val="000000"/>
        </w:rPr>
        <w:t>software</w:t>
      </w:r>
      <w:r w:rsidRPr="00E61445">
        <w:rPr>
          <w:rFonts w:ascii="Helvetica" w:hAnsi="Helvetica" w:cs="Helvetica"/>
          <w:color w:val="000000"/>
        </w:rPr>
        <w:t>)</w:t>
      </w:r>
      <w:r>
        <w:rPr>
          <w:rFonts w:ascii="Helvetica" w:hAnsi="Helvetica" w:cs="Helvetica"/>
          <w:color w:val="000000"/>
        </w:rPr>
        <w:t xml:space="preserve"> </w:t>
      </w:r>
      <w:r w:rsidR="00C06689" w:rsidRPr="00C06689">
        <w:rPr>
          <w:rFonts w:ascii="Helvetica" w:hAnsi="Helvetica" w:cs="Helvetica"/>
          <w:color w:val="000000"/>
        </w:rPr>
        <w:t xml:space="preserve">k předmětu koupě </w:t>
      </w:r>
      <w:r>
        <w:rPr>
          <w:rFonts w:ascii="Helvetica" w:hAnsi="Helvetica" w:cs="Helvetica"/>
          <w:color w:val="000000"/>
        </w:rPr>
        <w:t>pro</w:t>
      </w:r>
      <w:r w:rsidRPr="00C06689">
        <w:rPr>
          <w:rFonts w:ascii="Helvetica" w:hAnsi="Helvetica" w:cs="Helvetica"/>
          <w:color w:val="000000"/>
        </w:rPr>
        <w:t xml:space="preserve"> </w:t>
      </w:r>
      <w:r w:rsidR="00C06689" w:rsidRPr="00C06689">
        <w:rPr>
          <w:rFonts w:ascii="Helvetica" w:hAnsi="Helvetica" w:cs="Helvetica"/>
          <w:color w:val="000000"/>
        </w:rPr>
        <w:t>kupujícího dnem řádného předání a převzetí předmětu koupě na základě podpisu předávacího protokolu</w:t>
      </w:r>
      <w:r w:rsidR="003E0F4A">
        <w:rPr>
          <w:rFonts w:ascii="Helvetica" w:hAnsi="Helvetica" w:cs="Helvetica"/>
          <w:color w:val="000000"/>
        </w:rPr>
        <w:t xml:space="preserve"> nebo dodacího listu</w:t>
      </w:r>
      <w:r w:rsidR="00C06689" w:rsidRPr="00C06689">
        <w:rPr>
          <w:rFonts w:ascii="Helvetica" w:hAnsi="Helvetica" w:cs="Helvetica"/>
          <w:color w:val="000000"/>
        </w:rPr>
        <w:t xml:space="preserve"> oprávněnými zástupci obou smluvních stran</w:t>
      </w:r>
      <w:r>
        <w:rPr>
          <w:rFonts w:ascii="Helvetica" w:hAnsi="Helvetica" w:cs="Helvetica"/>
          <w:color w:val="000000"/>
        </w:rPr>
        <w:t xml:space="preserve">, a to </w:t>
      </w:r>
      <w:r w:rsidRPr="00E61445">
        <w:rPr>
          <w:rFonts w:ascii="Helvetica" w:hAnsi="Helvetica" w:cs="Helvetica"/>
          <w:color w:val="000000"/>
        </w:rPr>
        <w:t>v rozsahu a zp</w:t>
      </w:r>
      <w:r w:rsidRPr="00E61445">
        <w:rPr>
          <w:rFonts w:ascii="Helvetica" w:hAnsi="Helvetica" w:cs="Helvetica" w:hint="eastAsia"/>
          <w:color w:val="000000"/>
        </w:rPr>
        <w:t>ů</w:t>
      </w:r>
      <w:r w:rsidRPr="00E61445">
        <w:rPr>
          <w:rFonts w:ascii="Helvetica" w:hAnsi="Helvetica" w:cs="Helvetica"/>
          <w:color w:val="000000"/>
        </w:rPr>
        <w:t>sobem uvedeném v této smlouv</w:t>
      </w:r>
      <w:r w:rsidRPr="00E61445">
        <w:rPr>
          <w:rFonts w:ascii="Helvetica" w:hAnsi="Helvetica" w:cs="Helvetica" w:hint="eastAsia"/>
          <w:color w:val="000000"/>
        </w:rPr>
        <w:t>ě</w:t>
      </w:r>
      <w:r w:rsidR="00C06689" w:rsidRPr="00C06689">
        <w:rPr>
          <w:rFonts w:ascii="Helvetica" w:hAnsi="Helvetica" w:cs="Helvetica"/>
          <w:color w:val="000000"/>
        </w:rPr>
        <w:t>. Stejným okamžikem přechází na kupujícího také nebezpečí škody na věci.</w:t>
      </w:r>
      <w:r w:rsidR="00CB6FDE">
        <w:rPr>
          <w:rFonts w:ascii="Helvetica" w:hAnsi="Helvetica" w:cs="Helvetica"/>
          <w:color w:val="000000"/>
        </w:rPr>
        <w:t xml:space="preserve"> </w:t>
      </w:r>
      <w:r w:rsidR="0084492B" w:rsidRPr="0084492B">
        <w:rPr>
          <w:rFonts w:ascii="Helvetica" w:hAnsi="Helvetica" w:cs="Helvetica"/>
          <w:color w:val="000000"/>
        </w:rPr>
        <w:t>Licence budou poskytnuty</w:t>
      </w:r>
      <w:r w:rsidR="00CB6FDE">
        <w:rPr>
          <w:rFonts w:ascii="Helvetica" w:hAnsi="Helvetica" w:cs="Helvetica"/>
          <w:color w:val="000000"/>
        </w:rPr>
        <w:t xml:space="preserve"> </w:t>
      </w:r>
      <w:r w:rsidR="00CB6FDE" w:rsidRPr="00CB6FDE">
        <w:rPr>
          <w:rFonts w:ascii="Helvetica" w:hAnsi="Helvetica" w:cs="Helvetica"/>
          <w:color w:val="000000"/>
        </w:rPr>
        <w:t>v místn</w:t>
      </w:r>
      <w:r w:rsidR="00CB6FDE" w:rsidRPr="00CB6FDE">
        <w:rPr>
          <w:rFonts w:ascii="Helvetica" w:hAnsi="Helvetica" w:cs="Helvetica" w:hint="eastAsia"/>
          <w:color w:val="000000"/>
        </w:rPr>
        <w:t>ě</w:t>
      </w:r>
      <w:r w:rsidR="00CB6FDE" w:rsidRPr="00CB6FDE">
        <w:rPr>
          <w:rFonts w:ascii="Helvetica" w:hAnsi="Helvetica" w:cs="Helvetica"/>
          <w:color w:val="000000"/>
        </w:rPr>
        <w:t xml:space="preserve"> </w:t>
      </w:r>
      <w:r w:rsidR="00315100">
        <w:rPr>
          <w:rFonts w:ascii="Helvetica" w:hAnsi="Helvetica" w:cs="Helvetica"/>
          <w:color w:val="000000"/>
        </w:rPr>
        <w:t xml:space="preserve">a časově </w:t>
      </w:r>
      <w:r w:rsidR="00CB6FDE" w:rsidRPr="00CB6FDE">
        <w:rPr>
          <w:rFonts w:ascii="Helvetica" w:hAnsi="Helvetica" w:cs="Helvetica"/>
          <w:color w:val="000000"/>
        </w:rPr>
        <w:t>neomezeném rozsahu</w:t>
      </w:r>
      <w:r w:rsidR="00315100">
        <w:rPr>
          <w:rFonts w:ascii="Helvetica" w:hAnsi="Helvetica" w:cs="Helvetica"/>
          <w:color w:val="000000"/>
        </w:rPr>
        <w:t>, přičemž cena licence je zahrnuta v ceně. Licenční podmínky jsou uvedeny v příloze této smlouvy, přičemž jsou její nedílnou součástí.</w:t>
      </w:r>
    </w:p>
    <w:p w14:paraId="5BCC3E2B" w14:textId="77777777" w:rsidR="004E3FCB" w:rsidRPr="004E3FCB" w:rsidRDefault="004E3FCB" w:rsidP="004E3FCB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5D18B9AA" w14:textId="1AB1E211" w:rsidR="004E3FCB" w:rsidRPr="00C06689" w:rsidRDefault="004E3FCB" w:rsidP="004E3FCB">
      <w:pPr>
        <w:pStyle w:val="normln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</w:rPr>
        <w:t xml:space="preserve">  </w:t>
      </w:r>
      <w:r w:rsidRPr="00C06689">
        <w:rPr>
          <w:rFonts w:ascii="Helvetica" w:hAnsi="Helvetica" w:cs="Helvetica"/>
        </w:rPr>
        <w:t xml:space="preserve">Veškerá sdělení či jiná jednání smluvních stran podle této smlouvy budou </w:t>
      </w:r>
      <w:r>
        <w:rPr>
          <w:rFonts w:ascii="Helvetica" w:hAnsi="Helvetica" w:cs="Helvetica"/>
        </w:rPr>
        <w:t xml:space="preserve">  </w:t>
      </w:r>
      <w:r w:rsidRPr="00C06689">
        <w:rPr>
          <w:rFonts w:ascii="Helvetica" w:hAnsi="Helvetica" w:cs="Helvetica"/>
        </w:rPr>
        <w:t>adresovány těmto zástupcům smluvních stran:</w:t>
      </w:r>
    </w:p>
    <w:p w14:paraId="0CA1963E" w14:textId="2267D9C4" w:rsidR="004E3FCB" w:rsidRPr="005A4E53" w:rsidRDefault="004E3FCB" w:rsidP="00E840AD">
      <w:pPr>
        <w:pStyle w:val="normln1"/>
        <w:shd w:val="clear" w:color="auto" w:fill="FFFFFF"/>
        <w:spacing w:before="0" w:beforeAutospacing="0" w:after="0" w:afterAutospacing="0"/>
        <w:ind w:left="330"/>
        <w:jc w:val="both"/>
        <w:rPr>
          <w:rFonts w:ascii="Helvetica" w:hAnsi="Helvetica" w:cs="Helvetica"/>
        </w:rPr>
      </w:pPr>
      <w:r w:rsidRPr="00C06689">
        <w:rPr>
          <w:rFonts w:ascii="Helvetica" w:hAnsi="Helvetica" w:cs="Helvetica"/>
        </w:rPr>
        <w:t>za prodávajícího:</w:t>
      </w:r>
      <w:r>
        <w:rPr>
          <w:rFonts w:ascii="Helvetica" w:hAnsi="Helvetica" w:cs="Helvetica"/>
        </w:rPr>
        <w:t xml:space="preserve"> pan</w:t>
      </w:r>
      <w:r w:rsidRPr="005A4E53">
        <w:rPr>
          <w:rFonts w:ascii="Helvetica" w:hAnsi="Helvetica" w:cs="Helvetica"/>
        </w:rPr>
        <w:t xml:space="preserve"> Jiří </w:t>
      </w:r>
      <w:proofErr w:type="gramStart"/>
      <w:r w:rsidRPr="005A4E53">
        <w:rPr>
          <w:rFonts w:ascii="Helvetica" w:hAnsi="Helvetica" w:cs="Helvetica"/>
        </w:rPr>
        <w:t>Vanča</w:t>
      </w:r>
      <w:r>
        <w:rPr>
          <w:rFonts w:ascii="Helvetica" w:hAnsi="Helvetica" w:cs="Helvetica"/>
        </w:rPr>
        <w:t xml:space="preserve"> ,</w:t>
      </w:r>
      <w:proofErr w:type="gramEnd"/>
      <w:r>
        <w:rPr>
          <w:rFonts w:ascii="Helvetica" w:hAnsi="Helvetica" w:cs="Helvetica"/>
        </w:rPr>
        <w:t xml:space="preserve"> </w:t>
      </w:r>
      <w:r w:rsidRPr="005A4E53">
        <w:rPr>
          <w:rFonts w:ascii="Helvetica" w:hAnsi="Helvetica" w:cs="Helvetica"/>
        </w:rPr>
        <w:t>e-mail:</w:t>
      </w:r>
      <w:r w:rsidRPr="00217117">
        <w:rPr>
          <w:rStyle w:val="Hypertextovodkaz"/>
          <w:rFonts w:ascii="Helvetica" w:eastAsia="Arial Unicode MS" w:hAnsi="Helvetica" w:cs="Helvetica"/>
          <w:kern w:val="3"/>
        </w:rPr>
        <w:t>jiri.vanca@sw.cz</w:t>
      </w:r>
      <w:r w:rsidRPr="005A4E53">
        <w:rPr>
          <w:rFonts w:ascii="Helvetica" w:hAnsi="Helvetica" w:cs="Helvetica"/>
        </w:rPr>
        <w:t>; tel.:725 960 693</w:t>
      </w:r>
      <w:r w:rsidRPr="005A4E53">
        <w:rPr>
          <w:rFonts w:ascii="Helvetica" w:hAnsi="Helvetica" w:cs="Helvetica"/>
        </w:rPr>
        <w:br/>
      </w:r>
      <w:r w:rsidRPr="00C06689">
        <w:rPr>
          <w:rFonts w:ascii="Helvetica" w:hAnsi="Helvetica" w:cs="Helvetica"/>
        </w:rPr>
        <w:t>za kupujícího</w:t>
      </w:r>
      <w:r w:rsidRPr="00103CF5">
        <w:rPr>
          <w:rFonts w:ascii="Helvetica" w:hAnsi="Helvetica" w:cs="Helvetica"/>
        </w:rPr>
        <w:t>:</w:t>
      </w:r>
      <w:r w:rsidRPr="005A4E53">
        <w:rPr>
          <w:rFonts w:ascii="Helvetica" w:hAnsi="Helvetica" w:cs="Helvetica"/>
        </w:rPr>
        <w:t xml:space="preserve"> Ing. Marcela Larišová, </w:t>
      </w:r>
      <w:r w:rsidR="00E840AD">
        <w:rPr>
          <w:rFonts w:ascii="Helvetica" w:hAnsi="Helvetica" w:cs="Helvetica"/>
        </w:rPr>
        <w:t xml:space="preserve">e-mail: </w:t>
      </w:r>
      <w:r w:rsidRPr="00217117">
        <w:rPr>
          <w:rStyle w:val="Hypertextovodkaz"/>
          <w:rFonts w:ascii="Helvetica" w:eastAsia="Arial Unicode MS" w:hAnsi="Helvetica" w:cs="Helvetica"/>
          <w:kern w:val="3"/>
        </w:rPr>
        <w:t>marcela.larisova@osu.cz</w:t>
      </w:r>
      <w:r w:rsidRPr="005A4E53">
        <w:rPr>
          <w:rFonts w:ascii="Helvetica" w:hAnsi="Helvetica" w:cs="Helvetica"/>
        </w:rPr>
        <w:t xml:space="preserve">, </w:t>
      </w:r>
      <w:r w:rsidR="00E840AD">
        <w:rPr>
          <w:rFonts w:ascii="Helvetica" w:hAnsi="Helvetica" w:cs="Helvetica"/>
        </w:rPr>
        <w:t xml:space="preserve">                      </w:t>
      </w:r>
      <w:hyperlink r:id="rId11" w:history="1">
        <w:r w:rsidR="00E840AD" w:rsidRPr="00E840AD">
          <w:rPr>
            <w:rFonts w:ascii="Helvetica" w:hAnsi="Helvetica" w:cs="Helvetica"/>
          </w:rPr>
          <w:t xml:space="preserve">tel: 731 696 961 </w:t>
        </w:r>
      </w:hyperlink>
    </w:p>
    <w:p w14:paraId="37D2DBEE" w14:textId="77777777" w:rsidR="004E3FCB" w:rsidRDefault="004E3FCB" w:rsidP="004E3FCB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000000"/>
        </w:rPr>
      </w:pPr>
    </w:p>
    <w:p w14:paraId="2068C278" w14:textId="77777777" w:rsidR="004E3FCB" w:rsidRPr="004E3FCB" w:rsidRDefault="004E3FCB" w:rsidP="004E3FCB">
      <w:pPr>
        <w:pStyle w:val="Normlnweb"/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</w:p>
    <w:p w14:paraId="1BD62C71" w14:textId="38A4E3B0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02739FBB" w14:textId="392F536A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VII.</w:t>
      </w:r>
    </w:p>
    <w:p w14:paraId="28C370A6" w14:textId="2CF4131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Ukončení smlouvy</w:t>
      </w:r>
    </w:p>
    <w:p w14:paraId="2A8DB01A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3E4F30DE" w14:textId="7A83565F" w:rsidR="00834B5A" w:rsidRPr="005C412E" w:rsidRDefault="00C06689" w:rsidP="004E3FC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Tato smlouva může být ukončena písemnou dohodou smluvních stran anebo odstoupením od smlouvy z důvodů stanovených v této smlouvě nebo v zákoně.</w:t>
      </w:r>
    </w:p>
    <w:p w14:paraId="6852E67B" w14:textId="77777777" w:rsidR="00C06689" w:rsidRPr="00C06689" w:rsidRDefault="00C06689" w:rsidP="004E3FC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Od této smlouvy může smluvní strana odstoupit pro podstatné porušení smluvní povinnosti druhou smluvní stranou. Za podstatné porušení smluvní povinnosti se považuje zejména:</w:t>
      </w:r>
    </w:p>
    <w:p w14:paraId="4F60FA30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a) na straně kupujícího nezaplacení kupní ceny podle této smlouvy ve lhůtě delší než 30 dní po dni splatnosti příslušné faktury, </w:t>
      </w:r>
    </w:p>
    <w:p w14:paraId="566AE6C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b) na straně prodávajícího, jestliže předmět koupě (nebo jeho část), nebude řádně dodána v dohodnutém termínu, </w:t>
      </w:r>
    </w:p>
    <w:p w14:paraId="5E24CE0A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c) na straně prodávajícího, jestliže předmět koupě nebude mít vlastnosti deklarované prodávajícím v této smlouvě či vlastnosti z této smlouvy vyplývající,</w:t>
      </w:r>
    </w:p>
    <w:p w14:paraId="45013CB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d) na straně prodávajícího, jestliže je prodávající v prodlení s odstraněním vad dle čl. IV. této smlouvy.</w:t>
      </w:r>
    </w:p>
    <w:p w14:paraId="5B83CFBD" w14:textId="77777777" w:rsidR="00C06689" w:rsidRPr="00C06689" w:rsidRDefault="00C06689" w:rsidP="004E3FC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Odstoupení od této smlouvy musí být učiněno písemně. Účinky odstoupení od této smlouvy nastanou dnem, kdy bude písemné odstoupení smluvní strany odstupující doručeno druhé smluvní straně.</w:t>
      </w:r>
    </w:p>
    <w:p w14:paraId="6AC55E86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30C824D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93AA7E0" w14:textId="642FFDAA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lastRenderedPageBreak/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VIII.</w:t>
      </w:r>
    </w:p>
    <w:p w14:paraId="2A46E656" w14:textId="7F128D96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Závěrečná ustanovení</w:t>
      </w:r>
    </w:p>
    <w:p w14:paraId="05CEA4A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7654A959" w14:textId="729C4269" w:rsidR="00834B5A" w:rsidRPr="003A5099" w:rsidRDefault="00B40409" w:rsidP="00960D0C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</w:t>
      </w:r>
      <w:r w:rsidR="00C06689" w:rsidRPr="003A5099">
        <w:rPr>
          <w:rFonts w:ascii="Helvetica" w:hAnsi="Helvetica" w:cs="Helvetica"/>
          <w:color w:val="000000"/>
        </w:rPr>
        <w:t xml:space="preserve">rávní vztahy touto smlouvou neupravené se řídí </w:t>
      </w:r>
      <w:r>
        <w:rPr>
          <w:rFonts w:ascii="Helvetica" w:hAnsi="Helvetica" w:cs="Helvetica"/>
          <w:color w:val="000000"/>
        </w:rPr>
        <w:t xml:space="preserve">českými obecně závaznými právními předpisy, zejména </w:t>
      </w:r>
      <w:r w:rsidR="00C06689" w:rsidRPr="003A5099">
        <w:rPr>
          <w:rFonts w:ascii="Helvetica" w:hAnsi="Helvetica" w:cs="Helvetica"/>
          <w:color w:val="000000"/>
        </w:rPr>
        <w:t>ustanoveními zákona č. 89/2012 Sb., občanský zákoník, ve znění pozdějších předpisů, a ostatních obecně závazných právních předpisů.</w:t>
      </w:r>
      <w:r>
        <w:rPr>
          <w:rFonts w:ascii="Helvetica" w:hAnsi="Helvetica" w:cs="Helvetica"/>
          <w:color w:val="000000"/>
        </w:rPr>
        <w:t xml:space="preserve"> Licenční podmínky upravuje příloha k této smlouvě. Příslušným soudem pro řešení jakýchkoliv sporů vzešlých z této smlouvy je obecný soud kupujícího.</w:t>
      </w:r>
    </w:p>
    <w:p w14:paraId="59F12854" w14:textId="364F128F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Smlouvu lze měnit a doplňovat pouze písemně, a to číslovanými dodatky. Právo na předložení dodatku ke smlouvě mají obě smluvní strany.</w:t>
      </w:r>
    </w:p>
    <w:p w14:paraId="3E454549" w14:textId="0BB456B1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Tato smlouva se uzavírá ve dvou vyhotoveních, z nichž každá smluvní strana obdrží jedno.</w:t>
      </w:r>
    </w:p>
    <w:p w14:paraId="7F59BB38" w14:textId="5FC43033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Kupující je povinným subjektem dle zákona č. 340/2015 Sb., o registru smluv (dále jen “zákon o registru smluv“). Prodávající bere na vědomí a výslovně souhlasí s tím, že tato smlouva, podléhá uveřejnění v Registru smluv (informační systém veřejné správy, jehož správcem je Ministerstvo vnitra).  Kupující se zavazuje, že provede uveřejnění této smlouvy dle příslušného zákona o registru smluv.</w:t>
      </w:r>
    </w:p>
    <w:p w14:paraId="2DD99F98" w14:textId="770A9DB3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Tato smlouva nabývá platnosti dnem podpisu a účinnosti nejdříve dnem uveřejnění smlouvy v Registru smluv. O této skutečnosti je Kupující povinen uvědomit </w:t>
      </w:r>
      <w:r w:rsidR="00834B5A">
        <w:rPr>
          <w:rFonts w:ascii="Helvetica" w:hAnsi="Helvetica" w:cs="Helvetica"/>
        </w:rPr>
        <w:t>P</w:t>
      </w:r>
      <w:r w:rsidRPr="00C06689">
        <w:rPr>
          <w:rFonts w:ascii="Helvetica" w:hAnsi="Helvetica" w:cs="Helvetica"/>
        </w:rPr>
        <w:t>rodávajícího</w:t>
      </w:r>
      <w:r w:rsidR="00834B5A">
        <w:rPr>
          <w:rFonts w:ascii="Helvetica" w:hAnsi="Helvetica" w:cs="Helvetica"/>
        </w:rPr>
        <w:t>,</w:t>
      </w:r>
      <w:r w:rsidRPr="00C06689">
        <w:rPr>
          <w:rFonts w:ascii="Helvetica" w:hAnsi="Helvetica" w:cs="Helvetica"/>
        </w:rPr>
        <w:t xml:space="preserve"> a to formou zaslání výpisu z Registru smluv.</w:t>
      </w:r>
    </w:p>
    <w:p w14:paraId="3B30E153" w14:textId="51835F30" w:rsidR="00C06689" w:rsidRDefault="00C06689" w:rsidP="00C06689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Smluvní strany prohlašují, že byla smlouva uzavřena na základě jejich pravé, svobodné vůle, prosté omylu, že byly s obsahem smlouvy seznámeny, zcela mu porozuměly a bez výhrad s ním souhlasí; na důkaz toho připojují v závěru své podpisy.</w:t>
      </w:r>
    </w:p>
    <w:p w14:paraId="37E79C24" w14:textId="3C074CE8" w:rsidR="009E02C2" w:rsidRDefault="009E02C2" w:rsidP="009E02C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1A2D5CCE" w14:textId="2DC1FD40" w:rsidR="005A4E53" w:rsidRPr="005A4E53" w:rsidRDefault="00B40409" w:rsidP="005A4E53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Příloha: Licenční podmínky </w:t>
      </w:r>
      <w:r w:rsidR="005A4E53" w:rsidRPr="005A4E53">
        <w:rPr>
          <w:rFonts w:ascii="Helvetica" w:hAnsi="Helvetica" w:cs="Helvetica"/>
        </w:rPr>
        <w:t>(</w:t>
      </w:r>
      <w:hyperlink r:id="rId12" w:history="1">
        <w:r w:rsidR="005A4E53" w:rsidRPr="00EC7036">
          <w:rPr>
            <w:rStyle w:val="Hypertextovodkaz"/>
            <w:rFonts w:ascii="Helvetica" w:hAnsi="Helvetica" w:cs="Helvetica"/>
          </w:rPr>
          <w:t xml:space="preserve">GTC &amp; EULA </w:t>
        </w:r>
        <w:proofErr w:type="spellStart"/>
        <w:r w:rsidR="005A4E53" w:rsidRPr="00EC7036">
          <w:rPr>
            <w:rStyle w:val="Hypertextovodkaz"/>
            <w:rFonts w:ascii="Helvetica" w:hAnsi="Helvetica" w:cs="Helvetica"/>
          </w:rPr>
          <w:t>for</w:t>
        </w:r>
        <w:proofErr w:type="spellEnd"/>
        <w:r w:rsidR="005A4E53" w:rsidRPr="00EC7036">
          <w:rPr>
            <w:rStyle w:val="Hypertextovodkaz"/>
            <w:rFonts w:ascii="Helvetica" w:hAnsi="Helvetica" w:cs="Helvetica"/>
          </w:rPr>
          <w:t xml:space="preserve"> </w:t>
        </w:r>
        <w:proofErr w:type="spellStart"/>
        <w:r w:rsidR="005A4E53" w:rsidRPr="00EC7036">
          <w:rPr>
            <w:rStyle w:val="Hypertextovodkaz"/>
            <w:rFonts w:ascii="Helvetica" w:hAnsi="Helvetica" w:cs="Helvetica"/>
          </w:rPr>
          <w:t>Universities</w:t>
        </w:r>
        <w:proofErr w:type="spellEnd"/>
        <w:r w:rsidR="005A4E53" w:rsidRPr="00EC7036">
          <w:rPr>
            <w:rStyle w:val="Hypertextovodkaz"/>
            <w:rFonts w:ascii="Helvetica" w:hAnsi="Helvetica" w:cs="Helvetica"/>
          </w:rPr>
          <w:t xml:space="preserve">, </w:t>
        </w:r>
        <w:proofErr w:type="spellStart"/>
        <w:r w:rsidR="005A4E53" w:rsidRPr="00EC7036">
          <w:rPr>
            <w:rStyle w:val="Hypertextovodkaz"/>
            <w:rFonts w:ascii="Helvetica" w:hAnsi="Helvetica" w:cs="Helvetica"/>
          </w:rPr>
          <w:t>Research</w:t>
        </w:r>
        <w:proofErr w:type="spellEnd"/>
        <w:r w:rsidR="005A4E53" w:rsidRPr="00EC7036">
          <w:rPr>
            <w:rStyle w:val="Hypertextovodkaz"/>
            <w:rFonts w:ascii="Helvetica" w:hAnsi="Helvetica" w:cs="Helvetica"/>
          </w:rPr>
          <w:t xml:space="preserve"> </w:t>
        </w:r>
        <w:proofErr w:type="spellStart"/>
        <w:r w:rsidR="005A4E53" w:rsidRPr="00EC7036">
          <w:rPr>
            <w:rStyle w:val="Hypertextovodkaz"/>
            <w:rFonts w:ascii="Helvetica" w:hAnsi="Helvetica" w:cs="Helvetica"/>
          </w:rPr>
          <w:t>Institutions</w:t>
        </w:r>
        <w:proofErr w:type="spellEnd"/>
        <w:r w:rsidR="005A4E53" w:rsidRPr="00EC7036">
          <w:rPr>
            <w:rStyle w:val="Hypertextovodkaz"/>
            <w:rFonts w:ascii="Helvetica" w:hAnsi="Helvetica" w:cs="Helvetica"/>
          </w:rPr>
          <w:t xml:space="preserve"> and </w:t>
        </w:r>
        <w:proofErr w:type="spellStart"/>
        <w:r w:rsidR="005A4E53" w:rsidRPr="00EC7036">
          <w:rPr>
            <w:rStyle w:val="Hypertextovodkaz"/>
            <w:rFonts w:ascii="Helvetica" w:hAnsi="Helvetica" w:cs="Helvetica"/>
          </w:rPr>
          <w:t>Enterprises</w:t>
        </w:r>
        <w:proofErr w:type="spellEnd"/>
      </w:hyperlink>
      <w:r w:rsidR="005A4E53" w:rsidRPr="005A4E53">
        <w:rPr>
          <w:rFonts w:ascii="Helvetica" w:hAnsi="Helvetica" w:cs="Helvetica"/>
        </w:rPr>
        <w:t xml:space="preserve">) </w:t>
      </w:r>
    </w:p>
    <w:p w14:paraId="5D4105CB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F1C7BA" w14:textId="09B6AECB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t>V </w:t>
      </w:r>
      <w:r w:rsidR="00A52A75">
        <w:rPr>
          <w:rFonts w:ascii="Helvetica" w:hAnsi="Helvetica" w:cs="Helvetica"/>
          <w:sz w:val="24"/>
          <w:szCs w:val="24"/>
        </w:rPr>
        <w:t>Praze</w:t>
      </w:r>
      <w:r w:rsidR="00D178BB">
        <w:rPr>
          <w:rFonts w:ascii="Helvetica" w:hAnsi="Helvetica" w:cs="Helvetica"/>
          <w:sz w:val="24"/>
          <w:szCs w:val="24"/>
        </w:rPr>
        <w:t>:</w:t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B92A71">
        <w:rPr>
          <w:rFonts w:ascii="Helvetica" w:hAnsi="Helvetica" w:cs="Helvetica"/>
          <w:sz w:val="24"/>
          <w:szCs w:val="24"/>
        </w:rPr>
        <w:t xml:space="preserve"> </w:t>
      </w:r>
      <w:r w:rsidR="00A52A75">
        <w:rPr>
          <w:rFonts w:ascii="Helvetica" w:hAnsi="Helvetica" w:cs="Helvetica"/>
          <w:sz w:val="24"/>
          <w:szCs w:val="24"/>
        </w:rPr>
        <w:t xml:space="preserve">         </w:t>
      </w:r>
      <w:r w:rsidR="00153B2C">
        <w:rPr>
          <w:rFonts w:ascii="Helvetica" w:hAnsi="Helvetica" w:cs="Helvetica"/>
          <w:sz w:val="24"/>
          <w:szCs w:val="24"/>
        </w:rPr>
        <w:t xml:space="preserve">  </w:t>
      </w:r>
      <w:r w:rsidRPr="00C06689">
        <w:rPr>
          <w:rFonts w:ascii="Helvetica" w:hAnsi="Helvetica" w:cs="Helvetica"/>
          <w:sz w:val="24"/>
          <w:szCs w:val="24"/>
        </w:rPr>
        <w:t>V</w:t>
      </w:r>
      <w:r w:rsidR="00B92A71">
        <w:rPr>
          <w:rFonts w:ascii="Helvetica" w:hAnsi="Helvetica" w:cs="Helvetica"/>
          <w:sz w:val="24"/>
          <w:szCs w:val="24"/>
        </w:rPr>
        <w:t> </w:t>
      </w:r>
      <w:r w:rsidR="00A52A75">
        <w:rPr>
          <w:rFonts w:ascii="Helvetica" w:hAnsi="Helvetica" w:cs="Helvetica"/>
          <w:sz w:val="24"/>
          <w:szCs w:val="24"/>
        </w:rPr>
        <w:t>Ostravě</w:t>
      </w:r>
      <w:r w:rsidR="00D178BB">
        <w:rPr>
          <w:rFonts w:ascii="Helvetica" w:hAnsi="Helvetica" w:cs="Helvetica"/>
          <w:sz w:val="24"/>
          <w:szCs w:val="24"/>
        </w:rPr>
        <w:t>:</w:t>
      </w:r>
      <w:r w:rsidRPr="00C06689">
        <w:rPr>
          <w:rFonts w:ascii="Helvetica" w:hAnsi="Helvetica" w:cs="Helvetica"/>
          <w:sz w:val="24"/>
          <w:szCs w:val="24"/>
        </w:rPr>
        <w:t xml:space="preserve"> </w:t>
      </w:r>
    </w:p>
    <w:p w14:paraId="7587F472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B9BD5C" w14:textId="2FE26D07" w:rsidR="00C06689" w:rsidRPr="00C06689" w:rsidRDefault="00C06689" w:rsidP="00C0668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C06689">
        <w:rPr>
          <w:rFonts w:ascii="Helvetica" w:hAnsi="Helvetica" w:cs="Helvetica"/>
          <w:b/>
          <w:sz w:val="24"/>
          <w:szCs w:val="24"/>
        </w:rPr>
        <w:t>Prodávající:</w:t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="0000203B">
        <w:rPr>
          <w:rFonts w:ascii="Helvetica" w:hAnsi="Helvetica" w:cs="Helvetica"/>
          <w:b/>
          <w:sz w:val="24"/>
          <w:szCs w:val="24"/>
        </w:rPr>
        <w:t xml:space="preserve">           </w:t>
      </w:r>
      <w:r w:rsidR="00153B2C">
        <w:rPr>
          <w:rFonts w:ascii="Helvetica" w:hAnsi="Helvetica" w:cs="Helvetica"/>
          <w:b/>
          <w:sz w:val="24"/>
          <w:szCs w:val="24"/>
        </w:rPr>
        <w:t xml:space="preserve">  </w:t>
      </w:r>
      <w:r w:rsidRPr="00C06689">
        <w:rPr>
          <w:rFonts w:ascii="Helvetica" w:hAnsi="Helvetica" w:cs="Helvetica"/>
          <w:b/>
          <w:sz w:val="24"/>
          <w:szCs w:val="24"/>
        </w:rPr>
        <w:t>Kupující:</w:t>
      </w:r>
    </w:p>
    <w:p w14:paraId="1FA26DAE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567E69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23C3F96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EC6A48C" w14:textId="77777777" w:rsidR="00A52A75" w:rsidRPr="00C06689" w:rsidRDefault="00A52A75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E70D2C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t>.....................................................</w:t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  <w:t xml:space="preserve">.......................................................... </w:t>
      </w:r>
    </w:p>
    <w:p w14:paraId="57F12AD2" w14:textId="6EF8985E" w:rsidR="00834B5A" w:rsidRPr="00470DAA" w:rsidRDefault="00C06689" w:rsidP="00834B5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AC2C4B">
        <w:rPr>
          <w:rFonts w:ascii="Helvetica" w:hAnsi="Helvetica" w:cs="Helvetica"/>
          <w:b/>
          <w:sz w:val="24"/>
          <w:szCs w:val="24"/>
        </w:rPr>
        <w:t xml:space="preserve">  </w:t>
      </w:r>
      <w:r w:rsidR="00A41488" w:rsidRPr="00AC2C4B">
        <w:rPr>
          <w:rFonts w:ascii="Helvetica" w:hAnsi="Helvetica" w:cs="Helvetica"/>
          <w:b/>
          <w:sz w:val="24"/>
          <w:szCs w:val="24"/>
        </w:rPr>
        <w:t xml:space="preserve">  </w:t>
      </w:r>
      <w:r w:rsidR="00AC2C4B" w:rsidRPr="00AC2C4B">
        <w:rPr>
          <w:rFonts w:ascii="Helvetica" w:hAnsi="Helvetica" w:cs="Helvetica"/>
          <w:b/>
          <w:sz w:val="24"/>
          <w:szCs w:val="24"/>
        </w:rPr>
        <w:t>p</w:t>
      </w:r>
      <w:r w:rsidR="005A4E53">
        <w:rPr>
          <w:rFonts w:ascii="Helvetica" w:hAnsi="Helvetica" w:cs="Helvetica"/>
          <w:b/>
          <w:sz w:val="24"/>
          <w:szCs w:val="24"/>
        </w:rPr>
        <w:t>an</w:t>
      </w:r>
      <w:r w:rsidR="00AC2C4B" w:rsidRPr="00AC2C4B">
        <w:rPr>
          <w:rFonts w:ascii="Helvetica" w:hAnsi="Helvetica" w:cs="Helvetica"/>
          <w:b/>
          <w:sz w:val="24"/>
          <w:szCs w:val="24"/>
        </w:rPr>
        <w:t xml:space="preserve"> </w:t>
      </w:r>
      <w:r w:rsidR="005A4E53">
        <w:rPr>
          <w:rFonts w:ascii="Helvetica" w:hAnsi="Helvetica" w:cs="Helvetica"/>
          <w:b/>
          <w:sz w:val="24"/>
          <w:szCs w:val="24"/>
        </w:rPr>
        <w:t>Jiří Vanča</w:t>
      </w:r>
      <w:r w:rsidR="00E93FF5" w:rsidRPr="00470DAA">
        <w:rPr>
          <w:rFonts w:ascii="Helvetica" w:hAnsi="Helvetica" w:cs="Helvetica"/>
          <w:sz w:val="24"/>
          <w:szCs w:val="24"/>
        </w:rPr>
        <w:t xml:space="preserve">  </w:t>
      </w:r>
      <w:r w:rsidR="0000203B" w:rsidRPr="00470DAA">
        <w:rPr>
          <w:rFonts w:ascii="Helvetica" w:hAnsi="Helvetica" w:cs="Helvetica"/>
          <w:sz w:val="24"/>
          <w:szCs w:val="24"/>
        </w:rPr>
        <w:t xml:space="preserve">                                         </w:t>
      </w:r>
      <w:r w:rsidR="00AC2C4B">
        <w:rPr>
          <w:rFonts w:ascii="Helvetica" w:hAnsi="Helvetica" w:cs="Helvetica"/>
          <w:sz w:val="24"/>
          <w:szCs w:val="24"/>
        </w:rPr>
        <w:t xml:space="preserve">      </w:t>
      </w:r>
      <w:r w:rsidR="00153B2C">
        <w:rPr>
          <w:rFonts w:ascii="Helvetica" w:hAnsi="Helvetica" w:cs="Helvetica"/>
          <w:sz w:val="24"/>
          <w:szCs w:val="24"/>
        </w:rPr>
        <w:t xml:space="preserve">       </w:t>
      </w:r>
      <w:r w:rsidR="00E93FF5" w:rsidRPr="00470DAA">
        <w:rPr>
          <w:rFonts w:ascii="Helvetica" w:hAnsi="Helvetica" w:cs="Helvetica"/>
          <w:sz w:val="24"/>
          <w:szCs w:val="24"/>
        </w:rPr>
        <w:t xml:space="preserve">Ostravská </w:t>
      </w:r>
      <w:r w:rsidR="0000203B" w:rsidRPr="00470DAA">
        <w:rPr>
          <w:rFonts w:ascii="Helvetica" w:hAnsi="Helvetica" w:cs="Helvetica"/>
          <w:sz w:val="24"/>
          <w:szCs w:val="24"/>
        </w:rPr>
        <w:t>univerzita</w:t>
      </w:r>
    </w:p>
    <w:p w14:paraId="52722838" w14:textId="7DB792FF" w:rsidR="0000203B" w:rsidRPr="00470DAA" w:rsidRDefault="0000203B" w:rsidP="00834B5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470DAA">
        <w:rPr>
          <w:rFonts w:ascii="Helvetica" w:hAnsi="Helvetica" w:cs="Helvetica"/>
          <w:sz w:val="24"/>
          <w:szCs w:val="24"/>
        </w:rPr>
        <w:t xml:space="preserve">       </w:t>
      </w:r>
      <w:r w:rsidR="00A41488">
        <w:rPr>
          <w:rFonts w:ascii="Helvetica" w:hAnsi="Helvetica" w:cs="Helvetica"/>
          <w:sz w:val="24"/>
          <w:szCs w:val="24"/>
        </w:rPr>
        <w:tab/>
      </w:r>
      <w:r w:rsidR="00AC2C4B">
        <w:rPr>
          <w:rFonts w:ascii="Helvetica" w:hAnsi="Helvetica" w:cs="Helvetica"/>
          <w:sz w:val="24"/>
          <w:szCs w:val="24"/>
        </w:rPr>
        <w:t xml:space="preserve">  </w:t>
      </w:r>
      <w:r w:rsidR="00A41488">
        <w:rPr>
          <w:rFonts w:ascii="Helvetica" w:hAnsi="Helvetica" w:cs="Helvetica"/>
          <w:sz w:val="24"/>
          <w:szCs w:val="24"/>
        </w:rPr>
        <w:tab/>
      </w:r>
      <w:r w:rsidR="00A41488">
        <w:rPr>
          <w:rFonts w:ascii="Helvetica" w:hAnsi="Helvetica" w:cs="Helvetica"/>
          <w:sz w:val="24"/>
          <w:szCs w:val="24"/>
        </w:rPr>
        <w:tab/>
      </w:r>
      <w:r w:rsidR="00A41488">
        <w:rPr>
          <w:rFonts w:ascii="Helvetica" w:hAnsi="Helvetica" w:cs="Helvetica"/>
          <w:sz w:val="24"/>
          <w:szCs w:val="24"/>
        </w:rPr>
        <w:tab/>
      </w:r>
      <w:r w:rsidR="00A41488">
        <w:rPr>
          <w:rFonts w:ascii="Helvetica" w:hAnsi="Helvetica" w:cs="Helvetica"/>
          <w:sz w:val="24"/>
          <w:szCs w:val="24"/>
        </w:rPr>
        <w:tab/>
      </w:r>
      <w:r w:rsidR="00A41488">
        <w:rPr>
          <w:rFonts w:ascii="Helvetica" w:hAnsi="Helvetica" w:cs="Helvetica"/>
          <w:sz w:val="24"/>
          <w:szCs w:val="24"/>
        </w:rPr>
        <w:tab/>
      </w:r>
      <w:r w:rsidR="00AC2C4B">
        <w:rPr>
          <w:rFonts w:ascii="Helvetica" w:hAnsi="Helvetica" w:cs="Helvetica"/>
          <w:sz w:val="24"/>
          <w:szCs w:val="24"/>
        </w:rPr>
        <w:t xml:space="preserve">        </w:t>
      </w:r>
      <w:r w:rsidR="005A4E53">
        <w:rPr>
          <w:rFonts w:ascii="Helvetica" w:hAnsi="Helvetica" w:cs="Helvetica"/>
          <w:sz w:val="24"/>
          <w:szCs w:val="24"/>
        </w:rPr>
        <w:t xml:space="preserve">         </w:t>
      </w:r>
      <w:r w:rsidR="00AC2C4B">
        <w:rPr>
          <w:rFonts w:ascii="Helvetica" w:hAnsi="Helvetica" w:cs="Helvetica"/>
          <w:sz w:val="24"/>
          <w:szCs w:val="24"/>
        </w:rPr>
        <w:t>Fakulta sociálních studií</w:t>
      </w:r>
    </w:p>
    <w:p w14:paraId="549B640C" w14:textId="4D99D4B2" w:rsidR="00AC2C4B" w:rsidRPr="00470DAA" w:rsidRDefault="0000203B" w:rsidP="00AC2C4B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470DAA"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 </w:t>
      </w:r>
      <w:r w:rsidR="00AC2C4B" w:rsidRPr="00470DAA">
        <w:rPr>
          <w:rFonts w:ascii="Helvetica" w:hAnsi="Helvetica" w:cs="Helvetica"/>
          <w:sz w:val="24"/>
          <w:szCs w:val="24"/>
        </w:rPr>
        <w:t xml:space="preserve">    </w:t>
      </w:r>
      <w:r w:rsidR="00AC2C4B" w:rsidRPr="008325EB">
        <w:rPr>
          <w:rFonts w:ascii="Helvetica" w:hAnsi="Helvetica" w:cs="Helvetica"/>
          <w:b/>
        </w:rPr>
        <w:t>doc. PhDr. Alic</w:t>
      </w:r>
      <w:r w:rsidR="00AC2C4B">
        <w:rPr>
          <w:rFonts w:ascii="Helvetica" w:hAnsi="Helvetica" w:cs="Helvetica"/>
          <w:b/>
        </w:rPr>
        <w:t>e</w:t>
      </w:r>
      <w:r w:rsidR="00AC2C4B" w:rsidRPr="008325EB">
        <w:rPr>
          <w:rFonts w:ascii="Helvetica" w:hAnsi="Helvetica" w:cs="Helvetica"/>
          <w:b/>
        </w:rPr>
        <w:t xml:space="preserve"> Gojov</w:t>
      </w:r>
      <w:r w:rsidR="00AC2C4B">
        <w:rPr>
          <w:rFonts w:ascii="Helvetica" w:hAnsi="Helvetica" w:cs="Helvetica"/>
          <w:b/>
        </w:rPr>
        <w:t>á</w:t>
      </w:r>
      <w:r w:rsidR="00AC2C4B" w:rsidRPr="008325EB">
        <w:rPr>
          <w:rFonts w:ascii="Helvetica" w:hAnsi="Helvetica" w:cs="Helvetica"/>
          <w:b/>
        </w:rPr>
        <w:t>, Ph.D.,</w:t>
      </w:r>
      <w:r w:rsidR="00AC2C4B" w:rsidRPr="00470DAA">
        <w:rPr>
          <w:rFonts w:ascii="Helvetica" w:hAnsi="Helvetica" w:cs="Helvetica"/>
          <w:sz w:val="24"/>
          <w:szCs w:val="24"/>
        </w:rPr>
        <w:t xml:space="preserve">                                                         </w:t>
      </w:r>
    </w:p>
    <w:p w14:paraId="117D99D9" w14:textId="026BDC06" w:rsidR="00C06689" w:rsidRPr="00C06689" w:rsidRDefault="0000203B" w:rsidP="00A4148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470DAA"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           děkan</w:t>
      </w:r>
      <w:r w:rsidR="00AC2C4B">
        <w:rPr>
          <w:rFonts w:ascii="Helvetica" w:hAnsi="Helvetica" w:cs="Helvetica"/>
          <w:sz w:val="24"/>
          <w:szCs w:val="24"/>
        </w:rPr>
        <w:t>ka</w:t>
      </w:r>
      <w:r w:rsidRPr="00470DAA">
        <w:rPr>
          <w:rFonts w:ascii="Helvetica" w:hAnsi="Helvetica" w:cs="Helvetica"/>
          <w:sz w:val="24"/>
          <w:szCs w:val="24"/>
        </w:rPr>
        <w:t xml:space="preserve"> fakulty</w:t>
      </w:r>
      <w:r w:rsidR="00C06689" w:rsidRPr="0000203B">
        <w:rPr>
          <w:rFonts w:ascii="Helvetica" w:hAnsi="Helvetica" w:cs="Helvetica"/>
          <w:sz w:val="24"/>
          <w:szCs w:val="24"/>
        </w:rPr>
        <w:tab/>
        <w:t xml:space="preserve">           </w:t>
      </w:r>
    </w:p>
    <w:sectPr w:rsidR="00C06689" w:rsidRPr="00C06689" w:rsidSect="00D811DA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D3F0" w16cex:dateUtc="2023-08-14T14:25:00Z"/>
  <w16cex:commentExtensible w16cex:durableId="2884D307" w16cex:dateUtc="2023-08-14T14:21:00Z"/>
  <w16cex:commentExtensible w16cex:durableId="288E049F" w16cex:dateUtc="2023-08-21T13:43:00Z"/>
  <w16cex:commentExtensible w16cex:durableId="2884D34A" w16cex:dateUtc="2023-08-14T14:22:00Z"/>
  <w16cex:commentExtensible w16cex:durableId="288E0429" w16cex:dateUtc="2023-08-21T13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880EB" w14:textId="77777777" w:rsidR="00DB4F81" w:rsidRDefault="00DB4F81" w:rsidP="00D07D9E">
      <w:pPr>
        <w:spacing w:after="0" w:line="240" w:lineRule="auto"/>
      </w:pPr>
      <w:r>
        <w:separator/>
      </w:r>
    </w:p>
  </w:endnote>
  <w:endnote w:type="continuationSeparator" w:id="0">
    <w:p w14:paraId="63926993" w14:textId="77777777" w:rsidR="00DB4F81" w:rsidRDefault="00DB4F81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BFE3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EC0A1" w14:textId="77777777" w:rsidR="00D811DA" w:rsidRPr="00956EEC" w:rsidRDefault="00D811DA" w:rsidP="00956EEC">
    <w:pPr>
      <w:spacing w:line="240" w:lineRule="auto"/>
      <w:contextualSpacing/>
      <w:jc w:val="center"/>
      <w:rPr>
        <w:rFonts w:ascii="Helvetica" w:hAnsi="Helvetica"/>
        <w:sz w:val="20"/>
        <w:szCs w:val="20"/>
      </w:rPr>
    </w:pPr>
    <w:r w:rsidRPr="00F70C6F">
      <w:rPr>
        <w:rFonts w:ascii="Helvetica" w:hAnsi="Helvetica"/>
        <w:sz w:val="20"/>
        <w:szCs w:val="20"/>
      </w:rPr>
      <w:t>Ostra</w:t>
    </w:r>
    <w:r>
      <w:rPr>
        <w:rFonts w:ascii="Helvetica" w:hAnsi="Helvetica"/>
        <w:sz w:val="20"/>
        <w:szCs w:val="20"/>
      </w:rPr>
      <w:t xml:space="preserve">vská univerzita / Dvořákova </w:t>
    </w:r>
    <w:proofErr w:type="gramStart"/>
    <w:r>
      <w:rPr>
        <w:rFonts w:ascii="Helvetica" w:hAnsi="Helvetica"/>
        <w:sz w:val="20"/>
        <w:szCs w:val="20"/>
      </w:rPr>
      <w:t>7  701</w:t>
    </w:r>
    <w:proofErr w:type="gramEnd"/>
    <w:r>
      <w:rPr>
        <w:rFonts w:ascii="Helvetica" w:hAnsi="Helvetica"/>
        <w:sz w:val="20"/>
        <w:szCs w:val="20"/>
      </w:rPr>
      <w:t xml:space="preserve"> 03 </w:t>
    </w:r>
    <w:r w:rsidRPr="00F70C6F">
      <w:rPr>
        <w:rFonts w:ascii="Helvetica" w:hAnsi="Helvetica"/>
        <w:sz w:val="20"/>
        <w:szCs w:val="20"/>
      </w:rPr>
      <w:t>Ostrava / Česká republika</w:t>
    </w:r>
    <w:r w:rsidRPr="00F70C6F">
      <w:rPr>
        <w:rFonts w:ascii="Helvetica" w:hAnsi="Helvetica"/>
        <w:sz w:val="20"/>
        <w:szCs w:val="20"/>
      </w:rPr>
      <w:br/>
      <w:t>www.osu.cz / www.alive.osu.cz</w:t>
    </w:r>
  </w:p>
  <w:p w14:paraId="3CF0DDB2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059C5" w14:textId="77777777" w:rsidR="00DB4F81" w:rsidRDefault="00DB4F81" w:rsidP="00D07D9E">
      <w:pPr>
        <w:spacing w:after="0" w:line="240" w:lineRule="auto"/>
      </w:pPr>
      <w:r>
        <w:separator/>
      </w:r>
    </w:p>
  </w:footnote>
  <w:footnote w:type="continuationSeparator" w:id="0">
    <w:p w14:paraId="79A9B8E2" w14:textId="77777777" w:rsidR="00DB4F81" w:rsidRDefault="00DB4F81" w:rsidP="00D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BF8E" w14:textId="77777777" w:rsidR="00D07D9E" w:rsidRDefault="00661E8B">
    <w:pPr>
      <w:pStyle w:val="Zhlav"/>
    </w:pPr>
    <w:r>
      <w:rPr>
        <w:noProof/>
        <w:lang w:eastAsia="cs-CZ"/>
      </w:rPr>
      <w:pict w14:anchorId="1EA8C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C000" w14:textId="77777777" w:rsidR="00D07D9E" w:rsidRPr="00D811DA" w:rsidRDefault="005D3B4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C335F63" wp14:editId="69DF2BC2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1CEF2A"/>
    <w:multiLevelType w:val="hybridMultilevel"/>
    <w:tmpl w:val="CF9FC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9104F"/>
    <w:multiLevelType w:val="hybridMultilevel"/>
    <w:tmpl w:val="A47E1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7D7B"/>
    <w:multiLevelType w:val="hybridMultilevel"/>
    <w:tmpl w:val="9F4823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678BA"/>
    <w:multiLevelType w:val="hybridMultilevel"/>
    <w:tmpl w:val="77768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A288A"/>
    <w:multiLevelType w:val="hybridMultilevel"/>
    <w:tmpl w:val="87A423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67114"/>
    <w:multiLevelType w:val="hybridMultilevel"/>
    <w:tmpl w:val="CDE2E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FEE"/>
    <w:multiLevelType w:val="hybridMultilevel"/>
    <w:tmpl w:val="840EB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D5440"/>
    <w:multiLevelType w:val="hybridMultilevel"/>
    <w:tmpl w:val="C91E1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C1416"/>
    <w:multiLevelType w:val="hybridMultilevel"/>
    <w:tmpl w:val="6AA265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572215"/>
    <w:multiLevelType w:val="hybridMultilevel"/>
    <w:tmpl w:val="63AA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42326"/>
    <w:multiLevelType w:val="hybridMultilevel"/>
    <w:tmpl w:val="7E2CE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C97229"/>
    <w:multiLevelType w:val="hybridMultilevel"/>
    <w:tmpl w:val="E104E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A1575"/>
    <w:multiLevelType w:val="hybridMultilevel"/>
    <w:tmpl w:val="E23A4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B2408"/>
    <w:multiLevelType w:val="hybridMultilevel"/>
    <w:tmpl w:val="995A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72265C"/>
    <w:multiLevelType w:val="hybridMultilevel"/>
    <w:tmpl w:val="804A2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B0080"/>
    <w:multiLevelType w:val="hybridMultilevel"/>
    <w:tmpl w:val="D99E3048"/>
    <w:lvl w:ilvl="0" w:tplc="88AA6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71270"/>
    <w:multiLevelType w:val="hybridMultilevel"/>
    <w:tmpl w:val="6AA265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5F70AD"/>
    <w:multiLevelType w:val="hybridMultilevel"/>
    <w:tmpl w:val="CCA45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C1AF0"/>
    <w:multiLevelType w:val="hybridMultilevel"/>
    <w:tmpl w:val="5BF684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995AF3"/>
    <w:multiLevelType w:val="hybridMultilevel"/>
    <w:tmpl w:val="BD8C5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7"/>
  </w:num>
  <w:num w:numId="6">
    <w:abstractNumId w:val="19"/>
  </w:num>
  <w:num w:numId="7">
    <w:abstractNumId w:val="5"/>
  </w:num>
  <w:num w:numId="8">
    <w:abstractNumId w:val="14"/>
  </w:num>
  <w:num w:numId="9">
    <w:abstractNumId w:val="10"/>
  </w:num>
  <w:num w:numId="10">
    <w:abstractNumId w:val="13"/>
  </w:num>
  <w:num w:numId="11">
    <w:abstractNumId w:val="18"/>
  </w:num>
  <w:num w:numId="12">
    <w:abstractNumId w:val="8"/>
  </w:num>
  <w:num w:numId="13">
    <w:abstractNumId w:val="2"/>
  </w:num>
  <w:num w:numId="14">
    <w:abstractNumId w:val="4"/>
  </w:num>
  <w:num w:numId="15">
    <w:abstractNumId w:val="3"/>
  </w:num>
  <w:num w:numId="16">
    <w:abstractNumId w:val="1"/>
  </w:num>
  <w:num w:numId="17">
    <w:abstractNumId w:val="15"/>
  </w:num>
  <w:num w:numId="18">
    <w:abstractNumId w:val="17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jY0NzA3MTMzMDRR0lEKTi0uzszPAykwqQUAcGQAFiwAAAA="/>
  </w:docVars>
  <w:rsids>
    <w:rsidRoot w:val="005D3B4A"/>
    <w:rsid w:val="0000203B"/>
    <w:rsid w:val="000051AF"/>
    <w:rsid w:val="0001063D"/>
    <w:rsid w:val="000553B1"/>
    <w:rsid w:val="000640F3"/>
    <w:rsid w:val="00087823"/>
    <w:rsid w:val="000C2772"/>
    <w:rsid w:val="000D6CAC"/>
    <w:rsid w:val="000E208B"/>
    <w:rsid w:val="000E60D3"/>
    <w:rsid w:val="000F1A9E"/>
    <w:rsid w:val="00103C12"/>
    <w:rsid w:val="00103CF5"/>
    <w:rsid w:val="00111D49"/>
    <w:rsid w:val="00112130"/>
    <w:rsid w:val="00133C81"/>
    <w:rsid w:val="00153B2C"/>
    <w:rsid w:val="00155F5E"/>
    <w:rsid w:val="00184995"/>
    <w:rsid w:val="00193516"/>
    <w:rsid w:val="001B0E8F"/>
    <w:rsid w:val="001B1114"/>
    <w:rsid w:val="001B188F"/>
    <w:rsid w:val="001C0372"/>
    <w:rsid w:val="001C699F"/>
    <w:rsid w:val="001E3D1E"/>
    <w:rsid w:val="00207CB4"/>
    <w:rsid w:val="00217117"/>
    <w:rsid w:val="00223412"/>
    <w:rsid w:val="00243265"/>
    <w:rsid w:val="00251C72"/>
    <w:rsid w:val="00260638"/>
    <w:rsid w:val="002721EC"/>
    <w:rsid w:val="002F1698"/>
    <w:rsid w:val="002F61A7"/>
    <w:rsid w:val="00315100"/>
    <w:rsid w:val="003541B2"/>
    <w:rsid w:val="003971E3"/>
    <w:rsid w:val="003A5099"/>
    <w:rsid w:val="003C4019"/>
    <w:rsid w:val="003D0196"/>
    <w:rsid w:val="003E0F4A"/>
    <w:rsid w:val="003E2123"/>
    <w:rsid w:val="003F33C5"/>
    <w:rsid w:val="0040464A"/>
    <w:rsid w:val="00407A9A"/>
    <w:rsid w:val="00427DB3"/>
    <w:rsid w:val="00443E24"/>
    <w:rsid w:val="0045602E"/>
    <w:rsid w:val="00466C3E"/>
    <w:rsid w:val="00470DAA"/>
    <w:rsid w:val="00482C8C"/>
    <w:rsid w:val="004955CF"/>
    <w:rsid w:val="004A201A"/>
    <w:rsid w:val="004C0421"/>
    <w:rsid w:val="004C11F9"/>
    <w:rsid w:val="004C3185"/>
    <w:rsid w:val="004C554D"/>
    <w:rsid w:val="004E3FCB"/>
    <w:rsid w:val="004E5249"/>
    <w:rsid w:val="004E609F"/>
    <w:rsid w:val="00576890"/>
    <w:rsid w:val="00593C43"/>
    <w:rsid w:val="005A4E53"/>
    <w:rsid w:val="005C412E"/>
    <w:rsid w:val="005C5036"/>
    <w:rsid w:val="005D3B4A"/>
    <w:rsid w:val="00631F61"/>
    <w:rsid w:val="006365B8"/>
    <w:rsid w:val="006439ED"/>
    <w:rsid w:val="0064605E"/>
    <w:rsid w:val="006A3636"/>
    <w:rsid w:val="006C7209"/>
    <w:rsid w:val="006D539A"/>
    <w:rsid w:val="006D775B"/>
    <w:rsid w:val="00750230"/>
    <w:rsid w:val="00755072"/>
    <w:rsid w:val="00764B0A"/>
    <w:rsid w:val="007B5047"/>
    <w:rsid w:val="007D3AC2"/>
    <w:rsid w:val="00805A02"/>
    <w:rsid w:val="008208AA"/>
    <w:rsid w:val="00834B5A"/>
    <w:rsid w:val="0084492B"/>
    <w:rsid w:val="00844D39"/>
    <w:rsid w:val="008459FA"/>
    <w:rsid w:val="008468CB"/>
    <w:rsid w:val="00860765"/>
    <w:rsid w:val="008721AD"/>
    <w:rsid w:val="0088189A"/>
    <w:rsid w:val="00882292"/>
    <w:rsid w:val="008A637C"/>
    <w:rsid w:val="008B7039"/>
    <w:rsid w:val="008C413D"/>
    <w:rsid w:val="008C61DC"/>
    <w:rsid w:val="00911C14"/>
    <w:rsid w:val="009279A8"/>
    <w:rsid w:val="00947A27"/>
    <w:rsid w:val="009562E5"/>
    <w:rsid w:val="00956EEC"/>
    <w:rsid w:val="00983390"/>
    <w:rsid w:val="00986EB0"/>
    <w:rsid w:val="00995C14"/>
    <w:rsid w:val="00996ED4"/>
    <w:rsid w:val="009B3320"/>
    <w:rsid w:val="009B5835"/>
    <w:rsid w:val="009E02C2"/>
    <w:rsid w:val="009E7A9A"/>
    <w:rsid w:val="009F27A8"/>
    <w:rsid w:val="00A03E0D"/>
    <w:rsid w:val="00A32D1F"/>
    <w:rsid w:val="00A41488"/>
    <w:rsid w:val="00A52A75"/>
    <w:rsid w:val="00A608EE"/>
    <w:rsid w:val="00A77887"/>
    <w:rsid w:val="00A77DAB"/>
    <w:rsid w:val="00AB51A4"/>
    <w:rsid w:val="00AB5EF3"/>
    <w:rsid w:val="00AB662B"/>
    <w:rsid w:val="00AC2C4B"/>
    <w:rsid w:val="00B0775B"/>
    <w:rsid w:val="00B14EFE"/>
    <w:rsid w:val="00B344C6"/>
    <w:rsid w:val="00B40409"/>
    <w:rsid w:val="00B44055"/>
    <w:rsid w:val="00B60921"/>
    <w:rsid w:val="00B6585C"/>
    <w:rsid w:val="00B92A71"/>
    <w:rsid w:val="00B939D7"/>
    <w:rsid w:val="00B95C66"/>
    <w:rsid w:val="00BA4BAF"/>
    <w:rsid w:val="00BB152E"/>
    <w:rsid w:val="00BC3104"/>
    <w:rsid w:val="00C03233"/>
    <w:rsid w:val="00C06689"/>
    <w:rsid w:val="00C07B97"/>
    <w:rsid w:val="00C334FF"/>
    <w:rsid w:val="00C70462"/>
    <w:rsid w:val="00C845F7"/>
    <w:rsid w:val="00CA227A"/>
    <w:rsid w:val="00CA39D2"/>
    <w:rsid w:val="00CB6FDE"/>
    <w:rsid w:val="00CC1DB6"/>
    <w:rsid w:val="00CE13A3"/>
    <w:rsid w:val="00D0508C"/>
    <w:rsid w:val="00D07D9E"/>
    <w:rsid w:val="00D10903"/>
    <w:rsid w:val="00D178BB"/>
    <w:rsid w:val="00D45842"/>
    <w:rsid w:val="00D516DD"/>
    <w:rsid w:val="00D56630"/>
    <w:rsid w:val="00D60ACE"/>
    <w:rsid w:val="00D70ED5"/>
    <w:rsid w:val="00D811DA"/>
    <w:rsid w:val="00D95D82"/>
    <w:rsid w:val="00DA6CC3"/>
    <w:rsid w:val="00DB1450"/>
    <w:rsid w:val="00DB4F81"/>
    <w:rsid w:val="00DC4F0F"/>
    <w:rsid w:val="00E136D1"/>
    <w:rsid w:val="00E61445"/>
    <w:rsid w:val="00E840AD"/>
    <w:rsid w:val="00E90B2C"/>
    <w:rsid w:val="00E93FF5"/>
    <w:rsid w:val="00EC7036"/>
    <w:rsid w:val="00ED43A8"/>
    <w:rsid w:val="00F557BE"/>
    <w:rsid w:val="00F6403F"/>
    <w:rsid w:val="00F7728E"/>
    <w:rsid w:val="00FA5DDB"/>
    <w:rsid w:val="00FC2D0D"/>
    <w:rsid w:val="00FC3712"/>
    <w:rsid w:val="00FC6DA9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1E4C62A8"/>
  <w15:docId w15:val="{EF5D47F2-F64B-48DC-91AB-7CA39F35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0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D07D9E"/>
    <w:rPr>
      <w:rFonts w:eastAsia="MS Gothic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0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010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063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063D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01063D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0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4A201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201A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4A201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A201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rsid w:val="00C06689"/>
    <w:rPr>
      <w:rFonts w:cs="Times New Roman"/>
      <w:color w:val="0000FF"/>
      <w:u w:val="single"/>
    </w:rPr>
  </w:style>
  <w:style w:type="paragraph" w:customStyle="1" w:styleId="normln1">
    <w:name w:val="normln1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03CF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0F4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421"/>
    <w:pPr>
      <w:spacing w:after="200"/>
    </w:pPr>
    <w:rPr>
      <w:rFonts w:ascii="Helvetica Neue" w:eastAsia="Calibri" w:hAnsi="Helvetica Neue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421"/>
    <w:rPr>
      <w:rFonts w:asciiTheme="minorHAnsi" w:eastAsiaTheme="minorHAnsi" w:hAnsiTheme="minorHAnsi" w:cstheme="minorBidi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3F33C5"/>
    <w:rPr>
      <w:b/>
      <w:bCs/>
    </w:rPr>
  </w:style>
  <w:style w:type="paragraph" w:styleId="Revize">
    <w:name w:val="Revision"/>
    <w:hidden/>
    <w:uiPriority w:val="99"/>
    <w:semiHidden/>
    <w:rsid w:val="00FC3712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8189A"/>
    <w:rPr>
      <w:color w:val="605E5C"/>
      <w:shd w:val="clear" w:color="auto" w:fill="E1DFDD"/>
    </w:rPr>
  </w:style>
  <w:style w:type="paragraph" w:customStyle="1" w:styleId="Default">
    <w:name w:val="Default"/>
    <w:rsid w:val="005A4E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C7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larisova@osu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home.ms.osu.local\sdileni\FSS\CPP_FSSOU\PROJEKTY\1.%20PROJEKTY%20V%20REALIZACI\3801_PHD%20INFRA\n&#225;kup%20SW%20MQDa\kupn&#237;%20smlouva\p&#345;&#237;loha%20&#269;.1_podm&#237;nky%20maxqda%20-%20universities%2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420%20731&#160;696&#160;961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omas.matuska@os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vanca@sw.cz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ber\AppData\Local\Packages\Microsoft.MicrosoftEdge_8wekyb3d8bbwe\TempState\Downloads\hlp_obecny_OU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3CA5BF9-FD94-4228-BE58-F40E30A2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 (1).dot</Template>
  <TotalTime>0</TotalTime>
  <Pages>5</Pages>
  <Words>1383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 Martin, Mgr.</dc:creator>
  <cp:keywords/>
  <dc:description/>
  <cp:lastModifiedBy>Larišová Marcela</cp:lastModifiedBy>
  <cp:revision>2</cp:revision>
  <cp:lastPrinted>2023-08-29T09:44:00Z</cp:lastPrinted>
  <dcterms:created xsi:type="dcterms:W3CDTF">2023-09-04T10:59:00Z</dcterms:created>
  <dcterms:modified xsi:type="dcterms:W3CDTF">2023-09-04T10:59:00Z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91b89f014809ec1c2aedb330a52546eef52af47899beba83d69096a657c8dc8e</vt:lpwstr>
  </property>
</Properties>
</file>