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6AF8" w14:textId="77777777" w:rsidR="00ED6BDF" w:rsidRDefault="00000000">
      <w:pPr>
        <w:spacing w:before="68"/>
        <w:ind w:left="116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898989"/>
          <w:w w:val="113"/>
          <w:sz w:val="16"/>
        </w:rPr>
        <w:t>t</w:t>
      </w:r>
    </w:p>
    <w:p w14:paraId="2322A208" w14:textId="48AD6739" w:rsidR="00ED6BDF" w:rsidRDefault="00000000">
      <w:pPr>
        <w:pStyle w:val="Nzev"/>
      </w:pPr>
      <w:proofErr w:type="spellStart"/>
      <w:r>
        <w:rPr>
          <w:color w:val="131313"/>
          <w:spacing w:val="-2"/>
          <w:w w:val="105"/>
        </w:rPr>
        <w:t>m</w:t>
      </w:r>
      <w:r>
        <w:rPr>
          <w:color w:val="414141"/>
          <w:spacing w:val="-2"/>
          <w:w w:val="105"/>
        </w:rPr>
        <w:t>aza</w:t>
      </w:r>
      <w:r w:rsidR="0033110C">
        <w:rPr>
          <w:color w:val="414141"/>
          <w:spacing w:val="-2"/>
          <w:w w:val="105"/>
        </w:rPr>
        <w:t>r</w:t>
      </w:r>
      <w:r>
        <w:rPr>
          <w:color w:val="414141"/>
          <w:spacing w:val="-2"/>
          <w:w w:val="105"/>
        </w:rPr>
        <w:t>s</w:t>
      </w:r>
      <w:proofErr w:type="spellEnd"/>
    </w:p>
    <w:p w14:paraId="02AEE327" w14:textId="77777777" w:rsidR="00ED6BDF" w:rsidRDefault="00ED6BDF">
      <w:pPr>
        <w:pStyle w:val="Zkladntext"/>
        <w:spacing w:before="5"/>
        <w:rPr>
          <w:b/>
          <w:sz w:val="109"/>
        </w:rPr>
      </w:pPr>
    </w:p>
    <w:p w14:paraId="0A4D0545" w14:textId="77777777" w:rsidR="00ED6BDF" w:rsidRDefault="00000000">
      <w:pPr>
        <w:ind w:left="1867" w:right="782"/>
        <w:jc w:val="center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color w:val="131313"/>
          <w:w w:val="110"/>
          <w:sz w:val="29"/>
        </w:rPr>
        <w:t>Doplňující</w:t>
      </w:r>
      <w:r>
        <w:rPr>
          <w:rFonts w:ascii="Times New Roman" w:hAnsi="Times New Roman"/>
          <w:b/>
          <w:color w:val="131313"/>
          <w:spacing w:val="13"/>
          <w:w w:val="110"/>
          <w:sz w:val="29"/>
        </w:rPr>
        <w:t xml:space="preserve"> </w:t>
      </w:r>
      <w:r>
        <w:rPr>
          <w:rFonts w:ascii="Times New Roman" w:hAnsi="Times New Roman"/>
          <w:b/>
          <w:color w:val="131313"/>
          <w:w w:val="110"/>
          <w:sz w:val="29"/>
        </w:rPr>
        <w:t>obchodní</w:t>
      </w:r>
      <w:r>
        <w:rPr>
          <w:rFonts w:ascii="Times New Roman" w:hAnsi="Times New Roman"/>
          <w:b/>
          <w:color w:val="131313"/>
          <w:spacing w:val="12"/>
          <w:w w:val="110"/>
          <w:sz w:val="29"/>
        </w:rPr>
        <w:t xml:space="preserve"> </w:t>
      </w:r>
      <w:r>
        <w:rPr>
          <w:rFonts w:ascii="Times New Roman" w:hAnsi="Times New Roman"/>
          <w:b/>
          <w:color w:val="131313"/>
          <w:w w:val="110"/>
          <w:sz w:val="29"/>
        </w:rPr>
        <w:t>podmínky</w:t>
      </w:r>
      <w:r>
        <w:rPr>
          <w:rFonts w:ascii="Times New Roman" w:hAnsi="Times New Roman"/>
          <w:b/>
          <w:color w:val="131313"/>
          <w:spacing w:val="-4"/>
          <w:w w:val="110"/>
          <w:sz w:val="29"/>
        </w:rPr>
        <w:t xml:space="preserve"> </w:t>
      </w:r>
      <w:r>
        <w:rPr>
          <w:rFonts w:ascii="Times New Roman" w:hAnsi="Times New Roman"/>
          <w:b/>
          <w:color w:val="131313"/>
          <w:w w:val="110"/>
          <w:sz w:val="29"/>
        </w:rPr>
        <w:t>pro</w:t>
      </w:r>
      <w:r>
        <w:rPr>
          <w:rFonts w:ascii="Times New Roman" w:hAnsi="Times New Roman"/>
          <w:b/>
          <w:color w:val="131313"/>
          <w:spacing w:val="-1"/>
          <w:w w:val="110"/>
          <w:sz w:val="29"/>
        </w:rPr>
        <w:t xml:space="preserve"> </w:t>
      </w:r>
      <w:r>
        <w:rPr>
          <w:rFonts w:ascii="Times New Roman" w:hAnsi="Times New Roman"/>
          <w:b/>
          <w:color w:val="131313"/>
          <w:w w:val="110"/>
          <w:sz w:val="29"/>
        </w:rPr>
        <w:t>oblast</w:t>
      </w:r>
      <w:r>
        <w:rPr>
          <w:rFonts w:ascii="Times New Roman" w:hAnsi="Times New Roman"/>
          <w:b/>
          <w:color w:val="131313"/>
          <w:spacing w:val="-1"/>
          <w:w w:val="110"/>
          <w:sz w:val="29"/>
        </w:rPr>
        <w:t xml:space="preserve"> </w:t>
      </w:r>
      <w:r>
        <w:rPr>
          <w:rFonts w:ascii="Times New Roman" w:hAnsi="Times New Roman"/>
          <w:b/>
          <w:color w:val="131313"/>
          <w:w w:val="110"/>
          <w:sz w:val="29"/>
        </w:rPr>
        <w:t xml:space="preserve">daňových </w:t>
      </w:r>
      <w:r>
        <w:rPr>
          <w:rFonts w:ascii="Times New Roman" w:hAnsi="Times New Roman"/>
          <w:b/>
          <w:color w:val="131313"/>
          <w:spacing w:val="-2"/>
          <w:w w:val="110"/>
          <w:sz w:val="29"/>
        </w:rPr>
        <w:t>služeb</w:t>
      </w:r>
    </w:p>
    <w:p w14:paraId="47CFE117" w14:textId="77777777" w:rsidR="00ED6BDF" w:rsidRDefault="00000000">
      <w:pPr>
        <w:spacing w:before="229"/>
        <w:ind w:left="1861" w:right="782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color w:val="131313"/>
          <w:spacing w:val="-2"/>
          <w:sz w:val="28"/>
        </w:rPr>
        <w:t>MAZARS</w:t>
      </w:r>
    </w:p>
    <w:p w14:paraId="0CFB0298" w14:textId="77777777" w:rsidR="00ED6BDF" w:rsidRDefault="00ED6BDF">
      <w:pPr>
        <w:pStyle w:val="Zkladntext"/>
        <w:rPr>
          <w:rFonts w:ascii="Times New Roman"/>
          <w:b/>
          <w:sz w:val="30"/>
        </w:rPr>
      </w:pPr>
    </w:p>
    <w:p w14:paraId="149F4435" w14:textId="77777777" w:rsidR="00ED6BDF" w:rsidRDefault="00ED6BDF">
      <w:pPr>
        <w:pStyle w:val="Zkladntext"/>
        <w:spacing w:before="5"/>
        <w:rPr>
          <w:rFonts w:ascii="Times New Roman"/>
          <w:b/>
          <w:sz w:val="29"/>
        </w:rPr>
      </w:pPr>
    </w:p>
    <w:p w14:paraId="3D086791" w14:textId="77777777" w:rsidR="00ED6BDF" w:rsidRDefault="00000000">
      <w:pPr>
        <w:pStyle w:val="Zkladntext"/>
        <w:spacing w:line="244" w:lineRule="auto"/>
        <w:ind w:left="1212" w:right="136" w:firstLine="3"/>
        <w:jc w:val="both"/>
      </w:pPr>
      <w:r>
        <w:rPr>
          <w:color w:val="131313"/>
        </w:rPr>
        <w:t>Tyto doplňující obchodní podmínky se vztahují na veškeré daňové a související služby MAZARS jako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daňového poradce klienta, jakož i všech jeho dceřiných společností, jeho zaměstnanců či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zástupců (společně dále jen „Klient"). Tyto doplňující obchodní podmínky jsou nedílnou součástí smlouvy a Klient všechna jejich ustanovení výslovně přijímá</w:t>
      </w:r>
      <w:r>
        <w:rPr>
          <w:color w:val="414141"/>
        </w:rPr>
        <w:t>.</w:t>
      </w:r>
    </w:p>
    <w:p w14:paraId="0679F601" w14:textId="77777777" w:rsidR="00ED6BDF" w:rsidRDefault="00ED6BDF">
      <w:pPr>
        <w:pStyle w:val="Zkladntext"/>
        <w:rPr>
          <w:sz w:val="20"/>
        </w:rPr>
      </w:pPr>
    </w:p>
    <w:p w14:paraId="0FDF2D0D" w14:textId="77777777" w:rsidR="00ED6BDF" w:rsidRDefault="00ED6BDF">
      <w:pPr>
        <w:pStyle w:val="Zkladntext"/>
        <w:rPr>
          <w:sz w:val="20"/>
        </w:rPr>
      </w:pPr>
    </w:p>
    <w:p w14:paraId="7FD01766" w14:textId="77777777" w:rsidR="00ED6BDF" w:rsidRDefault="00ED6BDF">
      <w:pPr>
        <w:pStyle w:val="Zkladntext"/>
        <w:spacing w:before="1"/>
      </w:pPr>
    </w:p>
    <w:p w14:paraId="6D1E8F6D" w14:textId="77777777" w:rsidR="00ED6BDF" w:rsidRDefault="00000000">
      <w:pPr>
        <w:pStyle w:val="Nadpis1"/>
        <w:spacing w:before="1"/>
        <w:ind w:left="1210"/>
        <w:rPr>
          <w:u w:val="none"/>
        </w:rPr>
      </w:pPr>
      <w:r>
        <w:rPr>
          <w:color w:val="131313"/>
          <w:spacing w:val="-2"/>
          <w:u w:val="thick" w:color="131313"/>
        </w:rPr>
        <w:t>Definice</w:t>
      </w:r>
    </w:p>
    <w:p w14:paraId="48712DAD" w14:textId="77777777" w:rsidR="00ED6BDF" w:rsidRDefault="00ED6BDF">
      <w:pPr>
        <w:pStyle w:val="Zkladntext"/>
        <w:spacing w:before="4"/>
        <w:rPr>
          <w:b/>
        </w:rPr>
      </w:pPr>
    </w:p>
    <w:p w14:paraId="38F22109" w14:textId="77777777" w:rsidR="00ED6BDF" w:rsidRDefault="00000000">
      <w:pPr>
        <w:pStyle w:val="Zkladntext"/>
        <w:spacing w:before="1"/>
        <w:ind w:left="1210"/>
      </w:pPr>
      <w:r>
        <w:rPr>
          <w:color w:val="131313"/>
        </w:rPr>
        <w:t>Následující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slova 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slovní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spojení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těchto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doplňujících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obchodních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podmínkách mají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tento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2"/>
        </w:rPr>
        <w:t>význam</w:t>
      </w:r>
      <w:r>
        <w:rPr>
          <w:color w:val="414141"/>
          <w:spacing w:val="-2"/>
        </w:rPr>
        <w:t>:</w:t>
      </w:r>
    </w:p>
    <w:p w14:paraId="3BEA3248" w14:textId="77777777" w:rsidR="00ED6BDF" w:rsidRDefault="00ED6BDF">
      <w:pPr>
        <w:pStyle w:val="Zkladntext"/>
      </w:pPr>
    </w:p>
    <w:p w14:paraId="2297D018" w14:textId="77777777" w:rsidR="00ED6BDF" w:rsidRDefault="00000000">
      <w:pPr>
        <w:pStyle w:val="Zkladntext"/>
        <w:spacing w:line="247" w:lineRule="auto"/>
        <w:ind w:left="1209" w:right="141" w:hanging="6"/>
        <w:jc w:val="both"/>
      </w:pPr>
      <w:r>
        <w:rPr>
          <w:b/>
          <w:color w:val="131313"/>
        </w:rPr>
        <w:t xml:space="preserve">Zakázka nebo služby: </w:t>
      </w:r>
      <w:r>
        <w:rPr>
          <w:color w:val="131313"/>
        </w:rPr>
        <w:t>služby a práce poskytované společností MAZARS klientovi tak, jak jsou uvedeny ve smlouvě uzavřené mezi MAZARS a klientem.</w:t>
      </w:r>
    </w:p>
    <w:p w14:paraId="3516FDB0" w14:textId="77777777" w:rsidR="00ED6BDF" w:rsidRDefault="00ED6BDF">
      <w:pPr>
        <w:pStyle w:val="Zkladntext"/>
        <w:spacing w:before="6"/>
        <w:rPr>
          <w:sz w:val="18"/>
        </w:rPr>
      </w:pPr>
    </w:p>
    <w:p w14:paraId="4E0F2207" w14:textId="77777777" w:rsidR="00ED6BDF" w:rsidRDefault="00000000">
      <w:pPr>
        <w:pStyle w:val="Zkladntext"/>
        <w:ind w:left="1211"/>
      </w:pPr>
      <w:r>
        <w:rPr>
          <w:b/>
          <w:color w:val="131313"/>
        </w:rPr>
        <w:t>MAZARS:</w:t>
      </w:r>
      <w:r>
        <w:rPr>
          <w:b/>
          <w:color w:val="131313"/>
          <w:spacing w:val="9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strana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MAZARS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tak,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jak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definována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smlouvě.</w:t>
      </w:r>
    </w:p>
    <w:p w14:paraId="35993F42" w14:textId="77777777" w:rsidR="00ED6BDF" w:rsidRDefault="00ED6BDF">
      <w:pPr>
        <w:pStyle w:val="Zkladntext"/>
        <w:spacing w:before="5"/>
      </w:pPr>
    </w:p>
    <w:p w14:paraId="531CA336" w14:textId="77777777" w:rsidR="00ED6BDF" w:rsidRDefault="00000000">
      <w:pPr>
        <w:pStyle w:val="Zkladntext"/>
        <w:ind w:left="1205"/>
      </w:pPr>
      <w:r>
        <w:rPr>
          <w:b/>
          <w:color w:val="131313"/>
        </w:rPr>
        <w:t>Klient:</w:t>
      </w:r>
      <w:r>
        <w:rPr>
          <w:b/>
          <w:color w:val="131313"/>
          <w:spacing w:val="4"/>
        </w:rPr>
        <w:t xml:space="preserve"> </w:t>
      </w:r>
      <w:r>
        <w:rPr>
          <w:color w:val="131313"/>
        </w:rPr>
        <w:t>společnost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osoba,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která uzavřela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smlouvu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MAZARS.</w:t>
      </w:r>
    </w:p>
    <w:p w14:paraId="0CAE3F76" w14:textId="77777777" w:rsidR="00ED6BDF" w:rsidRDefault="00ED6BDF">
      <w:pPr>
        <w:pStyle w:val="Zkladntext"/>
      </w:pPr>
    </w:p>
    <w:p w14:paraId="13C55A7A" w14:textId="77777777" w:rsidR="00ED6BDF" w:rsidRDefault="00000000">
      <w:pPr>
        <w:pStyle w:val="Zkladntext"/>
        <w:spacing w:before="1" w:line="247" w:lineRule="auto"/>
        <w:ind w:left="1204" w:right="148" w:firstLine="4"/>
        <w:jc w:val="both"/>
      </w:pPr>
      <w:r>
        <w:rPr>
          <w:b/>
          <w:color w:val="131313"/>
        </w:rPr>
        <w:t xml:space="preserve">Smlouva: </w:t>
      </w:r>
      <w:r>
        <w:rPr>
          <w:color w:val="131313"/>
        </w:rPr>
        <w:t>definuje smluvní strany a služby, které bude MAZARS poskytovat klientovi za smlouvou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stanovených podmínek.</w:t>
      </w:r>
    </w:p>
    <w:p w14:paraId="152CAE2C" w14:textId="77777777" w:rsidR="00ED6BDF" w:rsidRDefault="00ED6BDF">
      <w:pPr>
        <w:pStyle w:val="Zkladntext"/>
        <w:spacing w:before="6"/>
        <w:rPr>
          <w:sz w:val="18"/>
        </w:rPr>
      </w:pPr>
    </w:p>
    <w:p w14:paraId="6E229C22" w14:textId="77777777" w:rsidR="00ED6BDF" w:rsidRDefault="00000000">
      <w:pPr>
        <w:pStyle w:val="Zkladntext"/>
        <w:spacing w:line="242" w:lineRule="auto"/>
        <w:ind w:left="1202" w:right="149" w:firstLine="1"/>
        <w:jc w:val="both"/>
      </w:pPr>
      <w:r>
        <w:rPr>
          <w:b/>
          <w:color w:val="131313"/>
        </w:rPr>
        <w:t xml:space="preserve">Smlouva o poskytování služeb: </w:t>
      </w:r>
      <w:r>
        <w:rPr>
          <w:color w:val="131313"/>
        </w:rPr>
        <w:t>zahrnuje smlouvu uzavřenou mezi MAZARS a klientem, tyto doplňující obchodní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podmínky</w:t>
      </w:r>
      <w:r>
        <w:rPr>
          <w:color w:val="414141"/>
        </w:rPr>
        <w:t xml:space="preserve">, </w:t>
      </w:r>
      <w:r>
        <w:rPr>
          <w:color w:val="131313"/>
        </w:rPr>
        <w:t>všeobecné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obchodní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podmínky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jakékoli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další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dokumenty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či podmínky,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jež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vztahují k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poskytovaným službám (,,Ostatní obchodní podmínky"), na něž je odkazováno ve smlouvě jako na zvláštní smluvní ujednání.</w:t>
      </w:r>
    </w:p>
    <w:p w14:paraId="40CCAF80" w14:textId="77777777" w:rsidR="00ED6BDF" w:rsidRDefault="00ED6BDF">
      <w:pPr>
        <w:pStyle w:val="Zkladntext"/>
        <w:spacing w:before="10"/>
        <w:rPr>
          <w:sz w:val="18"/>
        </w:rPr>
      </w:pPr>
    </w:p>
    <w:p w14:paraId="077591C1" w14:textId="77777777" w:rsidR="00ED6BDF" w:rsidRDefault="00000000">
      <w:pPr>
        <w:pStyle w:val="Zkladntext"/>
        <w:spacing w:before="1" w:line="244" w:lineRule="auto"/>
        <w:ind w:left="1202" w:right="133" w:hanging="2"/>
        <w:jc w:val="both"/>
      </w:pPr>
      <w:r>
        <w:rPr>
          <w:b/>
          <w:color w:val="131313"/>
        </w:rPr>
        <w:t xml:space="preserve">Pracovníci MAZARS: </w:t>
      </w:r>
      <w:r>
        <w:rPr>
          <w:color w:val="131313"/>
        </w:rPr>
        <w:t>MAZARS jako smluvní strana, každý její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partner, zaměstnanec a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zástupce,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závislosti na konkrétním případu, či jakákoliv další osoba či subjekt ovládající MAZARS, ovládaný či vlastněný či přidružený</w:t>
      </w:r>
      <w:r>
        <w:rPr>
          <w:color w:val="131313"/>
          <w:spacing w:val="66"/>
        </w:rPr>
        <w:t xml:space="preserve"> </w:t>
      </w:r>
      <w:r>
        <w:rPr>
          <w:color w:val="131313"/>
        </w:rPr>
        <w:t>MAZARS</w:t>
      </w:r>
      <w:r>
        <w:rPr>
          <w:color w:val="131313"/>
          <w:spacing w:val="6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subjekt</w:t>
      </w:r>
      <w:r>
        <w:rPr>
          <w:color w:val="131313"/>
          <w:spacing w:val="68"/>
        </w:rPr>
        <w:t xml:space="preserve"> </w:t>
      </w:r>
      <w:r>
        <w:rPr>
          <w:color w:val="131313"/>
        </w:rPr>
        <w:t>patřící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58"/>
        </w:rPr>
        <w:t xml:space="preserve"> </w:t>
      </w:r>
      <w:r>
        <w:rPr>
          <w:color w:val="131313"/>
        </w:rPr>
        <w:t>sítě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>(skupiny)</w:t>
      </w:r>
      <w:r>
        <w:rPr>
          <w:color w:val="131313"/>
          <w:spacing w:val="68"/>
        </w:rPr>
        <w:t xml:space="preserve"> </w:t>
      </w:r>
      <w:r>
        <w:rPr>
          <w:color w:val="131313"/>
        </w:rPr>
        <w:t>MAZARS</w:t>
      </w:r>
      <w:r>
        <w:rPr>
          <w:color w:val="131313"/>
          <w:spacing w:val="7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58"/>
        </w:rPr>
        <w:t xml:space="preserve"> </w:t>
      </w:r>
      <w:r>
        <w:rPr>
          <w:color w:val="131313"/>
        </w:rPr>
        <w:t>všichni</w:t>
      </w:r>
      <w:r>
        <w:rPr>
          <w:color w:val="131313"/>
          <w:spacing w:val="67"/>
        </w:rPr>
        <w:t xml:space="preserve"> </w:t>
      </w:r>
      <w:r>
        <w:rPr>
          <w:color w:val="131313"/>
        </w:rPr>
        <w:t>jejich</w:t>
      </w:r>
      <w:r>
        <w:rPr>
          <w:color w:val="131313"/>
          <w:spacing w:val="60"/>
        </w:rPr>
        <w:t xml:space="preserve"> </w:t>
      </w:r>
      <w:r>
        <w:rPr>
          <w:color w:val="131313"/>
        </w:rPr>
        <w:t>partneři</w:t>
      </w:r>
      <w:r>
        <w:rPr>
          <w:color w:val="131313"/>
          <w:spacing w:val="70"/>
        </w:rPr>
        <w:t xml:space="preserve"> </w:t>
      </w:r>
      <w:r>
        <w:rPr>
          <w:color w:val="131313"/>
        </w:rPr>
        <w:t xml:space="preserve">zaměstnanci a zástupci. Slovní spojení </w:t>
      </w:r>
      <w:r>
        <w:rPr>
          <w:color w:val="2D2D2D"/>
        </w:rPr>
        <w:t xml:space="preserve">„pracovník </w:t>
      </w:r>
      <w:r>
        <w:rPr>
          <w:color w:val="131313"/>
        </w:rPr>
        <w:t>MAZARS" se vztahuje na kteroukoliv z těchto osob.</w:t>
      </w:r>
    </w:p>
    <w:p w14:paraId="44653AD5" w14:textId="77777777" w:rsidR="00ED6BDF" w:rsidRDefault="00ED6BDF">
      <w:pPr>
        <w:pStyle w:val="Zkladntext"/>
        <w:spacing w:before="6"/>
        <w:rPr>
          <w:sz w:val="18"/>
        </w:rPr>
      </w:pPr>
    </w:p>
    <w:p w14:paraId="7A8ECD2D" w14:textId="77777777" w:rsidR="00ED6BDF" w:rsidRDefault="00000000">
      <w:pPr>
        <w:pStyle w:val="Zkladntext"/>
        <w:spacing w:line="247" w:lineRule="auto"/>
        <w:ind w:left="1204" w:right="150" w:hanging="3"/>
        <w:jc w:val="both"/>
      </w:pPr>
      <w:r>
        <w:rPr>
          <w:b/>
          <w:color w:val="131313"/>
        </w:rPr>
        <w:t xml:space="preserve">Ostatní příjemci: </w:t>
      </w:r>
      <w:r>
        <w:rPr>
          <w:color w:val="131313"/>
        </w:rPr>
        <w:t xml:space="preserve">jakákoliv osoba či organizace, jež je uvedena a definována ve smlouvě </w:t>
      </w:r>
      <w:proofErr w:type="spellStart"/>
      <w:r>
        <w:rPr>
          <w:color w:val="131313"/>
        </w:rPr>
        <w:t>Uiná</w:t>
      </w:r>
      <w:proofErr w:type="spellEnd"/>
      <w:r>
        <w:rPr>
          <w:color w:val="131313"/>
        </w:rPr>
        <w:t xml:space="preserve"> než smluvní strana) jako příjemce služeb či produktu.</w:t>
      </w:r>
    </w:p>
    <w:p w14:paraId="53622258" w14:textId="77777777" w:rsidR="00ED6BDF" w:rsidRDefault="00ED6BDF">
      <w:pPr>
        <w:pStyle w:val="Zkladntext"/>
        <w:rPr>
          <w:sz w:val="20"/>
        </w:rPr>
      </w:pPr>
    </w:p>
    <w:p w14:paraId="76CC727E" w14:textId="77777777" w:rsidR="00ED6BDF" w:rsidRDefault="00ED6BDF">
      <w:pPr>
        <w:pStyle w:val="Zkladntext"/>
        <w:rPr>
          <w:sz w:val="20"/>
        </w:rPr>
      </w:pPr>
    </w:p>
    <w:p w14:paraId="1C513487" w14:textId="77777777" w:rsidR="00ED6BDF" w:rsidRDefault="00ED6BDF">
      <w:pPr>
        <w:pStyle w:val="Zkladntext"/>
        <w:spacing w:before="8"/>
        <w:rPr>
          <w:sz w:val="18"/>
        </w:rPr>
      </w:pPr>
    </w:p>
    <w:p w14:paraId="7258D01E" w14:textId="77777777" w:rsidR="00ED6BDF" w:rsidRDefault="00000000">
      <w:pPr>
        <w:pStyle w:val="Nadpis1"/>
        <w:spacing w:before="0"/>
        <w:ind w:left="1203"/>
        <w:rPr>
          <w:u w:val="none"/>
        </w:rPr>
      </w:pPr>
      <w:r>
        <w:rPr>
          <w:color w:val="131313"/>
          <w:u w:val="thick" w:color="131313"/>
        </w:rPr>
        <w:t>Smlouva</w:t>
      </w:r>
      <w:r>
        <w:rPr>
          <w:color w:val="131313"/>
          <w:spacing w:val="6"/>
          <w:u w:val="thick" w:color="131313"/>
        </w:rPr>
        <w:t xml:space="preserve"> </w:t>
      </w:r>
      <w:r>
        <w:rPr>
          <w:color w:val="131313"/>
          <w:u w:val="thick" w:color="131313"/>
        </w:rPr>
        <w:t>o</w:t>
      </w:r>
      <w:r>
        <w:rPr>
          <w:color w:val="131313"/>
          <w:spacing w:val="-12"/>
          <w:u w:val="thick" w:color="131313"/>
        </w:rPr>
        <w:t xml:space="preserve"> </w:t>
      </w:r>
      <w:r>
        <w:rPr>
          <w:color w:val="131313"/>
          <w:u w:val="thick" w:color="131313"/>
        </w:rPr>
        <w:t>poskytování</w:t>
      </w:r>
      <w:r>
        <w:rPr>
          <w:color w:val="131313"/>
          <w:spacing w:val="25"/>
          <w:u w:val="thick" w:color="131313"/>
        </w:rPr>
        <w:t xml:space="preserve"> </w:t>
      </w:r>
      <w:r>
        <w:rPr>
          <w:color w:val="131313"/>
          <w:spacing w:val="-2"/>
          <w:u w:val="thick" w:color="131313"/>
        </w:rPr>
        <w:t>služeb</w:t>
      </w:r>
    </w:p>
    <w:p w14:paraId="54350E20" w14:textId="77777777" w:rsidR="00ED6BDF" w:rsidRDefault="00ED6BDF">
      <w:pPr>
        <w:pStyle w:val="Zkladntext"/>
        <w:spacing w:before="1"/>
        <w:rPr>
          <w:b/>
          <w:sz w:val="21"/>
        </w:rPr>
      </w:pPr>
    </w:p>
    <w:p w14:paraId="126BCBF4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78"/>
        </w:tabs>
        <w:ind w:hanging="679"/>
        <w:rPr>
          <w:color w:val="131313"/>
          <w:sz w:val="19"/>
        </w:rPr>
      </w:pPr>
      <w:r>
        <w:rPr>
          <w:color w:val="131313"/>
          <w:sz w:val="19"/>
        </w:rPr>
        <w:t>Tyto</w:t>
      </w:r>
      <w:r>
        <w:rPr>
          <w:color w:val="131313"/>
          <w:spacing w:val="1"/>
          <w:sz w:val="19"/>
        </w:rPr>
        <w:t xml:space="preserve"> </w:t>
      </w:r>
      <w:r>
        <w:rPr>
          <w:color w:val="131313"/>
          <w:sz w:val="19"/>
        </w:rPr>
        <w:t>doplňující</w:t>
      </w:r>
      <w:r>
        <w:rPr>
          <w:color w:val="131313"/>
          <w:spacing w:val="11"/>
          <w:sz w:val="19"/>
        </w:rPr>
        <w:t xml:space="preserve"> </w:t>
      </w:r>
      <w:r>
        <w:rPr>
          <w:color w:val="131313"/>
          <w:sz w:val="19"/>
        </w:rPr>
        <w:t>obchodní</w:t>
      </w:r>
      <w:r>
        <w:rPr>
          <w:color w:val="131313"/>
          <w:spacing w:val="7"/>
          <w:sz w:val="19"/>
        </w:rPr>
        <w:t xml:space="preserve"> </w:t>
      </w:r>
      <w:r>
        <w:rPr>
          <w:color w:val="131313"/>
          <w:sz w:val="19"/>
        </w:rPr>
        <w:t>podmínky</w:t>
      </w:r>
      <w:r>
        <w:rPr>
          <w:color w:val="131313"/>
          <w:spacing w:val="-2"/>
          <w:sz w:val="19"/>
        </w:rPr>
        <w:t xml:space="preserve"> </w:t>
      </w:r>
      <w:r>
        <w:rPr>
          <w:color w:val="131313"/>
          <w:sz w:val="19"/>
        </w:rPr>
        <w:t>se</w:t>
      </w:r>
      <w:r>
        <w:rPr>
          <w:color w:val="131313"/>
          <w:spacing w:val="-4"/>
          <w:sz w:val="19"/>
        </w:rPr>
        <w:t xml:space="preserve"> </w:t>
      </w:r>
      <w:r>
        <w:rPr>
          <w:color w:val="131313"/>
          <w:sz w:val="19"/>
        </w:rPr>
        <w:t>mohou</w:t>
      </w:r>
      <w:r>
        <w:rPr>
          <w:color w:val="131313"/>
          <w:spacing w:val="3"/>
          <w:sz w:val="19"/>
        </w:rPr>
        <w:t xml:space="preserve"> </w:t>
      </w:r>
      <w:r>
        <w:rPr>
          <w:color w:val="131313"/>
          <w:sz w:val="19"/>
        </w:rPr>
        <w:t>změnit</w:t>
      </w:r>
      <w:r>
        <w:rPr>
          <w:color w:val="131313"/>
          <w:spacing w:val="4"/>
          <w:sz w:val="19"/>
        </w:rPr>
        <w:t xml:space="preserve"> </w:t>
      </w:r>
      <w:r>
        <w:rPr>
          <w:color w:val="131313"/>
          <w:sz w:val="19"/>
        </w:rPr>
        <w:t>pouze,</w:t>
      </w:r>
      <w:r>
        <w:rPr>
          <w:color w:val="131313"/>
          <w:spacing w:val="3"/>
          <w:sz w:val="19"/>
        </w:rPr>
        <w:t xml:space="preserve"> </w:t>
      </w:r>
      <w:r>
        <w:rPr>
          <w:color w:val="131313"/>
          <w:sz w:val="19"/>
        </w:rPr>
        <w:t>pokud</w:t>
      </w:r>
      <w:r>
        <w:rPr>
          <w:color w:val="131313"/>
          <w:spacing w:val="-6"/>
          <w:sz w:val="19"/>
        </w:rPr>
        <w:t xml:space="preserve"> </w:t>
      </w:r>
      <w:r>
        <w:rPr>
          <w:color w:val="131313"/>
          <w:sz w:val="19"/>
        </w:rPr>
        <w:t>to</w:t>
      </w:r>
      <w:r>
        <w:rPr>
          <w:color w:val="131313"/>
          <w:spacing w:val="-4"/>
          <w:sz w:val="19"/>
        </w:rPr>
        <w:t xml:space="preserve"> </w:t>
      </w:r>
      <w:r>
        <w:rPr>
          <w:color w:val="131313"/>
          <w:sz w:val="19"/>
        </w:rPr>
        <w:t>smlouva</w:t>
      </w:r>
      <w:r>
        <w:rPr>
          <w:color w:val="131313"/>
          <w:spacing w:val="10"/>
          <w:sz w:val="19"/>
        </w:rPr>
        <w:t xml:space="preserve"> </w:t>
      </w:r>
      <w:r>
        <w:rPr>
          <w:color w:val="131313"/>
          <w:spacing w:val="-2"/>
          <w:sz w:val="19"/>
        </w:rPr>
        <w:t>stanoví.</w:t>
      </w:r>
    </w:p>
    <w:p w14:paraId="4C7BF973" w14:textId="77777777" w:rsidR="00ED6BDF" w:rsidRDefault="00ED6BDF">
      <w:pPr>
        <w:pStyle w:val="Zkladntext"/>
        <w:spacing w:before="2"/>
        <w:rPr>
          <w:sz w:val="23"/>
        </w:rPr>
      </w:pPr>
    </w:p>
    <w:p w14:paraId="4B1D9841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73"/>
          <w:tab w:val="left" w:pos="1881"/>
        </w:tabs>
        <w:spacing w:before="1" w:line="280" w:lineRule="auto"/>
        <w:ind w:left="1873" w:right="137" w:hanging="674"/>
        <w:jc w:val="both"/>
        <w:rPr>
          <w:color w:val="131313"/>
          <w:sz w:val="19"/>
        </w:rPr>
      </w:pPr>
      <w:r>
        <w:rPr>
          <w:rFonts w:ascii="Times New Roman" w:hAnsi="Times New Roman"/>
          <w:color w:val="131313"/>
          <w:sz w:val="19"/>
        </w:rPr>
        <w:tab/>
      </w:r>
      <w:r>
        <w:rPr>
          <w:color w:val="131313"/>
          <w:sz w:val="19"/>
        </w:rPr>
        <w:t>Smlouva o poskytování služeb stanovuje podmínky celkové dohody a vzájemného porozumění mezi MAZARS</w:t>
      </w:r>
      <w:r>
        <w:rPr>
          <w:color w:val="131313"/>
          <w:spacing w:val="55"/>
          <w:sz w:val="19"/>
        </w:rPr>
        <w:t xml:space="preserve"> </w:t>
      </w:r>
      <w:r>
        <w:rPr>
          <w:color w:val="131313"/>
          <w:sz w:val="19"/>
        </w:rPr>
        <w:t>a</w:t>
      </w:r>
      <w:r>
        <w:rPr>
          <w:color w:val="131313"/>
          <w:spacing w:val="33"/>
          <w:sz w:val="19"/>
        </w:rPr>
        <w:t xml:space="preserve"> </w:t>
      </w:r>
      <w:r>
        <w:rPr>
          <w:color w:val="131313"/>
          <w:sz w:val="19"/>
        </w:rPr>
        <w:t>Klientem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v</w:t>
      </w:r>
      <w:r>
        <w:rPr>
          <w:color w:val="131313"/>
          <w:spacing w:val="38"/>
          <w:sz w:val="19"/>
        </w:rPr>
        <w:t xml:space="preserve"> </w:t>
      </w:r>
      <w:r>
        <w:rPr>
          <w:color w:val="131313"/>
          <w:sz w:val="19"/>
        </w:rPr>
        <w:t>souvislosti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s</w:t>
      </w:r>
      <w:r>
        <w:rPr>
          <w:color w:val="131313"/>
          <w:spacing w:val="30"/>
          <w:sz w:val="19"/>
        </w:rPr>
        <w:t xml:space="preserve"> </w:t>
      </w:r>
      <w:r>
        <w:rPr>
          <w:color w:val="131313"/>
          <w:sz w:val="19"/>
        </w:rPr>
        <w:t>poskytovanými</w:t>
      </w:r>
      <w:r>
        <w:rPr>
          <w:color w:val="131313"/>
          <w:spacing w:val="57"/>
          <w:sz w:val="19"/>
        </w:rPr>
        <w:t xml:space="preserve"> </w:t>
      </w:r>
      <w:r>
        <w:rPr>
          <w:color w:val="131313"/>
          <w:sz w:val="19"/>
        </w:rPr>
        <w:t>službami.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Jakékoliv</w:t>
      </w:r>
      <w:r>
        <w:rPr>
          <w:color w:val="131313"/>
          <w:spacing w:val="55"/>
          <w:sz w:val="19"/>
        </w:rPr>
        <w:t xml:space="preserve"> </w:t>
      </w:r>
      <w:r>
        <w:rPr>
          <w:color w:val="131313"/>
          <w:sz w:val="19"/>
        </w:rPr>
        <w:t>změny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či</w:t>
      </w:r>
      <w:r>
        <w:rPr>
          <w:color w:val="131313"/>
          <w:spacing w:val="25"/>
          <w:sz w:val="19"/>
        </w:rPr>
        <w:t xml:space="preserve"> </w:t>
      </w:r>
      <w:r>
        <w:rPr>
          <w:color w:val="131313"/>
          <w:sz w:val="19"/>
        </w:rPr>
        <w:t>úpravy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smlouvy o</w:t>
      </w:r>
      <w:r>
        <w:rPr>
          <w:color w:val="131313"/>
          <w:spacing w:val="-4"/>
          <w:sz w:val="19"/>
        </w:rPr>
        <w:t xml:space="preserve"> </w:t>
      </w:r>
      <w:r>
        <w:rPr>
          <w:color w:val="131313"/>
          <w:sz w:val="19"/>
        </w:rPr>
        <w:t xml:space="preserve">poskytování služeb musí být učiněny písemně a musí být podepsány oprávněnými zástupci obou </w:t>
      </w:r>
      <w:r>
        <w:rPr>
          <w:color w:val="131313"/>
          <w:spacing w:val="-2"/>
          <w:sz w:val="19"/>
        </w:rPr>
        <w:t>stran.</w:t>
      </w:r>
    </w:p>
    <w:p w14:paraId="4966C988" w14:textId="77777777" w:rsidR="00ED6BDF" w:rsidRDefault="00ED6BDF">
      <w:pPr>
        <w:pStyle w:val="Zkladntext"/>
        <w:rPr>
          <w:sz w:val="20"/>
        </w:rPr>
      </w:pPr>
    </w:p>
    <w:p w14:paraId="074E5108" w14:textId="77777777" w:rsidR="00ED6BDF" w:rsidRDefault="00ED6BDF">
      <w:pPr>
        <w:pStyle w:val="Zkladntext"/>
        <w:rPr>
          <w:sz w:val="20"/>
        </w:rPr>
      </w:pPr>
    </w:p>
    <w:p w14:paraId="62876596" w14:textId="77777777" w:rsidR="00ED6BDF" w:rsidRDefault="00000000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BE2003" wp14:editId="19DF12EC">
                <wp:simplePos x="0" y="0"/>
                <wp:positionH relativeFrom="page">
                  <wp:posOffset>854816</wp:posOffset>
                </wp:positionH>
                <wp:positionV relativeFrom="paragraph">
                  <wp:posOffset>129912</wp:posOffset>
                </wp:positionV>
                <wp:extent cx="59594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929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D617" id="Graphic 1" o:spid="_x0000_s1026" style="position:absolute;margin-left:67.3pt;margin-top:10.25pt;width:46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" path="m,l5959292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F5128D8" w14:textId="77777777" w:rsidR="00ED6BDF" w:rsidRDefault="00000000">
      <w:pPr>
        <w:spacing w:before="111"/>
        <w:ind w:left="1196" w:right="521"/>
        <w:rPr>
          <w:sz w:val="11"/>
        </w:rPr>
      </w:pPr>
      <w:r>
        <w:rPr>
          <w:color w:val="414141"/>
          <w:sz w:val="11"/>
        </w:rPr>
        <w:t>MAZARS</w:t>
      </w:r>
      <w:r>
        <w:rPr>
          <w:color w:val="414141"/>
          <w:spacing w:val="24"/>
          <w:sz w:val="11"/>
        </w:rPr>
        <w:t xml:space="preserve"> </w:t>
      </w:r>
      <w:r>
        <w:rPr>
          <w:color w:val="414141"/>
          <w:sz w:val="11"/>
        </w:rPr>
        <w:t>s</w:t>
      </w:r>
      <w:r>
        <w:rPr>
          <w:color w:val="898989"/>
          <w:sz w:val="11"/>
        </w:rPr>
        <w:t>.</w:t>
      </w:r>
      <w:r>
        <w:rPr>
          <w:color w:val="414141"/>
          <w:sz w:val="11"/>
        </w:rPr>
        <w:t>r.o., IČ: 62562496,</w:t>
      </w:r>
      <w:r>
        <w:rPr>
          <w:color w:val="414141"/>
          <w:spacing w:val="22"/>
          <w:sz w:val="11"/>
        </w:rPr>
        <w:t xml:space="preserve"> </w:t>
      </w:r>
      <w:r>
        <w:rPr>
          <w:color w:val="414141"/>
          <w:sz w:val="11"/>
        </w:rPr>
        <w:t>DIČ:</w:t>
      </w:r>
      <w:r>
        <w:rPr>
          <w:color w:val="414141"/>
          <w:spacing w:val="15"/>
          <w:sz w:val="11"/>
        </w:rPr>
        <w:t xml:space="preserve"> </w:t>
      </w:r>
      <w:r>
        <w:rPr>
          <w:color w:val="414141"/>
          <w:sz w:val="11"/>
        </w:rPr>
        <w:t>CZ62582496,</w:t>
      </w:r>
      <w:r>
        <w:rPr>
          <w:color w:val="414141"/>
          <w:spacing w:val="25"/>
          <w:sz w:val="11"/>
        </w:rPr>
        <w:t xml:space="preserve"> </w:t>
      </w:r>
      <w:r>
        <w:rPr>
          <w:color w:val="414141"/>
          <w:sz w:val="11"/>
        </w:rPr>
        <w:t>ZAPSÁNA</w:t>
      </w:r>
      <w:r>
        <w:rPr>
          <w:color w:val="414141"/>
          <w:spacing w:val="13"/>
          <w:sz w:val="11"/>
        </w:rPr>
        <w:t xml:space="preserve"> </w:t>
      </w:r>
      <w:r>
        <w:rPr>
          <w:rFonts w:ascii="Times New Roman" w:hAnsi="Times New Roman"/>
          <w:i/>
          <w:color w:val="414141"/>
          <w:sz w:val="12"/>
        </w:rPr>
        <w:t>V</w:t>
      </w:r>
      <w:r>
        <w:rPr>
          <w:rFonts w:ascii="Times New Roman" w:hAnsi="Times New Roman"/>
          <w:i/>
          <w:color w:val="414141"/>
          <w:spacing w:val="40"/>
          <w:sz w:val="12"/>
        </w:rPr>
        <w:t xml:space="preserve"> </w:t>
      </w:r>
      <w:r>
        <w:rPr>
          <w:color w:val="414141"/>
          <w:sz w:val="11"/>
        </w:rPr>
        <w:t>OBCHODNIM</w:t>
      </w:r>
      <w:r>
        <w:rPr>
          <w:color w:val="414141"/>
          <w:spacing w:val="22"/>
          <w:sz w:val="11"/>
        </w:rPr>
        <w:t xml:space="preserve"> </w:t>
      </w:r>
      <w:r>
        <w:rPr>
          <w:color w:val="414141"/>
          <w:sz w:val="11"/>
        </w:rPr>
        <w:t>REJSTŘIKU</w:t>
      </w:r>
      <w:r>
        <w:rPr>
          <w:color w:val="414141"/>
          <w:spacing w:val="28"/>
          <w:sz w:val="11"/>
        </w:rPr>
        <w:t xml:space="preserve"> </w:t>
      </w:r>
      <w:r>
        <w:rPr>
          <w:color w:val="414141"/>
          <w:sz w:val="11"/>
        </w:rPr>
        <w:t>VEDENÉM</w:t>
      </w:r>
      <w:r>
        <w:rPr>
          <w:color w:val="414141"/>
          <w:spacing w:val="15"/>
          <w:sz w:val="11"/>
        </w:rPr>
        <w:t xml:space="preserve"> </w:t>
      </w:r>
      <w:r>
        <w:rPr>
          <w:color w:val="414141"/>
          <w:sz w:val="11"/>
        </w:rPr>
        <w:t>MÉSTSKÝM</w:t>
      </w:r>
      <w:r>
        <w:rPr>
          <w:color w:val="414141"/>
          <w:spacing w:val="16"/>
          <w:sz w:val="11"/>
        </w:rPr>
        <w:t xml:space="preserve"> </w:t>
      </w:r>
      <w:r>
        <w:rPr>
          <w:color w:val="414141"/>
          <w:sz w:val="11"/>
        </w:rPr>
        <w:t xml:space="preserve">SOUDEM </w:t>
      </w:r>
      <w:r>
        <w:rPr>
          <w:rFonts w:ascii="Times New Roman" w:hAnsi="Times New Roman"/>
          <w:i/>
          <w:color w:val="414141"/>
          <w:sz w:val="12"/>
        </w:rPr>
        <w:t>V</w:t>
      </w:r>
      <w:r>
        <w:rPr>
          <w:rFonts w:ascii="Times New Roman" w:hAnsi="Times New Roman"/>
          <w:i/>
          <w:color w:val="414141"/>
          <w:spacing w:val="35"/>
          <w:sz w:val="12"/>
        </w:rPr>
        <w:t xml:space="preserve"> </w:t>
      </w:r>
      <w:r>
        <w:rPr>
          <w:color w:val="414141"/>
          <w:sz w:val="11"/>
        </w:rPr>
        <w:t xml:space="preserve">PRAZE </w:t>
      </w:r>
      <w:r>
        <w:rPr>
          <w:color w:val="525252"/>
          <w:sz w:val="11"/>
        </w:rPr>
        <w:t>-</w:t>
      </w:r>
      <w:r>
        <w:rPr>
          <w:color w:val="525252"/>
          <w:spacing w:val="64"/>
          <w:sz w:val="11"/>
        </w:rPr>
        <w:t xml:space="preserve"> </w:t>
      </w:r>
      <w:r>
        <w:rPr>
          <w:color w:val="414141"/>
          <w:sz w:val="11"/>
        </w:rPr>
        <w:t>ODDIL</w:t>
      </w:r>
      <w:r>
        <w:rPr>
          <w:color w:val="414141"/>
          <w:spacing w:val="22"/>
          <w:sz w:val="11"/>
        </w:rPr>
        <w:t xml:space="preserve"> </w:t>
      </w:r>
      <w:r>
        <w:rPr>
          <w:color w:val="414141"/>
          <w:sz w:val="11"/>
        </w:rPr>
        <w:t>C,</w:t>
      </w:r>
      <w:r>
        <w:rPr>
          <w:color w:val="414141"/>
          <w:spacing w:val="19"/>
          <w:sz w:val="11"/>
        </w:rPr>
        <w:t xml:space="preserve"> </w:t>
      </w:r>
      <w:r>
        <w:rPr>
          <w:color w:val="414141"/>
          <w:sz w:val="11"/>
        </w:rPr>
        <w:t>VLO2KA</w:t>
      </w:r>
      <w:r>
        <w:rPr>
          <w:color w:val="414141"/>
          <w:spacing w:val="24"/>
          <w:sz w:val="11"/>
        </w:rPr>
        <w:t xml:space="preserve"> </w:t>
      </w:r>
      <w:r>
        <w:rPr>
          <w:color w:val="414141"/>
          <w:sz w:val="11"/>
        </w:rPr>
        <w:t>33439</w:t>
      </w:r>
      <w:r>
        <w:rPr>
          <w:color w:val="414141"/>
          <w:spacing w:val="40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POBŘE2NI 620/3. PRAHA 8 -186</w:t>
      </w:r>
      <w:r>
        <w:rPr>
          <w:color w:val="414141"/>
          <w:spacing w:val="-3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00,</w:t>
      </w:r>
      <w:r>
        <w:rPr>
          <w:color w:val="414141"/>
          <w:spacing w:val="-7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TEL: +420 224</w:t>
      </w:r>
      <w:r>
        <w:rPr>
          <w:color w:val="414141"/>
          <w:spacing w:val="-2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835 730-</w:t>
      </w:r>
      <w:r>
        <w:rPr>
          <w:color w:val="414141"/>
          <w:spacing w:val="-7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FAX:</w:t>
      </w:r>
      <w:r>
        <w:rPr>
          <w:color w:val="414141"/>
          <w:spacing w:val="-2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+420</w:t>
      </w:r>
      <w:r>
        <w:rPr>
          <w:color w:val="414141"/>
          <w:spacing w:val="-7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224</w:t>
      </w:r>
      <w:r>
        <w:rPr>
          <w:color w:val="414141"/>
          <w:spacing w:val="-3"/>
          <w:w w:val="110"/>
          <w:sz w:val="11"/>
        </w:rPr>
        <w:t xml:space="preserve"> </w:t>
      </w:r>
      <w:r>
        <w:rPr>
          <w:color w:val="414141"/>
          <w:w w:val="110"/>
          <w:sz w:val="11"/>
        </w:rPr>
        <w:t>835</w:t>
      </w:r>
      <w:r>
        <w:rPr>
          <w:color w:val="414141"/>
          <w:spacing w:val="-2"/>
          <w:w w:val="110"/>
          <w:sz w:val="11"/>
        </w:rPr>
        <w:t xml:space="preserve"> </w:t>
      </w:r>
      <w:hyperlink r:id="rId7">
        <w:r>
          <w:rPr>
            <w:color w:val="414141"/>
            <w:w w:val="110"/>
            <w:sz w:val="11"/>
          </w:rPr>
          <w:t>799-www.mazars.cz</w:t>
        </w:r>
      </w:hyperlink>
    </w:p>
    <w:p w14:paraId="6798E240" w14:textId="77777777" w:rsidR="00ED6BDF" w:rsidRDefault="00ED6BDF">
      <w:pPr>
        <w:rPr>
          <w:sz w:val="11"/>
        </w:rPr>
        <w:sectPr w:rsidR="00ED6BDF">
          <w:type w:val="continuous"/>
          <w:pgSz w:w="11910" w:h="16830"/>
          <w:pgMar w:top="240" w:right="1040" w:bottom="280" w:left="160" w:header="708" w:footer="708" w:gutter="0"/>
          <w:cols w:space="708"/>
        </w:sectPr>
      </w:pPr>
    </w:p>
    <w:p w14:paraId="6F2C8DC9" w14:textId="0D62FA5D" w:rsidR="00ED6BDF" w:rsidRDefault="00000000">
      <w:pPr>
        <w:tabs>
          <w:tab w:val="left" w:pos="7095"/>
        </w:tabs>
        <w:spacing w:before="48"/>
        <w:ind w:left="1222"/>
        <w:rPr>
          <w:sz w:val="11"/>
        </w:rPr>
      </w:pPr>
      <w:proofErr w:type="spellStart"/>
      <w:r>
        <w:rPr>
          <w:rFonts w:ascii="Times New Roman" w:hAnsi="Times New Roman"/>
          <w:b/>
          <w:color w:val="111111"/>
          <w:spacing w:val="-2"/>
          <w:w w:val="105"/>
          <w:position w:val="1"/>
          <w:sz w:val="96"/>
        </w:rPr>
        <w:lastRenderedPageBreak/>
        <w:t>m</w:t>
      </w:r>
      <w:r>
        <w:rPr>
          <w:rFonts w:ascii="Times New Roman" w:hAnsi="Times New Roman"/>
          <w:b/>
          <w:color w:val="3F3F3F"/>
          <w:spacing w:val="-2"/>
          <w:w w:val="105"/>
          <w:position w:val="1"/>
          <w:sz w:val="96"/>
        </w:rPr>
        <w:t>aza</w:t>
      </w:r>
      <w:r w:rsidR="0033110C">
        <w:rPr>
          <w:rFonts w:ascii="Times New Roman" w:hAnsi="Times New Roman"/>
          <w:b/>
          <w:color w:val="3F3F3F"/>
          <w:spacing w:val="-2"/>
          <w:w w:val="105"/>
          <w:position w:val="1"/>
          <w:sz w:val="96"/>
        </w:rPr>
        <w:t>r</w:t>
      </w:r>
      <w:r>
        <w:rPr>
          <w:rFonts w:ascii="Times New Roman" w:hAnsi="Times New Roman"/>
          <w:b/>
          <w:color w:val="3F3F3F"/>
          <w:spacing w:val="-2"/>
          <w:w w:val="105"/>
          <w:position w:val="1"/>
          <w:sz w:val="96"/>
        </w:rPr>
        <w:t>s</w:t>
      </w:r>
      <w:proofErr w:type="spellEnd"/>
      <w:r>
        <w:rPr>
          <w:rFonts w:ascii="Times New Roman" w:hAnsi="Times New Roman"/>
          <w:b/>
          <w:color w:val="3F3F3F"/>
          <w:position w:val="1"/>
          <w:sz w:val="96"/>
        </w:rPr>
        <w:tab/>
      </w:r>
      <w:proofErr w:type="spellStart"/>
      <w:r>
        <w:rPr>
          <w:color w:val="3F3F3F"/>
          <w:w w:val="105"/>
          <w:sz w:val="11"/>
        </w:rPr>
        <w:t>Doplňujlci</w:t>
      </w:r>
      <w:proofErr w:type="spellEnd"/>
      <w:r>
        <w:rPr>
          <w:color w:val="3F3F3F"/>
          <w:spacing w:val="-6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obchodní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podmínky</w:t>
      </w:r>
      <w:r>
        <w:rPr>
          <w:color w:val="3F3F3F"/>
          <w:spacing w:val="-6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pro</w:t>
      </w:r>
      <w:r>
        <w:rPr>
          <w:color w:val="3F3F3F"/>
          <w:spacing w:val="-4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oblast</w:t>
      </w:r>
      <w:r>
        <w:rPr>
          <w:color w:val="3F3F3F"/>
          <w:spacing w:val="-2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daňových</w:t>
      </w:r>
      <w:r>
        <w:rPr>
          <w:color w:val="3F3F3F"/>
          <w:spacing w:val="-8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služeb</w:t>
      </w:r>
      <w:r>
        <w:rPr>
          <w:color w:val="3F3F3F"/>
          <w:spacing w:val="2"/>
          <w:w w:val="105"/>
          <w:sz w:val="11"/>
        </w:rPr>
        <w:t xml:space="preserve"> </w:t>
      </w:r>
      <w:r>
        <w:rPr>
          <w:color w:val="3F3F3F"/>
          <w:spacing w:val="-2"/>
          <w:w w:val="105"/>
          <w:sz w:val="11"/>
        </w:rPr>
        <w:t>MAZARS</w:t>
      </w:r>
    </w:p>
    <w:p w14:paraId="1B483E60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23"/>
          <w:tab w:val="left" w:pos="1935"/>
        </w:tabs>
        <w:spacing w:before="181" w:line="280" w:lineRule="auto"/>
        <w:ind w:left="1923" w:right="129" w:hanging="674"/>
        <w:rPr>
          <w:color w:val="111111"/>
          <w:sz w:val="19"/>
        </w:rPr>
      </w:pPr>
      <w:r>
        <w:rPr>
          <w:color w:val="111111"/>
          <w:sz w:val="19"/>
        </w:rPr>
        <w:tab/>
        <w:t>V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případě</w:t>
      </w:r>
      <w:r>
        <w:rPr>
          <w:color w:val="111111"/>
          <w:spacing w:val="72"/>
          <w:sz w:val="19"/>
        </w:rPr>
        <w:t xml:space="preserve"> </w:t>
      </w:r>
      <w:r>
        <w:rPr>
          <w:color w:val="111111"/>
          <w:sz w:val="19"/>
        </w:rPr>
        <w:t>jakéhokoliv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nesouladu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mezi</w:t>
      </w:r>
      <w:r>
        <w:rPr>
          <w:color w:val="111111"/>
          <w:spacing w:val="72"/>
          <w:sz w:val="19"/>
        </w:rPr>
        <w:t xml:space="preserve"> </w:t>
      </w:r>
      <w:r>
        <w:rPr>
          <w:color w:val="111111"/>
          <w:sz w:val="19"/>
        </w:rPr>
        <w:t>smlouvou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doplňujícími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obchodními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podmínkami</w:t>
      </w:r>
      <w:r>
        <w:rPr>
          <w:color w:val="111111"/>
          <w:spacing w:val="78"/>
          <w:sz w:val="19"/>
        </w:rPr>
        <w:t xml:space="preserve"> </w:t>
      </w:r>
      <w:r>
        <w:rPr>
          <w:color w:val="111111"/>
          <w:sz w:val="19"/>
        </w:rPr>
        <w:t>platí ustanovení obsažená ve smlouvě</w:t>
      </w:r>
      <w:r>
        <w:rPr>
          <w:color w:val="3F3F3F"/>
          <w:sz w:val="19"/>
        </w:rPr>
        <w:t>.</w:t>
      </w:r>
    </w:p>
    <w:p w14:paraId="3D8DA126" w14:textId="77777777" w:rsidR="00ED6BDF" w:rsidRDefault="00ED6BDF">
      <w:pPr>
        <w:pStyle w:val="Zkladntext"/>
        <w:rPr>
          <w:sz w:val="17"/>
        </w:rPr>
      </w:pPr>
    </w:p>
    <w:p w14:paraId="7D6BF216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25"/>
          <w:tab w:val="left" w:pos="1930"/>
        </w:tabs>
        <w:spacing w:line="280" w:lineRule="auto"/>
        <w:ind w:left="1925" w:right="127" w:hanging="679"/>
        <w:rPr>
          <w:color w:val="111111"/>
          <w:sz w:val="19"/>
        </w:rPr>
      </w:pPr>
      <w:r>
        <w:rPr>
          <w:color w:val="111111"/>
          <w:sz w:val="19"/>
        </w:rPr>
        <w:tab/>
        <w:t>V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případě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jakéhokoliv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nesouladu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mezi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všeobecnými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obchodními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podmínkami</w:t>
      </w:r>
      <w:r>
        <w:rPr>
          <w:color w:val="111111"/>
          <w:spacing w:val="80"/>
          <w:sz w:val="19"/>
        </w:rPr>
        <w:t xml:space="preserve"> </w:t>
      </w:r>
      <w:r>
        <w:rPr>
          <w:color w:val="111111"/>
          <w:sz w:val="19"/>
        </w:rPr>
        <w:t>a doplňujícími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obchodními podmínkami platí ustanovení obsažená v doplňujících obchodních podmínkách.</w:t>
      </w:r>
    </w:p>
    <w:p w14:paraId="31333A8B" w14:textId="77777777" w:rsidR="00ED6BDF" w:rsidRDefault="00ED6BDF">
      <w:pPr>
        <w:pStyle w:val="Zkladntext"/>
        <w:rPr>
          <w:sz w:val="20"/>
        </w:rPr>
      </w:pPr>
    </w:p>
    <w:p w14:paraId="1559A66A" w14:textId="77777777" w:rsidR="00ED6BDF" w:rsidRDefault="00ED6BDF">
      <w:pPr>
        <w:pStyle w:val="Zkladntext"/>
        <w:spacing w:before="8"/>
        <w:rPr>
          <w:sz w:val="18"/>
        </w:rPr>
      </w:pPr>
    </w:p>
    <w:p w14:paraId="2B51E1AA" w14:textId="77777777" w:rsidR="00ED6BDF" w:rsidRDefault="00000000">
      <w:pPr>
        <w:ind w:left="1248"/>
        <w:rPr>
          <w:b/>
          <w:sz w:val="18"/>
        </w:rPr>
      </w:pPr>
      <w:r>
        <w:rPr>
          <w:b/>
          <w:color w:val="111111"/>
          <w:w w:val="105"/>
          <w:sz w:val="18"/>
          <w:u w:val="thick" w:color="111111"/>
        </w:rPr>
        <w:t>Vymezeni</w:t>
      </w:r>
      <w:r>
        <w:rPr>
          <w:b/>
          <w:color w:val="111111"/>
          <w:spacing w:val="1"/>
          <w:w w:val="105"/>
          <w:sz w:val="18"/>
          <w:u w:val="thick" w:color="111111"/>
        </w:rPr>
        <w:t xml:space="preserve"> </w:t>
      </w:r>
      <w:r>
        <w:rPr>
          <w:b/>
          <w:color w:val="111111"/>
          <w:w w:val="105"/>
          <w:sz w:val="18"/>
          <w:u w:val="thick" w:color="111111"/>
        </w:rPr>
        <w:t>daňových</w:t>
      </w:r>
      <w:r>
        <w:rPr>
          <w:b/>
          <w:color w:val="111111"/>
          <w:spacing w:val="12"/>
          <w:w w:val="105"/>
          <w:sz w:val="18"/>
          <w:u w:val="thick" w:color="111111"/>
        </w:rPr>
        <w:t xml:space="preserve"> </w:t>
      </w:r>
      <w:r>
        <w:rPr>
          <w:b/>
          <w:color w:val="111111"/>
          <w:spacing w:val="-2"/>
          <w:w w:val="105"/>
          <w:sz w:val="18"/>
          <w:u w:val="thick" w:color="111111"/>
        </w:rPr>
        <w:t>služeb</w:t>
      </w:r>
    </w:p>
    <w:p w14:paraId="7F4AF039" w14:textId="77777777" w:rsidR="00ED6BDF" w:rsidRDefault="00ED6BDF">
      <w:pPr>
        <w:pStyle w:val="Zkladntext"/>
        <w:spacing w:before="5"/>
        <w:rPr>
          <w:b/>
          <w:sz w:val="20"/>
        </w:rPr>
      </w:pPr>
    </w:p>
    <w:p w14:paraId="78EEC71F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14"/>
          <w:tab w:val="left" w:pos="1918"/>
        </w:tabs>
        <w:spacing w:line="242" w:lineRule="auto"/>
        <w:ind w:left="1918" w:right="121" w:hanging="679"/>
        <w:jc w:val="both"/>
        <w:rPr>
          <w:color w:val="111111"/>
          <w:sz w:val="19"/>
        </w:rPr>
      </w:pPr>
      <w:r>
        <w:rPr>
          <w:color w:val="111111"/>
          <w:sz w:val="19"/>
        </w:rPr>
        <w:t>Daňovými slu</w:t>
      </w:r>
      <w:r>
        <w:rPr>
          <w:color w:val="3F3F3F"/>
          <w:sz w:val="19"/>
        </w:rPr>
        <w:t>ž</w:t>
      </w:r>
      <w:r>
        <w:rPr>
          <w:color w:val="232323"/>
          <w:sz w:val="19"/>
        </w:rPr>
        <w:t xml:space="preserve">bami </w:t>
      </w:r>
      <w:r>
        <w:rPr>
          <w:color w:val="111111"/>
          <w:sz w:val="19"/>
        </w:rPr>
        <w:t xml:space="preserve">ve smyslu těchto </w:t>
      </w:r>
      <w:r>
        <w:rPr>
          <w:color w:val="232323"/>
          <w:sz w:val="19"/>
        </w:rPr>
        <w:t xml:space="preserve">podmínek </w:t>
      </w:r>
      <w:r>
        <w:rPr>
          <w:color w:val="111111"/>
          <w:sz w:val="19"/>
        </w:rPr>
        <w:t>se rozumí služby v</w:t>
      </w:r>
      <w:r>
        <w:rPr>
          <w:color w:val="111111"/>
          <w:spacing w:val="-11"/>
          <w:sz w:val="19"/>
        </w:rPr>
        <w:t xml:space="preserve"> </w:t>
      </w:r>
      <w:r>
        <w:rPr>
          <w:color w:val="111111"/>
          <w:sz w:val="19"/>
        </w:rPr>
        <w:t xml:space="preserve">oboru </w:t>
      </w:r>
      <w:r>
        <w:rPr>
          <w:color w:val="232323"/>
          <w:sz w:val="19"/>
        </w:rPr>
        <w:t>daňového poradenství</w:t>
      </w:r>
      <w:r>
        <w:rPr>
          <w:color w:val="525252"/>
          <w:sz w:val="19"/>
        </w:rPr>
        <w:t xml:space="preserve">, </w:t>
      </w:r>
      <w:r>
        <w:rPr>
          <w:color w:val="111111"/>
          <w:sz w:val="19"/>
        </w:rPr>
        <w:t>ve smyslu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zákona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č.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523/</w:t>
      </w:r>
      <w:r>
        <w:rPr>
          <w:color w:val="3F3F3F"/>
          <w:sz w:val="19"/>
        </w:rPr>
        <w:t>1</w:t>
      </w:r>
      <w:r>
        <w:rPr>
          <w:color w:val="232323"/>
          <w:sz w:val="19"/>
        </w:rPr>
        <w:t xml:space="preserve">992 </w:t>
      </w:r>
      <w:r>
        <w:rPr>
          <w:color w:val="111111"/>
          <w:sz w:val="19"/>
        </w:rPr>
        <w:t>Sb.,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o</w:t>
      </w:r>
      <w:r>
        <w:rPr>
          <w:color w:val="111111"/>
          <w:spacing w:val="40"/>
          <w:sz w:val="19"/>
        </w:rPr>
        <w:t xml:space="preserve"> </w:t>
      </w:r>
      <w:r>
        <w:rPr>
          <w:color w:val="232323"/>
          <w:sz w:val="19"/>
        </w:rPr>
        <w:t>daňovém</w:t>
      </w:r>
      <w:r>
        <w:rPr>
          <w:color w:val="232323"/>
          <w:spacing w:val="40"/>
          <w:sz w:val="19"/>
        </w:rPr>
        <w:t xml:space="preserve"> </w:t>
      </w:r>
      <w:r>
        <w:rPr>
          <w:color w:val="111111"/>
          <w:sz w:val="19"/>
        </w:rPr>
        <w:t>poradenství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 Komoře</w:t>
      </w:r>
      <w:r>
        <w:rPr>
          <w:color w:val="111111"/>
          <w:spacing w:val="40"/>
          <w:sz w:val="19"/>
        </w:rPr>
        <w:t xml:space="preserve"> </w:t>
      </w:r>
      <w:r>
        <w:rPr>
          <w:color w:val="3F3F3F"/>
          <w:sz w:val="19"/>
        </w:rPr>
        <w:t>daňových</w:t>
      </w:r>
      <w:r>
        <w:rPr>
          <w:color w:val="3F3F3F"/>
          <w:spacing w:val="40"/>
          <w:sz w:val="19"/>
        </w:rPr>
        <w:t xml:space="preserve"> </w:t>
      </w:r>
      <w:r>
        <w:rPr>
          <w:color w:val="232323"/>
          <w:sz w:val="19"/>
        </w:rPr>
        <w:t>poradců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 xml:space="preserve">české </w:t>
      </w:r>
      <w:r>
        <w:rPr>
          <w:color w:val="111111"/>
          <w:sz w:val="19"/>
        </w:rPr>
        <w:t xml:space="preserve">republiky (dále jen </w:t>
      </w:r>
      <w:r>
        <w:rPr>
          <w:color w:val="232323"/>
          <w:sz w:val="19"/>
        </w:rPr>
        <w:t>„</w:t>
      </w:r>
      <w:proofErr w:type="spellStart"/>
      <w:r>
        <w:rPr>
          <w:color w:val="232323"/>
          <w:sz w:val="19"/>
        </w:rPr>
        <w:t>ZoDP</w:t>
      </w:r>
      <w:proofErr w:type="spellEnd"/>
      <w:r>
        <w:rPr>
          <w:color w:val="232323"/>
          <w:sz w:val="19"/>
        </w:rPr>
        <w:t xml:space="preserve">"), </w:t>
      </w:r>
      <w:r>
        <w:rPr>
          <w:color w:val="111111"/>
          <w:sz w:val="19"/>
        </w:rPr>
        <w:t>které zahrnují zejména:</w:t>
      </w:r>
    </w:p>
    <w:p w14:paraId="7B59D962" w14:textId="77777777" w:rsidR="00ED6BDF" w:rsidRDefault="00ED6BDF">
      <w:pPr>
        <w:pStyle w:val="Zkladntext"/>
        <w:spacing w:before="4"/>
      </w:pPr>
    </w:p>
    <w:p w14:paraId="40F57ECF" w14:textId="77777777" w:rsidR="00ED6BDF" w:rsidRDefault="00000000">
      <w:pPr>
        <w:pStyle w:val="Odstavecseseznamem"/>
        <w:numPr>
          <w:ilvl w:val="1"/>
          <w:numId w:val="3"/>
        </w:numPr>
        <w:tabs>
          <w:tab w:val="left" w:pos="2263"/>
        </w:tabs>
        <w:ind w:left="2263" w:hanging="334"/>
        <w:rPr>
          <w:sz w:val="19"/>
        </w:rPr>
      </w:pPr>
      <w:r>
        <w:rPr>
          <w:color w:val="111111"/>
          <w:sz w:val="19"/>
        </w:rPr>
        <w:t>poskytování</w:t>
      </w:r>
      <w:r>
        <w:rPr>
          <w:color w:val="111111"/>
          <w:spacing w:val="6"/>
          <w:sz w:val="19"/>
        </w:rPr>
        <w:t xml:space="preserve"> </w:t>
      </w:r>
      <w:r>
        <w:rPr>
          <w:color w:val="111111"/>
          <w:sz w:val="19"/>
        </w:rPr>
        <w:t>daňových</w:t>
      </w:r>
      <w:r>
        <w:rPr>
          <w:color w:val="111111"/>
          <w:spacing w:val="3"/>
          <w:sz w:val="19"/>
        </w:rPr>
        <w:t xml:space="preserve"> </w:t>
      </w:r>
      <w:r>
        <w:rPr>
          <w:color w:val="111111"/>
          <w:spacing w:val="-2"/>
          <w:sz w:val="19"/>
        </w:rPr>
        <w:t>konzultací,</w:t>
      </w:r>
    </w:p>
    <w:p w14:paraId="250EAEEE" w14:textId="77777777" w:rsidR="00ED6BDF" w:rsidRDefault="00000000">
      <w:pPr>
        <w:pStyle w:val="Odstavecseseznamem"/>
        <w:numPr>
          <w:ilvl w:val="1"/>
          <w:numId w:val="3"/>
        </w:numPr>
        <w:tabs>
          <w:tab w:val="left" w:pos="2262"/>
        </w:tabs>
        <w:spacing w:before="3"/>
        <w:ind w:left="2262" w:hanging="334"/>
        <w:rPr>
          <w:sz w:val="19"/>
        </w:rPr>
      </w:pPr>
      <w:r>
        <w:rPr>
          <w:color w:val="111111"/>
          <w:sz w:val="19"/>
        </w:rPr>
        <w:t>zpracování</w:t>
      </w:r>
      <w:r>
        <w:rPr>
          <w:color w:val="111111"/>
          <w:spacing w:val="5"/>
          <w:sz w:val="19"/>
        </w:rPr>
        <w:t xml:space="preserve"> </w:t>
      </w:r>
      <w:r>
        <w:rPr>
          <w:color w:val="111111"/>
          <w:sz w:val="19"/>
        </w:rPr>
        <w:t>a</w:t>
      </w:r>
      <w:r>
        <w:rPr>
          <w:color w:val="111111"/>
          <w:spacing w:val="-9"/>
          <w:sz w:val="19"/>
        </w:rPr>
        <w:t xml:space="preserve"> </w:t>
      </w:r>
      <w:r>
        <w:rPr>
          <w:color w:val="111111"/>
          <w:sz w:val="19"/>
        </w:rPr>
        <w:t>podávání</w:t>
      </w:r>
      <w:r>
        <w:rPr>
          <w:color w:val="111111"/>
          <w:spacing w:val="8"/>
          <w:sz w:val="19"/>
        </w:rPr>
        <w:t xml:space="preserve"> </w:t>
      </w:r>
      <w:r>
        <w:rPr>
          <w:color w:val="111111"/>
          <w:sz w:val="19"/>
        </w:rPr>
        <w:t>daňových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přiznání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pacing w:val="-2"/>
          <w:sz w:val="19"/>
        </w:rPr>
        <w:t>Klientů,</w:t>
      </w:r>
    </w:p>
    <w:p w14:paraId="3F59B13C" w14:textId="77777777" w:rsidR="00ED6BDF" w:rsidRDefault="00000000">
      <w:pPr>
        <w:pStyle w:val="Odstavecseseznamem"/>
        <w:numPr>
          <w:ilvl w:val="1"/>
          <w:numId w:val="3"/>
        </w:numPr>
        <w:tabs>
          <w:tab w:val="left" w:pos="2258"/>
          <w:tab w:val="left" w:pos="2263"/>
        </w:tabs>
        <w:spacing w:before="9" w:line="237" w:lineRule="auto"/>
        <w:ind w:left="2263" w:right="133" w:hanging="340"/>
        <w:rPr>
          <w:sz w:val="19"/>
        </w:rPr>
      </w:pPr>
      <w:r>
        <w:rPr>
          <w:color w:val="111111"/>
          <w:sz w:val="19"/>
        </w:rPr>
        <w:t>podávání</w:t>
      </w:r>
      <w:r>
        <w:rPr>
          <w:color w:val="111111"/>
          <w:spacing w:val="31"/>
          <w:sz w:val="19"/>
        </w:rPr>
        <w:t xml:space="preserve"> </w:t>
      </w:r>
      <w:r>
        <w:rPr>
          <w:color w:val="111111"/>
          <w:sz w:val="19"/>
        </w:rPr>
        <w:t>žádostí, opravných prostředků</w:t>
      </w:r>
      <w:r>
        <w:rPr>
          <w:color w:val="111111"/>
          <w:spacing w:val="32"/>
          <w:sz w:val="19"/>
        </w:rPr>
        <w:t xml:space="preserve"> </w:t>
      </w:r>
      <w:r>
        <w:rPr>
          <w:color w:val="111111"/>
          <w:sz w:val="19"/>
        </w:rPr>
        <w:t xml:space="preserve">a dalších procesních podání v daňovém řízení jménem </w:t>
      </w:r>
      <w:r>
        <w:rPr>
          <w:color w:val="111111"/>
          <w:spacing w:val="-2"/>
          <w:sz w:val="19"/>
        </w:rPr>
        <w:t>Klientů,</w:t>
      </w:r>
    </w:p>
    <w:p w14:paraId="6EF11D4A" w14:textId="77777777" w:rsidR="00ED6BDF" w:rsidRDefault="00000000">
      <w:pPr>
        <w:pStyle w:val="Odstavecseseznamem"/>
        <w:numPr>
          <w:ilvl w:val="1"/>
          <w:numId w:val="3"/>
        </w:numPr>
        <w:tabs>
          <w:tab w:val="left" w:pos="2256"/>
        </w:tabs>
        <w:spacing w:before="8" w:line="484" w:lineRule="auto"/>
        <w:ind w:left="1910" w:right="4495" w:firstLine="14"/>
        <w:jc w:val="both"/>
        <w:rPr>
          <w:sz w:val="19"/>
        </w:rPr>
      </w:pPr>
      <w:r>
        <w:rPr>
          <w:color w:val="111111"/>
          <w:sz w:val="19"/>
        </w:rPr>
        <w:t>zpracování dokumentace k</w:t>
      </w:r>
      <w:r>
        <w:rPr>
          <w:color w:val="111111"/>
          <w:spacing w:val="-9"/>
          <w:sz w:val="19"/>
        </w:rPr>
        <w:t xml:space="preserve"> </w:t>
      </w:r>
      <w:r>
        <w:rPr>
          <w:color w:val="111111"/>
          <w:sz w:val="19"/>
        </w:rPr>
        <w:t>převodním cenám, (dále jen "Daňové služby").</w:t>
      </w:r>
    </w:p>
    <w:p w14:paraId="32FD9F90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04"/>
        </w:tabs>
        <w:spacing w:before="1" w:line="242" w:lineRule="auto"/>
        <w:ind w:left="1904" w:right="113" w:hanging="678"/>
        <w:jc w:val="both"/>
        <w:rPr>
          <w:color w:val="111111"/>
          <w:sz w:val="19"/>
        </w:rPr>
      </w:pPr>
      <w:r>
        <w:rPr>
          <w:color w:val="111111"/>
          <w:sz w:val="19"/>
        </w:rPr>
        <w:t>Daňové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zákony a prováděcí předpisy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 české republice jsou poměrně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nové a podléhají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rychlému vývoji, kdy se jak zákony samotné, tak jejich výklad mohou nepředvídatelně měnit. Vymezení správného postupu pro </w:t>
      </w:r>
      <w:r>
        <w:rPr>
          <w:color w:val="232323"/>
          <w:sz w:val="19"/>
        </w:rPr>
        <w:t xml:space="preserve">řadu </w:t>
      </w:r>
      <w:r>
        <w:rPr>
          <w:color w:val="111111"/>
          <w:sz w:val="19"/>
        </w:rPr>
        <w:t>oblastí a transakcí přitom daňové právo nedefinuje jasně a jednoznačně</w:t>
      </w:r>
      <w:r>
        <w:rPr>
          <w:color w:val="525252"/>
          <w:sz w:val="19"/>
        </w:rPr>
        <w:t xml:space="preserve">. </w:t>
      </w:r>
      <w:r>
        <w:rPr>
          <w:color w:val="111111"/>
          <w:sz w:val="19"/>
        </w:rPr>
        <w:t>Rady MAZARS budou proto vycházet ze stávajícího chápání skutečného významu práva. Kdykoli si bude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>době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poskytování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rady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firma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vědoma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toho,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že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aplikace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práva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úřady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není konzistentní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 výkladem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práva,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jak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jej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chápe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MAZARS,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tom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Klienta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 tom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smyslu </w:t>
      </w:r>
      <w:r>
        <w:rPr>
          <w:color w:val="111111"/>
          <w:spacing w:val="-2"/>
          <w:sz w:val="19"/>
        </w:rPr>
        <w:t>uvědomí.</w:t>
      </w:r>
    </w:p>
    <w:p w14:paraId="46DF1E92" w14:textId="77777777" w:rsidR="00ED6BDF" w:rsidRDefault="00ED6BDF">
      <w:pPr>
        <w:pStyle w:val="Zkladntext"/>
      </w:pPr>
    </w:p>
    <w:p w14:paraId="78A496E9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97"/>
          <w:tab w:val="left" w:pos="1899"/>
        </w:tabs>
        <w:spacing w:before="1" w:line="242" w:lineRule="auto"/>
        <w:ind w:left="1897" w:right="140" w:hanging="683"/>
        <w:jc w:val="both"/>
        <w:rPr>
          <w:color w:val="111111"/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111111"/>
          <w:sz w:val="19"/>
        </w:rPr>
        <w:t>Při</w:t>
      </w:r>
      <w:r>
        <w:rPr>
          <w:color w:val="111111"/>
          <w:spacing w:val="72"/>
          <w:w w:val="150"/>
          <w:sz w:val="19"/>
        </w:rPr>
        <w:t xml:space="preserve"> </w:t>
      </w:r>
      <w:r>
        <w:rPr>
          <w:color w:val="111111"/>
          <w:sz w:val="19"/>
        </w:rPr>
        <w:t>poskytování</w:t>
      </w:r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Daňových</w:t>
      </w:r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služeb</w:t>
      </w:r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Klientovi</w:t>
      </w:r>
      <w:r>
        <w:rPr>
          <w:color w:val="111111"/>
          <w:spacing w:val="79"/>
          <w:w w:val="150"/>
          <w:sz w:val="19"/>
        </w:rPr>
        <w:t xml:space="preserve"> </w:t>
      </w:r>
      <w:proofErr w:type="spellStart"/>
      <w:r>
        <w:rPr>
          <w:color w:val="111111"/>
          <w:sz w:val="19"/>
        </w:rPr>
        <w:t>angazuJe</w:t>
      </w:r>
      <w:proofErr w:type="spellEnd"/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své</w:t>
      </w:r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partnery,</w:t>
      </w:r>
      <w:r>
        <w:rPr>
          <w:color w:val="111111"/>
          <w:spacing w:val="80"/>
          <w:w w:val="150"/>
          <w:sz w:val="19"/>
        </w:rPr>
        <w:t xml:space="preserve"> </w:t>
      </w:r>
      <w:r>
        <w:rPr>
          <w:color w:val="111111"/>
          <w:sz w:val="19"/>
        </w:rPr>
        <w:t>zaměstnance a</w:t>
      </w:r>
      <w:r>
        <w:rPr>
          <w:color w:val="111111"/>
          <w:spacing w:val="-5"/>
          <w:sz w:val="19"/>
        </w:rPr>
        <w:t xml:space="preserve"> </w:t>
      </w:r>
      <w:r>
        <w:rPr>
          <w:color w:val="111111"/>
          <w:sz w:val="19"/>
        </w:rPr>
        <w:t>autorizované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daňové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poradce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tak,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aby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zajistila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nejlepší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kombinaci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pracovníků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provedení dotčené práce a pro usnadnění zastupování Klienta před správci daně. Tam, kde zákon vyžaduje zapojení autorizovaného daňového poradce, bude pro splnění tohoto úkolu určena společnost MAZARS s.r.o. nebo jeden z autorizovaných daňových poradců, kteří pro MAZARS pracují.</w:t>
      </w:r>
    </w:p>
    <w:p w14:paraId="5D3E5A9C" w14:textId="77777777" w:rsidR="00ED6BDF" w:rsidRDefault="00ED6BDF">
      <w:pPr>
        <w:pStyle w:val="Zkladntext"/>
        <w:rPr>
          <w:sz w:val="20"/>
        </w:rPr>
      </w:pPr>
    </w:p>
    <w:p w14:paraId="3C26F727" w14:textId="77777777" w:rsidR="00ED6BDF" w:rsidRDefault="00ED6BDF">
      <w:pPr>
        <w:pStyle w:val="Zkladntext"/>
        <w:spacing w:before="6"/>
        <w:rPr>
          <w:sz w:val="18"/>
        </w:rPr>
      </w:pPr>
    </w:p>
    <w:p w14:paraId="3DE45CE6" w14:textId="77777777" w:rsidR="00ED6BDF" w:rsidRDefault="00000000">
      <w:pPr>
        <w:ind w:left="1221"/>
        <w:rPr>
          <w:b/>
          <w:sz w:val="18"/>
        </w:rPr>
      </w:pPr>
      <w:r>
        <w:rPr>
          <w:b/>
          <w:color w:val="111111"/>
          <w:w w:val="105"/>
          <w:sz w:val="18"/>
          <w:u w:val="thick" w:color="232323"/>
        </w:rPr>
        <w:t>Pravidla</w:t>
      </w:r>
      <w:r>
        <w:rPr>
          <w:b/>
          <w:color w:val="111111"/>
          <w:spacing w:val="2"/>
          <w:w w:val="105"/>
          <w:sz w:val="18"/>
          <w:u w:val="thick" w:color="232323"/>
        </w:rPr>
        <w:t xml:space="preserve"> </w:t>
      </w:r>
      <w:r>
        <w:rPr>
          <w:b/>
          <w:color w:val="232323"/>
          <w:w w:val="105"/>
          <w:sz w:val="18"/>
          <w:u w:val="thick" w:color="232323"/>
        </w:rPr>
        <w:t>poskytováni</w:t>
      </w:r>
      <w:r>
        <w:rPr>
          <w:b/>
          <w:color w:val="232323"/>
          <w:spacing w:val="10"/>
          <w:w w:val="105"/>
          <w:sz w:val="18"/>
          <w:u w:val="thick" w:color="232323"/>
        </w:rPr>
        <w:t xml:space="preserve"> </w:t>
      </w:r>
      <w:r>
        <w:rPr>
          <w:b/>
          <w:color w:val="111111"/>
          <w:w w:val="105"/>
          <w:sz w:val="18"/>
          <w:u w:val="thick" w:color="232323"/>
        </w:rPr>
        <w:t>daňových</w:t>
      </w:r>
      <w:r>
        <w:rPr>
          <w:b/>
          <w:color w:val="111111"/>
          <w:spacing w:val="15"/>
          <w:w w:val="105"/>
          <w:sz w:val="18"/>
          <w:u w:val="thick" w:color="232323"/>
        </w:rPr>
        <w:t xml:space="preserve"> </w:t>
      </w:r>
      <w:r>
        <w:rPr>
          <w:b/>
          <w:color w:val="232323"/>
          <w:spacing w:val="-2"/>
          <w:w w:val="105"/>
          <w:sz w:val="18"/>
          <w:u w:val="thick" w:color="232323"/>
        </w:rPr>
        <w:t>služeb</w:t>
      </w:r>
    </w:p>
    <w:p w14:paraId="7CCCB333" w14:textId="77777777" w:rsidR="00ED6BDF" w:rsidRDefault="00ED6BDF">
      <w:pPr>
        <w:pStyle w:val="Zkladntext"/>
        <w:spacing w:before="1"/>
        <w:rPr>
          <w:b/>
          <w:sz w:val="20"/>
        </w:rPr>
      </w:pPr>
    </w:p>
    <w:p w14:paraId="5403AEF3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88"/>
          <w:tab w:val="left" w:pos="1890"/>
        </w:tabs>
        <w:spacing w:line="242" w:lineRule="auto"/>
        <w:ind w:left="1888" w:right="130" w:hanging="677"/>
        <w:jc w:val="both"/>
        <w:rPr>
          <w:color w:val="111111"/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111111"/>
          <w:sz w:val="19"/>
        </w:rPr>
        <w:t>MAZARS je oprávněn a povinen při poskytování Daňových služeb chránit práva a oprávněné zájmy svého Klienta. MAZARS je povinen jednat v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>dobré víře a svědomitě, důkladně využívat všech zákonných prostředků a konat všechny kroky, které považuje za přínosné, na základě vlastního posouzení nebo pokynů Klienta. MAZARS bude zároveň vázán pouze zákony a dalšími obecně závaznými předpisy a jejich omezeními, jakož i pokyny Klienta. V oprávněných případech a v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>případě naléhavosti a nezbytnosti a v zájmu Klienta, a</w:t>
      </w:r>
      <w:r>
        <w:rPr>
          <w:color w:val="111111"/>
          <w:spacing w:val="-5"/>
          <w:sz w:val="19"/>
        </w:rPr>
        <w:t xml:space="preserve"> </w:t>
      </w:r>
      <w:r>
        <w:rPr>
          <w:color w:val="111111"/>
          <w:sz w:val="19"/>
        </w:rPr>
        <w:t xml:space="preserve">pokud nebude možno získat souhlas Klienta a pokud </w:t>
      </w:r>
      <w:r>
        <w:rPr>
          <w:color w:val="232323"/>
          <w:sz w:val="19"/>
        </w:rPr>
        <w:t xml:space="preserve">to </w:t>
      </w:r>
      <w:r>
        <w:rPr>
          <w:color w:val="111111"/>
          <w:sz w:val="19"/>
        </w:rPr>
        <w:t xml:space="preserve">není výslovně vyloučeno, se MAZARS může odchýlit od pokynů Klienta. MAZARS však musí vždy Klienta o takovém kroku bezodkladně informovat. MAZARS je </w:t>
      </w:r>
      <w:r>
        <w:rPr>
          <w:color w:val="232323"/>
          <w:sz w:val="19"/>
        </w:rPr>
        <w:t xml:space="preserve">povinen </w:t>
      </w:r>
      <w:r>
        <w:rPr>
          <w:color w:val="111111"/>
          <w:sz w:val="19"/>
        </w:rPr>
        <w:t>vynakládat při poskytování služeb Klientovi veškeré své znalosti, zkušenosti a schopnosti.</w:t>
      </w:r>
    </w:p>
    <w:p w14:paraId="2C5B9132" w14:textId="77777777" w:rsidR="00ED6BDF" w:rsidRDefault="00ED6BDF">
      <w:pPr>
        <w:pStyle w:val="Zkladntext"/>
        <w:spacing w:before="4"/>
        <w:rPr>
          <w:sz w:val="20"/>
        </w:rPr>
      </w:pPr>
    </w:p>
    <w:p w14:paraId="4FDDFABD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82"/>
        </w:tabs>
        <w:spacing w:line="242" w:lineRule="auto"/>
        <w:ind w:left="1882" w:right="124"/>
        <w:jc w:val="both"/>
        <w:rPr>
          <w:color w:val="111111"/>
          <w:sz w:val="19"/>
        </w:rPr>
      </w:pPr>
      <w:r>
        <w:rPr>
          <w:color w:val="111111"/>
          <w:sz w:val="19"/>
        </w:rPr>
        <w:t>Zákon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vy</w:t>
      </w:r>
      <w:r>
        <w:rPr>
          <w:color w:val="3F3F3F"/>
          <w:sz w:val="19"/>
        </w:rPr>
        <w:t>ža</w:t>
      </w:r>
      <w:r>
        <w:rPr>
          <w:color w:val="232323"/>
          <w:sz w:val="19"/>
        </w:rPr>
        <w:t xml:space="preserve">duje, </w:t>
      </w:r>
      <w:r>
        <w:rPr>
          <w:color w:val="111111"/>
          <w:sz w:val="19"/>
        </w:rPr>
        <w:t xml:space="preserve">aby </w:t>
      </w:r>
      <w:r>
        <w:rPr>
          <w:color w:val="232323"/>
          <w:sz w:val="19"/>
        </w:rPr>
        <w:t xml:space="preserve">daňový </w:t>
      </w:r>
      <w:r>
        <w:rPr>
          <w:color w:val="111111"/>
          <w:sz w:val="19"/>
        </w:rPr>
        <w:t>poradce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zastupuj</w:t>
      </w:r>
      <w:r>
        <w:rPr>
          <w:color w:val="3F3F3F"/>
          <w:sz w:val="19"/>
        </w:rPr>
        <w:t>í</w:t>
      </w:r>
      <w:r>
        <w:rPr>
          <w:color w:val="232323"/>
          <w:sz w:val="19"/>
        </w:rPr>
        <w:t xml:space="preserve">cí </w:t>
      </w:r>
      <w:r>
        <w:rPr>
          <w:color w:val="111111"/>
          <w:sz w:val="19"/>
        </w:rPr>
        <w:t>Klienta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vždy </w:t>
      </w:r>
      <w:r>
        <w:rPr>
          <w:color w:val="232323"/>
          <w:sz w:val="19"/>
        </w:rPr>
        <w:t>jednal</w:t>
      </w:r>
      <w:r>
        <w:rPr>
          <w:color w:val="232323"/>
          <w:spacing w:val="40"/>
          <w:sz w:val="19"/>
        </w:rPr>
        <w:t xml:space="preserve"> </w:t>
      </w:r>
      <w:r>
        <w:rPr>
          <w:color w:val="3F3F3F"/>
          <w:sz w:val="19"/>
        </w:rPr>
        <w:t xml:space="preserve">tak, </w:t>
      </w:r>
      <w:r>
        <w:rPr>
          <w:color w:val="111111"/>
          <w:sz w:val="19"/>
        </w:rPr>
        <w:t xml:space="preserve">co považuje za </w:t>
      </w:r>
      <w:r>
        <w:rPr>
          <w:color w:val="232323"/>
          <w:sz w:val="19"/>
        </w:rPr>
        <w:t xml:space="preserve">nejlepší </w:t>
      </w:r>
      <w:r>
        <w:rPr>
          <w:color w:val="111111"/>
          <w:sz w:val="19"/>
        </w:rPr>
        <w:t>zájem Klie</w:t>
      </w:r>
      <w:r>
        <w:rPr>
          <w:color w:val="3F3F3F"/>
          <w:sz w:val="19"/>
        </w:rPr>
        <w:t>n</w:t>
      </w:r>
      <w:r>
        <w:rPr>
          <w:color w:val="232323"/>
          <w:sz w:val="19"/>
        </w:rPr>
        <w:t xml:space="preserve">ta. </w:t>
      </w:r>
      <w:r>
        <w:rPr>
          <w:color w:val="111111"/>
          <w:sz w:val="19"/>
        </w:rPr>
        <w:t>To znamená,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že v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>případě</w:t>
      </w:r>
      <w:r>
        <w:rPr>
          <w:color w:val="111111"/>
          <w:spacing w:val="40"/>
          <w:sz w:val="19"/>
        </w:rPr>
        <w:t xml:space="preserve"> </w:t>
      </w:r>
      <w:r>
        <w:rPr>
          <w:color w:val="232323"/>
          <w:sz w:val="19"/>
        </w:rPr>
        <w:t xml:space="preserve">potřeby </w:t>
      </w:r>
      <w:r>
        <w:rPr>
          <w:color w:val="111111"/>
          <w:sz w:val="19"/>
        </w:rPr>
        <w:t xml:space="preserve">bude </w:t>
      </w:r>
      <w:r>
        <w:rPr>
          <w:color w:val="232323"/>
          <w:sz w:val="19"/>
        </w:rPr>
        <w:t>MAZARS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podnikat k</w:t>
      </w:r>
      <w:r>
        <w:rPr>
          <w:color w:val="3F3F3F"/>
          <w:sz w:val="19"/>
        </w:rPr>
        <w:t>r</w:t>
      </w:r>
      <w:r>
        <w:rPr>
          <w:color w:val="232323"/>
          <w:sz w:val="19"/>
        </w:rPr>
        <w:t>oky</w:t>
      </w:r>
      <w:r>
        <w:rPr>
          <w:color w:val="525252"/>
          <w:sz w:val="19"/>
        </w:rPr>
        <w:t xml:space="preserve">, </w:t>
      </w:r>
      <w:r>
        <w:rPr>
          <w:color w:val="111111"/>
          <w:sz w:val="19"/>
        </w:rPr>
        <w:t xml:space="preserve">projednávat záležitosti s úřady nebo poskytovat </w:t>
      </w:r>
      <w:r>
        <w:rPr>
          <w:color w:val="232323"/>
          <w:sz w:val="19"/>
        </w:rPr>
        <w:t xml:space="preserve">informace </w:t>
      </w:r>
      <w:r>
        <w:rPr>
          <w:color w:val="111111"/>
          <w:sz w:val="19"/>
        </w:rPr>
        <w:t>tam, kde může být nemožné nebo nepraktické, aby MAZARS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kontaktoval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Klienta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předem.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Klient</w:t>
      </w:r>
      <w:r>
        <w:rPr>
          <w:color w:val="111111"/>
          <w:spacing w:val="40"/>
          <w:sz w:val="19"/>
        </w:rPr>
        <w:t xml:space="preserve"> </w:t>
      </w:r>
      <w:r>
        <w:rPr>
          <w:color w:val="232323"/>
          <w:sz w:val="19"/>
        </w:rPr>
        <w:t>tímto</w:t>
      </w:r>
      <w:r>
        <w:rPr>
          <w:color w:val="232323"/>
          <w:spacing w:val="40"/>
          <w:sz w:val="19"/>
        </w:rPr>
        <w:t xml:space="preserve"> </w:t>
      </w:r>
      <w:r>
        <w:rPr>
          <w:color w:val="111111"/>
          <w:sz w:val="19"/>
        </w:rPr>
        <w:t>souhlasí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 tím,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že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</w:t>
      </w:r>
      <w:r>
        <w:rPr>
          <w:color w:val="111111"/>
          <w:spacing w:val="-4"/>
          <w:sz w:val="19"/>
        </w:rPr>
        <w:t xml:space="preserve"> </w:t>
      </w:r>
      <w:r>
        <w:rPr>
          <w:color w:val="111111"/>
          <w:sz w:val="19"/>
        </w:rPr>
        <w:t>takových záležitostech bude konat dle svého úsudku, přičemž záměrem MAZARS je sloužit nejlepším zájmům Kl</w:t>
      </w:r>
      <w:r>
        <w:rPr>
          <w:color w:val="3F3F3F"/>
          <w:sz w:val="19"/>
        </w:rPr>
        <w:t>i</w:t>
      </w:r>
      <w:r>
        <w:rPr>
          <w:color w:val="232323"/>
          <w:sz w:val="19"/>
        </w:rPr>
        <w:t xml:space="preserve">enta. </w:t>
      </w:r>
      <w:r>
        <w:rPr>
          <w:color w:val="111111"/>
          <w:sz w:val="19"/>
        </w:rPr>
        <w:t>Autor</w:t>
      </w:r>
      <w:r>
        <w:rPr>
          <w:color w:val="3F3F3F"/>
          <w:sz w:val="19"/>
        </w:rPr>
        <w:t>i</w:t>
      </w:r>
      <w:r>
        <w:rPr>
          <w:color w:val="232323"/>
          <w:sz w:val="19"/>
        </w:rPr>
        <w:t xml:space="preserve">zovaní </w:t>
      </w:r>
      <w:r>
        <w:rPr>
          <w:color w:val="111111"/>
          <w:sz w:val="19"/>
        </w:rPr>
        <w:t>daňoví poradc</w:t>
      </w:r>
      <w:r>
        <w:rPr>
          <w:color w:val="3F3F3F"/>
          <w:sz w:val="19"/>
        </w:rPr>
        <w:t xml:space="preserve">i </w:t>
      </w:r>
      <w:r>
        <w:rPr>
          <w:color w:val="111111"/>
          <w:sz w:val="19"/>
        </w:rPr>
        <w:t xml:space="preserve">MAZARS zastupující Klienta </w:t>
      </w:r>
      <w:r>
        <w:rPr>
          <w:color w:val="232323"/>
          <w:sz w:val="19"/>
        </w:rPr>
        <w:t xml:space="preserve">budou při poskytování </w:t>
      </w:r>
      <w:r>
        <w:rPr>
          <w:color w:val="111111"/>
          <w:sz w:val="19"/>
        </w:rPr>
        <w:t>Daňových slu</w:t>
      </w:r>
      <w:r>
        <w:rPr>
          <w:color w:val="3F3F3F"/>
          <w:sz w:val="19"/>
        </w:rPr>
        <w:t>ž</w:t>
      </w:r>
      <w:r>
        <w:rPr>
          <w:color w:val="232323"/>
          <w:sz w:val="19"/>
        </w:rPr>
        <w:t>eb</w:t>
      </w:r>
      <w:r>
        <w:rPr>
          <w:color w:val="232323"/>
          <w:spacing w:val="40"/>
          <w:sz w:val="19"/>
        </w:rPr>
        <w:t xml:space="preserve"> </w:t>
      </w:r>
      <w:r>
        <w:rPr>
          <w:color w:val="111111"/>
          <w:sz w:val="19"/>
        </w:rPr>
        <w:t>Klientovi</w:t>
      </w:r>
      <w:r>
        <w:rPr>
          <w:color w:val="111111"/>
          <w:spacing w:val="40"/>
          <w:sz w:val="19"/>
        </w:rPr>
        <w:t xml:space="preserve"> </w:t>
      </w:r>
      <w:r>
        <w:rPr>
          <w:color w:val="232323"/>
          <w:sz w:val="19"/>
        </w:rPr>
        <w:t>jednat</w:t>
      </w:r>
      <w:r>
        <w:rPr>
          <w:color w:val="232323"/>
          <w:spacing w:val="40"/>
          <w:sz w:val="19"/>
        </w:rPr>
        <w:t xml:space="preserve"> </w:t>
      </w:r>
      <w:r>
        <w:rPr>
          <w:color w:val="111111"/>
          <w:sz w:val="19"/>
        </w:rPr>
        <w:t>vždy</w:t>
      </w:r>
      <w:r>
        <w:rPr>
          <w:color w:val="111111"/>
          <w:spacing w:val="40"/>
          <w:sz w:val="19"/>
        </w:rPr>
        <w:t xml:space="preserve"> </w:t>
      </w:r>
      <w:r>
        <w:rPr>
          <w:color w:val="232323"/>
          <w:sz w:val="19"/>
        </w:rPr>
        <w:t>v</w:t>
      </w:r>
      <w:r>
        <w:rPr>
          <w:color w:val="232323"/>
          <w:spacing w:val="-5"/>
          <w:sz w:val="19"/>
        </w:rPr>
        <w:t xml:space="preserve"> </w:t>
      </w:r>
      <w:r>
        <w:rPr>
          <w:color w:val="232323"/>
          <w:sz w:val="19"/>
        </w:rPr>
        <w:t>souladu</w:t>
      </w:r>
      <w:r>
        <w:rPr>
          <w:color w:val="232323"/>
          <w:spacing w:val="40"/>
          <w:sz w:val="19"/>
        </w:rPr>
        <w:t xml:space="preserve"> </w:t>
      </w:r>
      <w:r>
        <w:rPr>
          <w:color w:val="111111"/>
          <w:sz w:val="19"/>
        </w:rPr>
        <w:t>s etickým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kodexem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Komory</w:t>
      </w:r>
      <w:r>
        <w:rPr>
          <w:color w:val="111111"/>
          <w:spacing w:val="40"/>
          <w:sz w:val="19"/>
        </w:rPr>
        <w:t xml:space="preserve"> </w:t>
      </w:r>
      <w:r>
        <w:rPr>
          <w:color w:val="232323"/>
          <w:sz w:val="19"/>
        </w:rPr>
        <w:t>daňových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poradců</w:t>
      </w:r>
      <w:r>
        <w:rPr>
          <w:color w:val="232323"/>
          <w:spacing w:val="40"/>
          <w:sz w:val="19"/>
        </w:rPr>
        <w:t xml:space="preserve"> </w:t>
      </w:r>
      <w:r>
        <w:rPr>
          <w:color w:val="111111"/>
          <w:sz w:val="19"/>
        </w:rPr>
        <w:t>české republiky a Klient souhlasí s tím, že autorizovaný daňový poradce bude takto jednat.</w:t>
      </w:r>
    </w:p>
    <w:p w14:paraId="11E8FAC2" w14:textId="77777777" w:rsidR="00ED6BDF" w:rsidRDefault="00ED6BDF">
      <w:pPr>
        <w:pStyle w:val="Zkladntext"/>
        <w:rPr>
          <w:sz w:val="20"/>
        </w:rPr>
      </w:pPr>
    </w:p>
    <w:p w14:paraId="31E88CA4" w14:textId="77777777" w:rsidR="00ED6BDF" w:rsidRDefault="00ED6BDF">
      <w:pPr>
        <w:pStyle w:val="Zkladntext"/>
        <w:rPr>
          <w:sz w:val="20"/>
        </w:rPr>
      </w:pPr>
    </w:p>
    <w:p w14:paraId="416830D7" w14:textId="77777777" w:rsidR="00ED6BDF" w:rsidRDefault="00000000">
      <w:pPr>
        <w:pStyle w:val="Zkladn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E596B8" wp14:editId="0BD3C00D">
                <wp:simplePos x="0" y="0"/>
                <wp:positionH relativeFrom="page">
                  <wp:posOffset>854816</wp:posOffset>
                </wp:positionH>
                <wp:positionV relativeFrom="paragraph">
                  <wp:posOffset>177263</wp:posOffset>
                </wp:positionV>
                <wp:extent cx="5971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50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C4AD9" id="Graphic 3" o:spid="_x0000_s1026" style="position:absolute;margin-left:67.3pt;margin-top:13.95pt;width:47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" path="m,l597150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552689F6" w14:textId="77777777" w:rsidR="00ED6BDF" w:rsidRDefault="00000000">
      <w:pPr>
        <w:spacing w:before="115" w:line="247" w:lineRule="auto"/>
        <w:ind w:left="1192" w:right="521"/>
        <w:rPr>
          <w:sz w:val="11"/>
        </w:rPr>
      </w:pPr>
      <w:r>
        <w:rPr>
          <w:color w:val="3F3F3F"/>
          <w:w w:val="105"/>
          <w:sz w:val="11"/>
        </w:rPr>
        <w:t>MAZARS s.r.o.,</w:t>
      </w:r>
      <w:r>
        <w:rPr>
          <w:color w:val="3F3F3F"/>
          <w:spacing w:val="-6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IČ:</w:t>
      </w:r>
      <w:r>
        <w:rPr>
          <w:color w:val="3F3F3F"/>
          <w:spacing w:val="-12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62582496, DIČ: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CZ625B2496,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 xml:space="preserve">ZAPSÁNA </w:t>
      </w:r>
      <w:r>
        <w:rPr>
          <w:color w:val="525252"/>
          <w:w w:val="105"/>
          <w:sz w:val="11"/>
        </w:rPr>
        <w:t>V</w:t>
      </w:r>
      <w:r>
        <w:rPr>
          <w:color w:val="525252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OBCHODNIM REJSTŘIKU VEDENÉM MĚSTSKYM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SOUDEM</w:t>
      </w:r>
      <w:r>
        <w:rPr>
          <w:color w:val="3F3F3F"/>
          <w:spacing w:val="-1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V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PRAZE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-</w:t>
      </w:r>
      <w:r>
        <w:rPr>
          <w:color w:val="3F3F3F"/>
          <w:spacing w:val="22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ODD(L</w:t>
      </w:r>
      <w:r>
        <w:rPr>
          <w:color w:val="3F3F3F"/>
          <w:spacing w:val="-6"/>
          <w:w w:val="105"/>
          <w:sz w:val="11"/>
        </w:rPr>
        <w:t xml:space="preserve"> </w:t>
      </w:r>
      <w:r>
        <w:rPr>
          <w:color w:val="525252"/>
          <w:w w:val="105"/>
          <w:sz w:val="11"/>
        </w:rPr>
        <w:t>C,</w:t>
      </w:r>
      <w:r>
        <w:rPr>
          <w:color w:val="525252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VLOŽKA</w:t>
      </w:r>
      <w:r>
        <w:rPr>
          <w:color w:val="3F3F3F"/>
          <w:spacing w:val="-1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33439</w:t>
      </w:r>
      <w:r>
        <w:rPr>
          <w:color w:val="3F3F3F"/>
          <w:spacing w:val="40"/>
          <w:w w:val="105"/>
          <w:sz w:val="11"/>
        </w:rPr>
        <w:t xml:space="preserve"> </w:t>
      </w:r>
      <w:proofErr w:type="spellStart"/>
      <w:r>
        <w:rPr>
          <w:color w:val="3F3F3F"/>
          <w:w w:val="105"/>
          <w:sz w:val="11"/>
        </w:rPr>
        <w:t>POBŘEžNf</w:t>
      </w:r>
      <w:proofErr w:type="spellEnd"/>
      <w:r>
        <w:rPr>
          <w:color w:val="3F3F3F"/>
          <w:spacing w:val="30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620/3, PRAHA 8</w:t>
      </w:r>
      <w:r>
        <w:rPr>
          <w:color w:val="3F3F3F"/>
          <w:spacing w:val="-1"/>
          <w:w w:val="105"/>
          <w:sz w:val="11"/>
        </w:rPr>
        <w:t xml:space="preserve"> </w:t>
      </w:r>
      <w:r>
        <w:rPr>
          <w:color w:val="525252"/>
          <w:w w:val="105"/>
          <w:sz w:val="11"/>
        </w:rPr>
        <w:t>-</w:t>
      </w:r>
      <w:r>
        <w:rPr>
          <w:color w:val="525252"/>
          <w:spacing w:val="40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186 00, TEL: +420 224</w:t>
      </w:r>
      <w:r>
        <w:rPr>
          <w:color w:val="3F3F3F"/>
          <w:spacing w:val="-1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835 730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-</w:t>
      </w:r>
      <w:r>
        <w:rPr>
          <w:color w:val="3F3F3F"/>
          <w:spacing w:val="40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FAX: +420</w:t>
      </w:r>
      <w:r>
        <w:rPr>
          <w:color w:val="3F3F3F"/>
          <w:spacing w:val="-4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224 835 799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525252"/>
          <w:w w:val="105"/>
          <w:sz w:val="11"/>
        </w:rPr>
        <w:t>-</w:t>
      </w:r>
      <w:hyperlink r:id="rId8">
        <w:r>
          <w:rPr>
            <w:color w:val="525252"/>
            <w:w w:val="105"/>
            <w:sz w:val="11"/>
          </w:rPr>
          <w:t>www</w:t>
        </w:r>
        <w:r>
          <w:rPr>
            <w:color w:val="979797"/>
            <w:w w:val="105"/>
            <w:sz w:val="11"/>
          </w:rPr>
          <w:t>.</w:t>
        </w:r>
        <w:r>
          <w:rPr>
            <w:color w:val="3F3F3F"/>
            <w:w w:val="105"/>
            <w:sz w:val="11"/>
          </w:rPr>
          <w:t>mazars</w:t>
        </w:r>
        <w:r>
          <w:rPr>
            <w:color w:val="777777"/>
            <w:w w:val="105"/>
            <w:sz w:val="11"/>
          </w:rPr>
          <w:t>.</w:t>
        </w:r>
        <w:r>
          <w:rPr>
            <w:color w:val="3F3F3F"/>
            <w:w w:val="105"/>
            <w:sz w:val="11"/>
          </w:rPr>
          <w:t>cz</w:t>
        </w:r>
      </w:hyperlink>
    </w:p>
    <w:p w14:paraId="428784C0" w14:textId="77777777" w:rsidR="00ED6BDF" w:rsidRDefault="00ED6BDF">
      <w:pPr>
        <w:spacing w:line="247" w:lineRule="auto"/>
        <w:rPr>
          <w:sz w:val="11"/>
        </w:rPr>
        <w:sectPr w:rsidR="00ED6BDF">
          <w:footerReference w:type="default" r:id="rId9"/>
          <w:pgSz w:w="11910" w:h="16830"/>
          <w:pgMar w:top="440" w:right="1040" w:bottom="1280" w:left="160" w:header="0" w:footer="1083" w:gutter="0"/>
          <w:pgNumType w:start="2"/>
          <w:cols w:space="708"/>
        </w:sectPr>
      </w:pPr>
    </w:p>
    <w:p w14:paraId="63FC802E" w14:textId="77777777" w:rsidR="00ED6BDF" w:rsidRDefault="00000000">
      <w:pPr>
        <w:spacing w:before="68" w:line="302" w:lineRule="exact"/>
        <w:ind w:left="120"/>
        <w:rPr>
          <w:sz w:val="29"/>
        </w:rPr>
      </w:pPr>
      <w:r>
        <w:rPr>
          <w:color w:val="939393"/>
          <w:w w:val="110"/>
          <w:sz w:val="29"/>
        </w:rPr>
        <w:lastRenderedPageBreak/>
        <w:t>'</w:t>
      </w:r>
    </w:p>
    <w:p w14:paraId="68CE5B05" w14:textId="01783173" w:rsidR="00ED6BDF" w:rsidRDefault="00000000">
      <w:pPr>
        <w:tabs>
          <w:tab w:val="left" w:pos="7110"/>
        </w:tabs>
        <w:spacing w:line="900" w:lineRule="exact"/>
        <w:ind w:left="1212"/>
        <w:rPr>
          <w:sz w:val="11"/>
        </w:rPr>
      </w:pPr>
      <w:proofErr w:type="spellStart"/>
      <w:r>
        <w:rPr>
          <w:b/>
          <w:color w:val="262626"/>
          <w:spacing w:val="-2"/>
          <w:w w:val="105"/>
          <w:position w:val="1"/>
          <w:sz w:val="81"/>
        </w:rPr>
        <w:t>maza</w:t>
      </w:r>
      <w:r w:rsidR="0033110C">
        <w:rPr>
          <w:b/>
          <w:color w:val="262626"/>
          <w:spacing w:val="-2"/>
          <w:w w:val="105"/>
          <w:position w:val="1"/>
          <w:sz w:val="81"/>
        </w:rPr>
        <w:t>r</w:t>
      </w:r>
      <w:r>
        <w:rPr>
          <w:b/>
          <w:color w:val="262626"/>
          <w:spacing w:val="-2"/>
          <w:w w:val="105"/>
          <w:position w:val="1"/>
          <w:sz w:val="81"/>
        </w:rPr>
        <w:t>s</w:t>
      </w:r>
      <w:proofErr w:type="spellEnd"/>
      <w:r>
        <w:rPr>
          <w:b/>
          <w:color w:val="262626"/>
          <w:position w:val="1"/>
          <w:sz w:val="81"/>
        </w:rPr>
        <w:tab/>
      </w:r>
      <w:proofErr w:type="spellStart"/>
      <w:r>
        <w:rPr>
          <w:color w:val="262626"/>
          <w:w w:val="105"/>
          <w:sz w:val="11"/>
        </w:rPr>
        <w:t>Dopl</w:t>
      </w:r>
      <w:r>
        <w:rPr>
          <w:color w:val="505050"/>
          <w:w w:val="105"/>
          <w:sz w:val="11"/>
        </w:rPr>
        <w:t>ňujici</w:t>
      </w:r>
      <w:proofErr w:type="spellEnd"/>
      <w:r>
        <w:rPr>
          <w:color w:val="505050"/>
          <w:spacing w:val="-8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obchodní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podmínky</w:t>
      </w:r>
      <w:r>
        <w:rPr>
          <w:color w:val="3F3F3F"/>
          <w:spacing w:val="-6"/>
          <w:w w:val="105"/>
          <w:sz w:val="11"/>
        </w:rPr>
        <w:t xml:space="preserve"> </w:t>
      </w:r>
      <w:r>
        <w:rPr>
          <w:color w:val="262626"/>
          <w:w w:val="105"/>
          <w:sz w:val="11"/>
        </w:rPr>
        <w:t>pro</w:t>
      </w:r>
      <w:r>
        <w:rPr>
          <w:color w:val="262626"/>
          <w:spacing w:val="-6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oblast</w:t>
      </w:r>
      <w:r>
        <w:rPr>
          <w:color w:val="3F3F3F"/>
          <w:spacing w:val="-2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daňových</w:t>
      </w:r>
      <w:r>
        <w:rPr>
          <w:color w:val="3F3F3F"/>
          <w:spacing w:val="-4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služeb</w:t>
      </w:r>
      <w:r>
        <w:rPr>
          <w:color w:val="3F3F3F"/>
          <w:spacing w:val="-2"/>
          <w:w w:val="105"/>
          <w:sz w:val="11"/>
        </w:rPr>
        <w:t xml:space="preserve"> MAZARS</w:t>
      </w:r>
    </w:p>
    <w:p w14:paraId="4F86C7C0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28"/>
        </w:tabs>
        <w:spacing w:before="218" w:line="244" w:lineRule="auto"/>
        <w:ind w:left="1928" w:right="115" w:hanging="672"/>
        <w:jc w:val="both"/>
        <w:rPr>
          <w:color w:val="111111"/>
          <w:sz w:val="19"/>
        </w:rPr>
      </w:pPr>
      <w:r>
        <w:rPr>
          <w:color w:val="111111"/>
          <w:sz w:val="19"/>
        </w:rPr>
        <w:t>Tam, kde práce zahrnuje využití autorizovaného daňového poradce jednajícího v rámci svého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vlastního osobního oprávnění, bude MAZARS požadovat vystavení plné moci Klienta ve prospěch </w:t>
      </w:r>
      <w:r>
        <w:rPr>
          <w:color w:val="262626"/>
          <w:sz w:val="19"/>
        </w:rPr>
        <w:t xml:space="preserve">tohoto </w:t>
      </w:r>
      <w:r>
        <w:rPr>
          <w:color w:val="111111"/>
          <w:sz w:val="19"/>
        </w:rPr>
        <w:t>autorizovaného daňového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poradce.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Tento</w:t>
      </w:r>
      <w:r>
        <w:rPr>
          <w:color w:val="262626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postup </w:t>
      </w:r>
      <w:r>
        <w:rPr>
          <w:color w:val="262626"/>
          <w:sz w:val="19"/>
        </w:rPr>
        <w:t xml:space="preserve">je </w:t>
      </w:r>
      <w:r>
        <w:rPr>
          <w:color w:val="111111"/>
          <w:sz w:val="19"/>
        </w:rPr>
        <w:t>nezbytný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zajištění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souladu se zákonem </w:t>
      </w:r>
      <w:r>
        <w:rPr>
          <w:color w:val="111111"/>
          <w:sz w:val="19"/>
        </w:rPr>
        <w:t xml:space="preserve">a </w:t>
      </w:r>
      <w:r>
        <w:rPr>
          <w:color w:val="262626"/>
          <w:sz w:val="19"/>
        </w:rPr>
        <w:t xml:space="preserve">pro </w:t>
      </w:r>
      <w:r>
        <w:rPr>
          <w:color w:val="111111"/>
          <w:sz w:val="19"/>
        </w:rPr>
        <w:t xml:space="preserve">to, aby nemohla </w:t>
      </w:r>
      <w:r>
        <w:rPr>
          <w:color w:val="262626"/>
          <w:sz w:val="19"/>
        </w:rPr>
        <w:t xml:space="preserve">nastat </w:t>
      </w:r>
      <w:r>
        <w:rPr>
          <w:color w:val="111111"/>
          <w:sz w:val="19"/>
        </w:rPr>
        <w:t xml:space="preserve">možnost, že </w:t>
      </w:r>
      <w:r>
        <w:rPr>
          <w:color w:val="262626"/>
          <w:sz w:val="19"/>
        </w:rPr>
        <w:t xml:space="preserve">správce </w:t>
      </w:r>
      <w:r>
        <w:rPr>
          <w:color w:val="111111"/>
          <w:sz w:val="19"/>
        </w:rPr>
        <w:t xml:space="preserve">daně odmítne </w:t>
      </w:r>
      <w:r>
        <w:rPr>
          <w:color w:val="262626"/>
          <w:sz w:val="19"/>
        </w:rPr>
        <w:t xml:space="preserve">uznat </w:t>
      </w:r>
      <w:r>
        <w:rPr>
          <w:color w:val="111111"/>
          <w:sz w:val="19"/>
        </w:rPr>
        <w:t xml:space="preserve">jmenovaného zástupce. Během poskytování Daňových služeb může MAZARS nebo určeného autorizovaného daňového </w:t>
      </w:r>
      <w:r>
        <w:rPr>
          <w:color w:val="262626"/>
          <w:sz w:val="19"/>
        </w:rPr>
        <w:t xml:space="preserve">poradce zastupovat </w:t>
      </w:r>
      <w:r>
        <w:rPr>
          <w:color w:val="111111"/>
          <w:sz w:val="19"/>
        </w:rPr>
        <w:t>jiný autor</w:t>
      </w:r>
      <w:r>
        <w:rPr>
          <w:color w:val="3F3F3F"/>
          <w:sz w:val="19"/>
        </w:rPr>
        <w:t>izov</w:t>
      </w:r>
      <w:r>
        <w:rPr>
          <w:color w:val="111111"/>
          <w:sz w:val="19"/>
        </w:rPr>
        <w:t xml:space="preserve">aný </w:t>
      </w:r>
      <w:r>
        <w:rPr>
          <w:color w:val="262626"/>
          <w:sz w:val="19"/>
        </w:rPr>
        <w:t>daňový poradce. V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 xml:space="preserve">jednotlivých úkonech </w:t>
      </w:r>
      <w:r>
        <w:rPr>
          <w:color w:val="111111"/>
          <w:sz w:val="19"/>
        </w:rPr>
        <w:t xml:space="preserve">může autorizovaného </w:t>
      </w:r>
      <w:r>
        <w:rPr>
          <w:color w:val="262626"/>
          <w:sz w:val="19"/>
        </w:rPr>
        <w:t xml:space="preserve">daňového poradce </w:t>
      </w:r>
      <w:r>
        <w:rPr>
          <w:color w:val="111111"/>
          <w:sz w:val="19"/>
        </w:rPr>
        <w:t xml:space="preserve">zastupovat </w:t>
      </w:r>
      <w:r>
        <w:rPr>
          <w:color w:val="262626"/>
          <w:sz w:val="19"/>
        </w:rPr>
        <w:t xml:space="preserve">i </w:t>
      </w:r>
      <w:r>
        <w:rPr>
          <w:color w:val="111111"/>
          <w:sz w:val="19"/>
        </w:rPr>
        <w:t xml:space="preserve">jiný </w:t>
      </w:r>
      <w:r>
        <w:rPr>
          <w:color w:val="262626"/>
          <w:sz w:val="19"/>
        </w:rPr>
        <w:t xml:space="preserve">zaměstnanec </w:t>
      </w:r>
      <w:r>
        <w:rPr>
          <w:color w:val="111111"/>
          <w:sz w:val="19"/>
        </w:rPr>
        <w:t>MAZARS</w:t>
      </w:r>
      <w:r>
        <w:rPr>
          <w:color w:val="505050"/>
          <w:sz w:val="19"/>
        </w:rPr>
        <w:t xml:space="preserve">. </w:t>
      </w:r>
      <w:r>
        <w:rPr>
          <w:color w:val="111111"/>
          <w:sz w:val="19"/>
        </w:rPr>
        <w:t>Zastupování v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 xml:space="preserve">takových případech však není možné, pokud </w:t>
      </w:r>
      <w:r>
        <w:rPr>
          <w:color w:val="262626"/>
          <w:sz w:val="19"/>
        </w:rPr>
        <w:t xml:space="preserve">s </w:t>
      </w:r>
      <w:r>
        <w:rPr>
          <w:color w:val="111111"/>
          <w:sz w:val="19"/>
        </w:rPr>
        <w:t>ním Klient vyjádří nesouhlas.</w:t>
      </w:r>
    </w:p>
    <w:p w14:paraId="00A9F109" w14:textId="77777777" w:rsidR="00ED6BDF" w:rsidRDefault="00ED6BDF">
      <w:pPr>
        <w:pStyle w:val="Zkladntext"/>
        <w:spacing w:before="7"/>
      </w:pPr>
    </w:p>
    <w:p w14:paraId="1290A969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23"/>
        </w:tabs>
        <w:spacing w:line="244" w:lineRule="auto"/>
        <w:ind w:left="1923" w:right="112" w:hanging="677"/>
        <w:jc w:val="both"/>
        <w:rPr>
          <w:color w:val="111111"/>
          <w:sz w:val="19"/>
        </w:rPr>
      </w:pPr>
      <w:r>
        <w:rPr>
          <w:color w:val="111111"/>
          <w:sz w:val="19"/>
        </w:rPr>
        <w:t>Klient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má právo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dostávat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vysvětlení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postupů,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které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jako daňový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poradce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použil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na doplnění informací o stavu procesu, v</w:t>
      </w:r>
      <w:r>
        <w:rPr>
          <w:color w:val="111111"/>
          <w:spacing w:val="-8"/>
          <w:sz w:val="19"/>
        </w:rPr>
        <w:t xml:space="preserve"> </w:t>
      </w:r>
      <w:r>
        <w:rPr>
          <w:color w:val="111111"/>
          <w:sz w:val="19"/>
        </w:rPr>
        <w:t>němž jej MAZARS jako daňový poradce zastupuje. Klient má právo dostávat kopie všech dokumentů, které MAZARS či jím určený autorizovaný daňový poradce předložil jménem Klienta správci daně.</w:t>
      </w:r>
    </w:p>
    <w:p w14:paraId="52BFCB08" w14:textId="77777777" w:rsidR="00ED6BDF" w:rsidRDefault="00ED6BDF">
      <w:pPr>
        <w:pStyle w:val="Zkladntext"/>
        <w:spacing w:before="5"/>
      </w:pPr>
    </w:p>
    <w:p w14:paraId="22DCC57E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20"/>
        </w:tabs>
        <w:spacing w:line="247" w:lineRule="auto"/>
        <w:ind w:left="1920" w:right="135" w:hanging="678"/>
        <w:jc w:val="both"/>
        <w:rPr>
          <w:color w:val="111111"/>
          <w:sz w:val="19"/>
        </w:rPr>
      </w:pPr>
      <w:r>
        <w:rPr>
          <w:color w:val="111111"/>
          <w:sz w:val="19"/>
        </w:rPr>
        <w:t>MAZARS je povinen uchovávat veškerou původní korespondenci obdrženou od Klienta či správce daně v průběhu poskytování Daňových služeb.</w:t>
      </w:r>
    </w:p>
    <w:p w14:paraId="0A912AD3" w14:textId="77777777" w:rsidR="00ED6BDF" w:rsidRDefault="00ED6BDF">
      <w:pPr>
        <w:pStyle w:val="Zkladntext"/>
        <w:spacing w:before="2"/>
        <w:rPr>
          <w:sz w:val="29"/>
        </w:rPr>
      </w:pPr>
    </w:p>
    <w:p w14:paraId="7E248F08" w14:textId="77777777" w:rsidR="00ED6BDF" w:rsidRDefault="00000000">
      <w:pPr>
        <w:pStyle w:val="Nadpis1"/>
        <w:ind w:left="1245"/>
        <w:rPr>
          <w:u w:val="none"/>
        </w:rPr>
      </w:pPr>
      <w:r>
        <w:rPr>
          <w:color w:val="262626"/>
          <w:u w:val="thick" w:color="262626"/>
        </w:rPr>
        <w:t>Odpovědnost</w:t>
      </w:r>
      <w:r>
        <w:rPr>
          <w:color w:val="262626"/>
          <w:spacing w:val="11"/>
          <w:u w:val="thick" w:color="262626"/>
        </w:rPr>
        <w:t xml:space="preserve"> </w:t>
      </w:r>
      <w:r>
        <w:rPr>
          <w:color w:val="262626"/>
          <w:u w:val="thick" w:color="262626"/>
        </w:rPr>
        <w:t>za</w:t>
      </w:r>
      <w:r>
        <w:rPr>
          <w:color w:val="262626"/>
          <w:spacing w:val="6"/>
          <w:u w:val="thick" w:color="262626"/>
        </w:rPr>
        <w:t xml:space="preserve"> </w:t>
      </w:r>
      <w:r>
        <w:rPr>
          <w:color w:val="262626"/>
          <w:spacing w:val="-2"/>
          <w:u w:val="thick" w:color="262626"/>
        </w:rPr>
        <w:t>škodu</w:t>
      </w:r>
    </w:p>
    <w:p w14:paraId="5B901074" w14:textId="77777777" w:rsidR="00ED6BDF" w:rsidRDefault="00ED6BDF">
      <w:pPr>
        <w:pStyle w:val="Zkladntext"/>
        <w:spacing w:before="3"/>
        <w:rPr>
          <w:b/>
          <w:sz w:val="20"/>
        </w:rPr>
      </w:pPr>
    </w:p>
    <w:p w14:paraId="40D4175E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13"/>
          <w:tab w:val="left" w:pos="1918"/>
        </w:tabs>
        <w:ind w:left="1913" w:right="116" w:hanging="676"/>
        <w:jc w:val="both"/>
        <w:rPr>
          <w:color w:val="111111"/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111111"/>
          <w:sz w:val="19"/>
        </w:rPr>
        <w:t>Je</w:t>
      </w:r>
      <w:r>
        <w:rPr>
          <w:color w:val="111111"/>
          <w:spacing w:val="22"/>
          <w:sz w:val="19"/>
        </w:rPr>
        <w:t xml:space="preserve"> </w:t>
      </w:r>
      <w:r>
        <w:rPr>
          <w:color w:val="111111"/>
          <w:sz w:val="19"/>
        </w:rPr>
        <w:t>požadováno,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aby</w:t>
      </w:r>
      <w:r>
        <w:rPr>
          <w:color w:val="111111"/>
          <w:spacing w:val="28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37"/>
          <w:sz w:val="19"/>
        </w:rPr>
        <w:t xml:space="preserve"> </w:t>
      </w:r>
      <w:r>
        <w:rPr>
          <w:color w:val="111111"/>
          <w:sz w:val="19"/>
        </w:rPr>
        <w:t>prováděl</w:t>
      </w:r>
      <w:r>
        <w:rPr>
          <w:color w:val="111111"/>
          <w:spacing w:val="31"/>
          <w:sz w:val="19"/>
        </w:rPr>
        <w:t xml:space="preserve"> </w:t>
      </w:r>
      <w:r>
        <w:rPr>
          <w:color w:val="111111"/>
          <w:sz w:val="19"/>
        </w:rPr>
        <w:t>své</w:t>
      </w:r>
      <w:r>
        <w:rPr>
          <w:color w:val="111111"/>
          <w:spacing w:val="23"/>
          <w:sz w:val="19"/>
        </w:rPr>
        <w:t xml:space="preserve"> </w:t>
      </w:r>
      <w:r>
        <w:rPr>
          <w:color w:val="111111"/>
          <w:sz w:val="19"/>
        </w:rPr>
        <w:t>činnosti</w:t>
      </w:r>
      <w:r>
        <w:rPr>
          <w:color w:val="111111"/>
          <w:spacing w:val="35"/>
          <w:sz w:val="19"/>
        </w:rPr>
        <w:t xml:space="preserve"> </w:t>
      </w:r>
      <w:r>
        <w:rPr>
          <w:color w:val="111111"/>
          <w:sz w:val="19"/>
        </w:rPr>
        <w:t>tak,</w:t>
      </w:r>
      <w:r>
        <w:rPr>
          <w:color w:val="111111"/>
          <w:spacing w:val="27"/>
          <w:sz w:val="19"/>
        </w:rPr>
        <w:t xml:space="preserve"> </w:t>
      </w:r>
      <w:r>
        <w:rPr>
          <w:color w:val="111111"/>
          <w:sz w:val="19"/>
        </w:rPr>
        <w:t>aby</w:t>
      </w:r>
      <w:r>
        <w:rPr>
          <w:color w:val="111111"/>
          <w:spacing w:val="25"/>
          <w:sz w:val="19"/>
        </w:rPr>
        <w:t xml:space="preserve"> </w:t>
      </w:r>
      <w:r>
        <w:rPr>
          <w:color w:val="111111"/>
          <w:sz w:val="19"/>
        </w:rPr>
        <w:t>zabránil</w:t>
      </w:r>
      <w:r>
        <w:rPr>
          <w:color w:val="111111"/>
          <w:spacing w:val="30"/>
          <w:sz w:val="19"/>
        </w:rPr>
        <w:t xml:space="preserve"> </w:t>
      </w:r>
      <w:r>
        <w:rPr>
          <w:color w:val="111111"/>
          <w:sz w:val="19"/>
        </w:rPr>
        <w:t>vzniku</w:t>
      </w:r>
      <w:r>
        <w:rPr>
          <w:color w:val="111111"/>
          <w:spacing w:val="31"/>
          <w:sz w:val="19"/>
        </w:rPr>
        <w:t xml:space="preserve"> </w:t>
      </w:r>
      <w:r>
        <w:rPr>
          <w:color w:val="111111"/>
          <w:sz w:val="19"/>
        </w:rPr>
        <w:t>poškozujících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situací, a to i v</w:t>
      </w:r>
      <w:r>
        <w:rPr>
          <w:color w:val="111111"/>
          <w:spacing w:val="-9"/>
          <w:sz w:val="19"/>
        </w:rPr>
        <w:t xml:space="preserve"> </w:t>
      </w:r>
      <w:r>
        <w:rPr>
          <w:color w:val="111111"/>
          <w:sz w:val="19"/>
        </w:rPr>
        <w:t>případech, kdy by ke škodám došlo v důsledku nečinnosti daňového poradce. MAZARS je zvláště povinna informovat Klienta o správné výši daňové povinnosti Klienta, včetně termínů, do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kterých musí Klient provést úhradu jednotlivých částek.</w:t>
      </w:r>
    </w:p>
    <w:p w14:paraId="23915A33" w14:textId="77777777" w:rsidR="00ED6BDF" w:rsidRDefault="00ED6BDF">
      <w:pPr>
        <w:pStyle w:val="Zkladntext"/>
        <w:spacing w:before="6"/>
        <w:rPr>
          <w:sz w:val="20"/>
        </w:rPr>
      </w:pPr>
    </w:p>
    <w:p w14:paraId="1A3E2355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08"/>
          <w:tab w:val="left" w:pos="1913"/>
        </w:tabs>
        <w:spacing w:before="1"/>
        <w:ind w:left="1908" w:right="111" w:hanging="676"/>
        <w:jc w:val="both"/>
        <w:rPr>
          <w:color w:val="111111"/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111111"/>
          <w:sz w:val="19"/>
        </w:rPr>
        <w:t>Jako daňový poradce Klienta odpovídá MAZARS za škody, k nimž může dojít během práce jejích zaměstnanců</w:t>
      </w:r>
      <w:r>
        <w:rPr>
          <w:color w:val="505050"/>
          <w:sz w:val="19"/>
        </w:rPr>
        <w:t xml:space="preserve">. </w:t>
      </w:r>
      <w:r>
        <w:rPr>
          <w:color w:val="262626"/>
          <w:sz w:val="19"/>
        </w:rPr>
        <w:t>MAZARS</w:t>
      </w:r>
      <w:r>
        <w:rPr>
          <w:color w:val="262626"/>
          <w:spacing w:val="33"/>
          <w:sz w:val="19"/>
        </w:rPr>
        <w:t xml:space="preserve"> </w:t>
      </w:r>
      <w:r>
        <w:rPr>
          <w:color w:val="262626"/>
          <w:sz w:val="19"/>
        </w:rPr>
        <w:t>nenese odpovědnost</w:t>
      </w:r>
      <w:r>
        <w:rPr>
          <w:color w:val="262626"/>
          <w:spacing w:val="38"/>
          <w:sz w:val="19"/>
        </w:rPr>
        <w:t xml:space="preserve"> </w:t>
      </w:r>
      <w:r>
        <w:rPr>
          <w:color w:val="262626"/>
          <w:sz w:val="19"/>
        </w:rPr>
        <w:t>za škody</w:t>
      </w:r>
      <w:r>
        <w:rPr>
          <w:color w:val="262626"/>
          <w:spacing w:val="29"/>
          <w:sz w:val="19"/>
        </w:rPr>
        <w:t xml:space="preserve"> </w:t>
      </w:r>
      <w:r>
        <w:rPr>
          <w:color w:val="262626"/>
          <w:sz w:val="19"/>
        </w:rPr>
        <w:t>způsobené</w:t>
      </w:r>
      <w:r>
        <w:rPr>
          <w:color w:val="262626"/>
          <w:spacing w:val="32"/>
          <w:sz w:val="19"/>
        </w:rPr>
        <w:t xml:space="preserve"> </w:t>
      </w:r>
      <w:r>
        <w:rPr>
          <w:color w:val="262626"/>
          <w:sz w:val="19"/>
        </w:rPr>
        <w:t>nedostatkem</w:t>
      </w:r>
      <w:r>
        <w:rPr>
          <w:color w:val="262626"/>
          <w:spacing w:val="38"/>
          <w:sz w:val="19"/>
        </w:rPr>
        <w:t xml:space="preserve"> </w:t>
      </w:r>
      <w:r>
        <w:rPr>
          <w:color w:val="262626"/>
          <w:sz w:val="19"/>
        </w:rPr>
        <w:t>spolupráce</w:t>
      </w:r>
      <w:r>
        <w:rPr>
          <w:color w:val="262626"/>
          <w:spacing w:val="33"/>
          <w:sz w:val="19"/>
        </w:rPr>
        <w:t xml:space="preserve"> </w:t>
      </w:r>
      <w:r>
        <w:rPr>
          <w:color w:val="262626"/>
          <w:sz w:val="19"/>
        </w:rPr>
        <w:t xml:space="preserve">Klienta </w:t>
      </w:r>
      <w:r>
        <w:rPr>
          <w:color w:val="111111"/>
          <w:sz w:val="19"/>
        </w:rPr>
        <w:t xml:space="preserve">se </w:t>
      </w:r>
      <w:r>
        <w:rPr>
          <w:color w:val="262626"/>
          <w:sz w:val="19"/>
        </w:rPr>
        <w:t>správcem daně nebo s MAZARS nebo za škody způsobené tím</w:t>
      </w:r>
      <w:r>
        <w:rPr>
          <w:color w:val="505050"/>
          <w:sz w:val="19"/>
        </w:rPr>
        <w:t>,</w:t>
      </w:r>
      <w:r>
        <w:rPr>
          <w:color w:val="505050"/>
          <w:spacing w:val="-2"/>
          <w:sz w:val="19"/>
        </w:rPr>
        <w:t xml:space="preserve"> </w:t>
      </w:r>
      <w:r>
        <w:rPr>
          <w:color w:val="262626"/>
          <w:sz w:val="19"/>
        </w:rPr>
        <w:t xml:space="preserve">že Klient nedodrží termíny nebo </w:t>
      </w:r>
      <w:r>
        <w:rPr>
          <w:color w:val="111111"/>
          <w:sz w:val="19"/>
        </w:rPr>
        <w:t>postupy</w:t>
      </w:r>
      <w:r>
        <w:rPr>
          <w:color w:val="505050"/>
          <w:sz w:val="19"/>
        </w:rPr>
        <w:t xml:space="preserve">, </w:t>
      </w:r>
      <w:r>
        <w:rPr>
          <w:color w:val="262626"/>
          <w:sz w:val="19"/>
        </w:rPr>
        <w:t>které MAZARS navrhl. MAZARS bude zproštěn své odpovědnosti</w:t>
      </w:r>
      <w:r>
        <w:rPr>
          <w:color w:val="505050"/>
          <w:sz w:val="19"/>
        </w:rPr>
        <w:t xml:space="preserve">, </w:t>
      </w:r>
      <w:r>
        <w:rPr>
          <w:color w:val="262626"/>
          <w:sz w:val="19"/>
        </w:rPr>
        <w:t xml:space="preserve">pokud se ukáže, </w:t>
      </w:r>
      <w:r>
        <w:rPr>
          <w:color w:val="3F3F3F"/>
          <w:sz w:val="19"/>
        </w:rPr>
        <w:t xml:space="preserve">že </w:t>
      </w:r>
      <w:r>
        <w:rPr>
          <w:color w:val="111111"/>
          <w:sz w:val="19"/>
        </w:rPr>
        <w:t>škodám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nebylo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možno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zabránit</w:t>
      </w:r>
      <w:r>
        <w:rPr>
          <w:color w:val="505050"/>
          <w:sz w:val="19"/>
        </w:rPr>
        <w:t xml:space="preserve">, </w:t>
      </w:r>
      <w:r>
        <w:rPr>
          <w:color w:val="262626"/>
          <w:sz w:val="19"/>
        </w:rPr>
        <w:t>a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to </w:t>
      </w:r>
      <w:r>
        <w:rPr>
          <w:rFonts w:ascii="Times New Roman" w:hAnsi="Times New Roman"/>
          <w:color w:val="262626"/>
          <w:sz w:val="20"/>
        </w:rPr>
        <w:t>i</w:t>
      </w:r>
      <w:r>
        <w:rPr>
          <w:rFonts w:ascii="Times New Roman" w:hAnsi="Times New Roman"/>
          <w:color w:val="262626"/>
          <w:spacing w:val="40"/>
          <w:sz w:val="20"/>
        </w:rPr>
        <w:t xml:space="preserve"> </w:t>
      </w:r>
      <w:r>
        <w:rPr>
          <w:color w:val="262626"/>
          <w:sz w:val="19"/>
        </w:rPr>
        <w:t>pokud by MAZARS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vynaložil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na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jejich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zabránění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veškeré </w:t>
      </w:r>
      <w:r>
        <w:rPr>
          <w:color w:val="111111"/>
          <w:sz w:val="19"/>
        </w:rPr>
        <w:t>možné úsilí.</w:t>
      </w:r>
    </w:p>
    <w:p w14:paraId="5CDE2E52" w14:textId="77777777" w:rsidR="00ED6BDF" w:rsidRDefault="00ED6BDF">
      <w:pPr>
        <w:pStyle w:val="Zkladntext"/>
        <w:spacing w:before="11"/>
      </w:pPr>
    </w:p>
    <w:p w14:paraId="52A3F3B4" w14:textId="33981EA3" w:rsidR="00ED6BDF" w:rsidRDefault="00000000">
      <w:pPr>
        <w:pStyle w:val="Odstavecseseznamem"/>
        <w:numPr>
          <w:ilvl w:val="0"/>
          <w:numId w:val="3"/>
        </w:numPr>
        <w:tabs>
          <w:tab w:val="left" w:pos="1901"/>
          <w:tab w:val="left" w:pos="1915"/>
        </w:tabs>
        <w:spacing w:line="242" w:lineRule="auto"/>
        <w:ind w:left="1901" w:right="125" w:hanging="673"/>
        <w:jc w:val="both"/>
        <w:rPr>
          <w:color w:val="111111"/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262626"/>
          <w:sz w:val="19"/>
        </w:rPr>
        <w:t>Škodami</w:t>
      </w:r>
      <w:r>
        <w:rPr>
          <w:color w:val="262626"/>
          <w:spacing w:val="40"/>
          <w:sz w:val="19"/>
        </w:rPr>
        <w:t xml:space="preserve"> </w:t>
      </w:r>
      <w:r>
        <w:rPr>
          <w:color w:val="111111"/>
          <w:sz w:val="19"/>
        </w:rPr>
        <w:t>se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rozumí</w:t>
      </w:r>
      <w:r>
        <w:rPr>
          <w:color w:val="262626"/>
          <w:spacing w:val="40"/>
          <w:sz w:val="19"/>
        </w:rPr>
        <w:t xml:space="preserve"> </w:t>
      </w:r>
      <w:r>
        <w:rPr>
          <w:color w:val="111111"/>
          <w:sz w:val="19"/>
        </w:rPr>
        <w:t>škody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na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majetku</w:t>
      </w:r>
      <w:r>
        <w:rPr>
          <w:color w:val="262626"/>
          <w:spacing w:val="40"/>
          <w:sz w:val="19"/>
        </w:rPr>
        <w:t xml:space="preserve"> </w:t>
      </w:r>
      <w:r>
        <w:rPr>
          <w:color w:val="111111"/>
          <w:sz w:val="19"/>
        </w:rPr>
        <w:t>K</w:t>
      </w:r>
      <w:r>
        <w:rPr>
          <w:color w:val="3F3F3F"/>
          <w:sz w:val="19"/>
        </w:rPr>
        <w:t>lien</w:t>
      </w:r>
      <w:r>
        <w:rPr>
          <w:color w:val="111111"/>
          <w:sz w:val="19"/>
        </w:rPr>
        <w:t>ta, k nimž dojde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 souvislosti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</w:t>
      </w:r>
      <w:r>
        <w:rPr>
          <w:color w:val="111111"/>
          <w:spacing w:val="-5"/>
          <w:sz w:val="19"/>
        </w:rPr>
        <w:t xml:space="preserve"> </w:t>
      </w:r>
      <w:r>
        <w:rPr>
          <w:color w:val="111111"/>
          <w:sz w:val="19"/>
        </w:rPr>
        <w:t>činnostmi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daňového </w:t>
      </w:r>
      <w:r>
        <w:rPr>
          <w:color w:val="262626"/>
          <w:sz w:val="19"/>
        </w:rPr>
        <w:t xml:space="preserve">poradce </w:t>
      </w:r>
      <w:r>
        <w:rPr>
          <w:color w:val="111111"/>
          <w:sz w:val="19"/>
        </w:rPr>
        <w:t>v</w:t>
      </w:r>
      <w:r>
        <w:rPr>
          <w:color w:val="111111"/>
          <w:spacing w:val="-4"/>
          <w:sz w:val="19"/>
        </w:rPr>
        <w:t xml:space="preserve"> </w:t>
      </w:r>
      <w:r>
        <w:rPr>
          <w:color w:val="111111"/>
          <w:sz w:val="19"/>
        </w:rPr>
        <w:t xml:space="preserve">rozsahu </w:t>
      </w:r>
      <w:r>
        <w:rPr>
          <w:color w:val="262626"/>
          <w:sz w:val="19"/>
        </w:rPr>
        <w:t xml:space="preserve">smlouvy </w:t>
      </w:r>
      <w:r>
        <w:rPr>
          <w:color w:val="111111"/>
          <w:sz w:val="19"/>
        </w:rPr>
        <w:t xml:space="preserve">o poskytování </w:t>
      </w:r>
      <w:r>
        <w:rPr>
          <w:color w:val="262626"/>
          <w:sz w:val="19"/>
        </w:rPr>
        <w:t>Da</w:t>
      </w:r>
      <w:r w:rsidR="0033110C">
        <w:rPr>
          <w:color w:val="262626"/>
          <w:sz w:val="19"/>
        </w:rPr>
        <w:t>ň</w:t>
      </w:r>
      <w:r>
        <w:rPr>
          <w:color w:val="262626"/>
          <w:sz w:val="19"/>
        </w:rPr>
        <w:t xml:space="preserve">ových </w:t>
      </w:r>
      <w:r>
        <w:rPr>
          <w:color w:val="111111"/>
          <w:sz w:val="19"/>
        </w:rPr>
        <w:t xml:space="preserve">služeb </w:t>
      </w:r>
      <w:r>
        <w:rPr>
          <w:color w:val="262626"/>
          <w:sz w:val="19"/>
        </w:rPr>
        <w:t>v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 xml:space="preserve">souladu </w:t>
      </w:r>
      <w:r>
        <w:rPr>
          <w:color w:val="111111"/>
          <w:sz w:val="19"/>
        </w:rPr>
        <w:t xml:space="preserve">se </w:t>
      </w:r>
      <w:proofErr w:type="spellStart"/>
      <w:r>
        <w:rPr>
          <w:color w:val="262626"/>
          <w:sz w:val="19"/>
        </w:rPr>
        <w:t>ZoDP</w:t>
      </w:r>
      <w:proofErr w:type="spellEnd"/>
      <w:r>
        <w:rPr>
          <w:color w:val="262626"/>
          <w:sz w:val="19"/>
        </w:rPr>
        <w:t xml:space="preserve">. </w:t>
      </w:r>
      <w:r>
        <w:rPr>
          <w:color w:val="111111"/>
          <w:sz w:val="19"/>
        </w:rPr>
        <w:t xml:space="preserve">Daně, které </w:t>
      </w:r>
      <w:r>
        <w:rPr>
          <w:color w:val="262626"/>
          <w:sz w:val="19"/>
        </w:rPr>
        <w:t xml:space="preserve">budou </w:t>
      </w:r>
      <w:r>
        <w:rPr>
          <w:color w:val="111111"/>
          <w:sz w:val="19"/>
        </w:rPr>
        <w:t xml:space="preserve">následně Klientovi vyměřeny správcem daně, nebudou obecně považovány za škodu. </w:t>
      </w:r>
      <w:r>
        <w:rPr>
          <w:color w:val="262626"/>
          <w:sz w:val="19"/>
        </w:rPr>
        <w:t xml:space="preserve">MAZARS </w:t>
      </w:r>
      <w:r>
        <w:rPr>
          <w:color w:val="111111"/>
          <w:sz w:val="19"/>
        </w:rPr>
        <w:t>neodpovídá za škody způsobené Klientovi tím, že Klient porušil ustanovení obsažená v</w:t>
      </w:r>
      <w:r>
        <w:rPr>
          <w:color w:val="111111"/>
          <w:spacing w:val="-4"/>
          <w:sz w:val="19"/>
        </w:rPr>
        <w:t xml:space="preserve"> </w:t>
      </w:r>
      <w:r>
        <w:rPr>
          <w:color w:val="111111"/>
          <w:sz w:val="19"/>
        </w:rPr>
        <w:t>těchto Smluvních podmínkách a/nebo ve smlouvě o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poskytování Daňových služeb. MAZARS rovněž nenese odpovědnost za pravost a správnost dokladů a informací, které jí Klient poskytl.</w:t>
      </w:r>
    </w:p>
    <w:p w14:paraId="76C91A27" w14:textId="77777777" w:rsidR="00ED6BDF" w:rsidRDefault="00ED6BDF">
      <w:pPr>
        <w:pStyle w:val="Zkladntext"/>
        <w:spacing w:before="3"/>
        <w:rPr>
          <w:sz w:val="20"/>
        </w:rPr>
      </w:pPr>
    </w:p>
    <w:p w14:paraId="1BFD3B3D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94"/>
          <w:tab w:val="left" w:pos="1898"/>
        </w:tabs>
        <w:spacing w:line="242" w:lineRule="auto"/>
        <w:ind w:left="1894" w:right="111" w:hanging="667"/>
        <w:jc w:val="both"/>
        <w:rPr>
          <w:color w:val="262626"/>
          <w:sz w:val="19"/>
        </w:rPr>
      </w:pPr>
      <w:r>
        <w:rPr>
          <w:rFonts w:ascii="Times New Roman" w:hAnsi="Times New Roman"/>
          <w:color w:val="262626"/>
          <w:sz w:val="19"/>
        </w:rPr>
        <w:tab/>
      </w:r>
      <w:r>
        <w:rPr>
          <w:color w:val="111111"/>
          <w:sz w:val="19"/>
        </w:rPr>
        <w:t xml:space="preserve">Ustanovení o odpovědnosti MAZARS za kvalitu a správnost poskytovaných </w:t>
      </w:r>
      <w:r>
        <w:rPr>
          <w:color w:val="262626"/>
          <w:sz w:val="19"/>
        </w:rPr>
        <w:t xml:space="preserve">Daňových služeb nejsou </w:t>
      </w:r>
      <w:r>
        <w:rPr>
          <w:color w:val="111111"/>
          <w:sz w:val="19"/>
        </w:rPr>
        <w:t xml:space="preserve">dotčena povinností Klienta neustále vynakládat veškeré úsilí k </w:t>
      </w:r>
      <w:r>
        <w:rPr>
          <w:color w:val="262626"/>
          <w:sz w:val="19"/>
        </w:rPr>
        <w:t xml:space="preserve">zabránění </w:t>
      </w:r>
      <w:r>
        <w:rPr>
          <w:color w:val="111111"/>
          <w:sz w:val="19"/>
        </w:rPr>
        <w:t xml:space="preserve">vzniku </w:t>
      </w:r>
      <w:r>
        <w:rPr>
          <w:color w:val="262626"/>
          <w:sz w:val="19"/>
        </w:rPr>
        <w:t xml:space="preserve">škod. Pokud vznikne </w:t>
      </w:r>
      <w:r>
        <w:rPr>
          <w:color w:val="111111"/>
          <w:sz w:val="19"/>
        </w:rPr>
        <w:t>opodstatněná</w:t>
      </w:r>
      <w:r>
        <w:rPr>
          <w:color w:val="111111"/>
          <w:spacing w:val="30"/>
          <w:sz w:val="19"/>
        </w:rPr>
        <w:t xml:space="preserve"> </w:t>
      </w:r>
      <w:r>
        <w:rPr>
          <w:color w:val="111111"/>
          <w:sz w:val="19"/>
        </w:rPr>
        <w:t>obava, že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 xml:space="preserve">může dojít ke škodám </w:t>
      </w:r>
      <w:r>
        <w:rPr>
          <w:color w:val="262626"/>
          <w:sz w:val="19"/>
        </w:rPr>
        <w:t>v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>důsledku poskytnutých Daňových služeb</w:t>
      </w:r>
      <w:r>
        <w:rPr>
          <w:color w:val="505050"/>
          <w:sz w:val="19"/>
        </w:rPr>
        <w:t>,</w:t>
      </w:r>
      <w:r>
        <w:rPr>
          <w:color w:val="505050"/>
          <w:spacing w:val="-8"/>
          <w:sz w:val="19"/>
        </w:rPr>
        <w:t xml:space="preserve"> </w:t>
      </w:r>
      <w:r>
        <w:rPr>
          <w:color w:val="262626"/>
          <w:sz w:val="19"/>
        </w:rPr>
        <w:t xml:space="preserve">obě strany </w:t>
      </w:r>
      <w:r>
        <w:rPr>
          <w:color w:val="111111"/>
          <w:sz w:val="19"/>
        </w:rPr>
        <w:t xml:space="preserve">jsou povinny podniknout příslušné kroky a úkony </w:t>
      </w:r>
      <w:r>
        <w:rPr>
          <w:color w:val="262626"/>
          <w:sz w:val="19"/>
        </w:rPr>
        <w:t>k zabránění nebo zmírnění škod</w:t>
      </w:r>
      <w:r>
        <w:rPr>
          <w:color w:val="505050"/>
          <w:sz w:val="19"/>
        </w:rPr>
        <w:t xml:space="preserve">. </w:t>
      </w:r>
      <w:r>
        <w:rPr>
          <w:color w:val="262626"/>
          <w:sz w:val="19"/>
        </w:rPr>
        <w:t xml:space="preserve">Klient je rovněž </w:t>
      </w:r>
      <w:r>
        <w:rPr>
          <w:color w:val="111111"/>
          <w:sz w:val="19"/>
        </w:rPr>
        <w:t>povinen informovat</w:t>
      </w:r>
      <w:r>
        <w:rPr>
          <w:color w:val="111111"/>
          <w:spacing w:val="28"/>
          <w:sz w:val="19"/>
        </w:rPr>
        <w:t xml:space="preserve"> </w:t>
      </w:r>
      <w:r>
        <w:rPr>
          <w:color w:val="111111"/>
          <w:sz w:val="19"/>
        </w:rPr>
        <w:t xml:space="preserve">MAZARS o takovém případu </w:t>
      </w:r>
      <w:r>
        <w:rPr>
          <w:color w:val="3F3F3F"/>
          <w:sz w:val="19"/>
        </w:rPr>
        <w:t xml:space="preserve">ihned </w:t>
      </w:r>
      <w:r>
        <w:rPr>
          <w:color w:val="262626"/>
          <w:sz w:val="19"/>
        </w:rPr>
        <w:t xml:space="preserve">poté, co jej </w:t>
      </w:r>
      <w:r>
        <w:rPr>
          <w:color w:val="3F3F3F"/>
          <w:sz w:val="19"/>
        </w:rPr>
        <w:t xml:space="preserve">zjistí, </w:t>
      </w:r>
      <w:r>
        <w:rPr>
          <w:color w:val="262626"/>
          <w:sz w:val="19"/>
        </w:rPr>
        <w:t>a spolupracovat</w:t>
      </w:r>
      <w:r>
        <w:rPr>
          <w:color w:val="262626"/>
          <w:spacing w:val="34"/>
          <w:sz w:val="19"/>
        </w:rPr>
        <w:t xml:space="preserve"> </w:t>
      </w:r>
      <w:r>
        <w:rPr>
          <w:color w:val="262626"/>
          <w:sz w:val="19"/>
        </w:rPr>
        <w:t>s</w:t>
      </w:r>
      <w:r>
        <w:rPr>
          <w:color w:val="262626"/>
          <w:spacing w:val="-5"/>
          <w:sz w:val="19"/>
        </w:rPr>
        <w:t xml:space="preserve"> </w:t>
      </w:r>
      <w:r>
        <w:rPr>
          <w:color w:val="262626"/>
          <w:sz w:val="19"/>
        </w:rPr>
        <w:t xml:space="preserve">MAZARS </w:t>
      </w:r>
      <w:r>
        <w:rPr>
          <w:color w:val="111111"/>
          <w:sz w:val="19"/>
        </w:rPr>
        <w:t>dle potřeby, zvláště pokud jde o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 xml:space="preserve">s tím spojené </w:t>
      </w:r>
      <w:r>
        <w:rPr>
          <w:color w:val="262626"/>
          <w:sz w:val="19"/>
        </w:rPr>
        <w:t xml:space="preserve">materiály a informace. Vznikne-li sporný bod týkající se </w:t>
      </w:r>
      <w:r>
        <w:rPr>
          <w:color w:val="111111"/>
          <w:sz w:val="19"/>
        </w:rPr>
        <w:t>příčiny škody,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k níž došlo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důsledku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šetření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státního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orgánu</w:t>
      </w:r>
      <w:r>
        <w:rPr>
          <w:color w:val="505050"/>
          <w:sz w:val="19"/>
        </w:rPr>
        <w:t xml:space="preserve">, </w:t>
      </w:r>
      <w:r>
        <w:rPr>
          <w:color w:val="262626"/>
          <w:sz w:val="19"/>
        </w:rPr>
        <w:t>je Klient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povinen umožnit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MAZARS </w:t>
      </w:r>
      <w:r>
        <w:rPr>
          <w:color w:val="111111"/>
          <w:sz w:val="19"/>
        </w:rPr>
        <w:t>použít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všechny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relevantní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opravné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prostředky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a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domáhat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se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soudně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všech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příslušných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opatření </w:t>
      </w:r>
      <w:r>
        <w:rPr>
          <w:color w:val="111111"/>
          <w:sz w:val="19"/>
        </w:rPr>
        <w:t xml:space="preserve">právní ochrany, nebo se takových opatření zúčastní </w:t>
      </w:r>
      <w:r>
        <w:rPr>
          <w:color w:val="262626"/>
          <w:sz w:val="19"/>
        </w:rPr>
        <w:t xml:space="preserve">sám Klient. Pokud by Klient neumožnil MAZARS </w:t>
      </w:r>
      <w:r>
        <w:rPr>
          <w:color w:val="111111"/>
          <w:sz w:val="19"/>
        </w:rPr>
        <w:t>takto postupovat, nebude MAZARS povinen hradit škody, které vznikly. Ze strany MAZARS budou škody kryty pojištěním, pokud nebude s Klientem sjednáno jinak.</w:t>
      </w:r>
    </w:p>
    <w:p w14:paraId="5CD64A62" w14:textId="77777777" w:rsidR="00ED6BDF" w:rsidRDefault="00ED6BDF">
      <w:pPr>
        <w:pStyle w:val="Zkladntext"/>
        <w:spacing w:before="5"/>
        <w:rPr>
          <w:sz w:val="20"/>
        </w:rPr>
      </w:pPr>
    </w:p>
    <w:p w14:paraId="23F0666C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90"/>
          <w:tab w:val="left" w:pos="1895"/>
        </w:tabs>
        <w:spacing w:line="242" w:lineRule="auto"/>
        <w:ind w:left="1895" w:right="113" w:hanging="682"/>
        <w:jc w:val="both"/>
        <w:rPr>
          <w:color w:val="111111"/>
          <w:sz w:val="19"/>
        </w:rPr>
      </w:pPr>
      <w:r>
        <w:rPr>
          <w:color w:val="111111"/>
          <w:sz w:val="19"/>
        </w:rPr>
        <w:t>MAZARS neponese v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 xml:space="preserve">žádném případě odpovědnost za žádné ztráty, škody, náklady či výdaje vzniklé </w:t>
      </w:r>
      <w:r>
        <w:rPr>
          <w:color w:val="262626"/>
          <w:sz w:val="19"/>
        </w:rPr>
        <w:t xml:space="preserve">jakýmkoli způsobem </w:t>
      </w:r>
      <w:r>
        <w:rPr>
          <w:color w:val="111111"/>
          <w:sz w:val="19"/>
        </w:rPr>
        <w:t xml:space="preserve">ze zanedbání </w:t>
      </w:r>
      <w:r>
        <w:rPr>
          <w:color w:val="262626"/>
          <w:sz w:val="19"/>
        </w:rPr>
        <w:t xml:space="preserve">nebo opominutí, </w:t>
      </w:r>
      <w:r>
        <w:rPr>
          <w:color w:val="111111"/>
          <w:sz w:val="19"/>
        </w:rPr>
        <w:t xml:space="preserve">podvodným činem nebo opomenutím, zkreslením </w:t>
      </w:r>
      <w:r>
        <w:rPr>
          <w:color w:val="262626"/>
          <w:sz w:val="19"/>
        </w:rPr>
        <w:t xml:space="preserve">údajů </w:t>
      </w:r>
      <w:r>
        <w:rPr>
          <w:color w:val="111111"/>
          <w:sz w:val="19"/>
        </w:rPr>
        <w:t xml:space="preserve">nebo </w:t>
      </w:r>
      <w:r>
        <w:rPr>
          <w:color w:val="262626"/>
          <w:sz w:val="19"/>
        </w:rPr>
        <w:t xml:space="preserve">úmyslným </w:t>
      </w:r>
      <w:r>
        <w:rPr>
          <w:color w:val="111111"/>
          <w:sz w:val="19"/>
        </w:rPr>
        <w:t xml:space="preserve">zanedbáním </w:t>
      </w:r>
      <w:r>
        <w:rPr>
          <w:color w:val="262626"/>
          <w:sz w:val="19"/>
        </w:rPr>
        <w:t xml:space="preserve">nebo ve spojitosti </w:t>
      </w:r>
      <w:r>
        <w:rPr>
          <w:color w:val="111111"/>
          <w:sz w:val="19"/>
        </w:rPr>
        <w:t xml:space="preserve">s nimi na straně Klienta, </w:t>
      </w:r>
      <w:r>
        <w:rPr>
          <w:color w:val="262626"/>
          <w:sz w:val="19"/>
        </w:rPr>
        <w:t xml:space="preserve">jeho </w:t>
      </w:r>
      <w:r>
        <w:rPr>
          <w:color w:val="111111"/>
          <w:sz w:val="19"/>
        </w:rPr>
        <w:t>managementu či jakýchkoli jiných organizačních jednotek Klienta.</w:t>
      </w:r>
    </w:p>
    <w:p w14:paraId="58960863" w14:textId="77777777" w:rsidR="00ED6BDF" w:rsidRDefault="00ED6BDF">
      <w:pPr>
        <w:pStyle w:val="Zkladntext"/>
        <w:spacing w:before="4"/>
        <w:rPr>
          <w:sz w:val="20"/>
        </w:rPr>
      </w:pPr>
    </w:p>
    <w:p w14:paraId="0ECC9EED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89"/>
        </w:tabs>
        <w:spacing w:line="237" w:lineRule="auto"/>
        <w:ind w:left="1889" w:right="98" w:hanging="677"/>
        <w:jc w:val="both"/>
        <w:rPr>
          <w:color w:val="111111"/>
          <w:sz w:val="19"/>
        </w:rPr>
      </w:pPr>
      <w:r>
        <w:rPr>
          <w:color w:val="111111"/>
          <w:sz w:val="19"/>
        </w:rPr>
        <w:t>MAZARS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vynaloží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maximální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úsilí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na to,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aby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splnil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očekávání</w:t>
      </w:r>
      <w:r>
        <w:rPr>
          <w:color w:val="262626"/>
          <w:spacing w:val="40"/>
          <w:sz w:val="19"/>
        </w:rPr>
        <w:t xml:space="preserve"> </w:t>
      </w:r>
      <w:r>
        <w:rPr>
          <w:color w:val="111111"/>
          <w:sz w:val="19"/>
        </w:rPr>
        <w:t>Klienta.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Pokud</w:t>
      </w:r>
      <w:r>
        <w:rPr>
          <w:color w:val="262626"/>
          <w:spacing w:val="40"/>
          <w:sz w:val="19"/>
        </w:rPr>
        <w:t xml:space="preserve"> </w:t>
      </w:r>
      <w:r>
        <w:rPr>
          <w:color w:val="111111"/>
          <w:sz w:val="19"/>
        </w:rPr>
        <w:t>je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>však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MAZARS </w:t>
      </w:r>
      <w:r>
        <w:rPr>
          <w:color w:val="111111"/>
          <w:sz w:val="19"/>
        </w:rPr>
        <w:t>nesplní,</w:t>
      </w:r>
      <w:r>
        <w:rPr>
          <w:color w:val="111111"/>
          <w:spacing w:val="25"/>
          <w:sz w:val="19"/>
        </w:rPr>
        <w:t xml:space="preserve"> </w:t>
      </w:r>
      <w:r>
        <w:rPr>
          <w:color w:val="111111"/>
          <w:sz w:val="19"/>
        </w:rPr>
        <w:t>za</w:t>
      </w:r>
      <w:r>
        <w:rPr>
          <w:color w:val="111111"/>
          <w:spacing w:val="20"/>
          <w:sz w:val="19"/>
        </w:rPr>
        <w:t xml:space="preserve"> </w:t>
      </w:r>
      <w:r>
        <w:rPr>
          <w:color w:val="111111"/>
          <w:sz w:val="19"/>
        </w:rPr>
        <w:t>žádných</w:t>
      </w:r>
      <w:r>
        <w:rPr>
          <w:color w:val="111111"/>
          <w:spacing w:val="23"/>
          <w:sz w:val="19"/>
        </w:rPr>
        <w:t xml:space="preserve"> </w:t>
      </w:r>
      <w:r>
        <w:rPr>
          <w:color w:val="111111"/>
          <w:sz w:val="19"/>
        </w:rPr>
        <w:t>okolností nepřekročí odpovědnost</w:t>
      </w:r>
      <w:r>
        <w:rPr>
          <w:color w:val="111111"/>
          <w:spacing w:val="40"/>
          <w:sz w:val="19"/>
        </w:rPr>
        <w:t xml:space="preserve"> </w:t>
      </w:r>
      <w:r>
        <w:rPr>
          <w:color w:val="262626"/>
          <w:sz w:val="19"/>
        </w:rPr>
        <w:t xml:space="preserve">za škodu </w:t>
      </w:r>
      <w:r>
        <w:rPr>
          <w:color w:val="111111"/>
          <w:sz w:val="19"/>
        </w:rPr>
        <w:t>ze strany</w:t>
      </w:r>
      <w:r>
        <w:rPr>
          <w:color w:val="111111"/>
          <w:spacing w:val="25"/>
          <w:sz w:val="19"/>
        </w:rPr>
        <w:t xml:space="preserve"> </w:t>
      </w:r>
      <w:r>
        <w:rPr>
          <w:color w:val="262626"/>
          <w:sz w:val="19"/>
        </w:rPr>
        <w:t>MAZARS,</w:t>
      </w:r>
      <w:r>
        <w:rPr>
          <w:color w:val="262626"/>
          <w:spacing w:val="33"/>
          <w:sz w:val="19"/>
        </w:rPr>
        <w:t xml:space="preserve"> </w:t>
      </w:r>
      <w:r>
        <w:rPr>
          <w:color w:val="262626"/>
          <w:sz w:val="19"/>
        </w:rPr>
        <w:t>jejich partnerů</w:t>
      </w:r>
      <w:r>
        <w:rPr>
          <w:color w:val="505050"/>
          <w:sz w:val="19"/>
        </w:rPr>
        <w:t>,</w:t>
      </w:r>
    </w:p>
    <w:p w14:paraId="5AF99F38" w14:textId="77777777" w:rsidR="00ED6BDF" w:rsidRDefault="00000000">
      <w:pPr>
        <w:pStyle w:val="Zkladn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7B76D5" wp14:editId="7C8AA77C">
                <wp:simplePos x="0" y="0"/>
                <wp:positionH relativeFrom="page">
                  <wp:posOffset>867028</wp:posOffset>
                </wp:positionH>
                <wp:positionV relativeFrom="paragraph">
                  <wp:posOffset>221935</wp:posOffset>
                </wp:positionV>
                <wp:extent cx="59594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>
                              <a:moveTo>
                                <a:pt x="0" y="0"/>
                              </a:moveTo>
                              <a:lnTo>
                                <a:pt x="595929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DB158" id="Graphic 4" o:spid="_x0000_s1026" style="position:absolute;margin-left:68.25pt;margin-top:17.5pt;width:46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" path="m,l5959292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355E1F3B" w14:textId="77777777" w:rsidR="00ED6BDF" w:rsidRDefault="00000000">
      <w:pPr>
        <w:spacing w:before="115" w:line="254" w:lineRule="auto"/>
        <w:ind w:left="1211" w:right="521" w:hanging="5"/>
        <w:rPr>
          <w:sz w:val="11"/>
        </w:rPr>
      </w:pPr>
      <w:r>
        <w:rPr>
          <w:color w:val="3F3F3F"/>
          <w:w w:val="105"/>
          <w:sz w:val="11"/>
        </w:rPr>
        <w:t>MAZARS s.r.o</w:t>
      </w:r>
      <w:r>
        <w:rPr>
          <w:color w:val="747474"/>
          <w:w w:val="105"/>
          <w:sz w:val="11"/>
        </w:rPr>
        <w:t>.•</w:t>
      </w:r>
      <w:r>
        <w:rPr>
          <w:color w:val="747474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IC:</w:t>
      </w:r>
      <w:r>
        <w:rPr>
          <w:color w:val="3F3F3F"/>
          <w:spacing w:val="3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62582496. DIC: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CZ62582496. ZAPSÁNA</w:t>
      </w:r>
      <w:r>
        <w:rPr>
          <w:color w:val="3F3F3F"/>
          <w:spacing w:val="-1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V OBCHODNÍM REJSTŘÍKU VEDENÉM Mi;:STSKÝM SOUDEM V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PRAZE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-ODDÍL</w:t>
      </w:r>
      <w:r>
        <w:rPr>
          <w:color w:val="3F3F3F"/>
          <w:spacing w:val="-5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C.</w:t>
      </w:r>
      <w:r>
        <w:rPr>
          <w:color w:val="3F3F3F"/>
          <w:spacing w:val="-20"/>
          <w:w w:val="105"/>
          <w:sz w:val="11"/>
        </w:rPr>
        <w:t xml:space="preserve"> </w:t>
      </w:r>
      <w:r>
        <w:rPr>
          <w:color w:val="505050"/>
          <w:w w:val="105"/>
          <w:sz w:val="11"/>
        </w:rPr>
        <w:t xml:space="preserve">VLOŽKA </w:t>
      </w:r>
      <w:r>
        <w:rPr>
          <w:color w:val="3F3F3F"/>
          <w:w w:val="105"/>
          <w:sz w:val="11"/>
        </w:rPr>
        <w:t>33439</w:t>
      </w:r>
      <w:r>
        <w:rPr>
          <w:color w:val="3F3F3F"/>
          <w:spacing w:val="40"/>
          <w:w w:val="105"/>
          <w:sz w:val="11"/>
        </w:rPr>
        <w:t xml:space="preserve"> </w:t>
      </w:r>
      <w:proofErr w:type="spellStart"/>
      <w:r>
        <w:rPr>
          <w:color w:val="3F3F3F"/>
          <w:w w:val="105"/>
          <w:sz w:val="11"/>
        </w:rPr>
        <w:t>POBŘEžNÍ</w:t>
      </w:r>
      <w:proofErr w:type="spellEnd"/>
      <w:r>
        <w:rPr>
          <w:color w:val="3F3F3F"/>
          <w:spacing w:val="14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620/3, PRAHA 8 -</w:t>
      </w:r>
      <w:r>
        <w:rPr>
          <w:color w:val="3F3F3F"/>
          <w:spacing w:val="38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186 00.</w:t>
      </w:r>
      <w:r>
        <w:rPr>
          <w:color w:val="3F3F3F"/>
          <w:spacing w:val="-7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TEL:</w:t>
      </w:r>
      <w:r>
        <w:rPr>
          <w:color w:val="3F3F3F"/>
          <w:spacing w:val="-4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+420 224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835 730</w:t>
      </w:r>
      <w:r>
        <w:rPr>
          <w:color w:val="3F3F3F"/>
          <w:spacing w:val="-7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-</w:t>
      </w:r>
      <w:r>
        <w:rPr>
          <w:color w:val="3F3F3F"/>
          <w:spacing w:val="39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FAX: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505050"/>
          <w:w w:val="105"/>
          <w:sz w:val="11"/>
        </w:rPr>
        <w:t xml:space="preserve">+420 </w:t>
      </w:r>
      <w:r>
        <w:rPr>
          <w:color w:val="3F3F3F"/>
          <w:w w:val="105"/>
          <w:sz w:val="11"/>
        </w:rPr>
        <w:t>224</w:t>
      </w:r>
      <w:r>
        <w:rPr>
          <w:color w:val="3F3F3F"/>
          <w:spacing w:val="-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835 799</w:t>
      </w:r>
      <w:r>
        <w:rPr>
          <w:color w:val="3F3F3F"/>
          <w:spacing w:val="-13"/>
          <w:w w:val="105"/>
          <w:sz w:val="11"/>
        </w:rPr>
        <w:t xml:space="preserve"> </w:t>
      </w:r>
      <w:r>
        <w:rPr>
          <w:color w:val="3F3F3F"/>
          <w:w w:val="105"/>
          <w:sz w:val="11"/>
        </w:rPr>
        <w:t>-</w:t>
      </w:r>
      <w:r>
        <w:rPr>
          <w:color w:val="3F3F3F"/>
          <w:spacing w:val="34"/>
          <w:w w:val="105"/>
          <w:sz w:val="11"/>
        </w:rPr>
        <w:t xml:space="preserve"> </w:t>
      </w:r>
      <w:hyperlink r:id="rId10">
        <w:r>
          <w:rPr>
            <w:color w:val="3F3F3F"/>
            <w:w w:val="105"/>
            <w:sz w:val="11"/>
          </w:rPr>
          <w:t>www</w:t>
        </w:r>
        <w:r>
          <w:rPr>
            <w:color w:val="747474"/>
            <w:w w:val="105"/>
            <w:sz w:val="11"/>
          </w:rPr>
          <w:t>.</w:t>
        </w:r>
        <w:r>
          <w:rPr>
            <w:color w:val="3F3F3F"/>
            <w:w w:val="105"/>
            <w:sz w:val="11"/>
          </w:rPr>
          <w:t>mazars.cz</w:t>
        </w:r>
      </w:hyperlink>
    </w:p>
    <w:p w14:paraId="76E0E5E2" w14:textId="77777777" w:rsidR="00ED6BDF" w:rsidRDefault="00ED6BDF">
      <w:pPr>
        <w:spacing w:line="254" w:lineRule="auto"/>
        <w:rPr>
          <w:sz w:val="11"/>
        </w:rPr>
        <w:sectPr w:rsidR="00ED6BDF">
          <w:pgSz w:w="11910" w:h="16830"/>
          <w:pgMar w:top="280" w:right="1040" w:bottom="1280" w:left="160" w:header="0" w:footer="1083" w:gutter="0"/>
          <w:cols w:space="708"/>
        </w:sectPr>
      </w:pPr>
    </w:p>
    <w:p w14:paraId="2CE00BEF" w14:textId="77777777" w:rsidR="00ED6BDF" w:rsidRDefault="00000000">
      <w:pPr>
        <w:tabs>
          <w:tab w:val="left" w:pos="7095"/>
        </w:tabs>
        <w:spacing w:before="43" w:line="261" w:lineRule="auto"/>
        <w:ind w:left="1922" w:right="121" w:hanging="715"/>
        <w:jc w:val="both"/>
        <w:rPr>
          <w:sz w:val="19"/>
        </w:rPr>
      </w:pPr>
      <w:proofErr w:type="spellStart"/>
      <w:r>
        <w:rPr>
          <w:rFonts w:ascii="Times New Roman" w:hAnsi="Times New Roman"/>
          <w:b/>
          <w:color w:val="282828"/>
          <w:spacing w:val="-2"/>
          <w:position w:val="1"/>
          <w:sz w:val="96"/>
        </w:rPr>
        <w:lastRenderedPageBreak/>
        <w:t>mazars</w:t>
      </w:r>
      <w:proofErr w:type="spellEnd"/>
      <w:r>
        <w:rPr>
          <w:rFonts w:ascii="Times New Roman" w:hAnsi="Times New Roman"/>
          <w:b/>
          <w:color w:val="282828"/>
          <w:position w:val="1"/>
          <w:sz w:val="96"/>
        </w:rPr>
        <w:tab/>
      </w:r>
      <w:r>
        <w:rPr>
          <w:color w:val="424242"/>
          <w:sz w:val="11"/>
        </w:rPr>
        <w:t>Doplňuj(</w:t>
      </w:r>
      <w:proofErr w:type="spellStart"/>
      <w:r>
        <w:rPr>
          <w:color w:val="424242"/>
          <w:sz w:val="11"/>
        </w:rPr>
        <w:t>ci</w:t>
      </w:r>
      <w:proofErr w:type="spellEnd"/>
      <w:r>
        <w:rPr>
          <w:color w:val="424242"/>
          <w:sz w:val="11"/>
        </w:rPr>
        <w:t xml:space="preserve"> obchodní podmínky pro </w:t>
      </w:r>
      <w:r>
        <w:rPr>
          <w:color w:val="545454"/>
          <w:sz w:val="11"/>
        </w:rPr>
        <w:t>oblas</w:t>
      </w:r>
      <w:r>
        <w:rPr>
          <w:color w:val="282828"/>
          <w:sz w:val="11"/>
        </w:rPr>
        <w:t xml:space="preserve">t daňových </w:t>
      </w:r>
      <w:r>
        <w:rPr>
          <w:color w:val="424242"/>
          <w:sz w:val="11"/>
        </w:rPr>
        <w:t xml:space="preserve">služeb </w:t>
      </w:r>
      <w:r>
        <w:rPr>
          <w:color w:val="545454"/>
          <w:sz w:val="11"/>
        </w:rPr>
        <w:t>MAZA</w:t>
      </w:r>
      <w:r>
        <w:rPr>
          <w:color w:val="282828"/>
          <w:sz w:val="11"/>
        </w:rPr>
        <w:t>R</w:t>
      </w:r>
      <w:r>
        <w:rPr>
          <w:color w:val="424242"/>
          <w:sz w:val="11"/>
        </w:rPr>
        <w:t>S</w:t>
      </w:r>
      <w:r>
        <w:rPr>
          <w:color w:val="424242"/>
          <w:spacing w:val="40"/>
          <w:sz w:val="11"/>
        </w:rPr>
        <w:t xml:space="preserve"> </w:t>
      </w:r>
      <w:r>
        <w:rPr>
          <w:color w:val="111111"/>
          <w:sz w:val="19"/>
        </w:rPr>
        <w:t xml:space="preserve">zaměstnanců či </w:t>
      </w:r>
      <w:r>
        <w:rPr>
          <w:color w:val="282828"/>
          <w:sz w:val="19"/>
        </w:rPr>
        <w:t xml:space="preserve">autorizovaných daňových </w:t>
      </w:r>
      <w:r>
        <w:rPr>
          <w:color w:val="111111"/>
          <w:sz w:val="19"/>
        </w:rPr>
        <w:t xml:space="preserve">poradců týkající se poskytnutých </w:t>
      </w:r>
      <w:r>
        <w:rPr>
          <w:color w:val="282828"/>
          <w:sz w:val="19"/>
        </w:rPr>
        <w:t xml:space="preserve">Daňových </w:t>
      </w:r>
      <w:r>
        <w:rPr>
          <w:color w:val="111111"/>
          <w:sz w:val="19"/>
        </w:rPr>
        <w:t xml:space="preserve">služeb </w:t>
      </w:r>
      <w:r>
        <w:rPr>
          <w:color w:val="282828"/>
          <w:sz w:val="19"/>
        </w:rPr>
        <w:t xml:space="preserve">částku </w:t>
      </w:r>
      <w:r>
        <w:rPr>
          <w:color w:val="111111"/>
          <w:sz w:val="19"/>
        </w:rPr>
        <w:t>1O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milionů</w:t>
      </w:r>
      <w:r>
        <w:rPr>
          <w:color w:val="111111"/>
          <w:spacing w:val="33"/>
          <w:sz w:val="19"/>
        </w:rPr>
        <w:t xml:space="preserve"> </w:t>
      </w:r>
      <w:r>
        <w:rPr>
          <w:color w:val="111111"/>
          <w:sz w:val="19"/>
        </w:rPr>
        <w:t>Kč</w:t>
      </w:r>
      <w:r>
        <w:rPr>
          <w:color w:val="111111"/>
          <w:spacing w:val="40"/>
          <w:sz w:val="19"/>
        </w:rPr>
        <w:t xml:space="preserve"> </w:t>
      </w:r>
      <w:r>
        <w:rPr>
          <w:color w:val="282828"/>
          <w:sz w:val="19"/>
        </w:rPr>
        <w:t>nebo</w:t>
      </w:r>
      <w:r>
        <w:rPr>
          <w:color w:val="282828"/>
          <w:spacing w:val="40"/>
          <w:sz w:val="19"/>
        </w:rPr>
        <w:t xml:space="preserve"> </w:t>
      </w:r>
      <w:r>
        <w:rPr>
          <w:color w:val="282828"/>
          <w:sz w:val="19"/>
        </w:rPr>
        <w:t>částku</w:t>
      </w:r>
      <w:r>
        <w:rPr>
          <w:color w:val="282828"/>
          <w:spacing w:val="40"/>
          <w:sz w:val="19"/>
        </w:rPr>
        <w:t xml:space="preserve"> </w:t>
      </w:r>
      <w:r>
        <w:rPr>
          <w:color w:val="111111"/>
          <w:sz w:val="19"/>
        </w:rPr>
        <w:t>skutečné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výše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škody,</w:t>
      </w:r>
      <w:r>
        <w:rPr>
          <w:color w:val="111111"/>
          <w:spacing w:val="40"/>
          <w:sz w:val="19"/>
        </w:rPr>
        <w:t xml:space="preserve"> </w:t>
      </w:r>
      <w:r>
        <w:rPr>
          <w:color w:val="282828"/>
          <w:sz w:val="19"/>
        </w:rPr>
        <w:t>podle</w:t>
      </w:r>
      <w:r>
        <w:rPr>
          <w:color w:val="282828"/>
          <w:spacing w:val="40"/>
          <w:sz w:val="19"/>
        </w:rPr>
        <w:t xml:space="preserve"> </w:t>
      </w:r>
      <w:r>
        <w:rPr>
          <w:color w:val="111111"/>
          <w:sz w:val="19"/>
        </w:rPr>
        <w:t>toho,</w:t>
      </w:r>
      <w:r>
        <w:rPr>
          <w:color w:val="111111"/>
          <w:spacing w:val="39"/>
          <w:sz w:val="19"/>
        </w:rPr>
        <w:t xml:space="preserve"> </w:t>
      </w:r>
      <w:r>
        <w:rPr>
          <w:color w:val="111111"/>
          <w:sz w:val="19"/>
        </w:rPr>
        <w:t>která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</w:t>
      </w:r>
      <w:r>
        <w:rPr>
          <w:color w:val="111111"/>
          <w:spacing w:val="32"/>
          <w:sz w:val="19"/>
        </w:rPr>
        <w:t xml:space="preserve"> </w:t>
      </w:r>
      <w:r>
        <w:rPr>
          <w:color w:val="111111"/>
          <w:sz w:val="19"/>
        </w:rPr>
        <w:t>částek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je</w:t>
      </w:r>
      <w:r>
        <w:rPr>
          <w:color w:val="111111"/>
          <w:spacing w:val="34"/>
          <w:sz w:val="19"/>
        </w:rPr>
        <w:t xml:space="preserve"> </w:t>
      </w:r>
      <w:r>
        <w:rPr>
          <w:color w:val="111111"/>
          <w:sz w:val="19"/>
        </w:rPr>
        <w:t>nižší.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náhrady</w:t>
      </w:r>
    </w:p>
    <w:p w14:paraId="2A369AFB" w14:textId="77777777" w:rsidR="00ED6BDF" w:rsidRDefault="00000000">
      <w:pPr>
        <w:pStyle w:val="Zkladntext"/>
        <w:spacing w:before="43" w:line="244" w:lineRule="auto"/>
        <w:ind w:left="1918" w:right="127" w:firstLine="6"/>
        <w:jc w:val="both"/>
      </w:pPr>
      <w:r>
        <w:rPr>
          <w:color w:val="111111"/>
        </w:rPr>
        <w:t>skutečné</w:t>
      </w:r>
      <w:r>
        <w:rPr>
          <w:color w:val="111111"/>
          <w:spacing w:val="26"/>
        </w:rPr>
        <w:t xml:space="preserve"> </w:t>
      </w:r>
      <w:r>
        <w:rPr>
          <w:color w:val="282828"/>
        </w:rPr>
        <w:t>škody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jsou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vyloučeny</w:t>
      </w:r>
      <w:r>
        <w:rPr>
          <w:color w:val="282828"/>
          <w:spacing w:val="25"/>
        </w:rPr>
        <w:t xml:space="preserve"> </w:t>
      </w:r>
      <w:r>
        <w:rPr>
          <w:color w:val="111111"/>
        </w:rPr>
        <w:t>veškeré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následné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ztráty,</w:t>
      </w:r>
      <w:r>
        <w:rPr>
          <w:color w:val="111111"/>
          <w:spacing w:val="28"/>
        </w:rPr>
        <w:t xml:space="preserve"> </w:t>
      </w:r>
      <w:r>
        <w:rPr>
          <w:color w:val="282828"/>
        </w:rPr>
        <w:t xml:space="preserve">ušlý </w:t>
      </w:r>
      <w:r>
        <w:rPr>
          <w:color w:val="111111"/>
        </w:rPr>
        <w:t>zisk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3"/>
        </w:rPr>
        <w:t xml:space="preserve"> </w:t>
      </w:r>
      <w:r>
        <w:rPr>
          <w:color w:val="282828"/>
        </w:rPr>
        <w:t>jakékoli</w:t>
      </w:r>
      <w:r>
        <w:rPr>
          <w:color w:val="282828"/>
          <w:spacing w:val="19"/>
        </w:rPr>
        <w:t xml:space="preserve"> </w:t>
      </w:r>
      <w:r>
        <w:rPr>
          <w:color w:val="111111"/>
        </w:rPr>
        <w:t>jiné</w:t>
      </w:r>
      <w:r>
        <w:rPr>
          <w:color w:val="111111"/>
          <w:spacing w:val="25"/>
        </w:rPr>
        <w:t xml:space="preserve"> </w:t>
      </w:r>
      <w:r>
        <w:rPr>
          <w:color w:val="282828"/>
        </w:rPr>
        <w:t>ekonomické</w:t>
      </w:r>
      <w:r>
        <w:rPr>
          <w:color w:val="282828"/>
          <w:spacing w:val="27"/>
        </w:rPr>
        <w:t xml:space="preserve"> </w:t>
      </w:r>
      <w:r>
        <w:rPr>
          <w:color w:val="282828"/>
        </w:rPr>
        <w:t xml:space="preserve">ztráty. </w:t>
      </w:r>
      <w:r>
        <w:rPr>
          <w:color w:val="111111"/>
        </w:rPr>
        <w:t>V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případě </w:t>
      </w:r>
      <w:r>
        <w:rPr>
          <w:color w:val="282828"/>
        </w:rPr>
        <w:t xml:space="preserve">zakázek </w:t>
      </w:r>
      <w:r>
        <w:rPr>
          <w:color w:val="111111"/>
        </w:rPr>
        <w:t xml:space="preserve">týkajících se </w:t>
      </w:r>
      <w:r>
        <w:rPr>
          <w:color w:val="282828"/>
        </w:rPr>
        <w:t xml:space="preserve">Daňových </w:t>
      </w:r>
      <w:r>
        <w:rPr>
          <w:color w:val="111111"/>
        </w:rPr>
        <w:t xml:space="preserve">služeb, kdy </w:t>
      </w:r>
      <w:r>
        <w:rPr>
          <w:color w:val="282828"/>
        </w:rPr>
        <w:t xml:space="preserve">potenciální výše </w:t>
      </w:r>
      <w:r>
        <w:rPr>
          <w:color w:val="111111"/>
        </w:rPr>
        <w:t xml:space="preserve">škody </w:t>
      </w:r>
      <w:r>
        <w:rPr>
          <w:color w:val="282828"/>
        </w:rPr>
        <w:t xml:space="preserve">výrazně překračuje </w:t>
      </w:r>
      <w:r>
        <w:rPr>
          <w:color w:val="111111"/>
        </w:rPr>
        <w:t xml:space="preserve">částku 10 milionů Kč, si smluvní strany mohou ve smlouvě o poskytování Daňových služeb </w:t>
      </w:r>
      <w:r>
        <w:rPr>
          <w:color w:val="282828"/>
        </w:rPr>
        <w:t xml:space="preserve">sjednat </w:t>
      </w:r>
      <w:r>
        <w:rPr>
          <w:color w:val="111111"/>
        </w:rPr>
        <w:t>vyšší částku limitu odpovědnosti MAZARS za škodu.</w:t>
      </w:r>
    </w:p>
    <w:p w14:paraId="0BE449C8" w14:textId="77777777" w:rsidR="00ED6BDF" w:rsidRDefault="00ED6BDF">
      <w:pPr>
        <w:pStyle w:val="Zkladntext"/>
        <w:spacing w:before="3"/>
        <w:rPr>
          <w:sz w:val="20"/>
        </w:rPr>
      </w:pPr>
    </w:p>
    <w:p w14:paraId="4FEF32C8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14"/>
        </w:tabs>
        <w:spacing w:line="242" w:lineRule="auto"/>
        <w:ind w:left="1914" w:right="129" w:hanging="686"/>
        <w:jc w:val="both"/>
        <w:rPr>
          <w:color w:val="111111"/>
          <w:sz w:val="19"/>
        </w:rPr>
      </w:pPr>
      <w:r>
        <w:rPr>
          <w:color w:val="111111"/>
          <w:sz w:val="19"/>
        </w:rPr>
        <w:t xml:space="preserve">Klient umožní MAZARS poskytnout třetím stranám nezbytné </w:t>
      </w:r>
      <w:r>
        <w:rPr>
          <w:color w:val="282828"/>
          <w:sz w:val="19"/>
        </w:rPr>
        <w:t xml:space="preserve">informace </w:t>
      </w:r>
      <w:r>
        <w:rPr>
          <w:color w:val="111111"/>
          <w:sz w:val="19"/>
        </w:rPr>
        <w:t>v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případech, kdy daňový poradce</w:t>
      </w:r>
      <w:r>
        <w:rPr>
          <w:color w:val="111111"/>
          <w:spacing w:val="17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34"/>
          <w:sz w:val="19"/>
        </w:rPr>
        <w:t xml:space="preserve"> </w:t>
      </w:r>
      <w:r>
        <w:rPr>
          <w:color w:val="111111"/>
          <w:sz w:val="19"/>
        </w:rPr>
        <w:t>nebo</w:t>
      </w:r>
      <w:r>
        <w:rPr>
          <w:color w:val="111111"/>
          <w:spacing w:val="14"/>
          <w:sz w:val="19"/>
        </w:rPr>
        <w:t xml:space="preserve"> </w:t>
      </w:r>
      <w:r>
        <w:rPr>
          <w:color w:val="111111"/>
          <w:sz w:val="19"/>
        </w:rPr>
        <w:t>MAZARS</w:t>
      </w:r>
      <w:r>
        <w:rPr>
          <w:color w:val="111111"/>
          <w:spacing w:val="28"/>
          <w:sz w:val="19"/>
        </w:rPr>
        <w:t xml:space="preserve"> </w:t>
      </w:r>
      <w:r>
        <w:rPr>
          <w:color w:val="111111"/>
          <w:sz w:val="19"/>
        </w:rPr>
        <w:t>vznesou</w:t>
      </w:r>
      <w:r>
        <w:rPr>
          <w:color w:val="111111"/>
          <w:spacing w:val="23"/>
          <w:sz w:val="19"/>
        </w:rPr>
        <w:t xml:space="preserve"> </w:t>
      </w:r>
      <w:r>
        <w:rPr>
          <w:color w:val="111111"/>
          <w:sz w:val="19"/>
        </w:rPr>
        <w:t>nárok</w:t>
      </w:r>
      <w:r>
        <w:rPr>
          <w:color w:val="111111"/>
          <w:spacing w:val="24"/>
          <w:sz w:val="19"/>
        </w:rPr>
        <w:t xml:space="preserve"> </w:t>
      </w:r>
      <w:r>
        <w:rPr>
          <w:color w:val="282828"/>
          <w:sz w:val="19"/>
        </w:rPr>
        <w:t>na</w:t>
      </w:r>
      <w:r>
        <w:rPr>
          <w:color w:val="282828"/>
          <w:spacing w:val="15"/>
          <w:sz w:val="19"/>
        </w:rPr>
        <w:t xml:space="preserve"> </w:t>
      </w:r>
      <w:r>
        <w:rPr>
          <w:color w:val="111111"/>
          <w:sz w:val="19"/>
        </w:rPr>
        <w:t>náhradu</w:t>
      </w:r>
      <w:r>
        <w:rPr>
          <w:color w:val="111111"/>
          <w:spacing w:val="26"/>
          <w:sz w:val="19"/>
        </w:rPr>
        <w:t xml:space="preserve"> </w:t>
      </w:r>
      <w:r>
        <w:rPr>
          <w:color w:val="111111"/>
          <w:sz w:val="19"/>
        </w:rPr>
        <w:t>škody</w:t>
      </w:r>
      <w:r>
        <w:rPr>
          <w:color w:val="111111"/>
          <w:spacing w:val="19"/>
          <w:sz w:val="19"/>
        </w:rPr>
        <w:t xml:space="preserve"> </w:t>
      </w:r>
      <w:r>
        <w:rPr>
          <w:color w:val="111111"/>
          <w:sz w:val="19"/>
        </w:rPr>
        <w:t>způsobené</w:t>
      </w:r>
      <w:r>
        <w:rPr>
          <w:color w:val="111111"/>
          <w:spacing w:val="33"/>
          <w:sz w:val="19"/>
        </w:rPr>
        <w:t xml:space="preserve"> </w:t>
      </w:r>
      <w:r>
        <w:rPr>
          <w:color w:val="111111"/>
          <w:sz w:val="19"/>
        </w:rPr>
        <w:t>Klientovi</w:t>
      </w:r>
      <w:r>
        <w:rPr>
          <w:color w:val="111111"/>
          <w:spacing w:val="26"/>
          <w:sz w:val="19"/>
        </w:rPr>
        <w:t xml:space="preserve"> </w:t>
      </w:r>
      <w:r>
        <w:rPr>
          <w:color w:val="111111"/>
          <w:sz w:val="19"/>
        </w:rPr>
        <w:t>z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pojištění u příslušné pojišťovny.</w:t>
      </w:r>
    </w:p>
    <w:p w14:paraId="267BF42E" w14:textId="77777777" w:rsidR="00ED6BDF" w:rsidRDefault="00ED6BDF">
      <w:pPr>
        <w:pStyle w:val="Zkladntext"/>
        <w:spacing w:before="2"/>
        <w:rPr>
          <w:sz w:val="20"/>
        </w:rPr>
      </w:pPr>
    </w:p>
    <w:p w14:paraId="7C535429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09"/>
        </w:tabs>
        <w:spacing w:line="242" w:lineRule="auto"/>
        <w:ind w:left="1909" w:right="127" w:hanging="686"/>
        <w:jc w:val="both"/>
        <w:rPr>
          <w:color w:val="111111"/>
          <w:sz w:val="19"/>
        </w:rPr>
      </w:pPr>
      <w:r>
        <w:rPr>
          <w:color w:val="111111"/>
          <w:sz w:val="19"/>
        </w:rPr>
        <w:t>MAZARS</w:t>
      </w:r>
      <w:r>
        <w:rPr>
          <w:color w:val="111111"/>
          <w:spacing w:val="37"/>
          <w:sz w:val="19"/>
        </w:rPr>
        <w:t xml:space="preserve"> </w:t>
      </w:r>
      <w:r>
        <w:rPr>
          <w:color w:val="111111"/>
          <w:sz w:val="19"/>
        </w:rPr>
        <w:t>neponese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odpovědnost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za</w:t>
      </w:r>
      <w:r>
        <w:rPr>
          <w:color w:val="111111"/>
          <w:spacing w:val="33"/>
          <w:sz w:val="19"/>
        </w:rPr>
        <w:t xml:space="preserve"> </w:t>
      </w:r>
      <w:r>
        <w:rPr>
          <w:color w:val="111111"/>
          <w:sz w:val="19"/>
        </w:rPr>
        <w:t>žádnou</w:t>
      </w:r>
      <w:r>
        <w:rPr>
          <w:color w:val="111111"/>
          <w:spacing w:val="38"/>
          <w:sz w:val="19"/>
        </w:rPr>
        <w:t xml:space="preserve"> </w:t>
      </w:r>
      <w:r>
        <w:rPr>
          <w:color w:val="111111"/>
          <w:sz w:val="19"/>
        </w:rPr>
        <w:t>záležitost,</w:t>
      </w:r>
      <w:r>
        <w:rPr>
          <w:color w:val="111111"/>
          <w:spacing w:val="39"/>
          <w:sz w:val="19"/>
        </w:rPr>
        <w:t xml:space="preserve"> </w:t>
      </w:r>
      <w:r>
        <w:rPr>
          <w:color w:val="111111"/>
          <w:sz w:val="19"/>
        </w:rPr>
        <w:t>na kterou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bude</w:t>
      </w:r>
      <w:r>
        <w:rPr>
          <w:color w:val="111111"/>
          <w:spacing w:val="34"/>
          <w:sz w:val="19"/>
        </w:rPr>
        <w:t xml:space="preserve"> </w:t>
      </w:r>
      <w:r>
        <w:rPr>
          <w:color w:val="111111"/>
          <w:sz w:val="19"/>
        </w:rPr>
        <w:t>upozorněna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více</w:t>
      </w:r>
      <w:r>
        <w:rPr>
          <w:color w:val="111111"/>
          <w:spacing w:val="35"/>
          <w:sz w:val="19"/>
        </w:rPr>
        <w:t xml:space="preserve"> </w:t>
      </w:r>
      <w:r>
        <w:rPr>
          <w:color w:val="111111"/>
          <w:sz w:val="19"/>
        </w:rPr>
        <w:t xml:space="preserve">než čtyři </w:t>
      </w:r>
      <w:r>
        <w:rPr>
          <w:color w:val="282828"/>
          <w:sz w:val="19"/>
        </w:rPr>
        <w:t xml:space="preserve">roky </w:t>
      </w:r>
      <w:r>
        <w:rPr>
          <w:color w:val="111111"/>
          <w:sz w:val="19"/>
        </w:rPr>
        <w:t>poté, co firma MAZARS radu poskytla.</w:t>
      </w:r>
    </w:p>
    <w:p w14:paraId="23D0A5BA" w14:textId="77777777" w:rsidR="00ED6BDF" w:rsidRDefault="00ED6BDF">
      <w:pPr>
        <w:pStyle w:val="Zkladntext"/>
        <w:spacing w:before="8"/>
      </w:pPr>
    </w:p>
    <w:p w14:paraId="16729BBA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907"/>
          <w:tab w:val="left" w:pos="1909"/>
        </w:tabs>
        <w:spacing w:line="247" w:lineRule="auto"/>
        <w:ind w:left="1909" w:right="128" w:hanging="686"/>
        <w:jc w:val="both"/>
        <w:rPr>
          <w:color w:val="111111"/>
          <w:sz w:val="19"/>
        </w:rPr>
      </w:pPr>
      <w:r>
        <w:rPr>
          <w:color w:val="111111"/>
          <w:sz w:val="19"/>
        </w:rPr>
        <w:t>Výslovně se vylučuje povinnost MAZARS k náhradě nemajetkové újmy, s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>výjimkou případů, kde povinnost k náhradě nemajetkové újmy stanoví kogentním způsobem zákon.</w:t>
      </w:r>
    </w:p>
    <w:p w14:paraId="45CCE92A" w14:textId="77777777" w:rsidR="00ED6BDF" w:rsidRDefault="00ED6BDF">
      <w:pPr>
        <w:pStyle w:val="Zkladntext"/>
        <w:spacing w:before="2"/>
        <w:rPr>
          <w:sz w:val="29"/>
        </w:rPr>
      </w:pPr>
    </w:p>
    <w:p w14:paraId="6119CBBE" w14:textId="77777777" w:rsidR="00ED6BDF" w:rsidRDefault="00000000">
      <w:pPr>
        <w:pStyle w:val="Nadpis1"/>
        <w:ind w:left="1221"/>
        <w:rPr>
          <w:u w:val="none"/>
        </w:rPr>
      </w:pPr>
      <w:r>
        <w:rPr>
          <w:color w:val="111111"/>
          <w:u w:val="thick" w:color="282828"/>
        </w:rPr>
        <w:t>Odměna</w:t>
      </w:r>
      <w:r>
        <w:rPr>
          <w:color w:val="111111"/>
          <w:spacing w:val="12"/>
          <w:u w:val="thick" w:color="282828"/>
        </w:rPr>
        <w:t xml:space="preserve"> </w:t>
      </w:r>
      <w:r>
        <w:rPr>
          <w:color w:val="282828"/>
          <w:u w:val="thick" w:color="282828"/>
        </w:rPr>
        <w:t>za</w:t>
      </w:r>
      <w:r>
        <w:rPr>
          <w:color w:val="282828"/>
          <w:spacing w:val="-4"/>
          <w:u w:val="thick" w:color="282828"/>
        </w:rPr>
        <w:t xml:space="preserve"> </w:t>
      </w:r>
      <w:r>
        <w:rPr>
          <w:color w:val="282828"/>
          <w:u w:val="thick" w:color="282828"/>
        </w:rPr>
        <w:t>zastupování</w:t>
      </w:r>
      <w:r>
        <w:rPr>
          <w:color w:val="282828"/>
          <w:spacing w:val="15"/>
          <w:u w:val="thick" w:color="282828"/>
        </w:rPr>
        <w:t xml:space="preserve"> </w:t>
      </w:r>
      <w:r>
        <w:rPr>
          <w:color w:val="282828"/>
          <w:u w:val="thick" w:color="282828"/>
        </w:rPr>
        <w:t>v</w:t>
      </w:r>
      <w:r>
        <w:rPr>
          <w:color w:val="282828"/>
          <w:spacing w:val="-8"/>
          <w:u w:val="thick" w:color="282828"/>
        </w:rPr>
        <w:t xml:space="preserve"> </w:t>
      </w:r>
      <w:r>
        <w:rPr>
          <w:color w:val="282828"/>
          <w:u w:val="thick" w:color="282828"/>
        </w:rPr>
        <w:t xml:space="preserve">daňových </w:t>
      </w:r>
      <w:r>
        <w:rPr>
          <w:color w:val="282828"/>
          <w:spacing w:val="-2"/>
          <w:u w:val="thick" w:color="282828"/>
        </w:rPr>
        <w:t>řízeních</w:t>
      </w:r>
    </w:p>
    <w:p w14:paraId="35AA2FE9" w14:textId="77777777" w:rsidR="00ED6BDF" w:rsidRDefault="00ED6BDF">
      <w:pPr>
        <w:pStyle w:val="Zkladntext"/>
        <w:spacing w:before="10"/>
        <w:rPr>
          <w:b/>
        </w:rPr>
      </w:pPr>
    </w:p>
    <w:p w14:paraId="5CFCC919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96"/>
          <w:tab w:val="left" w:pos="1902"/>
        </w:tabs>
        <w:spacing w:line="242" w:lineRule="auto"/>
        <w:ind w:left="1896" w:right="122" w:hanging="683"/>
        <w:jc w:val="both"/>
        <w:rPr>
          <w:color w:val="111111"/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111111"/>
          <w:sz w:val="19"/>
        </w:rPr>
        <w:t>V</w:t>
      </w:r>
      <w:r>
        <w:rPr>
          <w:color w:val="111111"/>
          <w:spacing w:val="-7"/>
          <w:sz w:val="19"/>
        </w:rPr>
        <w:t xml:space="preserve"> </w:t>
      </w:r>
      <w:r>
        <w:rPr>
          <w:color w:val="111111"/>
          <w:sz w:val="19"/>
        </w:rPr>
        <w:t xml:space="preserve">případě daňové kontroly správce daně či jiného daňového řízení týkajícího se daňových záležitostí </w:t>
      </w:r>
      <w:r>
        <w:rPr>
          <w:color w:val="282828"/>
          <w:sz w:val="19"/>
        </w:rPr>
        <w:t xml:space="preserve">Klienta bude MAZARS Klientovi </w:t>
      </w:r>
      <w:r>
        <w:rPr>
          <w:color w:val="111111"/>
          <w:sz w:val="19"/>
        </w:rPr>
        <w:t xml:space="preserve">k dispozici </w:t>
      </w:r>
      <w:r>
        <w:rPr>
          <w:color w:val="282828"/>
          <w:sz w:val="19"/>
        </w:rPr>
        <w:t xml:space="preserve">pro průběh šetření, pokud jde o jakoukoli záležitost, v níž MAZARS dříve poskytl Daňové </w:t>
      </w:r>
      <w:r>
        <w:rPr>
          <w:color w:val="111111"/>
          <w:sz w:val="19"/>
        </w:rPr>
        <w:t>služby</w:t>
      </w:r>
      <w:r>
        <w:rPr>
          <w:color w:val="545454"/>
          <w:sz w:val="19"/>
        </w:rPr>
        <w:t>.</w:t>
      </w:r>
      <w:r>
        <w:rPr>
          <w:color w:val="545454"/>
          <w:spacing w:val="-14"/>
          <w:sz w:val="19"/>
        </w:rPr>
        <w:t xml:space="preserve"> </w:t>
      </w:r>
      <w:r>
        <w:rPr>
          <w:color w:val="282828"/>
          <w:sz w:val="19"/>
        </w:rPr>
        <w:t>Na tyto služby se však bude vztahovat zvláštní odměna, neboť odměna za rady původně poskytnuté v</w:t>
      </w:r>
      <w:r>
        <w:rPr>
          <w:color w:val="282828"/>
          <w:spacing w:val="-4"/>
          <w:sz w:val="19"/>
        </w:rPr>
        <w:t xml:space="preserve"> </w:t>
      </w:r>
      <w:r>
        <w:rPr>
          <w:color w:val="282828"/>
          <w:sz w:val="19"/>
        </w:rPr>
        <w:t xml:space="preserve">nějaké věci nezahrnuje součinnost při revizním setřeni či </w:t>
      </w:r>
      <w:r>
        <w:rPr>
          <w:color w:val="111111"/>
          <w:sz w:val="19"/>
        </w:rPr>
        <w:t>jakékoli další práce týkající se této záležitosti.</w:t>
      </w:r>
    </w:p>
    <w:p w14:paraId="68BB9A8C" w14:textId="77777777" w:rsidR="00ED6BDF" w:rsidRDefault="00ED6BDF">
      <w:pPr>
        <w:pStyle w:val="Zkladntext"/>
        <w:spacing w:before="7"/>
        <w:rPr>
          <w:sz w:val="29"/>
        </w:rPr>
      </w:pPr>
    </w:p>
    <w:p w14:paraId="0024DE3B" w14:textId="77777777" w:rsidR="00ED6BDF" w:rsidRDefault="00000000">
      <w:pPr>
        <w:pStyle w:val="Nadpis1"/>
        <w:ind w:left="1206"/>
        <w:rPr>
          <w:u w:val="none"/>
        </w:rPr>
      </w:pPr>
      <w:r>
        <w:rPr>
          <w:color w:val="111111"/>
          <w:u w:val="thick" w:color="282828"/>
        </w:rPr>
        <w:t>Odstoupení</w:t>
      </w:r>
      <w:r>
        <w:rPr>
          <w:color w:val="111111"/>
          <w:spacing w:val="18"/>
          <w:u w:val="thick" w:color="282828"/>
        </w:rPr>
        <w:t xml:space="preserve"> </w:t>
      </w:r>
      <w:r>
        <w:rPr>
          <w:color w:val="111111"/>
          <w:u w:val="thick" w:color="282828"/>
        </w:rPr>
        <w:t>od</w:t>
      </w:r>
      <w:r>
        <w:rPr>
          <w:color w:val="111111"/>
          <w:spacing w:val="-7"/>
          <w:u w:val="thick" w:color="282828"/>
        </w:rPr>
        <w:t xml:space="preserve"> </w:t>
      </w:r>
      <w:r>
        <w:rPr>
          <w:color w:val="282828"/>
          <w:spacing w:val="-2"/>
          <w:u w:val="thick" w:color="282828"/>
        </w:rPr>
        <w:t>smlouvy</w:t>
      </w:r>
    </w:p>
    <w:p w14:paraId="216E2A18" w14:textId="77777777" w:rsidR="00ED6BDF" w:rsidRDefault="00ED6BDF">
      <w:pPr>
        <w:pStyle w:val="Zkladntext"/>
        <w:spacing w:before="10"/>
        <w:rPr>
          <w:b/>
        </w:rPr>
      </w:pPr>
    </w:p>
    <w:p w14:paraId="1A519817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88"/>
          <w:tab w:val="left" w:pos="1893"/>
        </w:tabs>
        <w:spacing w:line="242" w:lineRule="auto"/>
        <w:ind w:left="1893" w:right="128" w:hanging="690"/>
        <w:jc w:val="both"/>
        <w:rPr>
          <w:color w:val="111111"/>
          <w:sz w:val="19"/>
        </w:rPr>
      </w:pPr>
      <w:r>
        <w:rPr>
          <w:color w:val="111111"/>
          <w:sz w:val="19"/>
        </w:rPr>
        <w:t>MAZARS je oprávněn v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 xml:space="preserve">souladu s §6 </w:t>
      </w:r>
      <w:proofErr w:type="spellStart"/>
      <w:r>
        <w:rPr>
          <w:color w:val="111111"/>
          <w:sz w:val="19"/>
        </w:rPr>
        <w:t>ZoDP</w:t>
      </w:r>
      <w:proofErr w:type="spellEnd"/>
      <w:r>
        <w:rPr>
          <w:color w:val="111111"/>
          <w:sz w:val="19"/>
        </w:rPr>
        <w:t xml:space="preserve"> od Smlouvy písemně odstoupit, pokud dojde k narušení důvěry mezi ním a Klientem, neposkytuje-li Klient potřebnou součinnost nebo nesložil-li Klient bez závažného důvodu sjednanou zálohu na odměnu za poskytnutí Daňových služeb.</w:t>
      </w:r>
    </w:p>
    <w:p w14:paraId="47446327" w14:textId="77777777" w:rsidR="00ED6BDF" w:rsidRDefault="00ED6BDF">
      <w:pPr>
        <w:pStyle w:val="Zkladntext"/>
        <w:spacing w:before="4"/>
      </w:pPr>
    </w:p>
    <w:p w14:paraId="259C9CDF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88"/>
        </w:tabs>
        <w:ind w:left="1888" w:hanging="688"/>
        <w:rPr>
          <w:color w:val="111111"/>
          <w:sz w:val="19"/>
        </w:rPr>
      </w:pPr>
      <w:r>
        <w:rPr>
          <w:color w:val="111111"/>
          <w:sz w:val="19"/>
        </w:rPr>
        <w:t>MAZARS</w:t>
      </w:r>
      <w:r>
        <w:rPr>
          <w:color w:val="111111"/>
          <w:spacing w:val="6"/>
          <w:sz w:val="19"/>
        </w:rPr>
        <w:t xml:space="preserve"> </w:t>
      </w:r>
      <w:r>
        <w:rPr>
          <w:color w:val="111111"/>
          <w:sz w:val="19"/>
        </w:rPr>
        <w:t>je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>dále oprávněn</w:t>
      </w:r>
      <w:r>
        <w:rPr>
          <w:color w:val="111111"/>
          <w:spacing w:val="6"/>
          <w:sz w:val="19"/>
        </w:rPr>
        <w:t xml:space="preserve"> </w:t>
      </w:r>
      <w:r>
        <w:rPr>
          <w:color w:val="111111"/>
          <w:sz w:val="19"/>
        </w:rPr>
        <w:t>odstoupit</w:t>
      </w:r>
      <w:r>
        <w:rPr>
          <w:color w:val="111111"/>
          <w:spacing w:val="4"/>
          <w:sz w:val="19"/>
        </w:rPr>
        <w:t xml:space="preserve"> </w:t>
      </w:r>
      <w:r>
        <w:rPr>
          <w:color w:val="111111"/>
          <w:sz w:val="19"/>
        </w:rPr>
        <w:t>od</w:t>
      </w:r>
      <w:r>
        <w:rPr>
          <w:color w:val="111111"/>
          <w:spacing w:val="-6"/>
          <w:sz w:val="19"/>
        </w:rPr>
        <w:t xml:space="preserve"> </w:t>
      </w:r>
      <w:r>
        <w:rPr>
          <w:color w:val="111111"/>
          <w:sz w:val="19"/>
        </w:rPr>
        <w:t>Smlouvy</w:t>
      </w:r>
      <w:r>
        <w:rPr>
          <w:color w:val="111111"/>
          <w:spacing w:val="10"/>
          <w:sz w:val="19"/>
        </w:rPr>
        <w:t xml:space="preserve"> </w:t>
      </w:r>
      <w:r>
        <w:rPr>
          <w:color w:val="111111"/>
          <w:sz w:val="19"/>
        </w:rPr>
        <w:t>v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případě,</w:t>
      </w:r>
      <w:r>
        <w:rPr>
          <w:color w:val="111111"/>
          <w:spacing w:val="10"/>
          <w:sz w:val="19"/>
        </w:rPr>
        <w:t xml:space="preserve"> </w:t>
      </w:r>
      <w:r>
        <w:rPr>
          <w:color w:val="111111"/>
          <w:spacing w:val="-5"/>
          <w:sz w:val="19"/>
        </w:rPr>
        <w:t>že:</w:t>
      </w:r>
    </w:p>
    <w:p w14:paraId="043AD85A" w14:textId="77777777" w:rsidR="00ED6BDF" w:rsidRDefault="00ED6BDF">
      <w:pPr>
        <w:pStyle w:val="Zkladntext"/>
      </w:pPr>
    </w:p>
    <w:p w14:paraId="608AB728" w14:textId="77777777" w:rsidR="00ED6BDF" w:rsidRDefault="00000000">
      <w:pPr>
        <w:pStyle w:val="Odstavecseseznamem"/>
        <w:numPr>
          <w:ilvl w:val="0"/>
          <w:numId w:val="2"/>
        </w:numPr>
        <w:tabs>
          <w:tab w:val="left" w:pos="2160"/>
        </w:tabs>
        <w:ind w:left="2160" w:hanging="275"/>
        <w:rPr>
          <w:color w:val="282828"/>
          <w:sz w:val="19"/>
        </w:rPr>
      </w:pPr>
      <w:r>
        <w:rPr>
          <w:color w:val="111111"/>
          <w:sz w:val="19"/>
        </w:rPr>
        <w:t>Klient</w:t>
      </w:r>
      <w:r>
        <w:rPr>
          <w:color w:val="111111"/>
          <w:spacing w:val="4"/>
          <w:sz w:val="19"/>
        </w:rPr>
        <w:t xml:space="preserve"> </w:t>
      </w:r>
      <w:r>
        <w:rPr>
          <w:color w:val="111111"/>
          <w:sz w:val="19"/>
        </w:rPr>
        <w:t>je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>v</w:t>
      </w:r>
      <w:r>
        <w:rPr>
          <w:color w:val="111111"/>
          <w:spacing w:val="1"/>
          <w:sz w:val="19"/>
        </w:rPr>
        <w:t xml:space="preserve"> </w:t>
      </w:r>
      <w:r>
        <w:rPr>
          <w:color w:val="111111"/>
          <w:sz w:val="19"/>
        </w:rPr>
        <w:t>prodlení</w:t>
      </w:r>
      <w:r>
        <w:rPr>
          <w:color w:val="111111"/>
          <w:spacing w:val="10"/>
          <w:sz w:val="19"/>
        </w:rPr>
        <w:t xml:space="preserve"> </w:t>
      </w:r>
      <w:r>
        <w:rPr>
          <w:color w:val="111111"/>
          <w:sz w:val="19"/>
        </w:rPr>
        <w:t>s platbou</w:t>
      </w:r>
      <w:r>
        <w:rPr>
          <w:color w:val="111111"/>
          <w:spacing w:val="5"/>
          <w:sz w:val="19"/>
        </w:rPr>
        <w:t xml:space="preserve"> </w:t>
      </w:r>
      <w:r>
        <w:rPr>
          <w:color w:val="111111"/>
          <w:sz w:val="19"/>
        </w:rPr>
        <w:t>odměny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z w:val="19"/>
        </w:rPr>
        <w:t>za</w:t>
      </w:r>
      <w:r>
        <w:rPr>
          <w:color w:val="111111"/>
          <w:spacing w:val="1"/>
          <w:sz w:val="19"/>
        </w:rPr>
        <w:t xml:space="preserve"> </w:t>
      </w:r>
      <w:r>
        <w:rPr>
          <w:color w:val="111111"/>
          <w:sz w:val="19"/>
        </w:rPr>
        <w:t>poskytnuté</w:t>
      </w:r>
      <w:r>
        <w:rPr>
          <w:color w:val="111111"/>
          <w:spacing w:val="15"/>
          <w:sz w:val="19"/>
        </w:rPr>
        <w:t xml:space="preserve"> </w:t>
      </w:r>
      <w:r>
        <w:rPr>
          <w:color w:val="111111"/>
          <w:sz w:val="19"/>
        </w:rPr>
        <w:t>Daňové</w:t>
      </w:r>
      <w:r>
        <w:rPr>
          <w:color w:val="111111"/>
          <w:spacing w:val="5"/>
          <w:sz w:val="19"/>
        </w:rPr>
        <w:t xml:space="preserve"> </w:t>
      </w:r>
      <w:r>
        <w:rPr>
          <w:color w:val="111111"/>
          <w:sz w:val="19"/>
        </w:rPr>
        <w:t>služby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z w:val="19"/>
        </w:rPr>
        <w:t>po</w:t>
      </w:r>
      <w:r>
        <w:rPr>
          <w:color w:val="111111"/>
          <w:spacing w:val="-6"/>
          <w:sz w:val="19"/>
        </w:rPr>
        <w:t xml:space="preserve"> </w:t>
      </w:r>
      <w:r>
        <w:rPr>
          <w:color w:val="111111"/>
          <w:sz w:val="19"/>
        </w:rPr>
        <w:t>dobu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>delší</w:t>
      </w:r>
      <w:r>
        <w:rPr>
          <w:color w:val="111111"/>
          <w:spacing w:val="-7"/>
          <w:sz w:val="19"/>
        </w:rPr>
        <w:t xml:space="preserve"> </w:t>
      </w:r>
      <w:r>
        <w:rPr>
          <w:color w:val="111111"/>
          <w:sz w:val="19"/>
        </w:rPr>
        <w:t>než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30</w:t>
      </w:r>
      <w:r>
        <w:rPr>
          <w:color w:val="111111"/>
          <w:spacing w:val="-7"/>
          <w:sz w:val="19"/>
        </w:rPr>
        <w:t xml:space="preserve"> </w:t>
      </w:r>
      <w:r>
        <w:rPr>
          <w:color w:val="111111"/>
          <w:spacing w:val="-4"/>
          <w:sz w:val="19"/>
        </w:rPr>
        <w:t>dní,</w:t>
      </w:r>
    </w:p>
    <w:p w14:paraId="44A157CB" w14:textId="77777777" w:rsidR="00ED6BDF" w:rsidRDefault="00000000">
      <w:pPr>
        <w:pStyle w:val="Odstavecseseznamem"/>
        <w:numPr>
          <w:ilvl w:val="0"/>
          <w:numId w:val="2"/>
        </w:numPr>
        <w:tabs>
          <w:tab w:val="left" w:pos="2160"/>
        </w:tabs>
        <w:spacing w:before="8"/>
        <w:ind w:left="2160" w:hanging="271"/>
        <w:rPr>
          <w:color w:val="111111"/>
          <w:sz w:val="19"/>
        </w:rPr>
      </w:pPr>
      <w:r>
        <w:rPr>
          <w:color w:val="111111"/>
          <w:sz w:val="19"/>
        </w:rPr>
        <w:t>vůči</w:t>
      </w:r>
      <w:r>
        <w:rPr>
          <w:color w:val="111111"/>
          <w:spacing w:val="-10"/>
          <w:sz w:val="19"/>
        </w:rPr>
        <w:t xml:space="preserve"> </w:t>
      </w:r>
      <w:r>
        <w:rPr>
          <w:color w:val="111111"/>
          <w:sz w:val="19"/>
        </w:rPr>
        <w:t>majetku Klienta</w:t>
      </w:r>
      <w:r>
        <w:rPr>
          <w:color w:val="111111"/>
          <w:spacing w:val="1"/>
          <w:sz w:val="19"/>
        </w:rPr>
        <w:t xml:space="preserve"> </w:t>
      </w:r>
      <w:r>
        <w:rPr>
          <w:color w:val="111111"/>
          <w:sz w:val="19"/>
        </w:rPr>
        <w:t>probíhá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>insolvenční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pacing w:val="-2"/>
          <w:sz w:val="19"/>
        </w:rPr>
        <w:t>řízení.</w:t>
      </w:r>
    </w:p>
    <w:p w14:paraId="7CB1CD8D" w14:textId="77777777" w:rsidR="00ED6BDF" w:rsidRDefault="00ED6BDF">
      <w:pPr>
        <w:pStyle w:val="Zkladntext"/>
        <w:spacing w:before="2"/>
        <w:rPr>
          <w:sz w:val="29"/>
        </w:rPr>
      </w:pPr>
    </w:p>
    <w:p w14:paraId="4C278D03" w14:textId="77777777" w:rsidR="00ED6BDF" w:rsidRDefault="00000000">
      <w:pPr>
        <w:pStyle w:val="Nadpis1"/>
        <w:rPr>
          <w:u w:val="none"/>
        </w:rPr>
      </w:pPr>
      <w:r>
        <w:rPr>
          <w:color w:val="111111"/>
          <w:u w:val="thick" w:color="282828"/>
        </w:rPr>
        <w:t>Ukončení</w:t>
      </w:r>
      <w:r>
        <w:rPr>
          <w:color w:val="111111"/>
          <w:spacing w:val="9"/>
          <w:u w:val="thick" w:color="282828"/>
        </w:rPr>
        <w:t xml:space="preserve"> </w:t>
      </w:r>
      <w:r>
        <w:rPr>
          <w:color w:val="111111"/>
          <w:u w:val="thick" w:color="282828"/>
        </w:rPr>
        <w:t>poskytování</w:t>
      </w:r>
      <w:r>
        <w:rPr>
          <w:color w:val="111111"/>
          <w:spacing w:val="7"/>
          <w:u w:val="thick" w:color="282828"/>
        </w:rPr>
        <w:t xml:space="preserve"> </w:t>
      </w:r>
      <w:r>
        <w:rPr>
          <w:color w:val="111111"/>
          <w:u w:val="thick" w:color="282828"/>
        </w:rPr>
        <w:t>daňových</w:t>
      </w:r>
      <w:r>
        <w:rPr>
          <w:color w:val="111111"/>
          <w:spacing w:val="6"/>
          <w:u w:val="thick" w:color="282828"/>
        </w:rPr>
        <w:t xml:space="preserve"> </w:t>
      </w:r>
      <w:r>
        <w:rPr>
          <w:color w:val="282828"/>
          <w:spacing w:val="-2"/>
          <w:u w:val="thick" w:color="282828"/>
        </w:rPr>
        <w:t>služeb</w:t>
      </w:r>
    </w:p>
    <w:p w14:paraId="2459906C" w14:textId="77777777" w:rsidR="00ED6BDF" w:rsidRDefault="00ED6BDF">
      <w:pPr>
        <w:pStyle w:val="Zkladntext"/>
        <w:spacing w:before="3"/>
        <w:rPr>
          <w:b/>
          <w:sz w:val="20"/>
        </w:rPr>
      </w:pPr>
    </w:p>
    <w:p w14:paraId="1B063B08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87"/>
          <w:tab w:val="left" w:pos="1893"/>
        </w:tabs>
        <w:spacing w:before="1" w:line="242" w:lineRule="auto"/>
        <w:ind w:left="1893" w:right="142" w:hanging="698"/>
        <w:rPr>
          <w:color w:val="111111"/>
          <w:sz w:val="19"/>
        </w:rPr>
      </w:pPr>
      <w:r>
        <w:rPr>
          <w:color w:val="111111"/>
          <w:sz w:val="19"/>
        </w:rPr>
        <w:t>V</w:t>
      </w:r>
      <w:r>
        <w:rPr>
          <w:color w:val="111111"/>
          <w:spacing w:val="-13"/>
          <w:sz w:val="19"/>
        </w:rPr>
        <w:t xml:space="preserve"> </w:t>
      </w:r>
      <w:r>
        <w:rPr>
          <w:color w:val="111111"/>
          <w:sz w:val="19"/>
        </w:rPr>
        <w:t>případě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ukončení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spolupráce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dle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podmínek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stanovených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ve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Smlouvě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o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poskytování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služeb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se MAZARS s Klientem dohodne zejména na</w:t>
      </w:r>
      <w:r>
        <w:rPr>
          <w:color w:val="424242"/>
          <w:sz w:val="19"/>
        </w:rPr>
        <w:t>:</w:t>
      </w:r>
    </w:p>
    <w:p w14:paraId="5913536F" w14:textId="77777777" w:rsidR="00ED6BDF" w:rsidRDefault="00ED6BDF">
      <w:pPr>
        <w:pStyle w:val="Zkladntext"/>
        <w:spacing w:before="6"/>
        <w:rPr>
          <w:sz w:val="20"/>
        </w:rPr>
      </w:pPr>
    </w:p>
    <w:p w14:paraId="5574A5A3" w14:textId="77777777" w:rsidR="00ED6BDF" w:rsidRDefault="00000000">
      <w:pPr>
        <w:pStyle w:val="Odstavecseseznamem"/>
        <w:numPr>
          <w:ilvl w:val="0"/>
          <w:numId w:val="1"/>
        </w:numPr>
        <w:tabs>
          <w:tab w:val="left" w:pos="2155"/>
        </w:tabs>
        <w:ind w:left="2155" w:hanging="282"/>
        <w:rPr>
          <w:sz w:val="19"/>
        </w:rPr>
      </w:pPr>
      <w:r>
        <w:rPr>
          <w:color w:val="111111"/>
          <w:sz w:val="19"/>
        </w:rPr>
        <w:t>okamžiku,</w:t>
      </w:r>
      <w:r>
        <w:rPr>
          <w:color w:val="111111"/>
          <w:spacing w:val="4"/>
          <w:sz w:val="19"/>
        </w:rPr>
        <w:t xml:space="preserve"> </w:t>
      </w:r>
      <w:r>
        <w:rPr>
          <w:color w:val="111111"/>
          <w:sz w:val="19"/>
        </w:rPr>
        <w:t>kdy</w:t>
      </w:r>
      <w:r>
        <w:rPr>
          <w:color w:val="111111"/>
          <w:spacing w:val="-5"/>
          <w:sz w:val="19"/>
        </w:rPr>
        <w:t xml:space="preserve"> </w:t>
      </w:r>
      <w:r>
        <w:rPr>
          <w:color w:val="111111"/>
          <w:sz w:val="19"/>
        </w:rPr>
        <w:t>dojde</w:t>
      </w:r>
      <w:r>
        <w:rPr>
          <w:color w:val="111111"/>
          <w:spacing w:val="1"/>
          <w:sz w:val="19"/>
        </w:rPr>
        <w:t xml:space="preserve"> </w:t>
      </w:r>
      <w:r>
        <w:rPr>
          <w:color w:val="111111"/>
          <w:sz w:val="19"/>
        </w:rPr>
        <w:t>k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ukončení</w:t>
      </w:r>
      <w:r>
        <w:rPr>
          <w:color w:val="111111"/>
          <w:spacing w:val="1"/>
          <w:sz w:val="19"/>
        </w:rPr>
        <w:t xml:space="preserve"> </w:t>
      </w:r>
      <w:r>
        <w:rPr>
          <w:color w:val="111111"/>
          <w:sz w:val="19"/>
        </w:rPr>
        <w:t>poskytování</w:t>
      </w:r>
      <w:r>
        <w:rPr>
          <w:color w:val="111111"/>
          <w:spacing w:val="5"/>
          <w:sz w:val="19"/>
        </w:rPr>
        <w:t xml:space="preserve"> </w:t>
      </w:r>
      <w:r>
        <w:rPr>
          <w:color w:val="111111"/>
          <w:sz w:val="19"/>
        </w:rPr>
        <w:t>Daňových</w:t>
      </w:r>
      <w:r>
        <w:rPr>
          <w:color w:val="111111"/>
          <w:spacing w:val="11"/>
          <w:sz w:val="19"/>
        </w:rPr>
        <w:t xml:space="preserve"> </w:t>
      </w:r>
      <w:r>
        <w:rPr>
          <w:color w:val="111111"/>
          <w:spacing w:val="-2"/>
          <w:sz w:val="19"/>
        </w:rPr>
        <w:t>služeb,</w:t>
      </w:r>
    </w:p>
    <w:p w14:paraId="77032FA9" w14:textId="77777777" w:rsidR="00ED6BDF" w:rsidRDefault="00000000">
      <w:pPr>
        <w:pStyle w:val="Odstavecseseznamem"/>
        <w:numPr>
          <w:ilvl w:val="0"/>
          <w:numId w:val="1"/>
        </w:numPr>
        <w:tabs>
          <w:tab w:val="left" w:pos="2154"/>
        </w:tabs>
        <w:spacing w:before="17"/>
        <w:ind w:left="2154" w:hanging="281"/>
        <w:rPr>
          <w:sz w:val="19"/>
        </w:rPr>
      </w:pPr>
      <w:r>
        <w:rPr>
          <w:color w:val="111111"/>
          <w:sz w:val="19"/>
        </w:rPr>
        <w:t>rozsahu</w:t>
      </w:r>
      <w:r>
        <w:rPr>
          <w:color w:val="111111"/>
          <w:spacing w:val="12"/>
          <w:sz w:val="19"/>
        </w:rPr>
        <w:t xml:space="preserve"> </w:t>
      </w:r>
      <w:r>
        <w:rPr>
          <w:color w:val="111111"/>
          <w:sz w:val="19"/>
        </w:rPr>
        <w:t>služeb,</w:t>
      </w:r>
      <w:r>
        <w:rPr>
          <w:color w:val="111111"/>
          <w:spacing w:val="3"/>
          <w:sz w:val="19"/>
        </w:rPr>
        <w:t xml:space="preserve"> </w:t>
      </w:r>
      <w:r>
        <w:rPr>
          <w:color w:val="111111"/>
          <w:sz w:val="19"/>
        </w:rPr>
        <w:t>které budou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z w:val="19"/>
        </w:rPr>
        <w:t>dokončeny</w:t>
      </w:r>
      <w:r>
        <w:rPr>
          <w:color w:val="111111"/>
          <w:spacing w:val="3"/>
          <w:sz w:val="19"/>
        </w:rPr>
        <w:t xml:space="preserve"> </w:t>
      </w:r>
      <w:r>
        <w:rPr>
          <w:color w:val="111111"/>
          <w:sz w:val="19"/>
        </w:rPr>
        <w:t>do</w:t>
      </w:r>
      <w:r>
        <w:rPr>
          <w:color w:val="111111"/>
          <w:spacing w:val="-3"/>
          <w:sz w:val="19"/>
        </w:rPr>
        <w:t xml:space="preserve"> </w:t>
      </w:r>
      <w:r>
        <w:rPr>
          <w:color w:val="111111"/>
          <w:sz w:val="19"/>
        </w:rPr>
        <w:t>data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>ukončení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z w:val="19"/>
        </w:rPr>
        <w:t>spolupráce</w:t>
      </w:r>
      <w:r>
        <w:rPr>
          <w:color w:val="111111"/>
          <w:spacing w:val="7"/>
          <w:sz w:val="19"/>
        </w:rPr>
        <w:t xml:space="preserve"> </w:t>
      </w:r>
      <w:r>
        <w:rPr>
          <w:color w:val="111111"/>
          <w:sz w:val="19"/>
        </w:rPr>
        <w:t>a</w:t>
      </w:r>
      <w:r>
        <w:rPr>
          <w:color w:val="111111"/>
          <w:spacing w:val="-8"/>
          <w:sz w:val="19"/>
        </w:rPr>
        <w:t xml:space="preserve"> </w:t>
      </w:r>
      <w:r>
        <w:rPr>
          <w:color w:val="111111"/>
          <w:sz w:val="19"/>
        </w:rPr>
        <w:t>honoráři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z w:val="19"/>
        </w:rPr>
        <w:t>za</w:t>
      </w:r>
      <w:r>
        <w:rPr>
          <w:color w:val="111111"/>
          <w:spacing w:val="-1"/>
          <w:sz w:val="19"/>
        </w:rPr>
        <w:t xml:space="preserve"> </w:t>
      </w:r>
      <w:r>
        <w:rPr>
          <w:color w:val="111111"/>
          <w:sz w:val="19"/>
        </w:rPr>
        <w:t>tyto</w:t>
      </w:r>
      <w:r>
        <w:rPr>
          <w:color w:val="111111"/>
          <w:spacing w:val="-7"/>
          <w:sz w:val="19"/>
        </w:rPr>
        <w:t xml:space="preserve"> </w:t>
      </w:r>
      <w:r>
        <w:rPr>
          <w:color w:val="111111"/>
          <w:spacing w:val="-2"/>
          <w:sz w:val="19"/>
        </w:rPr>
        <w:t>služby;</w:t>
      </w:r>
    </w:p>
    <w:p w14:paraId="5048513E" w14:textId="77777777" w:rsidR="00ED6BDF" w:rsidRDefault="00000000">
      <w:pPr>
        <w:pStyle w:val="Odstavecseseznamem"/>
        <w:numPr>
          <w:ilvl w:val="0"/>
          <w:numId w:val="1"/>
        </w:numPr>
        <w:tabs>
          <w:tab w:val="left" w:pos="2153"/>
          <w:tab w:val="left" w:pos="2155"/>
        </w:tabs>
        <w:spacing w:before="12" w:line="242" w:lineRule="auto"/>
        <w:ind w:right="150" w:hanging="285"/>
        <w:rPr>
          <w:sz w:val="19"/>
        </w:rPr>
      </w:pPr>
      <w:r>
        <w:rPr>
          <w:rFonts w:ascii="Times New Roman" w:hAnsi="Times New Roman"/>
          <w:color w:val="111111"/>
          <w:sz w:val="19"/>
        </w:rPr>
        <w:tab/>
      </w:r>
      <w:r>
        <w:rPr>
          <w:color w:val="111111"/>
          <w:sz w:val="19"/>
        </w:rPr>
        <w:t>specifikaci dokumentace, která bude převzata od</w:t>
      </w:r>
      <w:r>
        <w:rPr>
          <w:color w:val="111111"/>
          <w:spacing w:val="-2"/>
          <w:sz w:val="19"/>
        </w:rPr>
        <w:t xml:space="preserve"> </w:t>
      </w:r>
      <w:r>
        <w:rPr>
          <w:color w:val="111111"/>
          <w:sz w:val="19"/>
        </w:rPr>
        <w:t xml:space="preserve">MAZARS Klientem a datu převzetí dokumentace </w:t>
      </w:r>
      <w:r>
        <w:rPr>
          <w:color w:val="111111"/>
          <w:spacing w:val="-2"/>
          <w:sz w:val="19"/>
        </w:rPr>
        <w:t>Klientem,</w:t>
      </w:r>
    </w:p>
    <w:p w14:paraId="01619244" w14:textId="77777777" w:rsidR="00ED6BDF" w:rsidRDefault="00000000">
      <w:pPr>
        <w:pStyle w:val="Odstavecseseznamem"/>
        <w:numPr>
          <w:ilvl w:val="0"/>
          <w:numId w:val="1"/>
        </w:numPr>
        <w:tabs>
          <w:tab w:val="left" w:pos="2147"/>
          <w:tab w:val="left" w:pos="2149"/>
        </w:tabs>
        <w:spacing w:before="22" w:line="237" w:lineRule="auto"/>
        <w:ind w:left="2149" w:right="146" w:hanging="277"/>
        <w:rPr>
          <w:sz w:val="19"/>
        </w:rPr>
      </w:pPr>
      <w:r>
        <w:rPr>
          <w:color w:val="111111"/>
          <w:sz w:val="19"/>
        </w:rPr>
        <w:t>způsobu a datu případných vypovězení plných mocí udělených Klientem MAZARS nebo daňovým poradcům spolupracujícím s MAZARS,</w:t>
      </w:r>
    </w:p>
    <w:p w14:paraId="1734ECE8" w14:textId="77777777" w:rsidR="00ED6BDF" w:rsidRDefault="00000000">
      <w:pPr>
        <w:pStyle w:val="Odstavecseseznamem"/>
        <w:numPr>
          <w:ilvl w:val="0"/>
          <w:numId w:val="1"/>
        </w:numPr>
        <w:tabs>
          <w:tab w:val="left" w:pos="2147"/>
          <w:tab w:val="left" w:pos="2151"/>
        </w:tabs>
        <w:spacing w:before="17"/>
        <w:ind w:left="2151" w:right="135" w:hanging="278"/>
        <w:rPr>
          <w:sz w:val="19"/>
        </w:rPr>
      </w:pPr>
      <w:r>
        <w:rPr>
          <w:color w:val="111111"/>
          <w:sz w:val="19"/>
        </w:rPr>
        <w:t>způsobu úhrady případných pohledávek za Daňové služby MAZARS dlužných k datu podpisu dohody o ukončení poskytování Daňových služeb nebo k datu vypovězení smlouvy jednou ze smluvních stran.</w:t>
      </w:r>
    </w:p>
    <w:p w14:paraId="64714E95" w14:textId="77777777" w:rsidR="00ED6BDF" w:rsidRDefault="00ED6BDF">
      <w:pPr>
        <w:pStyle w:val="Zkladntext"/>
        <w:spacing w:before="10"/>
      </w:pPr>
    </w:p>
    <w:p w14:paraId="69E08859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68"/>
          <w:tab w:val="left" w:pos="1880"/>
        </w:tabs>
        <w:spacing w:line="242" w:lineRule="auto"/>
        <w:ind w:left="1880" w:right="136" w:hanging="700"/>
        <w:rPr>
          <w:color w:val="111111"/>
          <w:sz w:val="19"/>
        </w:rPr>
      </w:pPr>
      <w:r>
        <w:rPr>
          <w:color w:val="111111"/>
          <w:sz w:val="19"/>
        </w:rPr>
        <w:t>Předání a</w:t>
      </w:r>
      <w:r>
        <w:rPr>
          <w:color w:val="111111"/>
          <w:spacing w:val="-5"/>
          <w:sz w:val="19"/>
        </w:rPr>
        <w:t xml:space="preserve"> </w:t>
      </w:r>
      <w:r>
        <w:rPr>
          <w:color w:val="111111"/>
          <w:sz w:val="19"/>
        </w:rPr>
        <w:t>převzetí dokumentace uložené u MAZARS Klientem bude sepsán předávací protokol, který bude podepsán zástupci MAZARS a Klienta.</w:t>
      </w:r>
    </w:p>
    <w:p w14:paraId="65DBBB29" w14:textId="77777777" w:rsidR="00ED6BDF" w:rsidRDefault="00ED6BDF">
      <w:pPr>
        <w:pStyle w:val="Zkladntext"/>
        <w:spacing w:before="4"/>
      </w:pPr>
    </w:p>
    <w:p w14:paraId="39A80543" w14:textId="77777777" w:rsidR="00ED6BDF" w:rsidRDefault="00000000">
      <w:pPr>
        <w:pStyle w:val="Odstavecseseznamem"/>
        <w:numPr>
          <w:ilvl w:val="0"/>
          <w:numId w:val="3"/>
        </w:numPr>
        <w:tabs>
          <w:tab w:val="left" w:pos="1868"/>
        </w:tabs>
        <w:ind w:left="1868" w:hanging="693"/>
        <w:rPr>
          <w:color w:val="111111"/>
          <w:sz w:val="19"/>
        </w:rPr>
      </w:pPr>
      <w:r>
        <w:rPr>
          <w:color w:val="111111"/>
          <w:sz w:val="19"/>
        </w:rPr>
        <w:t>Doplňující</w:t>
      </w:r>
      <w:r>
        <w:rPr>
          <w:color w:val="111111"/>
          <w:spacing w:val="5"/>
          <w:sz w:val="19"/>
        </w:rPr>
        <w:t xml:space="preserve"> </w:t>
      </w:r>
      <w:r>
        <w:rPr>
          <w:color w:val="111111"/>
          <w:sz w:val="19"/>
        </w:rPr>
        <w:t>obchodní</w:t>
      </w:r>
      <w:r>
        <w:rPr>
          <w:color w:val="111111"/>
          <w:spacing w:val="2"/>
          <w:sz w:val="19"/>
        </w:rPr>
        <w:t xml:space="preserve"> </w:t>
      </w:r>
      <w:r>
        <w:rPr>
          <w:color w:val="111111"/>
          <w:sz w:val="19"/>
        </w:rPr>
        <w:t>podmínky</w:t>
      </w:r>
      <w:r>
        <w:rPr>
          <w:color w:val="111111"/>
          <w:spacing w:val="9"/>
          <w:sz w:val="19"/>
        </w:rPr>
        <w:t xml:space="preserve"> </w:t>
      </w:r>
      <w:r>
        <w:rPr>
          <w:color w:val="111111"/>
          <w:sz w:val="19"/>
        </w:rPr>
        <w:t>zůstávají</w:t>
      </w:r>
      <w:r>
        <w:rPr>
          <w:color w:val="111111"/>
          <w:spacing w:val="7"/>
          <w:sz w:val="19"/>
        </w:rPr>
        <w:t xml:space="preserve"> </w:t>
      </w:r>
      <w:r>
        <w:rPr>
          <w:color w:val="111111"/>
          <w:sz w:val="19"/>
        </w:rPr>
        <w:t>v</w:t>
      </w:r>
      <w:r>
        <w:rPr>
          <w:color w:val="111111"/>
          <w:spacing w:val="-8"/>
          <w:sz w:val="19"/>
        </w:rPr>
        <w:t xml:space="preserve"> </w:t>
      </w:r>
      <w:r>
        <w:rPr>
          <w:color w:val="111111"/>
          <w:sz w:val="19"/>
        </w:rPr>
        <w:t>platnosti</w:t>
      </w:r>
      <w:r>
        <w:rPr>
          <w:color w:val="111111"/>
          <w:spacing w:val="8"/>
          <w:sz w:val="19"/>
        </w:rPr>
        <w:t xml:space="preserve"> </w:t>
      </w:r>
      <w:r>
        <w:rPr>
          <w:color w:val="111111"/>
          <w:sz w:val="19"/>
        </w:rPr>
        <w:t>i</w:t>
      </w:r>
      <w:r>
        <w:rPr>
          <w:color w:val="111111"/>
          <w:spacing w:val="-4"/>
          <w:sz w:val="19"/>
        </w:rPr>
        <w:t xml:space="preserve"> </w:t>
      </w:r>
      <w:r>
        <w:rPr>
          <w:color w:val="111111"/>
          <w:sz w:val="19"/>
        </w:rPr>
        <w:t>po</w:t>
      </w:r>
      <w:r>
        <w:rPr>
          <w:color w:val="111111"/>
          <w:spacing w:val="-8"/>
          <w:sz w:val="19"/>
        </w:rPr>
        <w:t xml:space="preserve"> </w:t>
      </w:r>
      <w:r>
        <w:rPr>
          <w:color w:val="111111"/>
          <w:sz w:val="19"/>
        </w:rPr>
        <w:t>ukončení</w:t>
      </w:r>
      <w:r>
        <w:rPr>
          <w:color w:val="111111"/>
          <w:spacing w:val="9"/>
          <w:sz w:val="19"/>
        </w:rPr>
        <w:t xml:space="preserve"> </w:t>
      </w:r>
      <w:r>
        <w:rPr>
          <w:color w:val="111111"/>
          <w:sz w:val="19"/>
        </w:rPr>
        <w:t xml:space="preserve">trvání </w:t>
      </w:r>
      <w:r>
        <w:rPr>
          <w:color w:val="111111"/>
          <w:spacing w:val="-2"/>
          <w:sz w:val="19"/>
        </w:rPr>
        <w:t>Smlouvy.</w:t>
      </w:r>
    </w:p>
    <w:p w14:paraId="7DDEAE5B" w14:textId="77777777" w:rsidR="00ED6BDF" w:rsidRDefault="00000000">
      <w:pPr>
        <w:pStyle w:val="Zkladntext"/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4845A4" wp14:editId="65A49FAF">
                <wp:simplePos x="0" y="0"/>
                <wp:positionH relativeFrom="page">
                  <wp:posOffset>842604</wp:posOffset>
                </wp:positionH>
                <wp:positionV relativeFrom="paragraph">
                  <wp:posOffset>206352</wp:posOffset>
                </wp:positionV>
                <wp:extent cx="5971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504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DF41" id="Graphic 5" o:spid="_x0000_s1026" style="position:absolute;margin-left:66.35pt;margin-top:16.25pt;width:47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" path="m,l5971504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62D3E326" w14:textId="77777777" w:rsidR="00ED6BDF" w:rsidRDefault="00000000">
      <w:pPr>
        <w:spacing w:before="120" w:line="247" w:lineRule="auto"/>
        <w:ind w:left="1172" w:right="521"/>
        <w:rPr>
          <w:sz w:val="11"/>
        </w:rPr>
      </w:pPr>
      <w:r>
        <w:rPr>
          <w:color w:val="424242"/>
          <w:w w:val="105"/>
          <w:sz w:val="11"/>
        </w:rPr>
        <w:t xml:space="preserve">MAZARS </w:t>
      </w:r>
      <w:proofErr w:type="spellStart"/>
      <w:r>
        <w:rPr>
          <w:color w:val="424242"/>
          <w:w w:val="105"/>
          <w:sz w:val="11"/>
        </w:rPr>
        <w:t>s.r.o</w:t>
      </w:r>
      <w:proofErr w:type="spellEnd"/>
      <w:r>
        <w:rPr>
          <w:color w:val="424242"/>
          <w:w w:val="105"/>
          <w:sz w:val="11"/>
        </w:rPr>
        <w:t>„ IC:</w:t>
      </w:r>
      <w:r>
        <w:rPr>
          <w:color w:val="424242"/>
          <w:spacing w:val="-8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62582496,</w:t>
      </w:r>
      <w:r>
        <w:rPr>
          <w:color w:val="424242"/>
          <w:spacing w:val="-2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DIC:</w:t>
      </w:r>
      <w:r>
        <w:rPr>
          <w:color w:val="424242"/>
          <w:spacing w:val="-2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CZ62582496,</w:t>
      </w:r>
      <w:r>
        <w:rPr>
          <w:color w:val="424242"/>
          <w:spacing w:val="-1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ZAPSÁNA V</w:t>
      </w:r>
      <w:r>
        <w:rPr>
          <w:color w:val="424242"/>
          <w:spacing w:val="-2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OBCHODNIM REJSTŘIKU VEDENÉM Ml=STSKÝM</w:t>
      </w:r>
      <w:r>
        <w:rPr>
          <w:color w:val="424242"/>
          <w:spacing w:val="-2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SOUDEM V</w:t>
      </w:r>
      <w:r>
        <w:rPr>
          <w:color w:val="424242"/>
          <w:spacing w:val="-4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PRAZE</w:t>
      </w:r>
      <w:r>
        <w:rPr>
          <w:color w:val="424242"/>
          <w:spacing w:val="-2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-ODDIL</w:t>
      </w:r>
      <w:r>
        <w:rPr>
          <w:color w:val="424242"/>
          <w:spacing w:val="-5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C,</w:t>
      </w:r>
      <w:r>
        <w:rPr>
          <w:color w:val="424242"/>
          <w:spacing w:val="-5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VLO:2:KA 33439</w:t>
      </w:r>
      <w:r>
        <w:rPr>
          <w:color w:val="424242"/>
          <w:spacing w:val="40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POBŘE:2:Nf</w:t>
      </w:r>
      <w:r>
        <w:rPr>
          <w:color w:val="424242"/>
          <w:spacing w:val="29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620/3, PRAHA 8</w:t>
      </w:r>
      <w:r>
        <w:rPr>
          <w:color w:val="424242"/>
          <w:spacing w:val="-2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-</w:t>
      </w:r>
      <w:r>
        <w:rPr>
          <w:color w:val="424242"/>
          <w:spacing w:val="39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186 00,</w:t>
      </w:r>
      <w:r>
        <w:rPr>
          <w:color w:val="424242"/>
          <w:spacing w:val="-6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TEL:</w:t>
      </w:r>
      <w:r>
        <w:rPr>
          <w:color w:val="424242"/>
          <w:spacing w:val="-1"/>
          <w:w w:val="105"/>
          <w:sz w:val="11"/>
        </w:rPr>
        <w:t xml:space="preserve"> </w:t>
      </w:r>
      <w:r>
        <w:rPr>
          <w:color w:val="545454"/>
          <w:w w:val="105"/>
          <w:sz w:val="11"/>
        </w:rPr>
        <w:t xml:space="preserve">+420 </w:t>
      </w:r>
      <w:r>
        <w:rPr>
          <w:color w:val="424242"/>
          <w:w w:val="105"/>
          <w:sz w:val="11"/>
        </w:rPr>
        <w:t>224 835 730</w:t>
      </w:r>
      <w:r>
        <w:rPr>
          <w:color w:val="424242"/>
          <w:spacing w:val="-6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-</w:t>
      </w:r>
      <w:r>
        <w:rPr>
          <w:color w:val="424242"/>
          <w:spacing w:val="39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FAX:</w:t>
      </w:r>
      <w:r>
        <w:rPr>
          <w:color w:val="424242"/>
          <w:spacing w:val="-10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+420 224</w:t>
      </w:r>
      <w:r>
        <w:rPr>
          <w:color w:val="424242"/>
          <w:spacing w:val="-1"/>
          <w:w w:val="105"/>
          <w:sz w:val="11"/>
        </w:rPr>
        <w:t xml:space="preserve"> </w:t>
      </w:r>
      <w:r>
        <w:rPr>
          <w:color w:val="424242"/>
          <w:w w:val="105"/>
          <w:sz w:val="11"/>
        </w:rPr>
        <w:t>835 799</w:t>
      </w:r>
      <w:r>
        <w:rPr>
          <w:color w:val="424242"/>
          <w:spacing w:val="-6"/>
          <w:w w:val="105"/>
          <w:sz w:val="11"/>
        </w:rPr>
        <w:t xml:space="preserve"> </w:t>
      </w:r>
      <w:hyperlink r:id="rId11">
        <w:r>
          <w:rPr>
            <w:color w:val="424242"/>
            <w:w w:val="105"/>
            <w:sz w:val="11"/>
          </w:rPr>
          <w:t>-www.mazars.cz</w:t>
        </w:r>
      </w:hyperlink>
    </w:p>
    <w:sectPr w:rsidR="00ED6BDF">
      <w:pgSz w:w="11910" w:h="16830"/>
      <w:pgMar w:top="440" w:right="1040" w:bottom="1280" w:left="160" w:header="0" w:footer="10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7D85" w14:textId="77777777" w:rsidR="007159E0" w:rsidRDefault="007159E0">
      <w:r>
        <w:separator/>
      </w:r>
    </w:p>
  </w:endnote>
  <w:endnote w:type="continuationSeparator" w:id="0">
    <w:p w14:paraId="5EEABE5E" w14:textId="77777777" w:rsidR="007159E0" w:rsidRDefault="007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7FFB" w14:textId="77777777" w:rsidR="00ED6BDF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558EA60F" wp14:editId="5C856A82">
              <wp:simplePos x="0" y="0"/>
              <wp:positionH relativeFrom="page">
                <wp:posOffset>3768514</wp:posOffset>
              </wp:positionH>
              <wp:positionV relativeFrom="page">
                <wp:posOffset>9856299</wp:posOffset>
              </wp:positionV>
              <wp:extent cx="16129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3EDFF" w14:textId="77777777" w:rsidR="00ED6BDF" w:rsidRDefault="00000000">
                          <w:pPr>
                            <w:spacing w:before="18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color w:val="3F3F3F"/>
                              <w:w w:val="10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  <w:w w:val="10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w w:val="106"/>
                              <w:sz w:val="18"/>
                            </w:rPr>
                            <w:t>3</w:t>
                          </w:r>
                          <w:r>
                            <w:rPr>
                              <w:color w:val="3F3F3F"/>
                              <w:w w:val="10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EA6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6.75pt;margin-top:776.1pt;width:12.7pt;height:12.6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" filled="f" stroked="f">
              <v:textbox inset="0,0,0,0">
                <w:txbxContent>
                  <w:p w14:paraId="0553EDFF" w14:textId="77777777" w:rsidR="00ED6BDF" w:rsidRDefault="00000000">
                    <w:pPr>
                      <w:spacing w:before="18"/>
                      <w:ind w:left="67"/>
                      <w:rPr>
                        <w:sz w:val="18"/>
                      </w:rPr>
                    </w:pPr>
                    <w:r>
                      <w:rPr>
                        <w:color w:val="3F3F3F"/>
                        <w:w w:val="106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w w:val="106"/>
                        <w:sz w:val="18"/>
                      </w:rPr>
                      <w:instrText xml:space="preserve"> PAGE </w:instrText>
                    </w:r>
                    <w:r>
                      <w:rPr>
                        <w:color w:val="3F3F3F"/>
                        <w:w w:val="106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w w:val="106"/>
                        <w:sz w:val="18"/>
                      </w:rPr>
                      <w:t>3</w:t>
                    </w:r>
                    <w:r>
                      <w:rPr>
                        <w:color w:val="3F3F3F"/>
                        <w:w w:val="106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8C1B" w14:textId="77777777" w:rsidR="007159E0" w:rsidRDefault="007159E0">
      <w:r>
        <w:separator/>
      </w:r>
    </w:p>
  </w:footnote>
  <w:footnote w:type="continuationSeparator" w:id="0">
    <w:p w14:paraId="3773876C" w14:textId="77777777" w:rsidR="007159E0" w:rsidRDefault="0071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805"/>
    <w:multiLevelType w:val="hybridMultilevel"/>
    <w:tmpl w:val="4EE8967C"/>
    <w:lvl w:ilvl="0" w:tplc="7C344ED6">
      <w:start w:val="1"/>
      <w:numFmt w:val="decimal"/>
      <w:lvlText w:val="%1)"/>
      <w:lvlJc w:val="left"/>
      <w:pPr>
        <w:ind w:left="1878" w:hanging="680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F45048A2">
      <w:start w:val="1"/>
      <w:numFmt w:val="lowerLetter"/>
      <w:lvlText w:val="%2)"/>
      <w:lvlJc w:val="left"/>
      <w:pPr>
        <w:ind w:left="2264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00"/>
        <w:sz w:val="19"/>
        <w:szCs w:val="19"/>
        <w:lang w:val="cs-CZ" w:eastAsia="en-US" w:bidi="ar-SA"/>
      </w:rPr>
    </w:lvl>
    <w:lvl w:ilvl="2" w:tplc="E7A06880">
      <w:numFmt w:val="bullet"/>
      <w:lvlText w:val="•"/>
      <w:lvlJc w:val="left"/>
      <w:pPr>
        <w:ind w:left="3198" w:hanging="336"/>
      </w:pPr>
      <w:rPr>
        <w:rFonts w:hint="default"/>
        <w:lang w:val="cs-CZ" w:eastAsia="en-US" w:bidi="ar-SA"/>
      </w:rPr>
    </w:lvl>
    <w:lvl w:ilvl="3" w:tplc="77D20DEA">
      <w:numFmt w:val="bullet"/>
      <w:lvlText w:val="•"/>
      <w:lvlJc w:val="left"/>
      <w:pPr>
        <w:ind w:left="4136" w:hanging="336"/>
      </w:pPr>
      <w:rPr>
        <w:rFonts w:hint="default"/>
        <w:lang w:val="cs-CZ" w:eastAsia="en-US" w:bidi="ar-SA"/>
      </w:rPr>
    </w:lvl>
    <w:lvl w:ilvl="4" w:tplc="1F6E422C">
      <w:numFmt w:val="bullet"/>
      <w:lvlText w:val="•"/>
      <w:lvlJc w:val="left"/>
      <w:pPr>
        <w:ind w:left="5074" w:hanging="336"/>
      </w:pPr>
      <w:rPr>
        <w:rFonts w:hint="default"/>
        <w:lang w:val="cs-CZ" w:eastAsia="en-US" w:bidi="ar-SA"/>
      </w:rPr>
    </w:lvl>
    <w:lvl w:ilvl="5" w:tplc="F71A64F4">
      <w:numFmt w:val="bullet"/>
      <w:lvlText w:val="•"/>
      <w:lvlJc w:val="left"/>
      <w:pPr>
        <w:ind w:left="6012" w:hanging="336"/>
      </w:pPr>
      <w:rPr>
        <w:rFonts w:hint="default"/>
        <w:lang w:val="cs-CZ" w:eastAsia="en-US" w:bidi="ar-SA"/>
      </w:rPr>
    </w:lvl>
    <w:lvl w:ilvl="6" w:tplc="83CCCD1A">
      <w:numFmt w:val="bullet"/>
      <w:lvlText w:val="•"/>
      <w:lvlJc w:val="left"/>
      <w:pPr>
        <w:ind w:left="6951" w:hanging="336"/>
      </w:pPr>
      <w:rPr>
        <w:rFonts w:hint="default"/>
        <w:lang w:val="cs-CZ" w:eastAsia="en-US" w:bidi="ar-SA"/>
      </w:rPr>
    </w:lvl>
    <w:lvl w:ilvl="7" w:tplc="EF321512">
      <w:numFmt w:val="bullet"/>
      <w:lvlText w:val="•"/>
      <w:lvlJc w:val="left"/>
      <w:pPr>
        <w:ind w:left="7889" w:hanging="336"/>
      </w:pPr>
      <w:rPr>
        <w:rFonts w:hint="default"/>
        <w:lang w:val="cs-CZ" w:eastAsia="en-US" w:bidi="ar-SA"/>
      </w:rPr>
    </w:lvl>
    <w:lvl w:ilvl="8" w:tplc="D27446A6">
      <w:numFmt w:val="bullet"/>
      <w:lvlText w:val="•"/>
      <w:lvlJc w:val="left"/>
      <w:pPr>
        <w:ind w:left="8827" w:hanging="336"/>
      </w:pPr>
      <w:rPr>
        <w:rFonts w:hint="default"/>
        <w:lang w:val="cs-CZ" w:eastAsia="en-US" w:bidi="ar-SA"/>
      </w:rPr>
    </w:lvl>
  </w:abstractNum>
  <w:abstractNum w:abstractNumId="1" w15:restartNumberingAfterBreak="0">
    <w:nsid w:val="3E3F2801"/>
    <w:multiLevelType w:val="hybridMultilevel"/>
    <w:tmpl w:val="DE9EEA2E"/>
    <w:lvl w:ilvl="0" w:tplc="9DE00B60">
      <w:start w:val="1"/>
      <w:numFmt w:val="lowerRoman"/>
      <w:lvlText w:val="%1)"/>
      <w:lvlJc w:val="left"/>
      <w:pPr>
        <w:ind w:left="2162" w:hanging="278"/>
        <w:jc w:val="left"/>
      </w:pPr>
      <w:rPr>
        <w:rFonts w:hint="default"/>
        <w:spacing w:val="-1"/>
        <w:w w:val="110"/>
        <w:lang w:val="cs-CZ" w:eastAsia="en-US" w:bidi="ar-SA"/>
      </w:rPr>
    </w:lvl>
    <w:lvl w:ilvl="1" w:tplc="C5A86B8A">
      <w:numFmt w:val="bullet"/>
      <w:lvlText w:val="•"/>
      <w:lvlJc w:val="left"/>
      <w:pPr>
        <w:ind w:left="3014" w:hanging="278"/>
      </w:pPr>
      <w:rPr>
        <w:rFonts w:hint="default"/>
        <w:lang w:val="cs-CZ" w:eastAsia="en-US" w:bidi="ar-SA"/>
      </w:rPr>
    </w:lvl>
    <w:lvl w:ilvl="2" w:tplc="08D2DE1E">
      <w:numFmt w:val="bullet"/>
      <w:lvlText w:val="•"/>
      <w:lvlJc w:val="left"/>
      <w:pPr>
        <w:ind w:left="3868" w:hanging="278"/>
      </w:pPr>
      <w:rPr>
        <w:rFonts w:hint="default"/>
        <w:lang w:val="cs-CZ" w:eastAsia="en-US" w:bidi="ar-SA"/>
      </w:rPr>
    </w:lvl>
    <w:lvl w:ilvl="3" w:tplc="B5D40580">
      <w:numFmt w:val="bullet"/>
      <w:lvlText w:val="•"/>
      <w:lvlJc w:val="left"/>
      <w:pPr>
        <w:ind w:left="4723" w:hanging="278"/>
      </w:pPr>
      <w:rPr>
        <w:rFonts w:hint="default"/>
        <w:lang w:val="cs-CZ" w:eastAsia="en-US" w:bidi="ar-SA"/>
      </w:rPr>
    </w:lvl>
    <w:lvl w:ilvl="4" w:tplc="7BD40AB4">
      <w:numFmt w:val="bullet"/>
      <w:lvlText w:val="•"/>
      <w:lvlJc w:val="left"/>
      <w:pPr>
        <w:ind w:left="5577" w:hanging="278"/>
      </w:pPr>
      <w:rPr>
        <w:rFonts w:hint="default"/>
        <w:lang w:val="cs-CZ" w:eastAsia="en-US" w:bidi="ar-SA"/>
      </w:rPr>
    </w:lvl>
    <w:lvl w:ilvl="5" w:tplc="FEFEFB88">
      <w:numFmt w:val="bullet"/>
      <w:lvlText w:val="•"/>
      <w:lvlJc w:val="left"/>
      <w:pPr>
        <w:ind w:left="6432" w:hanging="278"/>
      </w:pPr>
      <w:rPr>
        <w:rFonts w:hint="default"/>
        <w:lang w:val="cs-CZ" w:eastAsia="en-US" w:bidi="ar-SA"/>
      </w:rPr>
    </w:lvl>
    <w:lvl w:ilvl="6" w:tplc="331AE288">
      <w:numFmt w:val="bullet"/>
      <w:lvlText w:val="•"/>
      <w:lvlJc w:val="left"/>
      <w:pPr>
        <w:ind w:left="7286" w:hanging="278"/>
      </w:pPr>
      <w:rPr>
        <w:rFonts w:hint="default"/>
        <w:lang w:val="cs-CZ" w:eastAsia="en-US" w:bidi="ar-SA"/>
      </w:rPr>
    </w:lvl>
    <w:lvl w:ilvl="7" w:tplc="3E92ECC2">
      <w:numFmt w:val="bullet"/>
      <w:lvlText w:val="•"/>
      <w:lvlJc w:val="left"/>
      <w:pPr>
        <w:ind w:left="8140" w:hanging="278"/>
      </w:pPr>
      <w:rPr>
        <w:rFonts w:hint="default"/>
        <w:lang w:val="cs-CZ" w:eastAsia="en-US" w:bidi="ar-SA"/>
      </w:rPr>
    </w:lvl>
    <w:lvl w:ilvl="8" w:tplc="6E227404">
      <w:numFmt w:val="bullet"/>
      <w:lvlText w:val="•"/>
      <w:lvlJc w:val="left"/>
      <w:pPr>
        <w:ind w:left="8995" w:hanging="278"/>
      </w:pPr>
      <w:rPr>
        <w:rFonts w:hint="default"/>
        <w:lang w:val="cs-CZ" w:eastAsia="en-US" w:bidi="ar-SA"/>
      </w:rPr>
    </w:lvl>
  </w:abstractNum>
  <w:abstractNum w:abstractNumId="2" w15:restartNumberingAfterBreak="0">
    <w:nsid w:val="76D34C3D"/>
    <w:multiLevelType w:val="hybridMultilevel"/>
    <w:tmpl w:val="0C9AB0A4"/>
    <w:lvl w:ilvl="0" w:tplc="26A03E78">
      <w:numFmt w:val="bullet"/>
      <w:lvlText w:val="•"/>
      <w:lvlJc w:val="left"/>
      <w:pPr>
        <w:ind w:left="2153" w:hanging="283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4"/>
        <w:sz w:val="19"/>
        <w:szCs w:val="19"/>
        <w:lang w:val="cs-CZ" w:eastAsia="en-US" w:bidi="ar-SA"/>
      </w:rPr>
    </w:lvl>
    <w:lvl w:ilvl="1" w:tplc="D760FA38">
      <w:numFmt w:val="bullet"/>
      <w:lvlText w:val="•"/>
      <w:lvlJc w:val="left"/>
      <w:pPr>
        <w:ind w:left="3014" w:hanging="283"/>
      </w:pPr>
      <w:rPr>
        <w:rFonts w:hint="default"/>
        <w:lang w:val="cs-CZ" w:eastAsia="en-US" w:bidi="ar-SA"/>
      </w:rPr>
    </w:lvl>
    <w:lvl w:ilvl="2" w:tplc="C27ED54A">
      <w:numFmt w:val="bullet"/>
      <w:lvlText w:val="•"/>
      <w:lvlJc w:val="left"/>
      <w:pPr>
        <w:ind w:left="3868" w:hanging="283"/>
      </w:pPr>
      <w:rPr>
        <w:rFonts w:hint="default"/>
        <w:lang w:val="cs-CZ" w:eastAsia="en-US" w:bidi="ar-SA"/>
      </w:rPr>
    </w:lvl>
    <w:lvl w:ilvl="3" w:tplc="1FD8F928">
      <w:numFmt w:val="bullet"/>
      <w:lvlText w:val="•"/>
      <w:lvlJc w:val="left"/>
      <w:pPr>
        <w:ind w:left="4723" w:hanging="283"/>
      </w:pPr>
      <w:rPr>
        <w:rFonts w:hint="default"/>
        <w:lang w:val="cs-CZ" w:eastAsia="en-US" w:bidi="ar-SA"/>
      </w:rPr>
    </w:lvl>
    <w:lvl w:ilvl="4" w:tplc="35C0959A">
      <w:numFmt w:val="bullet"/>
      <w:lvlText w:val="•"/>
      <w:lvlJc w:val="left"/>
      <w:pPr>
        <w:ind w:left="5577" w:hanging="283"/>
      </w:pPr>
      <w:rPr>
        <w:rFonts w:hint="default"/>
        <w:lang w:val="cs-CZ" w:eastAsia="en-US" w:bidi="ar-SA"/>
      </w:rPr>
    </w:lvl>
    <w:lvl w:ilvl="5" w:tplc="CC1C00C0">
      <w:numFmt w:val="bullet"/>
      <w:lvlText w:val="•"/>
      <w:lvlJc w:val="left"/>
      <w:pPr>
        <w:ind w:left="6432" w:hanging="283"/>
      </w:pPr>
      <w:rPr>
        <w:rFonts w:hint="default"/>
        <w:lang w:val="cs-CZ" w:eastAsia="en-US" w:bidi="ar-SA"/>
      </w:rPr>
    </w:lvl>
    <w:lvl w:ilvl="6" w:tplc="090A106E">
      <w:numFmt w:val="bullet"/>
      <w:lvlText w:val="•"/>
      <w:lvlJc w:val="left"/>
      <w:pPr>
        <w:ind w:left="7286" w:hanging="283"/>
      </w:pPr>
      <w:rPr>
        <w:rFonts w:hint="default"/>
        <w:lang w:val="cs-CZ" w:eastAsia="en-US" w:bidi="ar-SA"/>
      </w:rPr>
    </w:lvl>
    <w:lvl w:ilvl="7" w:tplc="A9EE79F8">
      <w:numFmt w:val="bullet"/>
      <w:lvlText w:val="•"/>
      <w:lvlJc w:val="left"/>
      <w:pPr>
        <w:ind w:left="8140" w:hanging="283"/>
      </w:pPr>
      <w:rPr>
        <w:rFonts w:hint="default"/>
        <w:lang w:val="cs-CZ" w:eastAsia="en-US" w:bidi="ar-SA"/>
      </w:rPr>
    </w:lvl>
    <w:lvl w:ilvl="8" w:tplc="8FF059FE">
      <w:numFmt w:val="bullet"/>
      <w:lvlText w:val="•"/>
      <w:lvlJc w:val="left"/>
      <w:pPr>
        <w:ind w:left="8995" w:hanging="283"/>
      </w:pPr>
      <w:rPr>
        <w:rFonts w:hint="default"/>
        <w:lang w:val="cs-CZ" w:eastAsia="en-US" w:bidi="ar-SA"/>
      </w:rPr>
    </w:lvl>
  </w:abstractNum>
  <w:num w:numId="1" w16cid:durableId="1791851721">
    <w:abstractNumId w:val="2"/>
  </w:num>
  <w:num w:numId="2" w16cid:durableId="1171485088">
    <w:abstractNumId w:val="1"/>
  </w:num>
  <w:num w:numId="3" w16cid:durableId="200936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BDF"/>
    <w:rsid w:val="0033110C"/>
    <w:rsid w:val="007159E0"/>
    <w:rsid w:val="00E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095D"/>
  <w15:docId w15:val="{473D21AC-85F9-4F14-BBB3-F82DBA1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4"/>
      <w:ind w:left="1201"/>
      <w:outlineLvl w:val="0"/>
    </w:pPr>
    <w:rPr>
      <w:b/>
      <w:bCs/>
      <w:sz w:val="19"/>
      <w:szCs w:val="19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109"/>
      <w:ind w:left="1179"/>
    </w:pPr>
    <w:rPr>
      <w:b/>
      <w:bCs/>
      <w:sz w:val="81"/>
      <w:szCs w:val="81"/>
    </w:rPr>
  </w:style>
  <w:style w:type="paragraph" w:styleId="Odstavecseseznamem">
    <w:name w:val="List Paragraph"/>
    <w:basedOn w:val="Normln"/>
    <w:uiPriority w:val="1"/>
    <w:qFormat/>
    <w:pPr>
      <w:ind w:left="1888" w:hanging="68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ars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zars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zars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zars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2015</Words>
  <Characters>11889</Characters>
  <Application>Microsoft Office Word</Application>
  <DocSecurity>0</DocSecurity>
  <Lines>99</Lines>
  <Paragraphs>27</Paragraphs>
  <ScaleCrop>false</ScaleCrop>
  <Company>PsÚ AV ČR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2023-09-05T14:25:00Z</dcterms:created>
  <dcterms:modified xsi:type="dcterms:W3CDTF">2023-09-05T14:26:00Z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2023-09-05T00:00:00Z</vt:filetime>
  </property>
</Properties>
</file>