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F6" w:rsidRDefault="003F20F6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3F20F6" w:rsidRDefault="00F21B3A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7221400022</w:t>
      </w:r>
    </w:p>
    <w:p w:rsidR="003F20F6" w:rsidRDefault="00F21B3A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F20F6" w:rsidRDefault="00F21B3A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F20F6" w:rsidRDefault="003F20F6">
      <w:pPr>
        <w:pStyle w:val="Zkladntext"/>
        <w:spacing w:before="11"/>
        <w:rPr>
          <w:sz w:val="59"/>
        </w:rPr>
      </w:pPr>
    </w:p>
    <w:p w:rsidR="003F20F6" w:rsidRDefault="00F21B3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F20F6" w:rsidRDefault="003F20F6">
      <w:pPr>
        <w:pStyle w:val="Zkladntext"/>
        <w:rPr>
          <w:sz w:val="26"/>
        </w:rPr>
      </w:pPr>
    </w:p>
    <w:p w:rsidR="003F20F6" w:rsidRDefault="00F21B3A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F20F6" w:rsidRDefault="00F21B3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F20F6" w:rsidRDefault="00F21B3A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F20F6" w:rsidRDefault="00F21B3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3F20F6" w:rsidRDefault="00F21B3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3F20F6" w:rsidRDefault="00F21B3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F20F6" w:rsidRDefault="00F21B3A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3F20F6" w:rsidRDefault="00F21B3A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3F20F6" w:rsidRDefault="003F20F6">
      <w:pPr>
        <w:pStyle w:val="Zkladntext"/>
        <w:spacing w:before="12"/>
        <w:rPr>
          <w:sz w:val="19"/>
        </w:rPr>
      </w:pPr>
    </w:p>
    <w:p w:rsidR="003F20F6" w:rsidRDefault="00F21B3A">
      <w:pPr>
        <w:pStyle w:val="Zkladntext"/>
        <w:ind w:left="102"/>
      </w:pPr>
      <w:r>
        <w:rPr>
          <w:w w:val="99"/>
        </w:rPr>
        <w:t>a</w:t>
      </w:r>
    </w:p>
    <w:p w:rsidR="003F20F6" w:rsidRDefault="003F20F6">
      <w:pPr>
        <w:pStyle w:val="Zkladntext"/>
        <w:spacing w:before="1"/>
      </w:pPr>
    </w:p>
    <w:p w:rsidR="003F20F6" w:rsidRDefault="00F21B3A">
      <w:pPr>
        <w:pStyle w:val="Nadpis2"/>
        <w:ind w:left="102"/>
        <w:jc w:val="left"/>
      </w:pPr>
      <w:r>
        <w:t>Slatinné</w:t>
      </w:r>
      <w:r>
        <w:rPr>
          <w:spacing w:val="-2"/>
        </w:rPr>
        <w:t xml:space="preserve"> </w:t>
      </w:r>
      <w:r>
        <w:t>lázně</w:t>
      </w:r>
      <w:r>
        <w:rPr>
          <w:spacing w:val="-4"/>
        </w:rPr>
        <w:t xml:space="preserve"> </w:t>
      </w:r>
      <w:r>
        <w:t>Třeboň</w:t>
      </w:r>
      <w:r>
        <w:rPr>
          <w:spacing w:val="-3"/>
        </w:rPr>
        <w:t xml:space="preserve"> </w:t>
      </w:r>
      <w:r>
        <w:t>s.r.o.</w:t>
      </w:r>
    </w:p>
    <w:p w:rsidR="003F20F6" w:rsidRDefault="00F21B3A">
      <w:pPr>
        <w:pStyle w:val="Zkladntext"/>
        <w:ind w:left="102" w:right="2429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2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52"/>
        </w:rPr>
        <w:t xml:space="preserve"> </w:t>
      </w:r>
      <w:r>
        <w:t>v Českých Budějovicích,</w:t>
      </w:r>
      <w:r>
        <w:rPr>
          <w:spacing w:val="-1"/>
        </w:rPr>
        <w:t xml:space="preserve"> </w:t>
      </w:r>
      <w:r>
        <w:t>oddíl C,</w:t>
      </w:r>
      <w:r>
        <w:rPr>
          <w:spacing w:val="-1"/>
        </w:rPr>
        <w:t xml:space="preserve"> </w:t>
      </w:r>
      <w:r>
        <w:t>vložka 8137</w:t>
      </w:r>
    </w:p>
    <w:p w:rsidR="003F20F6" w:rsidRDefault="00F21B3A">
      <w:pPr>
        <w:pStyle w:val="Zkladntext"/>
        <w:tabs>
          <w:tab w:val="left" w:pos="2977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Lázeňská</w:t>
      </w:r>
      <w:r>
        <w:rPr>
          <w:spacing w:val="-3"/>
        </w:rPr>
        <w:t xml:space="preserve"> </w:t>
      </w:r>
      <w:r>
        <w:t>1001,</w:t>
      </w:r>
      <w:r>
        <w:rPr>
          <w:spacing w:val="-3"/>
        </w:rPr>
        <w:t xml:space="preserve"> </w:t>
      </w:r>
      <w:r>
        <w:t>Třeboň</w:t>
      </w:r>
      <w:r>
        <w:rPr>
          <w:spacing w:val="-2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379</w:t>
      </w:r>
      <w:r>
        <w:rPr>
          <w:spacing w:val="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Třeboň</w:t>
      </w:r>
    </w:p>
    <w:p w:rsidR="003F20F6" w:rsidRDefault="00F21B3A">
      <w:pPr>
        <w:pStyle w:val="Zkladntext"/>
        <w:tabs>
          <w:tab w:val="left" w:pos="2982"/>
        </w:tabs>
        <w:ind w:left="102"/>
      </w:pPr>
      <w:r>
        <w:t>IČO:</w:t>
      </w:r>
      <w:r>
        <w:tab/>
        <w:t>25179896</w:t>
      </w:r>
    </w:p>
    <w:p w:rsidR="003F20F6" w:rsidRDefault="00F21B3A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prof.</w:t>
      </w:r>
      <w:r>
        <w:rPr>
          <w:spacing w:val="-2"/>
        </w:rPr>
        <w:t xml:space="preserve"> </w:t>
      </w:r>
      <w:r>
        <w:t>JUDr.</w:t>
      </w:r>
      <w:r>
        <w:rPr>
          <w:spacing w:val="-3"/>
        </w:rPr>
        <w:t xml:space="preserve"> </w:t>
      </w:r>
      <w:r>
        <w:t>Vilémem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jednatelem</w:t>
      </w:r>
    </w:p>
    <w:p w:rsidR="003F20F6" w:rsidRDefault="00F21B3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3F20F6" w:rsidRDefault="00F21B3A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237968802/0300</w:t>
      </w:r>
    </w:p>
    <w:p w:rsidR="003F20F6" w:rsidRDefault="00F21B3A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3F20F6" w:rsidRDefault="003F20F6">
      <w:pPr>
        <w:pStyle w:val="Zkladntext"/>
        <w:spacing w:before="11"/>
        <w:rPr>
          <w:sz w:val="19"/>
        </w:rPr>
      </w:pPr>
    </w:p>
    <w:p w:rsidR="003F20F6" w:rsidRDefault="00F21B3A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F20F6" w:rsidRDefault="003F20F6">
      <w:pPr>
        <w:pStyle w:val="Zkladntext"/>
      </w:pPr>
    </w:p>
    <w:p w:rsidR="003F20F6" w:rsidRDefault="00F21B3A">
      <w:pPr>
        <w:pStyle w:val="Nadpis1"/>
        <w:ind w:left="2277" w:right="2306"/>
      </w:pPr>
      <w:r>
        <w:t>I.</w:t>
      </w:r>
    </w:p>
    <w:p w:rsidR="003F20F6" w:rsidRDefault="00F21B3A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F20F6" w:rsidRDefault="003F20F6">
      <w:pPr>
        <w:pStyle w:val="Zkladntext"/>
        <w:rPr>
          <w:b/>
        </w:rPr>
      </w:pPr>
    </w:p>
    <w:p w:rsidR="003F20F6" w:rsidRDefault="00F21B3A">
      <w:pPr>
        <w:pStyle w:val="Odstavecseseznamem"/>
        <w:numPr>
          <w:ilvl w:val="0"/>
          <w:numId w:val="8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F20F6" w:rsidRDefault="00F21B3A">
      <w:pPr>
        <w:pStyle w:val="Zkladntext"/>
        <w:ind w:left="385" w:right="131"/>
        <w:jc w:val="both"/>
      </w:pPr>
      <w:r>
        <w:t>„Smlouva“) se uzavírá na základě Rozhodnutí ministra životního prostředí č. 7221400022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3F20F6" w:rsidRDefault="00F21B3A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F20F6" w:rsidRDefault="003F20F6">
      <w:pPr>
        <w:jc w:val="both"/>
        <w:rPr>
          <w:sz w:val="20"/>
        </w:rPr>
        <w:sectPr w:rsidR="003F20F6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3F20F6" w:rsidRDefault="003F20F6">
      <w:pPr>
        <w:pStyle w:val="Zkladntext"/>
        <w:spacing w:before="12"/>
        <w:rPr>
          <w:sz w:val="9"/>
        </w:rPr>
      </w:pPr>
    </w:p>
    <w:p w:rsidR="003F20F6" w:rsidRDefault="00F21B3A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F20F6" w:rsidRDefault="00F21B3A">
      <w:pPr>
        <w:pStyle w:val="Nadpis2"/>
        <w:spacing w:before="120"/>
        <w:ind w:left="3412"/>
        <w:jc w:val="left"/>
      </w:pPr>
      <w:r>
        <w:t>„FVE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Slatinné</w:t>
      </w:r>
      <w:r>
        <w:rPr>
          <w:spacing w:val="-1"/>
        </w:rPr>
        <w:t xml:space="preserve"> </w:t>
      </w:r>
      <w:r>
        <w:t>lázně</w:t>
      </w:r>
      <w:r>
        <w:rPr>
          <w:spacing w:val="-3"/>
        </w:rPr>
        <w:t xml:space="preserve"> </w:t>
      </w:r>
      <w:r>
        <w:t>Třeboň“</w:t>
      </w:r>
    </w:p>
    <w:p w:rsidR="003F20F6" w:rsidRDefault="00F21B3A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3F20F6" w:rsidRDefault="00F21B3A">
      <w:pPr>
        <w:pStyle w:val="Odstavecseseznamem"/>
        <w:numPr>
          <w:ilvl w:val="0"/>
          <w:numId w:val="8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9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1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1"/>
          <w:sz w:val="20"/>
        </w:rPr>
        <w:t xml:space="preserve"> </w:t>
      </w:r>
      <w:r>
        <w:rPr>
          <w:sz w:val="20"/>
        </w:rPr>
        <w:t>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SA.63670.</w:t>
      </w:r>
    </w:p>
    <w:p w:rsidR="003F20F6" w:rsidRDefault="003F20F6">
      <w:pPr>
        <w:pStyle w:val="Zkladntext"/>
        <w:spacing w:before="12"/>
        <w:rPr>
          <w:sz w:val="19"/>
        </w:rPr>
      </w:pPr>
    </w:p>
    <w:p w:rsidR="003F20F6" w:rsidRDefault="00F21B3A">
      <w:pPr>
        <w:pStyle w:val="Nadpis1"/>
        <w:spacing w:before="1"/>
        <w:ind w:right="693"/>
      </w:pPr>
      <w:r>
        <w:t>II.</w:t>
      </w:r>
    </w:p>
    <w:p w:rsidR="003F20F6" w:rsidRDefault="00F21B3A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F20F6" w:rsidRDefault="003F20F6">
      <w:pPr>
        <w:pStyle w:val="Zkladntext"/>
        <w:spacing w:before="1"/>
        <w:rPr>
          <w:b/>
        </w:rPr>
      </w:pPr>
    </w:p>
    <w:p w:rsidR="003F20F6" w:rsidRDefault="00F21B3A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8 526 685,00 Kč </w:t>
      </w:r>
      <w:r>
        <w:rPr>
          <w:sz w:val="20"/>
        </w:rPr>
        <w:t>(slovy: osm milionů pět set dvacet šest tisíc šest set osmdesát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3F20F6" w:rsidRDefault="00F21B3A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20</w:t>
      </w:r>
      <w:r>
        <w:rPr>
          <w:spacing w:val="1"/>
          <w:sz w:val="20"/>
        </w:rPr>
        <w:t xml:space="preserve"> </w:t>
      </w:r>
      <w:r>
        <w:rPr>
          <w:sz w:val="20"/>
        </w:rPr>
        <w:t>658</w:t>
      </w:r>
      <w:r>
        <w:rPr>
          <w:spacing w:val="1"/>
          <w:sz w:val="20"/>
        </w:rPr>
        <w:t xml:space="preserve"> </w:t>
      </w:r>
      <w:r>
        <w:rPr>
          <w:sz w:val="20"/>
        </w:rPr>
        <w:t>219,12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F20F6" w:rsidRDefault="00F21B3A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 xml:space="preserve">Skutečná výše podpory je limitována částkou </w:t>
      </w:r>
      <w:r>
        <w:rPr>
          <w:sz w:val="20"/>
        </w:rPr>
        <w:t>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3F20F6" w:rsidRDefault="00F21B3A">
      <w:pPr>
        <w:pStyle w:val="Odstavecseseznamem"/>
        <w:numPr>
          <w:ilvl w:val="0"/>
          <w:numId w:val="7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3F20F6" w:rsidRDefault="00F21B3A">
      <w:pPr>
        <w:pStyle w:val="Zkladntext"/>
        <w:spacing w:line="265" w:lineRule="exact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3F20F6" w:rsidRDefault="003F20F6">
      <w:pPr>
        <w:pStyle w:val="Zkladntext"/>
        <w:spacing w:before="1"/>
      </w:pPr>
    </w:p>
    <w:p w:rsidR="003F20F6" w:rsidRDefault="00F21B3A">
      <w:pPr>
        <w:pStyle w:val="Nadpis1"/>
        <w:ind w:right="1050"/>
      </w:pPr>
      <w:r>
        <w:t>III.</w:t>
      </w:r>
    </w:p>
    <w:p w:rsidR="003F20F6" w:rsidRDefault="00F21B3A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F20F6" w:rsidRDefault="003F20F6">
      <w:pPr>
        <w:pStyle w:val="Zkladntext"/>
        <w:rPr>
          <w:b/>
        </w:rPr>
      </w:pPr>
    </w:p>
    <w:p w:rsidR="003F20F6" w:rsidRDefault="00F21B3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3F20F6" w:rsidRDefault="00F21B3A">
      <w:pPr>
        <w:pStyle w:val="Zkladntext"/>
        <w:spacing w:before="1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3F20F6" w:rsidRDefault="00F21B3A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F20F6" w:rsidRDefault="00F21B3A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</w:t>
      </w:r>
      <w:r>
        <w:rPr>
          <w:sz w:val="20"/>
        </w:rPr>
        <w:t>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podpory).</w:t>
      </w:r>
    </w:p>
    <w:p w:rsidR="003F20F6" w:rsidRDefault="00F21B3A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F20F6" w:rsidRDefault="003F20F6">
      <w:pPr>
        <w:jc w:val="both"/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12"/>
        <w:rPr>
          <w:sz w:val="9"/>
        </w:rPr>
      </w:pPr>
    </w:p>
    <w:p w:rsidR="003F20F6" w:rsidRDefault="00F21B3A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F20F6" w:rsidRDefault="00F21B3A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</w:t>
      </w:r>
      <w:r>
        <w:rPr>
          <w:sz w:val="20"/>
        </w:rPr>
        <w:t>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3F20F6" w:rsidRDefault="00F21B3A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3F20F6" w:rsidRDefault="003F20F6">
      <w:pPr>
        <w:pStyle w:val="Zkladntext"/>
        <w:rPr>
          <w:sz w:val="26"/>
        </w:rPr>
      </w:pPr>
    </w:p>
    <w:p w:rsidR="003F20F6" w:rsidRDefault="00F21B3A">
      <w:pPr>
        <w:pStyle w:val="Nadpis1"/>
        <w:spacing w:before="186"/>
      </w:pPr>
      <w:r>
        <w:t>IV.</w:t>
      </w:r>
    </w:p>
    <w:p w:rsidR="003F20F6" w:rsidRDefault="00F21B3A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F20F6" w:rsidRDefault="003F20F6">
      <w:pPr>
        <w:pStyle w:val="Zkladntext"/>
        <w:spacing w:before="1"/>
        <w:rPr>
          <w:b/>
        </w:rPr>
      </w:pPr>
    </w:p>
    <w:p w:rsidR="003F20F6" w:rsidRDefault="00F21B3A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31"/>
          <w:sz w:val="20"/>
        </w:rPr>
        <w:t xml:space="preserve"> </w:t>
      </w:r>
      <w:r>
        <w:rPr>
          <w:sz w:val="20"/>
        </w:rPr>
        <w:t>účel</w:t>
      </w:r>
      <w:r>
        <w:rPr>
          <w:spacing w:val="34"/>
          <w:sz w:val="20"/>
        </w:rPr>
        <w:t xml:space="preserve"> </w:t>
      </w:r>
      <w:r>
        <w:rPr>
          <w:sz w:val="20"/>
        </w:rPr>
        <w:t>akce</w:t>
      </w:r>
      <w:r>
        <w:rPr>
          <w:spacing w:val="31"/>
          <w:sz w:val="20"/>
        </w:rPr>
        <w:t xml:space="preserve"> </w:t>
      </w:r>
      <w:r>
        <w:rPr>
          <w:sz w:val="20"/>
        </w:rPr>
        <w:t>„FVE</w:t>
      </w:r>
      <w:r>
        <w:rPr>
          <w:spacing w:val="33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Slatinné</w:t>
      </w:r>
      <w:r>
        <w:rPr>
          <w:spacing w:val="31"/>
          <w:sz w:val="20"/>
        </w:rPr>
        <w:t xml:space="preserve"> </w:t>
      </w:r>
      <w:r>
        <w:rPr>
          <w:sz w:val="20"/>
        </w:rPr>
        <w:t>lázně</w:t>
      </w:r>
      <w:r>
        <w:rPr>
          <w:spacing w:val="31"/>
          <w:sz w:val="20"/>
        </w:rPr>
        <w:t xml:space="preserve"> </w:t>
      </w:r>
      <w:r>
        <w:rPr>
          <w:sz w:val="20"/>
        </w:rPr>
        <w:t>Třeboň“</w:t>
      </w:r>
      <w:r>
        <w:rPr>
          <w:spacing w:val="31"/>
          <w:sz w:val="20"/>
        </w:rPr>
        <w:t xml:space="preserve"> </w:t>
      </w:r>
      <w:r>
        <w:rPr>
          <w:sz w:val="20"/>
        </w:rPr>
        <w:t>tím,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akce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provedena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5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1"/>
          <w:tab w:val="left" w:pos="3304"/>
          <w:tab w:val="left" w:pos="3606"/>
          <w:tab w:val="left" w:pos="4571"/>
          <w:tab w:val="left" w:pos="5206"/>
          <w:tab w:val="left" w:pos="6549"/>
          <w:tab w:val="left" w:pos="7628"/>
          <w:tab w:val="left" w:pos="8021"/>
          <w:tab w:val="left" w:pos="8794"/>
        </w:tabs>
        <w:spacing w:before="1"/>
        <w:ind w:right="134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667,59 kWp,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0"/>
          <w:sz w:val="20"/>
        </w:rPr>
        <w:t xml:space="preserve"> </w:t>
      </w:r>
      <w:r>
        <w:rPr>
          <w:sz w:val="20"/>
        </w:rPr>
        <w:t>f)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z w:val="20"/>
        </w:rPr>
        <w:t>parametry:</w:t>
      </w:r>
    </w:p>
    <w:p w:rsidR="003F20F6" w:rsidRDefault="003F20F6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3F20F6">
        <w:trPr>
          <w:trHeight w:val="772"/>
        </w:trPr>
        <w:tc>
          <w:tcPr>
            <w:tcW w:w="3721" w:type="dxa"/>
          </w:tcPr>
          <w:p w:rsidR="003F20F6" w:rsidRDefault="00F21B3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3F20F6" w:rsidRDefault="00F21B3A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3F20F6" w:rsidRDefault="00F21B3A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3F20F6" w:rsidRDefault="00F21B3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728" w:type="dxa"/>
          </w:tcPr>
          <w:p w:rsidR="003F20F6" w:rsidRDefault="00F21B3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3F20F6">
        <w:trPr>
          <w:trHeight w:val="505"/>
        </w:trPr>
        <w:tc>
          <w:tcPr>
            <w:tcW w:w="3721" w:type="dxa"/>
          </w:tcPr>
          <w:p w:rsidR="003F20F6" w:rsidRDefault="00F21B3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3F20F6" w:rsidRDefault="00F21B3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3F20F6" w:rsidRDefault="00F21B3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3F20F6" w:rsidRDefault="00F21B3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667.59</w:t>
            </w:r>
          </w:p>
        </w:tc>
      </w:tr>
      <w:tr w:rsidR="003F20F6">
        <w:trPr>
          <w:trHeight w:val="506"/>
        </w:trPr>
        <w:tc>
          <w:tcPr>
            <w:tcW w:w="3721" w:type="dxa"/>
          </w:tcPr>
          <w:p w:rsidR="003F20F6" w:rsidRDefault="00F21B3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3F20F6" w:rsidRDefault="00F21B3A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3F20F6" w:rsidRDefault="00F21B3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3F20F6" w:rsidRDefault="00F21B3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585.39</w:t>
            </w:r>
          </w:p>
        </w:tc>
      </w:tr>
      <w:tr w:rsidR="003F20F6">
        <w:trPr>
          <w:trHeight w:val="532"/>
        </w:trPr>
        <w:tc>
          <w:tcPr>
            <w:tcW w:w="3721" w:type="dxa"/>
          </w:tcPr>
          <w:p w:rsidR="003F20F6" w:rsidRDefault="00F21B3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:rsidR="003F20F6" w:rsidRDefault="00F21B3A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3F20F6" w:rsidRDefault="00F21B3A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3F20F6" w:rsidRDefault="00F21B3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3F20F6" w:rsidRDefault="00F21B3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1769.88</w:t>
            </w:r>
          </w:p>
        </w:tc>
      </w:tr>
      <w:tr w:rsidR="003F20F6">
        <w:trPr>
          <w:trHeight w:val="505"/>
        </w:trPr>
        <w:tc>
          <w:tcPr>
            <w:tcW w:w="3721" w:type="dxa"/>
          </w:tcPr>
          <w:p w:rsidR="003F20F6" w:rsidRDefault="00F21B3A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3F20F6" w:rsidRDefault="00F21B3A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3F20F6" w:rsidRDefault="00F21B3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3F20F6" w:rsidRDefault="00F21B3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680.75</w:t>
            </w:r>
          </w:p>
        </w:tc>
      </w:tr>
    </w:tbl>
    <w:p w:rsidR="003F20F6" w:rsidRDefault="003F20F6">
      <w:pPr>
        <w:pStyle w:val="Zkladntext"/>
        <w:spacing w:before="4"/>
        <w:rPr>
          <w:sz w:val="38"/>
        </w:rPr>
      </w:pP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9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8"/>
          <w:sz w:val="20"/>
        </w:rPr>
        <w:t xml:space="preserve"> </w:t>
      </w:r>
      <w:r>
        <w:rPr>
          <w:sz w:val="20"/>
        </w:rPr>
        <w:t>datum</w:t>
      </w:r>
      <w:r>
        <w:rPr>
          <w:spacing w:val="29"/>
          <w:sz w:val="20"/>
        </w:rPr>
        <w:t xml:space="preserve"> </w:t>
      </w:r>
      <w:r>
        <w:rPr>
          <w:sz w:val="20"/>
        </w:rPr>
        <w:t>vydání</w:t>
      </w:r>
      <w:r>
        <w:rPr>
          <w:spacing w:val="3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1"/>
          <w:sz w:val="20"/>
        </w:rPr>
        <w:t xml:space="preserve"> </w:t>
      </w:r>
      <w:r>
        <w:rPr>
          <w:sz w:val="20"/>
        </w:rPr>
        <w:t>souhlasu,</w:t>
      </w:r>
      <w:r>
        <w:rPr>
          <w:spacing w:val="29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užívání</w:t>
      </w:r>
    </w:p>
    <w:p w:rsidR="003F20F6" w:rsidRDefault="003F20F6">
      <w:pPr>
        <w:spacing w:line="276" w:lineRule="auto"/>
        <w:jc w:val="both"/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12"/>
        <w:rPr>
          <w:sz w:val="9"/>
        </w:rPr>
      </w:pPr>
    </w:p>
    <w:p w:rsidR="003F20F6" w:rsidRDefault="00F21B3A">
      <w:pPr>
        <w:pStyle w:val="Zkladntext"/>
        <w:spacing w:before="99" w:line="276" w:lineRule="auto"/>
        <w:ind w:left="745" w:right="131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termín</w:t>
      </w:r>
      <w:r>
        <w:rPr>
          <w:spacing w:val="-11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</w:t>
      </w:r>
      <w:r>
        <w:rPr>
          <w:sz w:val="20"/>
        </w:rPr>
        <w:t>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zvláštní </w:t>
      </w:r>
      <w:r>
        <w:rPr>
          <w:sz w:val="20"/>
        </w:rPr>
        <w:t>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3F20F6" w:rsidRDefault="00F21B3A">
      <w:pPr>
        <w:pStyle w:val="Zkladntext"/>
        <w:ind w:left="74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5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4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5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</w:p>
    <w:p w:rsidR="003F20F6" w:rsidRDefault="00F21B3A">
      <w:pPr>
        <w:pStyle w:val="Zkladntext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3F20F6" w:rsidRDefault="00F21B3A">
      <w:pPr>
        <w:pStyle w:val="Zkladntext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F20F6" w:rsidRDefault="003F20F6">
      <w:pPr>
        <w:jc w:val="both"/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12"/>
        <w:rPr>
          <w:sz w:val="9"/>
        </w:rPr>
      </w:pPr>
    </w:p>
    <w:p w:rsidR="003F20F6" w:rsidRDefault="00F21B3A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7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</w:t>
      </w:r>
      <w:r>
        <w:rPr>
          <w:sz w:val="20"/>
        </w:rPr>
        <w:t>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3F20F6" w:rsidRDefault="00F21B3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 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3F20F6" w:rsidRDefault="003F20F6">
      <w:pPr>
        <w:pStyle w:val="Zkladntext"/>
        <w:spacing w:before="13"/>
        <w:rPr>
          <w:sz w:val="19"/>
        </w:rPr>
      </w:pPr>
    </w:p>
    <w:p w:rsidR="003F20F6" w:rsidRDefault="00F21B3A">
      <w:pPr>
        <w:pStyle w:val="Nadpis1"/>
      </w:pPr>
      <w:r>
        <w:t>V.</w:t>
      </w:r>
    </w:p>
    <w:p w:rsidR="003F20F6" w:rsidRDefault="00F21B3A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F20F6" w:rsidRDefault="003F20F6">
      <w:pPr>
        <w:pStyle w:val="Zkladntext"/>
        <w:spacing w:before="1"/>
        <w:rPr>
          <w:b/>
        </w:rPr>
      </w:pPr>
    </w:p>
    <w:p w:rsidR="003F20F6" w:rsidRDefault="00F21B3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 znění.</w:t>
      </w:r>
    </w:p>
    <w:p w:rsidR="003F20F6" w:rsidRDefault="00F21B3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 xml:space="preserve">Porušení povinností podle článku IV bodu 1 písm. a), b), g), h), i), j) nebo l) bude postiženo </w:t>
      </w:r>
      <w:r>
        <w:rPr>
          <w:sz w:val="20"/>
        </w:rPr>
        <w:t>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3F20F6" w:rsidRDefault="00F21B3A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3F20F6" w:rsidRDefault="00F21B3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3F20F6" w:rsidRDefault="003F20F6">
      <w:pPr>
        <w:jc w:val="both"/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12"/>
        <w:rPr>
          <w:sz w:val="9"/>
        </w:rPr>
      </w:pPr>
    </w:p>
    <w:p w:rsidR="003F20F6" w:rsidRDefault="00F21B3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F20F6" w:rsidRDefault="00F21B3A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F20F6" w:rsidRDefault="00F21B3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3F20F6" w:rsidRDefault="00F21B3A">
      <w:pPr>
        <w:pStyle w:val="Zkladntext"/>
        <w:spacing w:before="121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3F20F6" w:rsidRDefault="00F21B3A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F20F6" w:rsidRDefault="00F21B3A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F20F6" w:rsidRDefault="00F21B3A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3F20F6" w:rsidRDefault="00F21B3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dojde</w:t>
      </w:r>
      <w:r>
        <w:rPr>
          <w:spacing w:val="3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5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písm.</w:t>
      </w:r>
      <w:r>
        <w:rPr>
          <w:spacing w:val="41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3F20F6" w:rsidRDefault="00F21B3A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3F20F6" w:rsidRDefault="00F21B3A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3F20F6" w:rsidRDefault="00F21B3A">
      <w:pPr>
        <w:pStyle w:val="Zkladntext"/>
        <w:ind w:left="385"/>
      </w:pPr>
      <w:r>
        <w:t>podpory.</w:t>
      </w:r>
    </w:p>
    <w:p w:rsidR="003F20F6" w:rsidRDefault="003F20F6">
      <w:pPr>
        <w:pStyle w:val="Zkladntext"/>
      </w:pPr>
    </w:p>
    <w:p w:rsidR="003F20F6" w:rsidRDefault="00F21B3A">
      <w:pPr>
        <w:pStyle w:val="Nadpis1"/>
        <w:spacing w:before="1" w:line="265" w:lineRule="exact"/>
      </w:pPr>
      <w:r>
        <w:t>VI.</w:t>
      </w:r>
    </w:p>
    <w:p w:rsidR="003F20F6" w:rsidRDefault="00F21B3A">
      <w:pPr>
        <w:pStyle w:val="Nadpis2"/>
        <w:spacing w:line="265" w:lineRule="exact"/>
        <w:ind w:left="2277" w:right="230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F20F6" w:rsidRDefault="003F20F6">
      <w:pPr>
        <w:pStyle w:val="Zkladntext"/>
        <w:spacing w:before="1"/>
        <w:rPr>
          <w:b/>
        </w:rPr>
      </w:pPr>
    </w:p>
    <w:p w:rsidR="003F20F6" w:rsidRDefault="00F21B3A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F20F6" w:rsidRDefault="00F21B3A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3F20F6" w:rsidRDefault="00F21B3A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3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označení</w:t>
      </w:r>
      <w:r>
        <w:rPr>
          <w:spacing w:val="-2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daná</w:t>
      </w:r>
      <w:r>
        <w:rPr>
          <w:spacing w:val="-2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3F20F6" w:rsidRDefault="00F21B3A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F20F6" w:rsidRDefault="00F21B3A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3F20F6" w:rsidRDefault="00F21B3A">
      <w:pPr>
        <w:pStyle w:val="Zkladntext"/>
        <w:spacing w:line="265" w:lineRule="exact"/>
        <w:ind w:left="385"/>
      </w:pPr>
      <w:r>
        <w:t>Smlouvou.</w:t>
      </w:r>
    </w:p>
    <w:p w:rsidR="003F20F6" w:rsidRDefault="00F21B3A">
      <w:pPr>
        <w:pStyle w:val="Odstavecseseznamem"/>
        <w:numPr>
          <w:ilvl w:val="0"/>
          <w:numId w:val="3"/>
        </w:numPr>
        <w:tabs>
          <w:tab w:val="left" w:pos="38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9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3F20F6" w:rsidRDefault="00F21B3A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F20F6" w:rsidRDefault="00F21B3A">
      <w:pPr>
        <w:pStyle w:val="Odstavecseseznamem"/>
        <w:numPr>
          <w:ilvl w:val="0"/>
          <w:numId w:val="3"/>
        </w:numPr>
        <w:tabs>
          <w:tab w:val="left" w:pos="386"/>
        </w:tabs>
        <w:ind w:right="137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F20F6" w:rsidRDefault="003F20F6">
      <w:pPr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12"/>
        <w:rPr>
          <w:sz w:val="9"/>
        </w:rPr>
      </w:pPr>
    </w:p>
    <w:p w:rsidR="003F20F6" w:rsidRDefault="00F21B3A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 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F20F6" w:rsidRDefault="00F21B3A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</w:t>
      </w:r>
      <w:r>
        <w:rPr>
          <w:sz w:val="20"/>
        </w:rPr>
        <w:t>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F20F6" w:rsidRDefault="003F20F6">
      <w:pPr>
        <w:pStyle w:val="Zkladntext"/>
        <w:rPr>
          <w:sz w:val="26"/>
        </w:rPr>
      </w:pPr>
    </w:p>
    <w:p w:rsidR="003F20F6" w:rsidRDefault="003F20F6">
      <w:pPr>
        <w:pStyle w:val="Zkladntext"/>
        <w:spacing w:before="1"/>
        <w:rPr>
          <w:sz w:val="23"/>
        </w:rPr>
      </w:pPr>
    </w:p>
    <w:p w:rsidR="003F20F6" w:rsidRDefault="00F21B3A">
      <w:pPr>
        <w:pStyle w:val="Zkladntext"/>
        <w:ind w:left="102"/>
      </w:pPr>
      <w:r>
        <w:t>V:</w:t>
      </w:r>
    </w:p>
    <w:p w:rsidR="003F20F6" w:rsidRDefault="003F20F6">
      <w:pPr>
        <w:pStyle w:val="Zkladntext"/>
      </w:pPr>
    </w:p>
    <w:p w:rsidR="003F20F6" w:rsidRDefault="00F21B3A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F20F6" w:rsidRDefault="003F20F6">
      <w:pPr>
        <w:pStyle w:val="Zkladntext"/>
        <w:rPr>
          <w:sz w:val="26"/>
        </w:rPr>
      </w:pPr>
    </w:p>
    <w:p w:rsidR="003F20F6" w:rsidRDefault="003F20F6">
      <w:pPr>
        <w:pStyle w:val="Zkladntext"/>
        <w:rPr>
          <w:sz w:val="26"/>
        </w:rPr>
      </w:pPr>
    </w:p>
    <w:p w:rsidR="003F20F6" w:rsidRDefault="003F20F6">
      <w:pPr>
        <w:pStyle w:val="Zkladntext"/>
        <w:spacing w:before="12"/>
        <w:rPr>
          <w:sz w:val="27"/>
        </w:rPr>
      </w:pPr>
    </w:p>
    <w:p w:rsidR="003F20F6" w:rsidRDefault="00F21B3A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F20F6" w:rsidRDefault="00F21B3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F20F6" w:rsidRDefault="003F20F6">
      <w:pPr>
        <w:pStyle w:val="Zkladntext"/>
        <w:rPr>
          <w:sz w:val="26"/>
        </w:rPr>
      </w:pPr>
    </w:p>
    <w:p w:rsidR="003F20F6" w:rsidRDefault="003F20F6">
      <w:pPr>
        <w:pStyle w:val="Zkladntext"/>
        <w:rPr>
          <w:sz w:val="26"/>
        </w:rPr>
      </w:pPr>
    </w:p>
    <w:p w:rsidR="003F20F6" w:rsidRDefault="003F20F6">
      <w:pPr>
        <w:pStyle w:val="Zkladntext"/>
        <w:rPr>
          <w:sz w:val="26"/>
        </w:rPr>
      </w:pPr>
    </w:p>
    <w:p w:rsidR="003F20F6" w:rsidRDefault="003F20F6">
      <w:pPr>
        <w:pStyle w:val="Zkladntext"/>
        <w:spacing w:before="1"/>
        <w:rPr>
          <w:sz w:val="38"/>
        </w:rPr>
      </w:pPr>
    </w:p>
    <w:p w:rsidR="003F20F6" w:rsidRDefault="00F21B3A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F20F6" w:rsidRDefault="003F20F6">
      <w:p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12"/>
        <w:rPr>
          <w:sz w:val="9"/>
        </w:rPr>
      </w:pPr>
    </w:p>
    <w:p w:rsidR="003F20F6" w:rsidRDefault="00F21B3A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3F20F6" w:rsidRDefault="003F20F6">
      <w:pPr>
        <w:pStyle w:val="Zkladntext"/>
        <w:rPr>
          <w:i/>
          <w:sz w:val="26"/>
        </w:rPr>
      </w:pPr>
    </w:p>
    <w:p w:rsidR="003F20F6" w:rsidRDefault="003F20F6">
      <w:pPr>
        <w:pStyle w:val="Zkladntext"/>
        <w:spacing w:before="1"/>
        <w:rPr>
          <w:i/>
          <w:sz w:val="21"/>
        </w:rPr>
      </w:pPr>
    </w:p>
    <w:p w:rsidR="003F20F6" w:rsidRDefault="00F21B3A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3F20F6" w:rsidRDefault="003F20F6">
      <w:pPr>
        <w:pStyle w:val="Zkladntext"/>
        <w:spacing w:before="4"/>
        <w:rPr>
          <w:b/>
          <w:sz w:val="27"/>
        </w:rPr>
      </w:pPr>
    </w:p>
    <w:p w:rsidR="003F20F6" w:rsidRDefault="00F21B3A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F20F6" w:rsidRDefault="003F20F6">
      <w:pPr>
        <w:pStyle w:val="Zkladntext"/>
        <w:spacing w:before="1"/>
        <w:rPr>
          <w:b/>
          <w:sz w:val="18"/>
        </w:rPr>
      </w:pPr>
    </w:p>
    <w:p w:rsidR="003F20F6" w:rsidRDefault="00F21B3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3F20F6" w:rsidRDefault="003F20F6">
      <w:pPr>
        <w:pStyle w:val="Zkladntext"/>
        <w:spacing w:before="3"/>
      </w:pPr>
    </w:p>
    <w:p w:rsidR="003F20F6" w:rsidRDefault="00F21B3A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4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F20F6" w:rsidRDefault="003F20F6">
      <w:pPr>
        <w:pStyle w:val="Zkladntext"/>
        <w:spacing w:before="1"/>
      </w:pPr>
    </w:p>
    <w:p w:rsidR="003F20F6" w:rsidRDefault="00F21B3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F20F6" w:rsidRDefault="003F20F6">
      <w:pPr>
        <w:pStyle w:val="Zkladntext"/>
        <w:spacing w:before="1"/>
      </w:pPr>
    </w:p>
    <w:p w:rsidR="003F20F6" w:rsidRDefault="00F21B3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F20F6" w:rsidRDefault="003F20F6">
      <w:pPr>
        <w:pStyle w:val="Zkladntext"/>
        <w:spacing w:before="13"/>
        <w:rPr>
          <w:sz w:val="19"/>
        </w:rPr>
      </w:pPr>
    </w:p>
    <w:p w:rsidR="003F20F6" w:rsidRDefault="00F21B3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3F20F6" w:rsidRDefault="00F21B3A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3F20F6" w:rsidRDefault="003F20F6">
      <w:pPr>
        <w:pStyle w:val="Zkladntext"/>
        <w:spacing w:before="1"/>
      </w:pPr>
    </w:p>
    <w:p w:rsidR="003F20F6" w:rsidRDefault="00F21B3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důsledku došlo k odrazení potenciálních </w:t>
      </w:r>
      <w:r>
        <w:rPr>
          <w:sz w:val="20"/>
        </w:rPr>
        <w:t>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F20F6" w:rsidRDefault="003F20F6">
      <w:pPr>
        <w:pStyle w:val="Zkladntext"/>
      </w:pPr>
    </w:p>
    <w:p w:rsidR="003F20F6" w:rsidRDefault="00F21B3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3F20F6" w:rsidRDefault="003F20F6">
      <w:pPr>
        <w:jc w:val="both"/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12"/>
        <w:rPr>
          <w:sz w:val="29"/>
        </w:rPr>
      </w:pPr>
    </w:p>
    <w:p w:rsidR="003F20F6" w:rsidRDefault="00F21B3A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F20F6" w:rsidRDefault="003F20F6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F20F6" w:rsidRDefault="00F21B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F20F6" w:rsidRDefault="00F21B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F20F6" w:rsidRDefault="00F21B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F20F6" w:rsidRDefault="00F21B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F20F6" w:rsidRDefault="00F21B3A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F20F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F20F6" w:rsidRDefault="00F21B3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F20F6" w:rsidRDefault="00F21B3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F20F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F20F6" w:rsidRDefault="00F21B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F20F6" w:rsidRDefault="00F21B3A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F20F6" w:rsidRDefault="00F21B3A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F20F6" w:rsidRDefault="00F21B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3F20F6" w:rsidRDefault="00F21B3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F20F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F20F6" w:rsidRDefault="00F21B3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F20F6" w:rsidRDefault="00F21B3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F20F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F20F6" w:rsidRDefault="00F21B3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F20F6" w:rsidRDefault="00F21B3A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F20F6" w:rsidRDefault="00F21B3A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F20F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F20F6" w:rsidRDefault="00F21B3A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F20F6" w:rsidRDefault="00F21B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F20F6" w:rsidRDefault="00F21B3A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F20F6" w:rsidRDefault="003F20F6">
      <w:pPr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F20F6" w:rsidRDefault="00F21B3A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F20F6" w:rsidRDefault="00F21B3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F20F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F20F6" w:rsidRDefault="00F21B3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F20F6" w:rsidRDefault="00F21B3A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F20F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F20F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F20F6" w:rsidRDefault="00F21B3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F20F6" w:rsidRDefault="00F21B3A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F20F6" w:rsidRDefault="00F21B3A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F20F6" w:rsidRDefault="00F21B3A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F20F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F20F6" w:rsidRDefault="00F21B3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F20F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3F20F6" w:rsidRDefault="00F21B3A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F20F6" w:rsidRDefault="00F21B3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F20F6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F20F6" w:rsidRDefault="003F20F6">
      <w:pPr>
        <w:jc w:val="center"/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F20F6" w:rsidRDefault="00F21B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F20F6" w:rsidRDefault="00F21B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F20F6" w:rsidRDefault="00F21B3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F20F6" w:rsidRDefault="00F21B3A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F20F6" w:rsidRDefault="00F21B3A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F20F6" w:rsidRDefault="00F21B3A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F20F6" w:rsidRDefault="00F21B3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F20F6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F20F6" w:rsidRDefault="00F21B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F20F6" w:rsidRDefault="00F21B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F20F6" w:rsidRDefault="00F21B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F20F6" w:rsidRDefault="00F21B3A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F20F6" w:rsidRDefault="00F21B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F20F6" w:rsidRDefault="00F21B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3F20F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F20F6" w:rsidRDefault="00F21B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3F20F6" w:rsidRDefault="00F21B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3F20F6" w:rsidRDefault="00F21B3A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F20F6" w:rsidRDefault="00F21B3A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3F20F6" w:rsidRDefault="00F21B3A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3F20F6" w:rsidRDefault="00F21B3A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F20F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F20F6" w:rsidRDefault="00F21B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F20F6" w:rsidRDefault="00F21B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F20F6" w:rsidRDefault="00F21B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F20F6" w:rsidRDefault="00F21B3A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F20F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F20F6" w:rsidRDefault="00F21B3A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F20F6" w:rsidRDefault="00F21B3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F20F6" w:rsidRDefault="003F20F6">
      <w:pPr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F20F6" w:rsidRDefault="00F21B3A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F20F6" w:rsidRDefault="00F21B3A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F20F6" w:rsidRDefault="00F21B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3F20F6" w:rsidRDefault="00F21B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3F20F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F20F6" w:rsidRDefault="00F21B3A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F20F6" w:rsidRDefault="00F21B3A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F20F6" w:rsidRDefault="00F21B3A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F20F6" w:rsidRDefault="00F21B3A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F20F6" w:rsidRDefault="00F21B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F20F6" w:rsidRDefault="00F21B3A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F20F6" w:rsidRDefault="00F21B3A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3F20F6" w:rsidRDefault="00F21B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F20F6" w:rsidRDefault="00F21B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F20F6" w:rsidRDefault="00F21B3A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F20F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F20F6" w:rsidRDefault="00F21B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</w:p>
          <w:p w:rsidR="003F20F6" w:rsidRDefault="00F21B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F20F6" w:rsidRDefault="00F21B3A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F20F6" w:rsidRDefault="00F21B3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3F20F6" w:rsidRDefault="00F21B3A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F20F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F20F6" w:rsidRDefault="00F21B3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F20F6" w:rsidRDefault="00F21B3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F20F6" w:rsidRDefault="00F21B3A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F20F6" w:rsidRDefault="00F21B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F20F6" w:rsidRDefault="00F21B3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F20F6" w:rsidRDefault="00F21B3A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F20F6" w:rsidRDefault="00F21B3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F20F6" w:rsidRDefault="00F21B3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F20F6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F20F6" w:rsidRDefault="000A5B69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09C1B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F20F6" w:rsidRDefault="003F20F6">
      <w:pPr>
        <w:pStyle w:val="Zkladntext"/>
        <w:rPr>
          <w:b/>
        </w:rPr>
      </w:pPr>
    </w:p>
    <w:p w:rsidR="003F20F6" w:rsidRDefault="003F20F6">
      <w:pPr>
        <w:pStyle w:val="Zkladntext"/>
        <w:spacing w:before="12"/>
        <w:rPr>
          <w:b/>
          <w:sz w:val="13"/>
        </w:rPr>
      </w:pPr>
    </w:p>
    <w:p w:rsidR="003F20F6" w:rsidRDefault="00F21B3A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3F20F6" w:rsidRDefault="003F20F6">
      <w:pPr>
        <w:rPr>
          <w:sz w:val="16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F20F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F20F6" w:rsidRDefault="00F21B3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F20F6" w:rsidRDefault="00F21B3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F20F6" w:rsidRDefault="00F21B3A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F20F6" w:rsidRDefault="00F21B3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</w:t>
            </w:r>
            <w:r>
              <w:rPr>
                <w:sz w:val="20"/>
              </w:rPr>
              <w:t>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F20F6" w:rsidRDefault="00F21B3A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F20F6" w:rsidRDefault="00F21B3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F20F6" w:rsidRDefault="00F21B3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F20F6" w:rsidRDefault="00F21B3A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F20F6" w:rsidRDefault="00F21B3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F20F6" w:rsidRDefault="00F21B3A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F20F6" w:rsidRDefault="00F21B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F20F6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F20F6" w:rsidRDefault="00F21B3A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F20F6" w:rsidRDefault="00F21B3A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F20F6" w:rsidRDefault="00F21B3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F20F6" w:rsidRDefault="00F21B3A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F20F6" w:rsidRDefault="00F21B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F20F6" w:rsidRDefault="00F21B3A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F20F6" w:rsidRDefault="00F21B3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F20F6" w:rsidRDefault="003F20F6">
      <w:pPr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F20F6" w:rsidRDefault="00F21B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F20F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F20F6" w:rsidRDefault="00F21B3A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F20F6" w:rsidRDefault="00F21B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F20F6" w:rsidRDefault="00F21B3A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F20F6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F20F6" w:rsidRDefault="00F21B3A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F20F6" w:rsidRDefault="00F21B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F20F6" w:rsidRDefault="003F20F6">
      <w:pPr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F20F6" w:rsidRDefault="00F21B3A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F20F6" w:rsidRDefault="00F21B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F20F6" w:rsidRDefault="00F21B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F20F6" w:rsidRDefault="00F21B3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F20F6" w:rsidRDefault="00F21B3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F20F6" w:rsidRDefault="00F21B3A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F20F6" w:rsidRDefault="00F21B3A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F20F6" w:rsidRDefault="00F21B3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F20F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F20F6" w:rsidRDefault="00F21B3A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F20F6" w:rsidRDefault="00F21B3A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F20F6" w:rsidRDefault="00F21B3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F20F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F20F6" w:rsidRDefault="00F21B3A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F20F6" w:rsidRDefault="00F21B3A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F20F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F20F6" w:rsidRDefault="00F21B3A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F20F6" w:rsidRDefault="00F21B3A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F20F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F20F6" w:rsidRDefault="003F20F6">
      <w:pPr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F20F6" w:rsidRDefault="00F21B3A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F20F6" w:rsidRDefault="00F21B3A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F20F6" w:rsidRDefault="00F21B3A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F20F6" w:rsidRDefault="00F21B3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F20F6" w:rsidRDefault="00F21B3A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F20F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F20F6" w:rsidRDefault="00F21B3A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F20F6" w:rsidRDefault="00F21B3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F20F6" w:rsidRDefault="00F21B3A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F20F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F20F6" w:rsidRDefault="00F21B3A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F20F6" w:rsidRDefault="00F21B3A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F20F6" w:rsidRDefault="00F21B3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F20F6" w:rsidRDefault="003F20F6">
      <w:pPr>
        <w:rPr>
          <w:sz w:val="20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F20F6" w:rsidRDefault="00F21B3A">
            <w:pPr>
              <w:pStyle w:val="TableParagraph"/>
              <w:spacing w:before="3" w:line="237" w:lineRule="auto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F20F6" w:rsidRDefault="00F21B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F20F6" w:rsidRDefault="00F21B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F20F6" w:rsidRDefault="00F21B3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F20F6" w:rsidRDefault="00F21B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F20F6" w:rsidRDefault="00F21B3A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F20F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F20F6" w:rsidRDefault="00F21B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F20F6" w:rsidRDefault="00F21B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F20F6" w:rsidRDefault="00F21B3A"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F20F6" w:rsidRDefault="00F21B3A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F20F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F20F6" w:rsidRDefault="00F21B3A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F20F6" w:rsidRDefault="00F21B3A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F20F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F20F6" w:rsidRDefault="00F21B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F20F6" w:rsidRDefault="00F21B3A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F20F6" w:rsidRDefault="000A5B69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238B3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20F6" w:rsidRDefault="003F20F6">
      <w:pPr>
        <w:pStyle w:val="Zkladntext"/>
      </w:pPr>
    </w:p>
    <w:p w:rsidR="003F20F6" w:rsidRDefault="003F20F6">
      <w:pPr>
        <w:pStyle w:val="Zkladntext"/>
        <w:spacing w:before="12"/>
        <w:rPr>
          <w:sz w:val="13"/>
        </w:rPr>
      </w:pPr>
    </w:p>
    <w:p w:rsidR="003F20F6" w:rsidRDefault="00F21B3A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3F20F6" w:rsidRDefault="003F20F6">
      <w:pPr>
        <w:rPr>
          <w:sz w:val="16"/>
        </w:rPr>
        <w:sectPr w:rsidR="003F20F6">
          <w:pgSz w:w="12240" w:h="15840"/>
          <w:pgMar w:top="2040" w:right="1000" w:bottom="960" w:left="1600" w:header="708" w:footer="771" w:gutter="0"/>
          <w:cols w:space="708"/>
        </w:sectPr>
      </w:pPr>
    </w:p>
    <w:p w:rsidR="003F20F6" w:rsidRDefault="003F20F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F20F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F20F6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F20F6" w:rsidRDefault="00F21B3A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F20F6" w:rsidRDefault="00F21B3A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F20F6" w:rsidRDefault="00F21B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F20F6" w:rsidRDefault="00F21B3A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F20F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F20F6" w:rsidRDefault="00F21B3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F20F6" w:rsidRDefault="003F20F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F20F6" w:rsidRDefault="00F21B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F20F6" w:rsidRDefault="003F20F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F20F6" w:rsidRDefault="00F21B3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F20F6" w:rsidRDefault="00F21B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F20F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F20F6" w:rsidRDefault="003F20F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F20F6" w:rsidRDefault="00F21B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F20F6" w:rsidRDefault="003F20F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F20F6" w:rsidRDefault="00F21B3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F20F6" w:rsidRDefault="00F21B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F20F6" w:rsidRDefault="00F21B3A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F20F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F20F6" w:rsidRDefault="00F21B3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3F20F6" w:rsidRDefault="00F21B3A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F20F6" w:rsidRDefault="00F21B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F20F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20F6" w:rsidRDefault="003F20F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F20F6" w:rsidRDefault="00F21B3A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F20F6" w:rsidRDefault="00F21B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21B3A" w:rsidRDefault="00F21B3A"/>
    <w:sectPr w:rsidR="00F21B3A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3A" w:rsidRDefault="00F21B3A">
      <w:r>
        <w:separator/>
      </w:r>
    </w:p>
  </w:endnote>
  <w:endnote w:type="continuationSeparator" w:id="0">
    <w:p w:rsidR="00F21B3A" w:rsidRDefault="00F2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F6" w:rsidRDefault="000A5B6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0F6" w:rsidRDefault="00F21B3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5B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3F20F6" w:rsidRDefault="00F21B3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5B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3A" w:rsidRDefault="00F21B3A">
      <w:r>
        <w:separator/>
      </w:r>
    </w:p>
  </w:footnote>
  <w:footnote w:type="continuationSeparator" w:id="0">
    <w:p w:rsidR="00F21B3A" w:rsidRDefault="00F2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F6" w:rsidRDefault="00F21B3A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75A"/>
    <w:multiLevelType w:val="hybridMultilevel"/>
    <w:tmpl w:val="31CA9B66"/>
    <w:lvl w:ilvl="0" w:tplc="41445CC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72824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4EC791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8BE8BA36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5AB07ADC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AA783B4E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88CA1240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71B6B63C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CC067614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9800872"/>
    <w:multiLevelType w:val="hybridMultilevel"/>
    <w:tmpl w:val="60D8C026"/>
    <w:lvl w:ilvl="0" w:tplc="E214C4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D8CEBE6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7D385464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0EC871DA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3698B1AE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EC8C5664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B016C858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5BC2B79C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90BE47CA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4AB777A"/>
    <w:multiLevelType w:val="hybridMultilevel"/>
    <w:tmpl w:val="AB9C0FD8"/>
    <w:lvl w:ilvl="0" w:tplc="5352C64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52A3E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8CE405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DF16DBE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CA2A30F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433CB04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B8ECDBE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AB22A28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D78A6B0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5113080"/>
    <w:multiLevelType w:val="hybridMultilevel"/>
    <w:tmpl w:val="D6540ACA"/>
    <w:lvl w:ilvl="0" w:tplc="4C82AD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6EE3B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63C744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176FA0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8D6A7A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28AE76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A767A2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C48548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362247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0C22CC4"/>
    <w:multiLevelType w:val="hybridMultilevel"/>
    <w:tmpl w:val="37F4E2F2"/>
    <w:lvl w:ilvl="0" w:tplc="14D46DE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4A6B5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2A6A84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26E559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7F890C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090D27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98C0C3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9E0F27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A1EFFB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6E74BD8"/>
    <w:multiLevelType w:val="hybridMultilevel"/>
    <w:tmpl w:val="CA98D854"/>
    <w:lvl w:ilvl="0" w:tplc="A8D4796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F96A56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FB522FF6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7A6AA872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ABE605F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2F54107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D026DA7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599AC04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382EAF6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CA34040"/>
    <w:multiLevelType w:val="hybridMultilevel"/>
    <w:tmpl w:val="3C0AB0F2"/>
    <w:lvl w:ilvl="0" w:tplc="AA2A7B5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7C62F9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DD0372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A734E1E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373E99C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5DBC7D2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6A92CFB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DE505CE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1560E4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4D3000FA"/>
    <w:multiLevelType w:val="hybridMultilevel"/>
    <w:tmpl w:val="540A840C"/>
    <w:lvl w:ilvl="0" w:tplc="239435B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06F18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6180F7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E1C333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018B31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C84001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6BA2D4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0CE9C9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58E24F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F6"/>
    <w:rsid w:val="000A5B69"/>
    <w:rsid w:val="003F20F6"/>
    <w:rsid w:val="00F2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5C22D-724D-4C95-97B6-4664A4BE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4872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2023-09-05T11:23:00Z</dcterms:created>
  <dcterms:modified xsi:type="dcterms:W3CDTF">2023-09-05T11:23:00Z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2023-09-05T00:00:00Z</vt:filetime>
  </property>
</Properties>
</file>