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730B" w14:textId="77777777" w:rsidR="00B726B5" w:rsidRDefault="00B65594" w:rsidP="00B726B5">
      <w:pPr>
        <w:pStyle w:val="Prosttext"/>
      </w:pPr>
      <w:r>
        <w:rPr>
          <w:b/>
          <w:sz w:val="28"/>
          <w:szCs w:val="28"/>
        </w:rPr>
        <w:t>Rámcová s</w:t>
      </w:r>
      <w:r w:rsidR="00A47D9A" w:rsidRPr="00074C51">
        <w:rPr>
          <w:b/>
          <w:sz w:val="28"/>
          <w:szCs w:val="28"/>
        </w:rPr>
        <w:t>mlouv</w:t>
      </w:r>
      <w:r w:rsidR="00957EEB" w:rsidRPr="00074C51">
        <w:rPr>
          <w:b/>
          <w:sz w:val="28"/>
          <w:szCs w:val="28"/>
        </w:rPr>
        <w:t>a</w:t>
      </w:r>
      <w:r w:rsidR="00A47D9A" w:rsidRPr="00074C51">
        <w:rPr>
          <w:b/>
          <w:sz w:val="28"/>
          <w:szCs w:val="28"/>
        </w:rPr>
        <w:t xml:space="preserve"> o dílo č.j. </w:t>
      </w:r>
      <w:r w:rsidR="00957EEB" w:rsidRPr="00074C51">
        <w:rPr>
          <w:b/>
          <w:sz w:val="28"/>
          <w:szCs w:val="28"/>
        </w:rPr>
        <w:t xml:space="preserve">  </w:t>
      </w:r>
      <w:r w:rsidR="00D974CB">
        <w:rPr>
          <w:b/>
          <w:sz w:val="28"/>
          <w:szCs w:val="28"/>
        </w:rPr>
        <w:t>1722</w:t>
      </w:r>
      <w:r w:rsidR="00957EEB" w:rsidRPr="00074C51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3</w:t>
      </w:r>
      <w:r w:rsidR="00B726B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</w:t>
      </w:r>
      <w:r>
        <w:rPr>
          <w:sz w:val="18"/>
          <w:szCs w:val="18"/>
        </w:rPr>
        <w:t xml:space="preserve">UPM/  </w:t>
      </w:r>
      <w:r w:rsidR="00D974CB">
        <w:rPr>
          <w:sz w:val="18"/>
          <w:szCs w:val="18"/>
        </w:rPr>
        <w:t>1722</w:t>
      </w:r>
      <w:r w:rsidR="00B726B5" w:rsidRPr="00B726B5">
        <w:rPr>
          <w:sz w:val="18"/>
          <w:szCs w:val="18"/>
        </w:rPr>
        <w:t>/202</w:t>
      </w:r>
      <w:r>
        <w:rPr>
          <w:sz w:val="18"/>
          <w:szCs w:val="18"/>
        </w:rPr>
        <w:t>3</w:t>
      </w:r>
    </w:p>
    <w:p w14:paraId="67B53DEB" w14:textId="77777777" w:rsidR="00957EEB" w:rsidRPr="00074C51" w:rsidRDefault="00957EEB">
      <w:pPr>
        <w:rPr>
          <w:b/>
          <w:sz w:val="28"/>
          <w:szCs w:val="28"/>
        </w:rPr>
      </w:pPr>
    </w:p>
    <w:p w14:paraId="2F1540CE" w14:textId="77777777" w:rsidR="00B65594" w:rsidRDefault="00A47D9A">
      <w:pPr>
        <w:rPr>
          <w:sz w:val="28"/>
          <w:szCs w:val="28"/>
        </w:rPr>
      </w:pPr>
      <w:r w:rsidRPr="00876116">
        <w:rPr>
          <w:sz w:val="28"/>
          <w:szCs w:val="28"/>
        </w:rPr>
        <w:t>„</w:t>
      </w:r>
      <w:r w:rsidR="00B65594">
        <w:rPr>
          <w:sz w:val="28"/>
          <w:szCs w:val="28"/>
        </w:rPr>
        <w:t>Montážní a truhlářské práce na výstavách a expozicích“</w:t>
      </w:r>
    </w:p>
    <w:p w14:paraId="5D63EFE8" w14:textId="77777777" w:rsidR="00A47D9A" w:rsidRPr="00B726B5" w:rsidRDefault="00074C51" w:rsidP="00876116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uzavřená</w:t>
      </w:r>
      <w:r w:rsidR="00A47D9A" w:rsidRPr="00B726B5">
        <w:rPr>
          <w:sz w:val="24"/>
          <w:szCs w:val="24"/>
        </w:rPr>
        <w:t xml:space="preserve"> mezi</w:t>
      </w:r>
    </w:p>
    <w:p w14:paraId="5DF785A6" w14:textId="77777777" w:rsidR="00A47D9A" w:rsidRPr="00B726B5" w:rsidRDefault="00A47D9A" w:rsidP="00876116">
      <w:pPr>
        <w:spacing w:after="0" w:line="240" w:lineRule="auto"/>
        <w:rPr>
          <w:sz w:val="24"/>
          <w:szCs w:val="24"/>
        </w:rPr>
      </w:pPr>
    </w:p>
    <w:p w14:paraId="7BCF207F" w14:textId="77777777" w:rsidR="00A47D9A" w:rsidRPr="00B726B5" w:rsidRDefault="00876116" w:rsidP="00876116">
      <w:pPr>
        <w:pStyle w:val="Odstavecseseznamem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O</w:t>
      </w:r>
      <w:r w:rsidR="00A47D9A" w:rsidRPr="00B726B5">
        <w:rPr>
          <w:sz w:val="24"/>
          <w:szCs w:val="24"/>
        </w:rPr>
        <w:t>bjednatel:</w:t>
      </w:r>
      <w:r w:rsidRPr="00B726B5">
        <w:rPr>
          <w:sz w:val="24"/>
          <w:szCs w:val="24"/>
        </w:rPr>
        <w:t xml:space="preserve"> </w:t>
      </w:r>
      <w:r w:rsidR="00A47D9A" w:rsidRPr="00B726B5">
        <w:rPr>
          <w:sz w:val="24"/>
          <w:szCs w:val="24"/>
        </w:rPr>
        <w:t xml:space="preserve">Uměleckoprůmyslové museum v Praze </w:t>
      </w:r>
    </w:p>
    <w:p w14:paraId="541E9741" w14:textId="77777777" w:rsidR="00A47D9A" w:rsidRPr="00B726B5" w:rsidRDefault="00876116" w:rsidP="00876116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 xml:space="preserve">Sídlo: </w:t>
      </w:r>
      <w:r w:rsidR="00A47D9A" w:rsidRPr="00B726B5">
        <w:rPr>
          <w:sz w:val="24"/>
          <w:szCs w:val="24"/>
        </w:rPr>
        <w:t>Praha 1, 110 00, 17. listopadu 2</w:t>
      </w:r>
    </w:p>
    <w:p w14:paraId="349D80D7" w14:textId="77777777" w:rsidR="00A47D9A" w:rsidRPr="00B726B5" w:rsidRDefault="00A47D9A" w:rsidP="00876116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Statutární orgán:</w:t>
      </w:r>
      <w:r w:rsidR="00876116" w:rsidRPr="00B726B5">
        <w:rPr>
          <w:sz w:val="24"/>
          <w:szCs w:val="24"/>
        </w:rPr>
        <w:t xml:space="preserve"> </w:t>
      </w:r>
      <w:r w:rsidRPr="00B726B5">
        <w:rPr>
          <w:sz w:val="24"/>
          <w:szCs w:val="24"/>
        </w:rPr>
        <w:t>PhDr. Helena Koenigsmarková, ředitelka</w:t>
      </w:r>
    </w:p>
    <w:p w14:paraId="196484FC" w14:textId="77777777" w:rsidR="00A47D9A" w:rsidRPr="00B726B5" w:rsidRDefault="00876116" w:rsidP="00876116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 xml:space="preserve">IČO: </w:t>
      </w:r>
      <w:r w:rsidR="00A47D9A" w:rsidRPr="00B726B5">
        <w:rPr>
          <w:sz w:val="24"/>
          <w:szCs w:val="24"/>
        </w:rPr>
        <w:t xml:space="preserve"> 00023442</w:t>
      </w:r>
    </w:p>
    <w:p w14:paraId="404E78F6" w14:textId="77777777" w:rsidR="00A47D9A" w:rsidRPr="00B726B5" w:rsidRDefault="00A47D9A" w:rsidP="00876116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Bankovní ústav:</w:t>
      </w:r>
      <w:r w:rsidR="00876116" w:rsidRPr="00B726B5">
        <w:rPr>
          <w:sz w:val="24"/>
          <w:szCs w:val="24"/>
        </w:rPr>
        <w:t xml:space="preserve"> </w:t>
      </w:r>
      <w:r w:rsidRPr="00B726B5">
        <w:rPr>
          <w:sz w:val="24"/>
          <w:szCs w:val="24"/>
        </w:rPr>
        <w:t>ČNB</w:t>
      </w:r>
    </w:p>
    <w:p w14:paraId="1D833ECD" w14:textId="049330B4" w:rsidR="00A47D9A" w:rsidRPr="00B726B5" w:rsidRDefault="00876116" w:rsidP="00876116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Číslo účtu</w:t>
      </w:r>
      <w:r w:rsidR="00A47D9A" w:rsidRPr="00B726B5">
        <w:rPr>
          <w:sz w:val="24"/>
          <w:szCs w:val="24"/>
        </w:rPr>
        <w:t>:</w:t>
      </w:r>
      <w:r w:rsidRPr="00B726B5">
        <w:rPr>
          <w:sz w:val="24"/>
          <w:szCs w:val="24"/>
        </w:rPr>
        <w:t xml:space="preserve"> </w:t>
      </w:r>
    </w:p>
    <w:p w14:paraId="5AEE0E28" w14:textId="77777777" w:rsidR="00A47D9A" w:rsidRPr="00B726B5" w:rsidRDefault="00A47D9A" w:rsidP="00876116">
      <w:pPr>
        <w:spacing w:after="0" w:line="240" w:lineRule="auto"/>
        <w:rPr>
          <w:sz w:val="24"/>
          <w:szCs w:val="24"/>
        </w:rPr>
      </w:pPr>
    </w:p>
    <w:p w14:paraId="79A1F88F" w14:textId="77777777" w:rsidR="00B65594" w:rsidRPr="00B65594" w:rsidRDefault="00A47D9A" w:rsidP="00B65594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 xml:space="preserve">1.2  </w:t>
      </w:r>
      <w:r w:rsidRPr="00B726B5">
        <w:rPr>
          <w:sz w:val="24"/>
          <w:szCs w:val="24"/>
        </w:rPr>
        <w:tab/>
        <w:t>Zhotovitel:</w:t>
      </w:r>
      <w:r w:rsidR="009F6B41" w:rsidRPr="00B726B5">
        <w:rPr>
          <w:sz w:val="24"/>
          <w:szCs w:val="24"/>
        </w:rPr>
        <w:t xml:space="preserve"> </w:t>
      </w:r>
      <w:r w:rsidR="00B65594" w:rsidRPr="00B65594">
        <w:rPr>
          <w:sz w:val="24"/>
          <w:szCs w:val="24"/>
        </w:rPr>
        <w:t>Martin Bašta</w:t>
      </w:r>
    </w:p>
    <w:p w14:paraId="55C97298" w14:textId="77777777" w:rsidR="00B65594" w:rsidRPr="00B65594" w:rsidRDefault="00B65594" w:rsidP="00B65594">
      <w:pPr>
        <w:spacing w:after="0" w:line="240" w:lineRule="auto"/>
        <w:rPr>
          <w:sz w:val="24"/>
          <w:szCs w:val="24"/>
        </w:rPr>
      </w:pPr>
      <w:r w:rsidRPr="00B65594">
        <w:rPr>
          <w:sz w:val="24"/>
          <w:szCs w:val="24"/>
        </w:rPr>
        <w:t>Novoštěrboholská 93/18</w:t>
      </w:r>
    </w:p>
    <w:p w14:paraId="2C3E19BF" w14:textId="77777777" w:rsidR="00B65594" w:rsidRPr="00B65594" w:rsidRDefault="00B65594" w:rsidP="00B65594">
      <w:pPr>
        <w:spacing w:after="0" w:line="240" w:lineRule="auto"/>
        <w:rPr>
          <w:sz w:val="24"/>
          <w:szCs w:val="24"/>
        </w:rPr>
      </w:pPr>
      <w:r w:rsidRPr="00B65594">
        <w:rPr>
          <w:sz w:val="24"/>
          <w:szCs w:val="24"/>
        </w:rPr>
        <w:t>102 00 Praha 10</w:t>
      </w:r>
    </w:p>
    <w:p w14:paraId="656E76C5" w14:textId="77777777" w:rsidR="00B65594" w:rsidRPr="00B65594" w:rsidRDefault="00B65594" w:rsidP="00B65594">
      <w:pPr>
        <w:spacing w:after="0" w:line="240" w:lineRule="auto"/>
        <w:rPr>
          <w:sz w:val="24"/>
          <w:szCs w:val="24"/>
        </w:rPr>
      </w:pPr>
      <w:r w:rsidRPr="00B65594">
        <w:rPr>
          <w:sz w:val="24"/>
          <w:szCs w:val="24"/>
        </w:rPr>
        <w:t xml:space="preserve">IČ: 69809364, </w:t>
      </w:r>
    </w:p>
    <w:p w14:paraId="59CF6138" w14:textId="77777777" w:rsidR="00B65594" w:rsidRPr="00B65594" w:rsidRDefault="00B65594" w:rsidP="00B65594">
      <w:pPr>
        <w:spacing w:after="0" w:line="240" w:lineRule="auto"/>
        <w:rPr>
          <w:sz w:val="24"/>
          <w:szCs w:val="24"/>
        </w:rPr>
      </w:pPr>
      <w:r w:rsidRPr="00B65594">
        <w:rPr>
          <w:sz w:val="24"/>
          <w:szCs w:val="24"/>
        </w:rPr>
        <w:t>DIČ: CZ 7709280007</w:t>
      </w:r>
    </w:p>
    <w:p w14:paraId="558C6AFC" w14:textId="77777777" w:rsidR="00957EEB" w:rsidRPr="00B726B5" w:rsidRDefault="00957EEB" w:rsidP="00957EEB">
      <w:pPr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Čl. 2</w:t>
      </w:r>
    </w:p>
    <w:p w14:paraId="06F11B92" w14:textId="77777777" w:rsidR="00957EEB" w:rsidRPr="00B726B5" w:rsidRDefault="00957EEB" w:rsidP="00B726B5">
      <w:pPr>
        <w:spacing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Předmět smlouvy</w:t>
      </w:r>
    </w:p>
    <w:p w14:paraId="6ABB513B" w14:textId="77777777" w:rsidR="00B65594" w:rsidRDefault="00957EEB" w:rsidP="00B726B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726B5">
        <w:rPr>
          <w:rFonts w:cs="Times New Roman"/>
          <w:sz w:val="24"/>
          <w:szCs w:val="24"/>
        </w:rPr>
        <w:t xml:space="preserve">1/ Zhotovitel se touto smlouvou zavazuje, že </w:t>
      </w:r>
      <w:r w:rsidR="00B65594">
        <w:rPr>
          <w:rFonts w:cs="Times New Roman"/>
          <w:sz w:val="24"/>
          <w:szCs w:val="24"/>
        </w:rPr>
        <w:t xml:space="preserve">provede pro objednatele montážní a truhlářské, příp. drobné zámečnické práce v souvislosti se stavbou panelů DYTEC a montáží </w:t>
      </w:r>
      <w:proofErr w:type="spellStart"/>
      <w:r w:rsidR="00B65594">
        <w:rPr>
          <w:rFonts w:cs="Times New Roman"/>
          <w:sz w:val="24"/>
          <w:szCs w:val="24"/>
        </w:rPr>
        <w:t>fundusu</w:t>
      </w:r>
      <w:proofErr w:type="spellEnd"/>
      <w:r w:rsidR="00B65594">
        <w:rPr>
          <w:rFonts w:cs="Times New Roman"/>
          <w:sz w:val="24"/>
          <w:szCs w:val="24"/>
        </w:rPr>
        <w:t xml:space="preserve"> na výstavách a expozicích pořádaných objednatelem v historické budově muzea.</w:t>
      </w:r>
    </w:p>
    <w:p w14:paraId="2F28302F" w14:textId="77777777" w:rsidR="00192055" w:rsidRDefault="00192055" w:rsidP="00B726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B726B5">
        <w:rPr>
          <w:rFonts w:cs="Calibri"/>
          <w:color w:val="000000"/>
          <w:sz w:val="24"/>
          <w:szCs w:val="24"/>
        </w:rPr>
        <w:t xml:space="preserve">2/ </w:t>
      </w:r>
      <w:r w:rsidR="00B65594">
        <w:rPr>
          <w:rFonts w:cs="Calibri"/>
          <w:color w:val="000000"/>
          <w:sz w:val="24"/>
          <w:szCs w:val="24"/>
        </w:rPr>
        <w:t>Z</w:t>
      </w:r>
      <w:r w:rsidRPr="00B726B5">
        <w:rPr>
          <w:rFonts w:cs="Calibri"/>
          <w:color w:val="000000"/>
          <w:sz w:val="24"/>
          <w:szCs w:val="24"/>
        </w:rPr>
        <w:t xml:space="preserve">hotovitel zajistí </w:t>
      </w:r>
      <w:r w:rsidR="00B65594">
        <w:rPr>
          <w:rFonts w:cs="Calibri"/>
          <w:color w:val="000000"/>
          <w:sz w:val="24"/>
          <w:szCs w:val="24"/>
        </w:rPr>
        <w:t xml:space="preserve">dílčí dodávky na základě poptávky a nabídky na konkrétní akci, zejména </w:t>
      </w:r>
      <w:r w:rsidRPr="00B726B5">
        <w:rPr>
          <w:rFonts w:cs="Calibri"/>
          <w:color w:val="000000"/>
          <w:sz w:val="24"/>
          <w:szCs w:val="24"/>
        </w:rPr>
        <w:t xml:space="preserve">montáž </w:t>
      </w:r>
      <w:r w:rsidR="00B65594">
        <w:rPr>
          <w:rFonts w:cs="Calibri"/>
          <w:color w:val="000000"/>
          <w:sz w:val="24"/>
          <w:szCs w:val="24"/>
        </w:rPr>
        <w:t>a demontáž panelových stěn o výšce 3 nebo 4  m a šířce 0,5 a 1 m n</w:t>
      </w:r>
      <w:r w:rsidRPr="00B726B5">
        <w:rPr>
          <w:rFonts w:cs="Calibri"/>
          <w:color w:val="000000"/>
          <w:sz w:val="24"/>
          <w:szCs w:val="24"/>
        </w:rPr>
        <w:t>a místě</w:t>
      </w:r>
      <w:r w:rsidR="00B65594">
        <w:rPr>
          <w:rFonts w:cs="Calibri"/>
          <w:color w:val="000000"/>
          <w:sz w:val="24"/>
          <w:szCs w:val="24"/>
        </w:rPr>
        <w:t xml:space="preserve"> a to dle podrobného výkresu objednatele (případně zajistí související truhlářské a jiné práce) dle objednávky objednatele, která specifikuje termín a cenu prací dílčí dodávky.</w:t>
      </w:r>
    </w:p>
    <w:p w14:paraId="33CD3632" w14:textId="77777777" w:rsidR="001C7B0F" w:rsidRDefault="001C7B0F" w:rsidP="00B726B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3/ Objednatel se zavazuje připravit potřebné komponenty do sálu, kde probíhá montáž, pokud jde o demontáž, </w:t>
      </w:r>
      <w:proofErr w:type="spellStart"/>
      <w:r>
        <w:rPr>
          <w:rFonts w:cs="Calibri"/>
          <w:color w:val="000000"/>
          <w:sz w:val="24"/>
          <w:szCs w:val="24"/>
        </w:rPr>
        <w:t>paneláž</w:t>
      </w:r>
      <w:proofErr w:type="spellEnd"/>
      <w:r>
        <w:rPr>
          <w:rFonts w:cs="Calibri"/>
          <w:color w:val="000000"/>
          <w:sz w:val="24"/>
          <w:szCs w:val="24"/>
        </w:rPr>
        <w:t xml:space="preserve"> zhotovitel ponechá na místě v sále, kde proběhla. Větší přesuny ze sálu do sálu jsou možné jen v rámci sousedních sálů na patře. Náročnější přesuny zajišťuje objednatel prostřednictvím třetí osoby. </w:t>
      </w:r>
    </w:p>
    <w:p w14:paraId="62A4DBB4" w14:textId="77777777" w:rsidR="00957EEB" w:rsidRPr="00B726B5" w:rsidRDefault="001C7B0F" w:rsidP="00B726B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4</w:t>
      </w:r>
      <w:r w:rsidR="00192055" w:rsidRPr="00B726B5">
        <w:rPr>
          <w:rFonts w:cs="Calibri"/>
          <w:color w:val="000000"/>
          <w:sz w:val="24"/>
          <w:szCs w:val="24"/>
        </w:rPr>
        <w:t xml:space="preserve">/ </w:t>
      </w:r>
      <w:r w:rsidR="00192055" w:rsidRPr="00B726B5">
        <w:rPr>
          <w:rFonts w:cs="Times New Roman"/>
          <w:sz w:val="24"/>
          <w:szCs w:val="24"/>
        </w:rPr>
        <w:t xml:space="preserve">Dodávka proběhne </w:t>
      </w:r>
      <w:r w:rsidR="00957EEB" w:rsidRPr="00B726B5">
        <w:rPr>
          <w:rFonts w:cs="Times New Roman"/>
          <w:sz w:val="24"/>
          <w:szCs w:val="24"/>
        </w:rPr>
        <w:t xml:space="preserve">za podmínek v této smlouvě dohodnutých. Objednatel se zavazuje k převzetí řádně a včas provedeného díla a k zaplacení ceny díla za podmínek dále uvedených. </w:t>
      </w:r>
    </w:p>
    <w:p w14:paraId="698D636D" w14:textId="77777777" w:rsidR="00B726B5" w:rsidRPr="00B726B5" w:rsidRDefault="00B726B5" w:rsidP="00B726B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02C4109" w14:textId="77777777"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Čl. 3</w:t>
      </w:r>
    </w:p>
    <w:p w14:paraId="6CC7DA72" w14:textId="77777777"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Čas a místo plnění</w:t>
      </w:r>
    </w:p>
    <w:p w14:paraId="4A144212" w14:textId="77777777" w:rsidR="00B726B5" w:rsidRPr="00B726B5" w:rsidRDefault="00B726B5" w:rsidP="00B726B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63793B8" w14:textId="77777777" w:rsidR="00192055" w:rsidRPr="00B726B5" w:rsidRDefault="001C7B0F" w:rsidP="00B726B5">
      <w:pPr>
        <w:pStyle w:val="Odstavecseseznamem"/>
        <w:numPr>
          <w:ilvl w:val="0"/>
          <w:numId w:val="2"/>
        </w:numPr>
        <w:spacing w:after="0" w:line="24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Smlouva se sjednává jako rámcová a to s platností na dva roky od 1.</w:t>
      </w:r>
      <w:r w:rsidR="0097742D">
        <w:rPr>
          <w:sz w:val="24"/>
          <w:szCs w:val="24"/>
        </w:rPr>
        <w:t xml:space="preserve"> </w:t>
      </w:r>
      <w:r>
        <w:rPr>
          <w:sz w:val="24"/>
          <w:szCs w:val="24"/>
        </w:rPr>
        <w:t>září 2023 do 31.</w:t>
      </w:r>
      <w:r w:rsidR="0097742D">
        <w:rPr>
          <w:sz w:val="24"/>
          <w:szCs w:val="24"/>
        </w:rPr>
        <w:t xml:space="preserve"> srpna </w:t>
      </w:r>
      <w:r>
        <w:rPr>
          <w:sz w:val="24"/>
          <w:szCs w:val="24"/>
        </w:rPr>
        <w:t>2025</w:t>
      </w:r>
      <w:r w:rsidR="00192055" w:rsidRPr="00B726B5">
        <w:rPr>
          <w:sz w:val="24"/>
          <w:szCs w:val="24"/>
        </w:rPr>
        <w:t xml:space="preserve">, </w:t>
      </w:r>
    </w:p>
    <w:p w14:paraId="1D2AB1E4" w14:textId="77777777" w:rsidR="001C7B0F" w:rsidRDefault="001C7B0F" w:rsidP="00B726B5">
      <w:pPr>
        <w:pStyle w:val="Odstavecseseznamem"/>
        <w:numPr>
          <w:ilvl w:val="0"/>
          <w:numId w:val="2"/>
        </w:numPr>
        <w:spacing w:after="0" w:line="24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Místo plnění je historická budova UPM v ulici 17. listopadu 2, Praha 1 (výstavní sály).</w:t>
      </w:r>
    </w:p>
    <w:p w14:paraId="09F74C93" w14:textId="77777777" w:rsidR="00B726B5" w:rsidRPr="00B726B5" w:rsidRDefault="00957EEB" w:rsidP="001C7B0F">
      <w:pPr>
        <w:numPr>
          <w:ilvl w:val="0"/>
          <w:numId w:val="2"/>
        </w:numPr>
        <w:suppressAutoHyphens/>
        <w:spacing w:after="0" w:line="240" w:lineRule="auto"/>
        <w:ind w:right="-57"/>
        <w:jc w:val="both"/>
        <w:rPr>
          <w:b/>
          <w:bCs/>
          <w:sz w:val="24"/>
          <w:szCs w:val="24"/>
        </w:rPr>
      </w:pPr>
      <w:r w:rsidRPr="00B726B5">
        <w:rPr>
          <w:sz w:val="24"/>
          <w:szCs w:val="24"/>
        </w:rPr>
        <w:t xml:space="preserve">Dojde-li k prodlení zhotovitele z důvodu vyšší moci, za kterou smluvní strany uznávají všechny nepředvídatelné okolnosti stojící mimo dispozici zhotovitele, které nebylo možno odvrátit ani s vynaložením značného úsilí k zabránění nebo zmírnění následků, které nelze </w:t>
      </w:r>
      <w:r w:rsidRPr="00B726B5">
        <w:rPr>
          <w:sz w:val="24"/>
          <w:szCs w:val="24"/>
        </w:rPr>
        <w:lastRenderedPageBreak/>
        <w:t>na zhotoviteli spravedlivě požadovat, zavazují se strany uzavřít dodatek smlouvy a upravit tento smluvní vztah</w:t>
      </w:r>
      <w:r w:rsidR="001C7B0F">
        <w:rPr>
          <w:sz w:val="24"/>
          <w:szCs w:val="24"/>
        </w:rPr>
        <w:t>.</w:t>
      </w:r>
    </w:p>
    <w:p w14:paraId="6F416796" w14:textId="77777777" w:rsidR="00957EEB" w:rsidRPr="00B726B5" w:rsidRDefault="00957EEB" w:rsidP="00B726B5">
      <w:pPr>
        <w:spacing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Čl. 4</w:t>
      </w:r>
    </w:p>
    <w:p w14:paraId="3B2FCA92" w14:textId="77777777"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Cena za dílo, platební a fakturační podmínky</w:t>
      </w:r>
    </w:p>
    <w:p w14:paraId="337B1E3A" w14:textId="77777777" w:rsidR="00B726B5" w:rsidRPr="00B726B5" w:rsidRDefault="00B726B5" w:rsidP="00B726B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5437316" w14:textId="77777777" w:rsidR="001C7B0F" w:rsidRPr="001C7B0F" w:rsidRDefault="00957EEB" w:rsidP="00B726B5">
      <w:pPr>
        <w:pStyle w:val="Odstavecseseznamem"/>
        <w:numPr>
          <w:ilvl w:val="0"/>
          <w:numId w:val="9"/>
        </w:numPr>
        <w:suppressAutoHyphens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  <w:r w:rsidRPr="00B726B5">
        <w:rPr>
          <w:sz w:val="24"/>
          <w:szCs w:val="24"/>
        </w:rPr>
        <w:t xml:space="preserve">Cena za dílo je sjednána </w:t>
      </w:r>
      <w:r w:rsidR="001C7B0F">
        <w:rPr>
          <w:sz w:val="24"/>
          <w:szCs w:val="24"/>
        </w:rPr>
        <w:t xml:space="preserve">na základě dílčích nabídek za montáž a demontáž </w:t>
      </w:r>
      <w:proofErr w:type="spellStart"/>
      <w:r w:rsidR="001C7B0F">
        <w:rPr>
          <w:sz w:val="24"/>
          <w:szCs w:val="24"/>
        </w:rPr>
        <w:t>paneláže</w:t>
      </w:r>
      <w:proofErr w:type="spellEnd"/>
      <w:r w:rsidR="001C7B0F">
        <w:rPr>
          <w:sz w:val="24"/>
          <w:szCs w:val="24"/>
        </w:rPr>
        <w:t xml:space="preserve"> dle náročnosti a s ohledem na potřebu fixace do zdí, instalace zátěže ve volně stojících stěnách atp. v rozsahu od 200 do 400 Kč/panel při montáži a od 150 do 300 Kč/panel při demontáži. Cena ostatních prací je dána konkrétní nabídkou. </w:t>
      </w:r>
    </w:p>
    <w:p w14:paraId="57A2C891" w14:textId="77777777" w:rsidR="00957EEB" w:rsidRPr="00B726B5" w:rsidRDefault="001C7B0F" w:rsidP="0097742D">
      <w:pPr>
        <w:pStyle w:val="Odstavecseseznamem"/>
        <w:numPr>
          <w:ilvl w:val="0"/>
          <w:numId w:val="9"/>
        </w:numPr>
        <w:suppressAutoHyphens/>
        <w:spacing w:after="0" w:line="240" w:lineRule="auto"/>
        <w:ind w:left="360"/>
        <w:rPr>
          <w:rFonts w:cs="Times New Roman"/>
          <w:b/>
          <w:color w:val="000000"/>
          <w:sz w:val="24"/>
          <w:szCs w:val="24"/>
        </w:rPr>
      </w:pPr>
      <w:r w:rsidRPr="005003CA">
        <w:rPr>
          <w:sz w:val="24"/>
          <w:szCs w:val="24"/>
        </w:rPr>
        <w:t xml:space="preserve">Cena za dílo u konkrétní akce je dána součtem nabídek montáží/demontáží </w:t>
      </w:r>
      <w:proofErr w:type="spellStart"/>
      <w:r w:rsidRPr="005003CA">
        <w:rPr>
          <w:sz w:val="24"/>
          <w:szCs w:val="24"/>
        </w:rPr>
        <w:t>paneláže</w:t>
      </w:r>
      <w:proofErr w:type="spellEnd"/>
      <w:r>
        <w:rPr>
          <w:sz w:val="24"/>
          <w:szCs w:val="24"/>
        </w:rPr>
        <w:t xml:space="preserve"> (případně dalších prací) na základě konkrétní písemné nabídky vypracované pro konkrétní poptávku objednatele. </w:t>
      </w:r>
      <w:r w:rsidR="002E5C92">
        <w:rPr>
          <w:sz w:val="24"/>
          <w:szCs w:val="24"/>
        </w:rPr>
        <w:t xml:space="preserve">Celková </w:t>
      </w:r>
      <w:r w:rsidR="0097742D">
        <w:rPr>
          <w:sz w:val="24"/>
          <w:szCs w:val="24"/>
        </w:rPr>
        <w:t>c</w:t>
      </w:r>
      <w:r w:rsidR="002E5C92">
        <w:rPr>
          <w:sz w:val="24"/>
          <w:szCs w:val="24"/>
        </w:rPr>
        <w:t>ena za všechny práce a dodávky během doby platnosti smlouvy nepřesáhne 2 mil. Kč bez DPH.</w:t>
      </w:r>
    </w:p>
    <w:p w14:paraId="1AF537A6" w14:textId="77777777" w:rsidR="00957EEB" w:rsidRPr="00B726B5" w:rsidRDefault="0097742D" w:rsidP="00B726B5">
      <w:pPr>
        <w:pStyle w:val="Odstavecseseznamem"/>
        <w:numPr>
          <w:ilvl w:val="0"/>
          <w:numId w:val="9"/>
        </w:numPr>
        <w:tabs>
          <w:tab w:val="left" w:pos="360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Konkrétní cenu fakturuje zhotovitel po dokončení a převzetí díla dle příslušné objednávky se 14ti denní platností. </w:t>
      </w:r>
      <w:r w:rsidR="00B726B5" w:rsidRPr="00B726B5">
        <w:rPr>
          <w:sz w:val="24"/>
          <w:szCs w:val="24"/>
        </w:rPr>
        <w:t>Ce</w:t>
      </w:r>
      <w:r w:rsidR="00957EEB" w:rsidRPr="00B726B5">
        <w:rPr>
          <w:sz w:val="24"/>
          <w:szCs w:val="24"/>
        </w:rPr>
        <w:t>nu za dílo je možno překročit jen pokud dojde k</w:t>
      </w:r>
      <w:r w:rsidR="005003CA">
        <w:rPr>
          <w:sz w:val="24"/>
          <w:szCs w:val="24"/>
        </w:rPr>
        <w:t xml:space="preserve"> odsouhlaseným </w:t>
      </w:r>
      <w:r w:rsidR="00957EEB" w:rsidRPr="00B726B5">
        <w:rPr>
          <w:sz w:val="24"/>
          <w:szCs w:val="24"/>
        </w:rPr>
        <w:t xml:space="preserve">změnám, doplňkům nebo rozšíření předmětu </w:t>
      </w:r>
      <w:r w:rsidR="00957EEB" w:rsidRPr="00B726B5">
        <w:rPr>
          <w:rFonts w:cstheme="minorHAnsi"/>
          <w:sz w:val="24"/>
          <w:szCs w:val="24"/>
        </w:rPr>
        <w:t>díla</w:t>
      </w:r>
      <w:r w:rsidR="00074C51" w:rsidRPr="00B726B5">
        <w:rPr>
          <w:rFonts w:cstheme="minorHAnsi"/>
          <w:sz w:val="24"/>
          <w:szCs w:val="24"/>
        </w:rPr>
        <w:t>.</w:t>
      </w:r>
      <w:r w:rsidR="00957EEB" w:rsidRPr="00B726B5">
        <w:rPr>
          <w:rFonts w:cstheme="minorHAnsi"/>
          <w:sz w:val="24"/>
          <w:szCs w:val="24"/>
        </w:rPr>
        <w:t xml:space="preserve"> Faktura bude mít náležitosti</w:t>
      </w:r>
      <w:r>
        <w:rPr>
          <w:rFonts w:cstheme="minorHAnsi"/>
          <w:sz w:val="24"/>
          <w:szCs w:val="24"/>
        </w:rPr>
        <w:t xml:space="preserve"> účetního daňového dokladu.</w:t>
      </w:r>
    </w:p>
    <w:p w14:paraId="4C648E08" w14:textId="77777777" w:rsidR="00B726B5" w:rsidRPr="00B726B5" w:rsidRDefault="00B726B5" w:rsidP="00B726B5">
      <w:pPr>
        <w:pStyle w:val="Odstavecseseznamem"/>
        <w:tabs>
          <w:tab w:val="left" w:pos="36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A9A19F" w14:textId="77777777"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Čl. 5</w:t>
      </w:r>
    </w:p>
    <w:p w14:paraId="2EAA2D00" w14:textId="77777777"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Další ujednání</w:t>
      </w:r>
    </w:p>
    <w:p w14:paraId="518D237A" w14:textId="77777777"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E96EE4A" w14:textId="1E8E4235" w:rsidR="00957EEB" w:rsidRDefault="00957EEB" w:rsidP="00B726B5">
      <w:pPr>
        <w:tabs>
          <w:tab w:val="left" w:pos="720"/>
        </w:tabs>
        <w:spacing w:after="0" w:line="240" w:lineRule="auto"/>
        <w:rPr>
          <w:rFonts w:cs="Times New Roman"/>
          <w:sz w:val="24"/>
          <w:szCs w:val="24"/>
        </w:rPr>
      </w:pPr>
      <w:r w:rsidRPr="00B726B5">
        <w:rPr>
          <w:rFonts w:cs="Times New Roman"/>
          <w:sz w:val="24"/>
          <w:szCs w:val="24"/>
        </w:rPr>
        <w:t>Objednatel se zavazuje, že po dobu zpracování díla poskytne zhotoviteli součinnost potřebnou k provedení díla prostřednictvím produkce</w:t>
      </w:r>
      <w:r w:rsidR="0097742D">
        <w:rPr>
          <w:rFonts w:cs="Times New Roman"/>
          <w:sz w:val="24"/>
          <w:szCs w:val="24"/>
        </w:rPr>
        <w:t>.</w:t>
      </w:r>
    </w:p>
    <w:p w14:paraId="528E9F2E" w14:textId="77777777" w:rsidR="00995C76" w:rsidRDefault="00995C76" w:rsidP="00B726B5">
      <w:pPr>
        <w:tabs>
          <w:tab w:val="left" w:pos="720"/>
        </w:tabs>
        <w:spacing w:after="0" w:line="240" w:lineRule="auto"/>
        <w:rPr>
          <w:rFonts w:cs="Times New Roman"/>
          <w:sz w:val="24"/>
          <w:szCs w:val="24"/>
        </w:rPr>
      </w:pPr>
    </w:p>
    <w:p w14:paraId="6F406718" w14:textId="77777777" w:rsidR="0097742D" w:rsidRDefault="0097742D" w:rsidP="00B726B5">
      <w:pPr>
        <w:tabs>
          <w:tab w:val="left" w:pos="72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 případě dílčí dodávky nad 50.000 Kč bude dílo předáno protokolárně. </w:t>
      </w:r>
    </w:p>
    <w:p w14:paraId="14BFF83C" w14:textId="77777777" w:rsidR="00957EEB" w:rsidRPr="00B726B5" w:rsidRDefault="00957EEB" w:rsidP="00B726B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14:paraId="23A2DAA8" w14:textId="77777777"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Čl. 6</w:t>
      </w:r>
    </w:p>
    <w:p w14:paraId="39AB3619" w14:textId="77777777"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Odpovědnost za vady díla</w:t>
      </w:r>
    </w:p>
    <w:p w14:paraId="78473977" w14:textId="77777777" w:rsidR="00B726B5" w:rsidRPr="00B726B5" w:rsidRDefault="00B726B5" w:rsidP="00B726B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F748902" w14:textId="77777777" w:rsidR="00957EEB" w:rsidRDefault="00957EEB" w:rsidP="00F47EBD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726B5">
        <w:rPr>
          <w:sz w:val="24"/>
          <w:szCs w:val="24"/>
        </w:rPr>
        <w:t xml:space="preserve">Práva z odpovědnosti za vady díla se řídí ustanovením Občanského zákoníku č.89/2012 Sb. v platném znění. </w:t>
      </w:r>
      <w:r w:rsidR="005003CA">
        <w:rPr>
          <w:rFonts w:cs="Times New Roman"/>
          <w:sz w:val="24"/>
          <w:szCs w:val="24"/>
        </w:rPr>
        <w:t>Zhotovitel vždy poskytuje na dodané prvky či montážní práce dvouletou záruku.</w:t>
      </w:r>
    </w:p>
    <w:p w14:paraId="14B8F875" w14:textId="77777777" w:rsidR="0097742D" w:rsidRDefault="0097742D" w:rsidP="00F47EBD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Zhotovitel potvrzuje, že má uzavřeno pojištění odpovědnosti za škodu způsobenou na majetku objednatele příp. na zdraví zúčastněných osob. Zhotovitel bude práce provádět sám/anebo prostřednictvím subdodavatele (třetí osoby).</w:t>
      </w:r>
    </w:p>
    <w:p w14:paraId="1720551B" w14:textId="77777777" w:rsidR="0097742D" w:rsidRPr="00B726B5" w:rsidRDefault="0097742D" w:rsidP="0097742D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4E6DB3EA" w14:textId="77777777" w:rsidR="00957EEB" w:rsidRPr="00B726B5" w:rsidRDefault="00957EEB" w:rsidP="00B726B5">
      <w:pPr>
        <w:tabs>
          <w:tab w:val="left" w:pos="720"/>
        </w:tabs>
        <w:spacing w:after="0" w:line="240" w:lineRule="auto"/>
        <w:jc w:val="center"/>
        <w:rPr>
          <w:b/>
          <w:sz w:val="24"/>
          <w:szCs w:val="24"/>
        </w:rPr>
      </w:pPr>
      <w:r w:rsidRPr="00B726B5">
        <w:rPr>
          <w:b/>
          <w:sz w:val="24"/>
          <w:szCs w:val="24"/>
        </w:rPr>
        <w:t>Čl. 7</w:t>
      </w:r>
    </w:p>
    <w:p w14:paraId="619C004E" w14:textId="77777777" w:rsidR="00957EEB" w:rsidRPr="00B726B5" w:rsidRDefault="00957EEB" w:rsidP="00B726B5">
      <w:pPr>
        <w:tabs>
          <w:tab w:val="left" w:pos="720"/>
        </w:tabs>
        <w:spacing w:after="0" w:line="240" w:lineRule="auto"/>
        <w:jc w:val="center"/>
        <w:rPr>
          <w:b/>
          <w:sz w:val="24"/>
          <w:szCs w:val="24"/>
        </w:rPr>
      </w:pPr>
      <w:r w:rsidRPr="00B726B5">
        <w:rPr>
          <w:b/>
          <w:sz w:val="24"/>
          <w:szCs w:val="24"/>
        </w:rPr>
        <w:t>Smluvní pokuty</w:t>
      </w:r>
    </w:p>
    <w:p w14:paraId="38C4AA8B" w14:textId="77777777" w:rsidR="00B726B5" w:rsidRPr="00B726B5" w:rsidRDefault="00B726B5" w:rsidP="00B726B5">
      <w:pPr>
        <w:tabs>
          <w:tab w:val="left" w:pos="720"/>
        </w:tabs>
        <w:spacing w:after="0" w:line="240" w:lineRule="auto"/>
        <w:jc w:val="center"/>
        <w:rPr>
          <w:b/>
          <w:sz w:val="24"/>
          <w:szCs w:val="24"/>
        </w:rPr>
      </w:pPr>
    </w:p>
    <w:p w14:paraId="6BCF7A26" w14:textId="77777777" w:rsidR="00957EEB" w:rsidRPr="00B726B5" w:rsidRDefault="00957EEB" w:rsidP="00B726B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726B5">
        <w:rPr>
          <w:sz w:val="24"/>
          <w:szCs w:val="24"/>
        </w:rPr>
        <w:t>Při prodlení zhotovitele s plněním díla dle čl. 3.1 smlouvy sjednávají smluvní strany smluvní pokutu ve výši 0,1 % z ceny za dílo za každý byť započatý den trvání prodlení. Tím není dotčena možnost uplatňovat náhradu škody a právo odstoupit od smlouvy, je-li prodlení se zhotovením díla delší než 30 dní.</w:t>
      </w:r>
    </w:p>
    <w:p w14:paraId="118DF3FA" w14:textId="77777777" w:rsidR="00957EEB" w:rsidRPr="00B726B5" w:rsidRDefault="00957EEB" w:rsidP="00B726B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726B5">
        <w:rPr>
          <w:sz w:val="24"/>
          <w:szCs w:val="24"/>
        </w:rPr>
        <w:t>Objednatel se zavazuje zaplatit za každý den překročení sjednané lhůty splatnosti faktury úrok z prodlení ve výši 0,1 % z fakturované částky do jejího zaplacení.</w:t>
      </w:r>
    </w:p>
    <w:p w14:paraId="0DD56E27" w14:textId="77777777" w:rsidR="00957EEB" w:rsidRPr="00B726B5" w:rsidRDefault="00957EEB" w:rsidP="00B726B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14:paraId="4FEF87B6" w14:textId="77777777"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t>Čl. 8</w:t>
      </w:r>
    </w:p>
    <w:p w14:paraId="33363E24" w14:textId="77777777" w:rsidR="00957EEB" w:rsidRPr="00B726B5" w:rsidRDefault="00957EEB" w:rsidP="00B726B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26B5">
        <w:rPr>
          <w:b/>
          <w:bCs/>
          <w:sz w:val="24"/>
          <w:szCs w:val="24"/>
        </w:rPr>
        <w:lastRenderedPageBreak/>
        <w:t>Závěrečná ujednání</w:t>
      </w:r>
    </w:p>
    <w:p w14:paraId="42FAA992" w14:textId="77777777" w:rsidR="00957EEB" w:rsidRPr="00B726B5" w:rsidRDefault="00957EEB" w:rsidP="00B726B5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14:paraId="25480C40" w14:textId="77777777" w:rsidR="00957EEB" w:rsidRPr="00B726B5" w:rsidRDefault="00957EEB" w:rsidP="00B726B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726B5">
        <w:rPr>
          <w:sz w:val="24"/>
          <w:szCs w:val="24"/>
        </w:rPr>
        <w:t>Smluvní strany shodně prohlašují, že se seznámily s obsahem této smlouvy, který je dostatečně určitý a srozumitelný a že s touto smlouvou souhlasí v plném rozsahu. Smluvní strany uzavírají tuto smlouvu na základě své vážné a svobodné vůle prosté omylu a na důkaz toho připojují své vlastnoruční podpisy.</w:t>
      </w:r>
    </w:p>
    <w:p w14:paraId="580AAE4B" w14:textId="77777777" w:rsidR="00957EEB" w:rsidRPr="00B726B5" w:rsidRDefault="00957EEB" w:rsidP="00B726B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720"/>
        <w:jc w:val="both"/>
        <w:rPr>
          <w:sz w:val="24"/>
          <w:szCs w:val="24"/>
        </w:rPr>
      </w:pPr>
      <w:r w:rsidRPr="00B726B5">
        <w:rPr>
          <w:sz w:val="24"/>
          <w:szCs w:val="24"/>
        </w:rPr>
        <w:t xml:space="preserve">Smlouvu je možno měnit pouze písemnými očíslovanými dodatky, podepsanými pověřenými zástupci obou smluvních stran. </w:t>
      </w:r>
    </w:p>
    <w:p w14:paraId="2CCD522F" w14:textId="77777777" w:rsidR="00957EEB" w:rsidRPr="00B726B5" w:rsidRDefault="00957EEB" w:rsidP="00B726B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ind w:left="720" w:hanging="720"/>
        <w:jc w:val="both"/>
        <w:rPr>
          <w:sz w:val="24"/>
          <w:szCs w:val="24"/>
        </w:rPr>
      </w:pPr>
      <w:r w:rsidRPr="00B726B5">
        <w:rPr>
          <w:sz w:val="24"/>
          <w:szCs w:val="24"/>
        </w:rPr>
        <w:t>Smlouva je platná po podpisu obou stran a vložení do registru smluv.</w:t>
      </w:r>
    </w:p>
    <w:p w14:paraId="5BD68DDE" w14:textId="77777777" w:rsidR="00957EEB" w:rsidRPr="00B726B5" w:rsidRDefault="00957EEB" w:rsidP="00B726B5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726B5">
        <w:rPr>
          <w:sz w:val="24"/>
          <w:szCs w:val="24"/>
        </w:rPr>
        <w:t>Smlouva je vyhotovena ve dvou stejnopisech, z nichž objednatel obdrží jedno vyhotovení a zhotovitel jedno vyhotovení.</w:t>
      </w:r>
    </w:p>
    <w:p w14:paraId="510D71B6" w14:textId="77777777" w:rsidR="00957EEB" w:rsidRPr="00B726B5" w:rsidRDefault="00957EEB" w:rsidP="00B726B5">
      <w:p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</w:p>
    <w:p w14:paraId="0BD03AD2" w14:textId="77777777" w:rsidR="00957EEB" w:rsidRPr="00B726B5" w:rsidRDefault="00957EEB" w:rsidP="00B726B5">
      <w:pPr>
        <w:spacing w:after="0" w:line="240" w:lineRule="auto"/>
        <w:rPr>
          <w:sz w:val="24"/>
          <w:szCs w:val="24"/>
        </w:rPr>
      </w:pPr>
    </w:p>
    <w:p w14:paraId="4E6D4CC0" w14:textId="77777777" w:rsidR="00957EEB" w:rsidRPr="00B726B5" w:rsidRDefault="00957EEB" w:rsidP="00B726B5">
      <w:pPr>
        <w:spacing w:after="0"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V Praze dne:</w:t>
      </w:r>
    </w:p>
    <w:p w14:paraId="52264002" w14:textId="77777777" w:rsidR="00957EEB" w:rsidRPr="00B726B5" w:rsidRDefault="00957EEB" w:rsidP="00B726B5">
      <w:pPr>
        <w:spacing w:line="240" w:lineRule="auto"/>
        <w:rPr>
          <w:sz w:val="24"/>
          <w:szCs w:val="24"/>
        </w:rPr>
      </w:pPr>
    </w:p>
    <w:p w14:paraId="207279E6" w14:textId="77777777" w:rsidR="00957EEB" w:rsidRPr="00B726B5" w:rsidRDefault="00957EEB" w:rsidP="00B726B5">
      <w:pPr>
        <w:tabs>
          <w:tab w:val="left" w:pos="5220"/>
        </w:tabs>
        <w:spacing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 xml:space="preserve">Za objednatele </w:t>
      </w:r>
      <w:r w:rsidRPr="00B726B5">
        <w:rPr>
          <w:sz w:val="24"/>
          <w:szCs w:val="24"/>
        </w:rPr>
        <w:tab/>
      </w:r>
      <w:r w:rsidRPr="00B726B5">
        <w:rPr>
          <w:sz w:val="24"/>
          <w:szCs w:val="24"/>
        </w:rPr>
        <w:tab/>
        <w:t>Za zhotovitele</w:t>
      </w:r>
    </w:p>
    <w:p w14:paraId="62BB38FB" w14:textId="77777777" w:rsidR="00957EEB" w:rsidRPr="00B726B5" w:rsidRDefault="00957EEB" w:rsidP="00B726B5">
      <w:pPr>
        <w:tabs>
          <w:tab w:val="left" w:pos="5220"/>
        </w:tabs>
        <w:spacing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ab/>
        <w:t xml:space="preserve">                </w:t>
      </w:r>
    </w:p>
    <w:p w14:paraId="4385D983" w14:textId="77777777" w:rsidR="00957EEB" w:rsidRPr="00B726B5" w:rsidRDefault="00957EEB" w:rsidP="00B726B5">
      <w:pPr>
        <w:tabs>
          <w:tab w:val="left" w:pos="5220"/>
        </w:tabs>
        <w:spacing w:line="240" w:lineRule="auto"/>
        <w:rPr>
          <w:sz w:val="24"/>
          <w:szCs w:val="24"/>
        </w:rPr>
      </w:pPr>
    </w:p>
    <w:p w14:paraId="00F658C0" w14:textId="77777777" w:rsidR="00957EEB" w:rsidRPr="00B726B5" w:rsidRDefault="00957EEB" w:rsidP="00B726B5">
      <w:pPr>
        <w:tabs>
          <w:tab w:val="left" w:pos="5220"/>
        </w:tabs>
        <w:spacing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 xml:space="preserve">…………………………......... </w:t>
      </w:r>
      <w:r w:rsidRPr="00B726B5">
        <w:rPr>
          <w:sz w:val="24"/>
          <w:szCs w:val="24"/>
        </w:rPr>
        <w:tab/>
      </w:r>
      <w:r w:rsidRPr="00B726B5">
        <w:rPr>
          <w:sz w:val="24"/>
          <w:szCs w:val="24"/>
        </w:rPr>
        <w:tab/>
        <w:t>…………………………….........</w:t>
      </w:r>
    </w:p>
    <w:p w14:paraId="05B76F48" w14:textId="77777777" w:rsidR="00957EEB" w:rsidRPr="00B726B5" w:rsidRDefault="00957EEB" w:rsidP="00B726B5">
      <w:pPr>
        <w:tabs>
          <w:tab w:val="left" w:pos="900"/>
        </w:tabs>
        <w:spacing w:line="240" w:lineRule="auto"/>
        <w:rPr>
          <w:sz w:val="24"/>
          <w:szCs w:val="24"/>
        </w:rPr>
      </w:pPr>
      <w:r w:rsidRPr="00B726B5">
        <w:rPr>
          <w:sz w:val="24"/>
          <w:szCs w:val="24"/>
        </w:rPr>
        <w:t>PhDr. Helena Koenigsmarková</w:t>
      </w:r>
      <w:r w:rsidRPr="00B726B5">
        <w:rPr>
          <w:sz w:val="24"/>
          <w:szCs w:val="24"/>
        </w:rPr>
        <w:tab/>
      </w:r>
      <w:r w:rsidRPr="00B726B5">
        <w:rPr>
          <w:sz w:val="24"/>
          <w:szCs w:val="24"/>
        </w:rPr>
        <w:tab/>
      </w:r>
      <w:r w:rsidRPr="00B726B5">
        <w:rPr>
          <w:sz w:val="24"/>
          <w:szCs w:val="24"/>
        </w:rPr>
        <w:tab/>
      </w:r>
      <w:r w:rsidRPr="00B726B5">
        <w:rPr>
          <w:sz w:val="24"/>
          <w:szCs w:val="24"/>
        </w:rPr>
        <w:tab/>
      </w:r>
      <w:r w:rsidR="005003CA">
        <w:rPr>
          <w:sz w:val="24"/>
          <w:szCs w:val="24"/>
        </w:rPr>
        <w:t>Martin Bašta</w:t>
      </w:r>
    </w:p>
    <w:p w14:paraId="6934D31B" w14:textId="77777777" w:rsidR="00957EEB" w:rsidRDefault="00957EEB" w:rsidP="00B726B5">
      <w:pPr>
        <w:tabs>
          <w:tab w:val="left" w:pos="900"/>
        </w:tabs>
        <w:spacing w:line="240" w:lineRule="auto"/>
        <w:rPr>
          <w:rFonts w:cs="Times New Roman"/>
          <w:bCs/>
        </w:rPr>
      </w:pPr>
    </w:p>
    <w:sectPr w:rsidR="0095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308E3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B7850"/>
    <w:multiLevelType w:val="hybridMultilevel"/>
    <w:tmpl w:val="2DCC5DB6"/>
    <w:lvl w:ilvl="0" w:tplc="7038A6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94F76"/>
    <w:multiLevelType w:val="hybridMultilevel"/>
    <w:tmpl w:val="409296A4"/>
    <w:lvl w:ilvl="0" w:tplc="1EF04F0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74D71"/>
    <w:multiLevelType w:val="hybridMultilevel"/>
    <w:tmpl w:val="2862C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C52A9"/>
    <w:multiLevelType w:val="multilevel"/>
    <w:tmpl w:val="E53E2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D371F"/>
    <w:multiLevelType w:val="hybridMultilevel"/>
    <w:tmpl w:val="63868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9A"/>
    <w:rsid w:val="00074C51"/>
    <w:rsid w:val="00192055"/>
    <w:rsid w:val="001C7B0F"/>
    <w:rsid w:val="002E5C92"/>
    <w:rsid w:val="004073CF"/>
    <w:rsid w:val="005003CA"/>
    <w:rsid w:val="005879D8"/>
    <w:rsid w:val="006F23D6"/>
    <w:rsid w:val="007677C8"/>
    <w:rsid w:val="00876116"/>
    <w:rsid w:val="008E4B1E"/>
    <w:rsid w:val="00934EC7"/>
    <w:rsid w:val="00957EEB"/>
    <w:rsid w:val="0097742D"/>
    <w:rsid w:val="00995C76"/>
    <w:rsid w:val="009B6CBF"/>
    <w:rsid w:val="009F6B41"/>
    <w:rsid w:val="00A47D9A"/>
    <w:rsid w:val="00B65594"/>
    <w:rsid w:val="00B726B5"/>
    <w:rsid w:val="00CB19E1"/>
    <w:rsid w:val="00D9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AAA3"/>
  <w15:chartTrackingRefBased/>
  <w15:docId w15:val="{A978AE45-B865-44D6-B526-B5E9D295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7D9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76116"/>
    <w:pPr>
      <w:ind w:left="720"/>
      <w:contextualSpacing/>
    </w:pPr>
  </w:style>
  <w:style w:type="paragraph" w:customStyle="1" w:styleId="Zkladntext21">
    <w:name w:val="Základní text 21"/>
    <w:basedOn w:val="Normln"/>
    <w:rsid w:val="00957EEB"/>
    <w:pPr>
      <w:suppressAutoHyphens/>
      <w:spacing w:after="120" w:line="480" w:lineRule="auto"/>
    </w:pPr>
    <w:rPr>
      <w:rFonts w:ascii="Times New Roman" w:eastAsia="Times New Roman" w:hAnsi="Times New Roman" w:cs="Arial Unicode MS"/>
      <w:kern w:val="1"/>
      <w:sz w:val="24"/>
      <w:szCs w:val="24"/>
      <w:lang w:val="en-US" w:eastAsia="hi-IN" w:bidi="hi-I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726B5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726B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 Dušan</dc:creator>
  <cp:keywords/>
  <dc:description/>
  <cp:lastModifiedBy>UPM Director</cp:lastModifiedBy>
  <cp:revision>4</cp:revision>
  <dcterms:created xsi:type="dcterms:W3CDTF">2023-09-05T07:41:00Z</dcterms:created>
  <dcterms:modified xsi:type="dcterms:W3CDTF">2023-09-05T07:41:00Z</dcterms:modified>
</cp:coreProperties>
</file>