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FBCD" w14:textId="7B9485C9" w:rsidR="008D6CD1" w:rsidRPr="00275ABB" w:rsidRDefault="00F300BB" w:rsidP="00E340A1">
      <w:pPr>
        <w:pStyle w:val="Nadpis1"/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>
        <w:rPr>
          <w:rFonts w:asciiTheme="minorHAnsi" w:hAnsiTheme="minorHAnsi" w:cstheme="minorHAnsi"/>
          <w:color w:val="002060"/>
          <w:sz w:val="36"/>
          <w:szCs w:val="36"/>
        </w:rPr>
        <w:t>SMLOUVA</w:t>
      </w:r>
      <w:r w:rsidR="00275ABB" w:rsidRPr="00275ABB">
        <w:rPr>
          <w:rFonts w:asciiTheme="minorHAnsi" w:hAnsiTheme="minorHAnsi" w:cstheme="minorHAnsi"/>
          <w:color w:val="002060"/>
          <w:sz w:val="36"/>
          <w:szCs w:val="36"/>
        </w:rPr>
        <w:t xml:space="preserve"> O </w:t>
      </w:r>
      <w:r w:rsidR="006E120D">
        <w:rPr>
          <w:rFonts w:asciiTheme="minorHAnsi" w:hAnsiTheme="minorHAnsi" w:cstheme="minorHAnsi"/>
          <w:color w:val="002060"/>
          <w:sz w:val="36"/>
          <w:szCs w:val="36"/>
        </w:rPr>
        <w:t>POSKYTOVÁNÍ SLUŽEB</w:t>
      </w:r>
    </w:p>
    <w:p w14:paraId="5FC33E9D" w14:textId="6806D93A" w:rsidR="003B7459" w:rsidRPr="002B68F6" w:rsidRDefault="006E120D" w:rsidP="00B141E5">
      <w:pPr>
        <w:pStyle w:val="Nadpis2"/>
        <w:shd w:val="clear" w:color="auto" w:fill="FFFFFF"/>
        <w:spacing w:before="0" w:line="336" w:lineRule="atLeas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68F6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3B7459" w:rsidRPr="002B68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mluvní strany: </w:t>
      </w:r>
    </w:p>
    <w:p w14:paraId="5517E16D" w14:textId="09D1DB44" w:rsidR="00B141E5" w:rsidRPr="002B68F6" w:rsidRDefault="00B141E5" w:rsidP="00FE03DF">
      <w:pPr>
        <w:pStyle w:val="Nadpis2"/>
        <w:shd w:val="clear" w:color="auto" w:fill="FFFFFF"/>
        <w:spacing w:before="0" w:line="336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</w:pPr>
      <w:r w:rsidRPr="002B68F6">
        <w:rPr>
          <w:rFonts w:ascii="Times New Roman" w:hAnsi="Times New Roman" w:cs="Times New Roman"/>
          <w:color w:val="002060"/>
          <w:sz w:val="24"/>
          <w:szCs w:val="24"/>
        </w:rPr>
        <w:t>Gymnázium</w:t>
      </w:r>
      <w:r w:rsidR="00FE03DF">
        <w:rPr>
          <w:rFonts w:ascii="Times New Roman" w:hAnsi="Times New Roman" w:cs="Times New Roman"/>
          <w:color w:val="002060"/>
          <w:sz w:val="24"/>
          <w:szCs w:val="24"/>
        </w:rPr>
        <w:t xml:space="preserve">, Praha 8, </w:t>
      </w:r>
      <w:r w:rsidRPr="002B68F6">
        <w:rPr>
          <w:rFonts w:ascii="Times New Roman" w:hAnsi="Times New Roman" w:cs="Times New Roman"/>
          <w:color w:val="002060"/>
          <w:sz w:val="24"/>
          <w:szCs w:val="24"/>
        </w:rPr>
        <w:t>U Libeňského zámku</w:t>
      </w:r>
      <w:r w:rsidR="00FE03DF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Pr="002B68F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2B6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IČ:</w:t>
      </w:r>
      <w:r w:rsidRPr="002B68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>61387509,</w:t>
      </w:r>
      <w:r w:rsidRPr="002B68F6">
        <w:rPr>
          <w:rFonts w:ascii="Times New Roman" w:hAnsi="Times New Roman" w:cs="Times New Roman"/>
          <w:color w:val="202021"/>
          <w:sz w:val="24"/>
          <w:szCs w:val="24"/>
          <w:shd w:val="clear" w:color="auto" w:fill="FFFFFF"/>
        </w:rPr>
        <w:t xml:space="preserve"> </w:t>
      </w:r>
      <w:r w:rsidRPr="002B6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 Libeňského zámku</w:t>
      </w:r>
      <w:r w:rsidRPr="002B68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6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1, </w:t>
      </w:r>
      <w:r w:rsidR="00FE03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2B6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Praha 8 – Libeň, 180 00, </w:t>
      </w:r>
      <w:r w:rsidRPr="002B68F6">
        <w:rPr>
          <w:rStyle w:val="Siln"/>
          <w:rFonts w:ascii="Times New Roman" w:hAnsi="Times New Roman" w:cs="Times New Roman"/>
          <w:color w:val="202021"/>
          <w:sz w:val="24"/>
          <w:szCs w:val="24"/>
          <w:shd w:val="clear" w:color="auto" w:fill="FFFFFF"/>
        </w:rPr>
        <w:t>REDIZO:</w:t>
      </w:r>
      <w:r w:rsidRPr="002B68F6">
        <w:rPr>
          <w:rFonts w:ascii="Times New Roman" w:hAnsi="Times New Roman" w:cs="Times New Roman"/>
          <w:color w:val="202021"/>
          <w:sz w:val="24"/>
          <w:szCs w:val="24"/>
          <w:shd w:val="clear" w:color="auto" w:fill="FFFFFF"/>
        </w:rPr>
        <w:t> </w:t>
      </w:r>
      <w:r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>600005933</w:t>
      </w:r>
      <w:r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</w:rPr>
        <w:t>,</w:t>
      </w:r>
      <w:r w:rsidRPr="002B68F6">
        <w:rPr>
          <w:rFonts w:ascii="Times New Roman" w:hAnsi="Times New Roman" w:cs="Times New Roman"/>
          <w:color w:val="202021"/>
          <w:sz w:val="24"/>
          <w:szCs w:val="24"/>
        </w:rPr>
        <w:t xml:space="preserve"> </w:t>
      </w:r>
      <w:r w:rsidRPr="002B68F6">
        <w:rPr>
          <w:rStyle w:val="Siln"/>
          <w:rFonts w:ascii="Times New Roman" w:hAnsi="Times New Roman" w:cs="Times New Roman"/>
          <w:color w:val="202021"/>
          <w:sz w:val="24"/>
          <w:szCs w:val="24"/>
          <w:shd w:val="clear" w:color="auto" w:fill="FFFFFF"/>
        </w:rPr>
        <w:t>IZO:</w:t>
      </w:r>
      <w:r w:rsidRPr="002B68F6">
        <w:rPr>
          <w:rFonts w:ascii="Times New Roman" w:hAnsi="Times New Roman" w:cs="Times New Roman"/>
          <w:color w:val="202021"/>
          <w:sz w:val="24"/>
          <w:szCs w:val="24"/>
          <w:shd w:val="clear" w:color="auto" w:fill="FFFFFF"/>
        </w:rPr>
        <w:t> </w:t>
      </w:r>
      <w:r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>000336475</w:t>
      </w:r>
      <w:r w:rsidR="00781912"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 xml:space="preserve">, v osobě ředitele </w:t>
      </w:r>
      <w:r w:rsidR="00FE03DF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br/>
      </w:r>
      <w:r w:rsidR="00781912"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 xml:space="preserve">RNDr. Františka Kosiny, ID DS: e4dw7ra, </w:t>
      </w:r>
      <w:r w:rsidR="00CC7B98"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 xml:space="preserve">tel. 266 199 750, </w:t>
      </w:r>
      <w:r w:rsidR="00781912"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 xml:space="preserve">bankovní spojení: 2003130002/6000 (dále jen </w:t>
      </w:r>
      <w:r w:rsidR="00120FBE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>objedna</w:t>
      </w:r>
      <w:r w:rsidR="00CC2582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>tel)</w:t>
      </w:r>
    </w:p>
    <w:p w14:paraId="0B0A2367" w14:textId="77777777" w:rsidR="002B68F6" w:rsidRPr="002B68F6" w:rsidRDefault="002B68F6" w:rsidP="007339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0C3A4A" w14:textId="525B138F" w:rsidR="00D47E36" w:rsidRPr="002B68F6" w:rsidRDefault="00D47E36" w:rsidP="0073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bCs/>
          <w:sz w:val="24"/>
          <w:szCs w:val="24"/>
        </w:rPr>
        <w:t>Registrace: Příspěvková organizace od 1. 1. 2001 rozhodnutím MŠMT ČR č. j. 34012/2000-14 v působnosti hl. m. Prahy, zapsaná v Rejstříku škol RED-IZO 600005933, zapsaná v RARIS IČ 61387509</w:t>
      </w:r>
    </w:p>
    <w:p w14:paraId="599CB0C5" w14:textId="77777777" w:rsidR="00D47E36" w:rsidRPr="002B68F6" w:rsidRDefault="00D47E36" w:rsidP="0073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>a</w:t>
      </w:r>
    </w:p>
    <w:p w14:paraId="723DEA47" w14:textId="7C6E8AF4" w:rsidR="00604201" w:rsidRDefault="00226248" w:rsidP="00B141E5">
      <w:pPr>
        <w:pStyle w:val="Nadpis2"/>
        <w:shd w:val="clear" w:color="auto" w:fill="FFFFFF"/>
        <w:spacing w:before="0" w:line="336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Cukrárna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VeHa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s.r.o.,</w:t>
      </w:r>
      <w:r w:rsidR="005703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97340" w:rsidRPr="00C065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IČ:</w:t>
      </w:r>
      <w:r w:rsidR="00513C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05212375</w:t>
      </w:r>
      <w:r w:rsidR="00545BBA" w:rsidRPr="00C065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B141E5" w:rsidRPr="00C065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Štefánikova 311, 431 45 Březno</w:t>
      </w:r>
      <w:r w:rsidR="005703B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14:paraId="291ACAA3" w14:textId="25884967" w:rsidR="00DE6E5F" w:rsidRDefault="00604201" w:rsidP="00B141E5">
      <w:pPr>
        <w:pStyle w:val="Nadpis2"/>
        <w:shd w:val="clear" w:color="auto" w:fill="FFFFFF"/>
        <w:spacing w:before="0" w:line="336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zastoupena jednatelkou společnosti </w:t>
      </w:r>
      <w:r w:rsidR="00226248" w:rsidRPr="002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Věrou </w:t>
      </w:r>
      <w:proofErr w:type="spellStart"/>
      <w:r w:rsidR="00226248" w:rsidRPr="002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Havrlovou</w:t>
      </w:r>
      <w:proofErr w:type="spellEnd"/>
    </w:p>
    <w:p w14:paraId="7893C48E" w14:textId="406D5970" w:rsidR="006B477F" w:rsidRPr="002B68F6" w:rsidRDefault="00697340" w:rsidP="00B141E5">
      <w:pPr>
        <w:pStyle w:val="Nadpis2"/>
        <w:shd w:val="clear" w:color="auto" w:fill="FFFFFF"/>
        <w:spacing w:before="0" w:line="336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5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tel. </w:t>
      </w:r>
      <w:r w:rsidR="004765D3" w:rsidRPr="00BD2BB1">
        <w:rPr>
          <w:rFonts w:ascii="Times New Roman" w:hAnsi="Times New Roman" w:cs="Times New Roman"/>
          <w:b w:val="0"/>
          <w:color w:val="auto"/>
          <w:sz w:val="24"/>
          <w:szCs w:val="24"/>
          <w:highlight w:val="black"/>
        </w:rPr>
        <w:t>+ 420</w:t>
      </w:r>
      <w:r w:rsidR="00226248" w:rsidRPr="00BD2BB1">
        <w:rPr>
          <w:rFonts w:ascii="Times New Roman" w:hAnsi="Times New Roman" w:cs="Times New Roman"/>
          <w:b w:val="0"/>
          <w:color w:val="auto"/>
          <w:sz w:val="24"/>
          <w:szCs w:val="24"/>
          <w:highlight w:val="black"/>
        </w:rPr>
        <w:t> 602 683 880</w:t>
      </w:r>
      <w:r w:rsidRPr="00C065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81912" w:rsidRPr="00C065BB">
        <w:rPr>
          <w:rFonts w:ascii="Times New Roman" w:hAnsi="Times New Roman" w:cs="Times New Roman"/>
          <w:b w:val="0"/>
          <w:color w:val="auto"/>
          <w:sz w:val="24"/>
          <w:szCs w:val="24"/>
        </w:rPr>
        <w:t>bankovní spojení:</w:t>
      </w:r>
      <w:r w:rsidR="00EB1F7F" w:rsidRPr="00C065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B10BC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226248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="005B10B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226248">
        <w:rPr>
          <w:rFonts w:ascii="Times New Roman" w:hAnsi="Times New Roman" w:cs="Times New Roman"/>
          <w:b w:val="0"/>
          <w:color w:val="auto"/>
          <w:sz w:val="24"/>
          <w:szCs w:val="24"/>
        </w:rPr>
        <w:t>2809050247</w:t>
      </w:r>
      <w:r w:rsidR="005B10BC">
        <w:rPr>
          <w:rFonts w:ascii="Times New Roman" w:hAnsi="Times New Roman" w:cs="Times New Roman"/>
          <w:b w:val="0"/>
          <w:color w:val="auto"/>
          <w:sz w:val="24"/>
          <w:szCs w:val="24"/>
        </w:rPr>
        <w:t>/0100</w:t>
      </w:r>
      <w:r w:rsidR="00781912" w:rsidRPr="00C065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C2582" w:rsidRPr="002B68F6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>(dále jen</w:t>
      </w:r>
      <w:r w:rsidR="00604201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 xml:space="preserve"> dodavatel</w:t>
      </w:r>
      <w:r w:rsidR="00CC2582">
        <w:rPr>
          <w:rFonts w:ascii="Times New Roman" w:hAnsi="Times New Roman" w:cs="Times New Roman"/>
          <w:b w:val="0"/>
          <w:bCs w:val="0"/>
          <w:color w:val="202021"/>
          <w:sz w:val="24"/>
          <w:szCs w:val="24"/>
          <w:shd w:val="clear" w:color="auto" w:fill="FFFFFF"/>
        </w:rPr>
        <w:t>)</w:t>
      </w:r>
    </w:p>
    <w:p w14:paraId="16F14C09" w14:textId="77777777" w:rsidR="00781912" w:rsidRPr="002B68F6" w:rsidRDefault="00781912" w:rsidP="0078191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8F8416" w14:textId="1986D34D" w:rsidR="003B7459" w:rsidRPr="002B68F6" w:rsidRDefault="00781912" w:rsidP="0069734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68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uzavřely ke dni </w:t>
      </w:r>
      <w:r w:rsidR="00513C1D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2B68F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E03D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13C1D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2B68F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E03D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B68F6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4C1477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697340" w:rsidRPr="002B68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212DC74D" w14:textId="77777777" w:rsidR="001002E9" w:rsidRDefault="003B7459" w:rsidP="00100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5BB">
        <w:rPr>
          <w:rFonts w:ascii="Times New Roman" w:hAnsi="Times New Roman" w:cs="Times New Roman"/>
          <w:sz w:val="24"/>
          <w:szCs w:val="24"/>
        </w:rPr>
        <w:t>s odkazem na</w:t>
      </w:r>
      <w:r w:rsidR="00781912" w:rsidRPr="00C065BB">
        <w:rPr>
          <w:rFonts w:ascii="Times New Roman" w:hAnsi="Times New Roman" w:cs="Times New Roman"/>
          <w:sz w:val="24"/>
          <w:szCs w:val="24"/>
        </w:rPr>
        <w:t xml:space="preserve"> </w:t>
      </w:r>
      <w:r w:rsidRPr="00C065BB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781912" w:rsidRPr="00C065BB">
        <w:rPr>
          <w:rFonts w:ascii="Times New Roman" w:hAnsi="Times New Roman" w:cs="Times New Roman"/>
          <w:sz w:val="24"/>
          <w:szCs w:val="24"/>
        </w:rPr>
        <w:t>89</w:t>
      </w:r>
      <w:r w:rsidRPr="00C065BB">
        <w:rPr>
          <w:rFonts w:ascii="Times New Roman" w:hAnsi="Times New Roman" w:cs="Times New Roman"/>
          <w:sz w:val="24"/>
          <w:szCs w:val="24"/>
        </w:rPr>
        <w:t>/20</w:t>
      </w:r>
      <w:r w:rsidR="00781912" w:rsidRPr="00C065BB">
        <w:rPr>
          <w:rFonts w:ascii="Times New Roman" w:hAnsi="Times New Roman" w:cs="Times New Roman"/>
          <w:sz w:val="24"/>
          <w:szCs w:val="24"/>
        </w:rPr>
        <w:t>12</w:t>
      </w:r>
      <w:r w:rsidRPr="00C065BB">
        <w:rPr>
          <w:rFonts w:ascii="Times New Roman" w:hAnsi="Times New Roman" w:cs="Times New Roman"/>
          <w:sz w:val="24"/>
          <w:szCs w:val="24"/>
        </w:rPr>
        <w:t xml:space="preserve"> Sb.,</w:t>
      </w:r>
      <w:r w:rsidR="00781912" w:rsidRPr="00C065BB">
        <w:rPr>
          <w:rFonts w:ascii="Times New Roman" w:hAnsi="Times New Roman" w:cs="Times New Roman"/>
          <w:sz w:val="24"/>
          <w:szCs w:val="24"/>
        </w:rPr>
        <w:t xml:space="preserve"> občanský zákoní</w:t>
      </w:r>
      <w:r w:rsidR="00463771" w:rsidRPr="00C065BB">
        <w:rPr>
          <w:rFonts w:ascii="Times New Roman" w:hAnsi="Times New Roman" w:cs="Times New Roman"/>
          <w:sz w:val="24"/>
          <w:szCs w:val="24"/>
        </w:rPr>
        <w:t>k</w:t>
      </w:r>
      <w:r w:rsidRPr="00C065BB">
        <w:rPr>
          <w:rFonts w:ascii="Times New Roman" w:hAnsi="Times New Roman" w:cs="Times New Roman"/>
          <w:sz w:val="24"/>
          <w:szCs w:val="24"/>
        </w:rPr>
        <w:t>,</w:t>
      </w:r>
      <w:r w:rsidRPr="00C06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5BB">
        <w:rPr>
          <w:rFonts w:ascii="Times New Roman" w:hAnsi="Times New Roman" w:cs="Times New Roman"/>
          <w:sz w:val="24"/>
          <w:szCs w:val="24"/>
        </w:rPr>
        <w:t>v platném znění</w:t>
      </w:r>
      <w:r w:rsidR="00100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C72B4" w14:textId="672F6B21" w:rsidR="00697340" w:rsidRPr="002B68F6" w:rsidRDefault="00697340" w:rsidP="00100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 xml:space="preserve">tuto </w:t>
      </w:r>
      <w:r w:rsidR="00781912" w:rsidRPr="002B68F6">
        <w:rPr>
          <w:rFonts w:ascii="Times New Roman" w:hAnsi="Times New Roman" w:cs="Times New Roman"/>
          <w:sz w:val="24"/>
          <w:szCs w:val="24"/>
        </w:rPr>
        <w:t>Smlouvu o poskytování služeb</w:t>
      </w:r>
    </w:p>
    <w:p w14:paraId="5DE904A8" w14:textId="73440701" w:rsidR="003B7459" w:rsidRPr="00A04D69" w:rsidRDefault="00CC2582" w:rsidP="0069734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Předmět smlouvy</w:t>
      </w:r>
    </w:p>
    <w:p w14:paraId="6B861566" w14:textId="52D40AC2" w:rsidR="00CC2582" w:rsidRDefault="00CC2582" w:rsidP="00275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 zajištění</w:t>
      </w:r>
      <w:r w:rsidR="00120FBE">
        <w:rPr>
          <w:rFonts w:ascii="Times New Roman" w:hAnsi="Times New Roman" w:cs="Times New Roman"/>
          <w:sz w:val="24"/>
          <w:szCs w:val="24"/>
        </w:rPr>
        <w:t xml:space="preserve"> stravování</w:t>
      </w:r>
      <w:r>
        <w:rPr>
          <w:rFonts w:ascii="Times New Roman" w:hAnsi="Times New Roman" w:cs="Times New Roman"/>
          <w:sz w:val="24"/>
          <w:szCs w:val="24"/>
        </w:rPr>
        <w:t xml:space="preserve"> na adaptačních pobytech pořádaných gymnáziem na adrese JEKA, K</w:t>
      </w:r>
      <w:r w:rsidR="00DE6E5F">
        <w:rPr>
          <w:rFonts w:ascii="Times New Roman" w:hAnsi="Times New Roman" w:cs="Times New Roman"/>
          <w:sz w:val="24"/>
          <w:szCs w:val="24"/>
        </w:rPr>
        <w:t>arlštejnská 246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6E5F">
        <w:rPr>
          <w:rFonts w:ascii="Times New Roman" w:hAnsi="Times New Roman" w:cs="Times New Roman"/>
          <w:sz w:val="24"/>
          <w:szCs w:val="24"/>
        </w:rPr>
        <w:t>Řevnice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A7226" w14:textId="42EB4EF5" w:rsidR="00CC2582" w:rsidRDefault="00CC2582" w:rsidP="00275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Náplň práce:</w:t>
      </w:r>
    </w:p>
    <w:p w14:paraId="5D978E28" w14:textId="6854AD94" w:rsidR="00A04D69" w:rsidRPr="006E3216" w:rsidRDefault="00604201" w:rsidP="00A04D6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touto dohodou zavazuje řádně a svědomitě vykonat pro </w:t>
      </w:r>
      <w:r w:rsidR="00DB31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gymnázium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práci, která je potřebná pro provoz organizace: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zajištění stravování</w:t>
      </w:r>
    </w:p>
    <w:p w14:paraId="12F134FC" w14:textId="57D953C3" w:rsidR="00A04D69" w:rsidRPr="00604201" w:rsidRDefault="00604201" w:rsidP="006042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odpovídá za újmu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způsobenou porušením povinností při výkonu práce nebo v přímé souvislosti s ní.</w:t>
      </w:r>
    </w:p>
    <w:p w14:paraId="4A8A528E" w14:textId="7AE6C539" w:rsidR="00A04D69" w:rsidRPr="006E3216" w:rsidRDefault="00604201" w:rsidP="00A04D6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zavazuje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pečovat o jemu svěřený materiál</w:t>
      </w:r>
      <w:r w:rsidR="00D206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nedodržení této povinnosti je zadavatel oprávněn požadovat adekvátní náhradu dle vnitřních předpisů organizace.</w:t>
      </w:r>
    </w:p>
    <w:p w14:paraId="378DF577" w14:textId="3901845D" w:rsidR="00A04D69" w:rsidRPr="006E3216" w:rsidRDefault="00604201" w:rsidP="00A04D6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zavazuje, že se bude řídit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vnitřními směrnicemi a etickým kodexem 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zadavatele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kterými se seznámil před podpisem smlouvy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3B404BCE" w14:textId="21BF4FBF" w:rsidR="00A04D69" w:rsidRPr="00604201" w:rsidRDefault="00604201" w:rsidP="006042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zavazuje, že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nebude třetím stranám sdělovat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obsah této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smlouvy</w:t>
      </w:r>
      <w:r w:rsidR="00D206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CA8F7E7" w14:textId="7B29A16E" w:rsidR="00A04D69" w:rsidRPr="006E3216" w:rsidRDefault="00B03155" w:rsidP="00A04D6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uzavírá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dobu určitou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14:paraId="693B1921" w14:textId="440EA63C" w:rsidR="00A04D69" w:rsidRPr="006E3216" w:rsidRDefault="00B03155" w:rsidP="00A04D6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může být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ukončena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zákonným způsobem (</w:t>
      </w:r>
      <w:hyperlink r:id="rId7" w:anchor="p77" w:tgtFrame="_blank" w:history="1">
        <w:r w:rsidR="00A04D69" w:rsidRPr="006E3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§ 77 odst. 4 zákoníku práce</w:t>
        </w:r>
      </w:hyperlink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r w:rsid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tj. </w:t>
      </w:r>
      <w:r w:rsidR="00A04D69" w:rsidRPr="006E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dohodou smluvních stran či výpovědí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jakéhokoliv důvodu nebo i bez uvedení důvodu s </w:t>
      </w:r>
      <w:r w:rsidR="006B10F2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měsíčn</w:t>
      </w:r>
      <w:r w:rsidR="00A04D69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výpovědní lhůtou. </w:t>
      </w:r>
    </w:p>
    <w:p w14:paraId="1B3FFA61" w14:textId="1A132CE8" w:rsidR="00A04D69" w:rsidRPr="006E3216" w:rsidRDefault="00A04D69" w:rsidP="00A04D6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</w:t>
      </w:r>
      <w:r w:rsidR="00296535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</w:t>
      </w:r>
      <w:r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vyhotovena ve dvou stejnopisech, z nichž každá smluvní strana obdrží jeden.</w:t>
      </w:r>
    </w:p>
    <w:p w14:paraId="6FBF82DA" w14:textId="77777777" w:rsidR="006E3216" w:rsidRDefault="006E3216" w:rsidP="00A04D6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14:paraId="46419901" w14:textId="43C4CB7E" w:rsidR="00A04D69" w:rsidRPr="006E3216" w:rsidRDefault="00A04D69" w:rsidP="00A04D69">
      <w:pPr>
        <w:jc w:val="both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Obě smluvní strany prohlašují, že si tuto </w:t>
      </w:r>
      <w:r w:rsidR="00296535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podpisem přečetly, porozuměly jejímu obsahu, s obsahem souhlasí, a že je tato dohoda projevem jejich svobodné vůle</w:t>
      </w:r>
      <w:r w:rsidR="00AD39BF" w:rsidRPr="006E32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E26DFC3" w14:textId="4006F345" w:rsidR="00DB3190" w:rsidRDefault="00DB3190" w:rsidP="00CC7B98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5AF7BE0" w14:textId="18302A1A" w:rsidR="006E6704" w:rsidRDefault="006E6704" w:rsidP="00CC7B98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ACBE63D" w14:textId="77777777" w:rsidR="006E6704" w:rsidRDefault="006E6704" w:rsidP="00CC7B98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445F7C1" w14:textId="77777777" w:rsidR="00DB3190" w:rsidRDefault="00DB3190" w:rsidP="00CC7B98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8F56453" w14:textId="6A55AFCB" w:rsidR="00CC7B98" w:rsidRPr="002B68F6" w:rsidRDefault="00CC7B98" w:rsidP="00CC7B98">
      <w:pPr>
        <w:tabs>
          <w:tab w:val="left" w:pos="7710"/>
        </w:tabs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B68F6">
        <w:rPr>
          <w:rFonts w:ascii="Times New Roman" w:hAnsi="Times New Roman" w:cs="Times New Roman"/>
          <w:b/>
          <w:bCs/>
          <w:color w:val="002060"/>
          <w:sz w:val="24"/>
          <w:szCs w:val="24"/>
        </w:rPr>
        <w:t>Smluvní odměna – výše, vyúčtování a splatnost</w:t>
      </w:r>
    </w:p>
    <w:p w14:paraId="0101EDFD" w14:textId="2467E3C3" w:rsidR="006719AB" w:rsidRPr="00AA3C9B" w:rsidRDefault="006719AB" w:rsidP="006719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C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MÍSTO, DOBA A ROZSAH PRÁCE 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DB3190" w:rsidRPr="00AA3C9B" w14:paraId="634D27B6" w14:textId="77777777" w:rsidTr="00DB3190">
        <w:trPr>
          <w:trHeight w:val="322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3BA0F" w14:textId="77777777" w:rsidR="006719AB" w:rsidRPr="00AA3C9B" w:rsidRDefault="006719AB" w:rsidP="00904F08">
            <w:pPr>
              <w:spacing w:before="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3C9B">
              <w:rPr>
                <w:rFonts w:ascii="Tahoma" w:eastAsia="Times New Roman" w:hAnsi="Tahoma" w:cs="Tahoma"/>
                <w:color w:val="000000"/>
                <w:lang w:eastAsia="cs-CZ"/>
              </w:rPr>
              <w:t>Předmět práce:  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59F4E" w14:textId="574869BE" w:rsidR="006719AB" w:rsidRPr="00604201" w:rsidRDefault="00604201" w:rsidP="00904F08">
            <w:pPr>
              <w:spacing w:before="20" w:after="0" w:line="240" w:lineRule="auto"/>
              <w:ind w:right="113"/>
              <w:rPr>
                <w:rFonts w:ascii="Tahoma" w:eastAsia="Times New Roman" w:hAnsi="Tahoma" w:cs="Tahoma"/>
                <w:b/>
                <w:lang w:eastAsia="cs-CZ"/>
              </w:rPr>
            </w:pPr>
            <w:r w:rsidRPr="00604201">
              <w:rPr>
                <w:rFonts w:ascii="Tahoma" w:eastAsia="Times New Roman" w:hAnsi="Tahoma" w:cs="Tahoma"/>
                <w:b/>
                <w:lang w:eastAsia="cs-CZ"/>
              </w:rPr>
              <w:t>Zajištění stravování</w:t>
            </w:r>
          </w:p>
        </w:tc>
      </w:tr>
      <w:tr w:rsidR="00DB3190" w:rsidRPr="00AA3C9B" w14:paraId="72054018" w14:textId="77777777" w:rsidTr="00DB3190">
        <w:trPr>
          <w:trHeight w:val="322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949AF" w14:textId="77777777" w:rsidR="006719AB" w:rsidRPr="00AA3C9B" w:rsidRDefault="006719AB" w:rsidP="00904F08">
            <w:pPr>
              <w:spacing w:before="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3C9B">
              <w:rPr>
                <w:rFonts w:ascii="Tahoma" w:eastAsia="Times New Roman" w:hAnsi="Tahoma" w:cs="Tahoma"/>
                <w:color w:val="000000"/>
                <w:lang w:eastAsia="cs-CZ"/>
              </w:rPr>
              <w:t>Místo výkonu práce: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C8CDF" w14:textId="644F5047" w:rsidR="006719AB" w:rsidRPr="00AA3C9B" w:rsidRDefault="006719AB" w:rsidP="00904F08">
            <w:pPr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3C9B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Česká republika</w:t>
            </w:r>
            <w:r w:rsidR="00DB319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 </w:t>
            </w:r>
            <w:r w:rsidR="00DB3190">
              <w:rPr>
                <w:rFonts w:ascii="Times New Roman" w:hAnsi="Times New Roman" w:cs="Times New Roman"/>
                <w:sz w:val="24"/>
                <w:szCs w:val="24"/>
              </w:rPr>
              <w:t xml:space="preserve">JEKA, </w:t>
            </w:r>
            <w:r w:rsidR="008E14B6">
              <w:rPr>
                <w:rFonts w:ascii="Times New Roman" w:hAnsi="Times New Roman" w:cs="Times New Roman"/>
                <w:sz w:val="24"/>
                <w:szCs w:val="24"/>
              </w:rPr>
              <w:t>Karlštejnská 246, Řevnice</w:t>
            </w:r>
          </w:p>
        </w:tc>
      </w:tr>
      <w:tr w:rsidR="00DB3190" w:rsidRPr="00AA3C9B" w14:paraId="3CF0B448" w14:textId="77777777" w:rsidTr="00DB3190">
        <w:trPr>
          <w:trHeight w:val="322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8C6F0" w14:textId="77777777" w:rsidR="006719AB" w:rsidRPr="00AA3C9B" w:rsidRDefault="006719AB" w:rsidP="00904F08">
            <w:pPr>
              <w:spacing w:before="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3C9B">
              <w:rPr>
                <w:rFonts w:ascii="Tahoma" w:eastAsia="Times New Roman" w:hAnsi="Tahoma" w:cs="Tahoma"/>
                <w:color w:val="000000"/>
                <w:lang w:eastAsia="cs-CZ"/>
              </w:rPr>
              <w:t>Doba výkonu práce: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4C686" w14:textId="3AD7F363" w:rsidR="006719AB" w:rsidRPr="006719AB" w:rsidRDefault="0072062E" w:rsidP="00904F08">
            <w:pPr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4B1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  <w:r w:rsidR="004B1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1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31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9.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1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1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9. - 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4B1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  <w:r w:rsidR="004B1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 18.9.-22.9.2023</w:t>
            </w:r>
          </w:p>
        </w:tc>
      </w:tr>
      <w:tr w:rsidR="00DB3190" w:rsidRPr="00AA3C9B" w14:paraId="31168E4B" w14:textId="77777777" w:rsidTr="00DB3190">
        <w:trPr>
          <w:trHeight w:val="322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E1521" w14:textId="4689BA4E" w:rsidR="006719AB" w:rsidRPr="00AA3C9B" w:rsidRDefault="006719AB" w:rsidP="00904F08">
            <w:pPr>
              <w:spacing w:before="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3C9B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Výše sjednané </w:t>
            </w:r>
            <w:r w:rsidR="00DB3190">
              <w:rPr>
                <w:rFonts w:ascii="Tahoma" w:eastAsia="Times New Roman" w:hAnsi="Tahoma" w:cs="Tahoma"/>
                <w:color w:val="000000"/>
                <w:lang w:eastAsia="cs-CZ"/>
              </w:rPr>
              <w:t>částky</w:t>
            </w:r>
            <w:r w:rsidRPr="00AA3C9B">
              <w:rPr>
                <w:rFonts w:ascii="Tahoma" w:eastAsia="Times New Roman" w:hAnsi="Tahoma" w:cs="Tahoma"/>
                <w:color w:val="000000"/>
                <w:lang w:eastAsia="cs-CZ"/>
              </w:rPr>
              <w:t>: 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D6F5F" w14:textId="7D94685C" w:rsidR="006719AB" w:rsidRPr="00AA3C9B" w:rsidRDefault="00DB3190" w:rsidP="00904F08">
            <w:pPr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Cena celkem: </w:t>
            </w:r>
            <w:r w:rsidR="006E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max. </w:t>
            </w:r>
            <w:r w:rsidR="001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313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0,- Kč</w:t>
            </w:r>
            <w:r w:rsidR="001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(370,-Kč/1 os./den)</w:t>
            </w:r>
          </w:p>
        </w:tc>
      </w:tr>
      <w:tr w:rsidR="00DB3190" w:rsidRPr="00AA3C9B" w14:paraId="35100E53" w14:textId="77777777" w:rsidTr="00DB3190">
        <w:trPr>
          <w:trHeight w:val="322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D939C" w14:textId="77777777" w:rsidR="006719AB" w:rsidRPr="00AA3C9B" w:rsidRDefault="006719AB" w:rsidP="00904F08">
            <w:pPr>
              <w:spacing w:before="20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3C9B">
              <w:rPr>
                <w:rFonts w:ascii="Tahoma" w:eastAsia="Times New Roman" w:hAnsi="Tahoma" w:cs="Tahoma"/>
                <w:color w:val="000000"/>
                <w:lang w:eastAsia="cs-CZ"/>
              </w:rPr>
              <w:t>Splatnost: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4A2A3" w14:textId="393A1F61" w:rsidR="006719AB" w:rsidRPr="006719AB" w:rsidRDefault="0089501B" w:rsidP="00904F08">
            <w:pPr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6E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E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6E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719AB" w:rsidRPr="006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</w:t>
            </w:r>
            <w:r w:rsidR="00DE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DB3190" w:rsidRPr="00AA3C9B" w14:paraId="27547E2F" w14:textId="77777777" w:rsidTr="00DB3190">
        <w:trPr>
          <w:trHeight w:val="322"/>
        </w:trPr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24817" w14:textId="77777777" w:rsidR="006719AB" w:rsidRPr="00AA3C9B" w:rsidRDefault="006719AB" w:rsidP="00904F08">
            <w:pPr>
              <w:spacing w:before="20" w:after="2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3C9B">
              <w:rPr>
                <w:rFonts w:ascii="Tahoma" w:eastAsia="Times New Roman" w:hAnsi="Tahoma" w:cs="Tahoma"/>
                <w:color w:val="000000"/>
                <w:lang w:eastAsia="cs-CZ"/>
              </w:rPr>
              <w:t>Splatná převodem na účet č.: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46E34" w14:textId="71B8C84F" w:rsidR="006719AB" w:rsidRPr="005703B1" w:rsidRDefault="005703B1" w:rsidP="00904F08">
            <w:pPr>
              <w:spacing w:before="20"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123-7902750267/0100</w:t>
            </w:r>
          </w:p>
        </w:tc>
      </w:tr>
    </w:tbl>
    <w:p w14:paraId="0DFC1F01" w14:textId="77777777" w:rsidR="006E3216" w:rsidRDefault="006E3216" w:rsidP="006E3216">
      <w:pPr>
        <w:pStyle w:val="Odstavecseseznamem"/>
        <w:tabs>
          <w:tab w:val="left" w:pos="77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704D20" w14:textId="321B9DED" w:rsidR="005703B1" w:rsidRDefault="005703B1" w:rsidP="00BD4D29">
      <w:pPr>
        <w:pStyle w:val="Odstavecseseznamem"/>
        <w:numPr>
          <w:ilvl w:val="0"/>
          <w:numId w:val="6"/>
        </w:numPr>
        <w:tabs>
          <w:tab w:val="left" w:pos="7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Záloha na nákup potravin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54.000,-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bude zaslána na účet dodavatele </w:t>
      </w:r>
      <w:r>
        <w:rPr>
          <w:rFonts w:ascii="Times New Roman" w:hAnsi="Times New Roman" w:cs="Times New Roman"/>
          <w:sz w:val="24"/>
          <w:szCs w:val="24"/>
        </w:rPr>
        <w:br/>
        <w:t>do 6. 9. 2023.</w:t>
      </w:r>
    </w:p>
    <w:p w14:paraId="1DC89FB5" w14:textId="6E4D4AB9" w:rsidR="00CC7B98" w:rsidRPr="002B68F6" w:rsidRDefault="00120FBE" w:rsidP="00BD4D29">
      <w:pPr>
        <w:pStyle w:val="Odstavecseseznamem"/>
        <w:numPr>
          <w:ilvl w:val="0"/>
          <w:numId w:val="6"/>
        </w:numPr>
        <w:tabs>
          <w:tab w:val="left" w:pos="7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Konečná výše částky za stravování </w:t>
      </w:r>
      <w:r w:rsidR="006E6704">
        <w:rPr>
          <w:rFonts w:ascii="Times New Roman" w:hAnsi="Times New Roman" w:cs="Times New Roman"/>
          <w:sz w:val="24"/>
          <w:szCs w:val="24"/>
        </w:rPr>
        <w:t xml:space="preserve">žáků </w:t>
      </w:r>
      <w:r>
        <w:rPr>
          <w:rFonts w:ascii="Times New Roman" w:hAnsi="Times New Roman" w:cs="Times New Roman"/>
          <w:sz w:val="24"/>
          <w:szCs w:val="24"/>
        </w:rPr>
        <w:t>bude vyúčtována</w:t>
      </w:r>
      <w:r w:rsidR="006E6704">
        <w:rPr>
          <w:rFonts w:ascii="Times New Roman" w:hAnsi="Times New Roman" w:cs="Times New Roman"/>
          <w:sz w:val="24"/>
          <w:szCs w:val="24"/>
        </w:rPr>
        <w:t xml:space="preserve"> na základě vystavené zálohové faktury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7B98" w:rsidRPr="002B68F6">
        <w:rPr>
          <w:rFonts w:ascii="Times New Roman" w:hAnsi="Times New Roman" w:cs="Times New Roman"/>
          <w:sz w:val="24"/>
          <w:szCs w:val="24"/>
        </w:rPr>
        <w:t>Faktur</w:t>
      </w:r>
      <w:r w:rsidR="00DB3190">
        <w:rPr>
          <w:rFonts w:ascii="Times New Roman" w:hAnsi="Times New Roman" w:cs="Times New Roman"/>
          <w:sz w:val="24"/>
          <w:szCs w:val="24"/>
        </w:rPr>
        <w:t>a</w:t>
      </w:r>
      <w:r w:rsidR="00CC7B98" w:rsidRPr="002B68F6">
        <w:rPr>
          <w:rFonts w:ascii="Times New Roman" w:hAnsi="Times New Roman" w:cs="Times New Roman"/>
          <w:sz w:val="24"/>
          <w:szCs w:val="24"/>
        </w:rPr>
        <w:t xml:space="preserve"> bude uhrazena </w:t>
      </w:r>
      <w:r>
        <w:rPr>
          <w:rFonts w:ascii="Times New Roman" w:hAnsi="Times New Roman" w:cs="Times New Roman"/>
          <w:sz w:val="24"/>
          <w:szCs w:val="24"/>
        </w:rPr>
        <w:t>objednatelem</w:t>
      </w:r>
      <w:r w:rsidR="00754D1E">
        <w:rPr>
          <w:rFonts w:ascii="Times New Roman" w:hAnsi="Times New Roman" w:cs="Times New Roman"/>
          <w:sz w:val="24"/>
          <w:szCs w:val="24"/>
        </w:rPr>
        <w:t xml:space="preserve"> </w:t>
      </w:r>
      <w:r w:rsidR="00CC7B98" w:rsidRPr="002B68F6">
        <w:rPr>
          <w:rFonts w:ascii="Times New Roman" w:hAnsi="Times New Roman" w:cs="Times New Roman"/>
          <w:sz w:val="24"/>
          <w:szCs w:val="24"/>
        </w:rPr>
        <w:t>do</w:t>
      </w:r>
      <w:r w:rsidR="00F80E0B">
        <w:rPr>
          <w:rFonts w:ascii="Times New Roman" w:hAnsi="Times New Roman" w:cs="Times New Roman"/>
          <w:sz w:val="24"/>
          <w:szCs w:val="24"/>
        </w:rPr>
        <w:t xml:space="preserve"> </w:t>
      </w:r>
      <w:r w:rsidR="0089501B">
        <w:rPr>
          <w:rFonts w:ascii="Times New Roman" w:hAnsi="Times New Roman" w:cs="Times New Roman"/>
          <w:sz w:val="24"/>
          <w:szCs w:val="24"/>
        </w:rPr>
        <w:t>5</w:t>
      </w:r>
      <w:r w:rsidR="00726C45">
        <w:rPr>
          <w:rFonts w:ascii="Times New Roman" w:hAnsi="Times New Roman" w:cs="Times New Roman"/>
          <w:sz w:val="24"/>
          <w:szCs w:val="24"/>
        </w:rPr>
        <w:t>.</w:t>
      </w:r>
      <w:r w:rsidR="00F932D6">
        <w:rPr>
          <w:rFonts w:ascii="Times New Roman" w:hAnsi="Times New Roman" w:cs="Times New Roman"/>
          <w:sz w:val="24"/>
          <w:szCs w:val="24"/>
        </w:rPr>
        <w:t xml:space="preserve"> </w:t>
      </w:r>
      <w:r w:rsidR="00DE6E5F">
        <w:rPr>
          <w:rFonts w:ascii="Times New Roman" w:hAnsi="Times New Roman" w:cs="Times New Roman"/>
          <w:sz w:val="24"/>
          <w:szCs w:val="24"/>
        </w:rPr>
        <w:t>10</w:t>
      </w:r>
      <w:r w:rsidR="00726C45">
        <w:rPr>
          <w:rFonts w:ascii="Times New Roman" w:hAnsi="Times New Roman" w:cs="Times New Roman"/>
          <w:sz w:val="24"/>
          <w:szCs w:val="24"/>
        </w:rPr>
        <w:t>.</w:t>
      </w:r>
      <w:r w:rsidR="006E3216">
        <w:rPr>
          <w:rFonts w:ascii="Times New Roman" w:hAnsi="Times New Roman" w:cs="Times New Roman"/>
          <w:sz w:val="24"/>
          <w:szCs w:val="24"/>
        </w:rPr>
        <w:t xml:space="preserve"> </w:t>
      </w:r>
      <w:r w:rsidR="00726C45">
        <w:rPr>
          <w:rFonts w:ascii="Times New Roman" w:hAnsi="Times New Roman" w:cs="Times New Roman"/>
          <w:sz w:val="24"/>
          <w:szCs w:val="24"/>
        </w:rPr>
        <w:t>202</w:t>
      </w:r>
      <w:r w:rsidR="00DE6E5F">
        <w:rPr>
          <w:rFonts w:ascii="Times New Roman" w:hAnsi="Times New Roman" w:cs="Times New Roman"/>
          <w:sz w:val="24"/>
          <w:szCs w:val="24"/>
        </w:rPr>
        <w:t>3</w:t>
      </w:r>
      <w:r w:rsidR="00F80E0B">
        <w:rPr>
          <w:rFonts w:ascii="Times New Roman" w:hAnsi="Times New Roman" w:cs="Times New Roman"/>
          <w:sz w:val="24"/>
          <w:szCs w:val="24"/>
        </w:rPr>
        <w:t>.</w:t>
      </w:r>
      <w:r w:rsidR="00CC7B98" w:rsidRPr="002B6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4E354" w14:textId="436308B6" w:rsidR="00BD4D29" w:rsidRPr="002B68F6" w:rsidRDefault="00BD4D29" w:rsidP="002B68F6">
      <w:pPr>
        <w:pStyle w:val="Odstavecseseznamem"/>
        <w:tabs>
          <w:tab w:val="left" w:pos="77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FDEE27" w14:textId="1F0DB469" w:rsidR="000A177B" w:rsidRPr="002B68F6" w:rsidRDefault="000A177B" w:rsidP="00C7078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B68F6">
        <w:rPr>
          <w:rFonts w:ascii="Times New Roman" w:hAnsi="Times New Roman" w:cs="Times New Roman"/>
          <w:b/>
          <w:bCs/>
          <w:color w:val="002060"/>
          <w:sz w:val="24"/>
          <w:szCs w:val="24"/>
        </w:rPr>
        <w:t>Trvání a ukončení smlouvy</w:t>
      </w:r>
    </w:p>
    <w:p w14:paraId="69C76F67" w14:textId="404B8357" w:rsidR="000A7A21" w:rsidRPr="002B68F6" w:rsidRDefault="000A177B" w:rsidP="00FE03D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 xml:space="preserve">Tato Smlouva je ujednána, nebude-li dohodnuto jinak, na dobu </w:t>
      </w:r>
      <w:r w:rsidRPr="002B68F6">
        <w:rPr>
          <w:rFonts w:ascii="Times New Roman" w:hAnsi="Times New Roman" w:cs="Times New Roman"/>
          <w:color w:val="000000" w:themeColor="text1"/>
          <w:sz w:val="24"/>
          <w:szCs w:val="24"/>
        </w:rPr>
        <w:t>určitou</w:t>
      </w:r>
      <w:r w:rsidR="00206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Pr="002B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2062F6" w:rsidRPr="00671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6E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062F6" w:rsidRPr="00671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</w:t>
      </w:r>
      <w:r w:rsidR="006E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062F6" w:rsidRPr="00671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720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6E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2062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</w:t>
      </w:r>
      <w:r w:rsidR="002062F6" w:rsidRPr="00671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20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</w:t>
      </w:r>
      <w:r w:rsidR="002062F6" w:rsidRPr="00671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6E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062F6" w:rsidRPr="00671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</w:t>
      </w:r>
      <w:r w:rsidR="006E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062F6" w:rsidRPr="00671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720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2062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A7A21" w:rsidRPr="002B6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AF0098" w14:textId="36986371" w:rsidR="003B0253" w:rsidRPr="002B68F6" w:rsidRDefault="000A177B" w:rsidP="00FE03D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B68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Kterákoliv smluvní strana má právo tuto smlouvu vypovědět písemnou </w:t>
      </w:r>
      <w:r w:rsidR="0075144F" w:rsidRPr="002B68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výpověd</w:t>
      </w:r>
      <w:r w:rsidR="008913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="0075144F" w:rsidRPr="002B68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5144F" w:rsidRPr="00823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C170B0" w:rsidRPr="00823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23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výpověd</w:t>
      </w:r>
      <w:r w:rsidR="00C170B0" w:rsidRPr="00823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lhůtou</w:t>
      </w:r>
      <w:r w:rsidR="003B0253" w:rsidRPr="00823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 měsíc</w:t>
      </w:r>
      <w:r w:rsidR="003B0253" w:rsidRPr="002B68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počíná běžet následujícím dnem po doručení výpovědi druhé smluvní straně.</w:t>
      </w:r>
    </w:p>
    <w:p w14:paraId="1DFD877F" w14:textId="3E4EEB8B" w:rsidR="000A177B" w:rsidRPr="002B68F6" w:rsidRDefault="001D7A7B" w:rsidP="00FE03DF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2B68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7C23F0F" w14:textId="7F8B4C5D" w:rsidR="00C7078C" w:rsidRPr="002B68F6" w:rsidRDefault="00C7078C" w:rsidP="00C7078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B68F6">
        <w:rPr>
          <w:rFonts w:ascii="Times New Roman" w:hAnsi="Times New Roman" w:cs="Times New Roman"/>
          <w:b/>
          <w:bCs/>
          <w:color w:val="002060"/>
          <w:sz w:val="24"/>
          <w:szCs w:val="24"/>
        </w:rPr>
        <w:t>Jiná ustanovení</w:t>
      </w:r>
    </w:p>
    <w:p w14:paraId="503F70CB" w14:textId="1E538F30" w:rsidR="00C7078C" w:rsidRPr="002B68F6" w:rsidRDefault="00120FBE" w:rsidP="00C7078C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</w:t>
      </w:r>
      <w:r w:rsidR="00DB3190">
        <w:rPr>
          <w:rFonts w:ascii="Times New Roman" w:hAnsi="Times New Roman" w:cs="Times New Roman"/>
          <w:sz w:val="24"/>
          <w:szCs w:val="24"/>
        </w:rPr>
        <w:t>tel</w:t>
      </w:r>
      <w:r w:rsidR="00C7078C" w:rsidRPr="002B68F6">
        <w:rPr>
          <w:rFonts w:ascii="Times New Roman" w:hAnsi="Times New Roman" w:cs="Times New Roman"/>
          <w:sz w:val="24"/>
          <w:szCs w:val="24"/>
        </w:rPr>
        <w:t xml:space="preserve"> se zavazuje poskytnout pro</w:t>
      </w:r>
      <w:r w:rsidR="00BD4D29" w:rsidRPr="002B68F6">
        <w:rPr>
          <w:rFonts w:ascii="Times New Roman" w:hAnsi="Times New Roman" w:cs="Times New Roman"/>
          <w:sz w:val="24"/>
          <w:szCs w:val="24"/>
        </w:rPr>
        <w:t xml:space="preserve"> poskytování služeb dle této Smlouvy </w:t>
      </w:r>
      <w:r w:rsidR="004426EA">
        <w:rPr>
          <w:rFonts w:ascii="Times New Roman" w:hAnsi="Times New Roman" w:cs="Times New Roman"/>
          <w:sz w:val="24"/>
          <w:szCs w:val="24"/>
        </w:rPr>
        <w:t>požadavky na stravovací režim a informace o počtu strávníků.</w:t>
      </w:r>
    </w:p>
    <w:p w14:paraId="3204E966" w14:textId="0D6438C4" w:rsidR="001D5D7C" w:rsidRPr="002B68F6" w:rsidRDefault="00C7078C" w:rsidP="00C7078C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 xml:space="preserve">Smluvní strany jsou seznámeny a vědomy si povinnosti </w:t>
      </w:r>
      <w:r w:rsidR="001D5D7C" w:rsidRPr="002B68F6">
        <w:rPr>
          <w:rFonts w:ascii="Times New Roman" w:hAnsi="Times New Roman" w:cs="Times New Roman"/>
          <w:sz w:val="24"/>
          <w:szCs w:val="24"/>
        </w:rPr>
        <w:t xml:space="preserve">zachovávat při </w:t>
      </w:r>
      <w:r w:rsidRPr="002B68F6">
        <w:rPr>
          <w:rFonts w:ascii="Times New Roman" w:hAnsi="Times New Roman" w:cs="Times New Roman"/>
          <w:sz w:val="24"/>
          <w:szCs w:val="24"/>
        </w:rPr>
        <w:t xml:space="preserve">poskytování služeb včetně přítomnosti a pohybu </w:t>
      </w:r>
      <w:r w:rsidR="00BD4D29" w:rsidRPr="002B68F6">
        <w:rPr>
          <w:rFonts w:ascii="Times New Roman" w:hAnsi="Times New Roman" w:cs="Times New Roman"/>
          <w:sz w:val="24"/>
          <w:szCs w:val="24"/>
        </w:rPr>
        <w:t xml:space="preserve">osob </w:t>
      </w:r>
      <w:r w:rsidRPr="002B68F6">
        <w:rPr>
          <w:rFonts w:ascii="Times New Roman" w:hAnsi="Times New Roman" w:cs="Times New Roman"/>
          <w:sz w:val="24"/>
          <w:szCs w:val="24"/>
        </w:rPr>
        <w:t xml:space="preserve">v prostorách </w:t>
      </w:r>
      <w:r w:rsidR="004426EA">
        <w:rPr>
          <w:rFonts w:ascii="Times New Roman" w:hAnsi="Times New Roman" w:cs="Times New Roman"/>
          <w:sz w:val="24"/>
          <w:szCs w:val="24"/>
        </w:rPr>
        <w:t>ubytovacího areálu</w:t>
      </w:r>
      <w:r w:rsidRPr="002B68F6">
        <w:rPr>
          <w:rFonts w:ascii="Times New Roman" w:hAnsi="Times New Roman" w:cs="Times New Roman"/>
          <w:sz w:val="24"/>
          <w:szCs w:val="24"/>
        </w:rPr>
        <w:t xml:space="preserve"> obezřetnosti a chovat se tak, aby byla respektována </w:t>
      </w:r>
      <w:r w:rsidR="001D5D7C" w:rsidRPr="002B68F6">
        <w:rPr>
          <w:rFonts w:ascii="Times New Roman" w:hAnsi="Times New Roman" w:cs="Times New Roman"/>
          <w:sz w:val="24"/>
          <w:szCs w:val="24"/>
        </w:rPr>
        <w:t>pravidla BOZP</w:t>
      </w:r>
      <w:r w:rsidRPr="002B68F6">
        <w:rPr>
          <w:rFonts w:ascii="Times New Roman" w:hAnsi="Times New Roman" w:cs="Times New Roman"/>
          <w:sz w:val="24"/>
          <w:szCs w:val="24"/>
        </w:rPr>
        <w:t xml:space="preserve"> a dbáno na ochranu života a zdraví</w:t>
      </w:r>
      <w:r w:rsidR="00BD4D29" w:rsidRPr="002B68F6">
        <w:rPr>
          <w:rFonts w:ascii="Times New Roman" w:hAnsi="Times New Roman" w:cs="Times New Roman"/>
          <w:sz w:val="24"/>
          <w:szCs w:val="24"/>
        </w:rPr>
        <w:t xml:space="preserve"> všech.</w:t>
      </w:r>
    </w:p>
    <w:p w14:paraId="190681EA" w14:textId="07F0BDC7" w:rsidR="0073391D" w:rsidRPr="002B68F6" w:rsidRDefault="00C7078C" w:rsidP="00DA336A">
      <w:pPr>
        <w:pStyle w:val="Odstavecseseznamem"/>
        <w:numPr>
          <w:ilvl w:val="0"/>
          <w:numId w:val="5"/>
        </w:num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>Smlouva</w:t>
      </w:r>
      <w:r w:rsidR="008F4BE0" w:rsidRPr="002B68F6">
        <w:rPr>
          <w:rFonts w:ascii="Times New Roman" w:hAnsi="Times New Roman" w:cs="Times New Roman"/>
          <w:sz w:val="24"/>
          <w:szCs w:val="24"/>
        </w:rPr>
        <w:t xml:space="preserve"> se uzavírá ve </w:t>
      </w:r>
      <w:r w:rsidRPr="002B68F6">
        <w:rPr>
          <w:rFonts w:ascii="Times New Roman" w:hAnsi="Times New Roman" w:cs="Times New Roman"/>
          <w:sz w:val="24"/>
          <w:szCs w:val="24"/>
        </w:rPr>
        <w:t>dvou</w:t>
      </w:r>
      <w:r w:rsidR="008F4BE0" w:rsidRPr="002B68F6">
        <w:rPr>
          <w:rFonts w:ascii="Times New Roman" w:hAnsi="Times New Roman" w:cs="Times New Roman"/>
          <w:sz w:val="24"/>
          <w:szCs w:val="24"/>
        </w:rPr>
        <w:t xml:space="preserve"> vyhotoveních</w:t>
      </w:r>
      <w:r w:rsidR="00667EFA" w:rsidRPr="002B68F6">
        <w:rPr>
          <w:rFonts w:ascii="Times New Roman" w:hAnsi="Times New Roman" w:cs="Times New Roman"/>
          <w:sz w:val="24"/>
          <w:szCs w:val="24"/>
        </w:rPr>
        <w:t xml:space="preserve">, přičemž </w:t>
      </w:r>
      <w:r w:rsidRPr="002B68F6">
        <w:rPr>
          <w:rFonts w:ascii="Times New Roman" w:hAnsi="Times New Roman" w:cs="Times New Roman"/>
          <w:sz w:val="24"/>
          <w:szCs w:val="24"/>
        </w:rPr>
        <w:t xml:space="preserve">každá smluvní strana obdrží po jednom vyhotovení. </w:t>
      </w:r>
    </w:p>
    <w:p w14:paraId="30C3144E" w14:textId="77777777" w:rsidR="0073391D" w:rsidRPr="002B68F6" w:rsidRDefault="008F4BE0" w:rsidP="006E3216">
      <w:pPr>
        <w:pStyle w:val="Odstavecseseznamem"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 xml:space="preserve">Smluvní strany výslovně prohlašují, že </w:t>
      </w:r>
      <w:r w:rsidR="00C7078C" w:rsidRPr="002B68F6">
        <w:rPr>
          <w:rFonts w:ascii="Times New Roman" w:hAnsi="Times New Roman" w:cs="Times New Roman"/>
          <w:sz w:val="24"/>
          <w:szCs w:val="24"/>
        </w:rPr>
        <w:t xml:space="preserve">na účelu a </w:t>
      </w:r>
      <w:r w:rsidRPr="002B68F6">
        <w:rPr>
          <w:rFonts w:ascii="Times New Roman" w:hAnsi="Times New Roman" w:cs="Times New Roman"/>
          <w:sz w:val="24"/>
          <w:szCs w:val="24"/>
        </w:rPr>
        <w:t xml:space="preserve">obsahu </w:t>
      </w:r>
      <w:r w:rsidR="00C7078C" w:rsidRPr="002B68F6">
        <w:rPr>
          <w:rFonts w:ascii="Times New Roman" w:hAnsi="Times New Roman" w:cs="Times New Roman"/>
          <w:sz w:val="24"/>
          <w:szCs w:val="24"/>
        </w:rPr>
        <w:t>Smlouvy</w:t>
      </w:r>
      <w:r w:rsidRPr="002B68F6">
        <w:rPr>
          <w:rFonts w:ascii="Times New Roman" w:hAnsi="Times New Roman" w:cs="Times New Roman"/>
          <w:sz w:val="24"/>
          <w:szCs w:val="24"/>
        </w:rPr>
        <w:t xml:space="preserve"> </w:t>
      </w:r>
      <w:r w:rsidR="00C7078C" w:rsidRPr="002B68F6">
        <w:rPr>
          <w:rFonts w:ascii="Times New Roman" w:hAnsi="Times New Roman" w:cs="Times New Roman"/>
          <w:sz w:val="24"/>
          <w:szCs w:val="24"/>
        </w:rPr>
        <w:t>se shodly. Sepsanému</w:t>
      </w:r>
    </w:p>
    <w:p w14:paraId="7FCE8FA1" w14:textId="099FFF48" w:rsidR="0073391D" w:rsidRPr="002B68F6" w:rsidRDefault="0073391D" w:rsidP="0073391D">
      <w:pPr>
        <w:pStyle w:val="Odstavecseseznamem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 xml:space="preserve">      </w:t>
      </w:r>
      <w:r w:rsidR="00C7078C" w:rsidRPr="002B68F6">
        <w:rPr>
          <w:rFonts w:ascii="Times New Roman" w:hAnsi="Times New Roman" w:cs="Times New Roman"/>
          <w:sz w:val="24"/>
          <w:szCs w:val="24"/>
        </w:rPr>
        <w:t xml:space="preserve"> textu Smlouvy </w:t>
      </w:r>
      <w:r w:rsidR="008F4BE0" w:rsidRPr="002B68F6">
        <w:rPr>
          <w:rFonts w:ascii="Times New Roman" w:hAnsi="Times New Roman" w:cs="Times New Roman"/>
          <w:sz w:val="24"/>
          <w:szCs w:val="24"/>
        </w:rPr>
        <w:t>porozuměly</w:t>
      </w:r>
      <w:r w:rsidR="00C7078C" w:rsidRPr="002B68F6">
        <w:rPr>
          <w:rFonts w:ascii="Times New Roman" w:hAnsi="Times New Roman" w:cs="Times New Roman"/>
          <w:sz w:val="24"/>
          <w:szCs w:val="24"/>
        </w:rPr>
        <w:t xml:space="preserve"> a tato </w:t>
      </w:r>
      <w:r w:rsidR="008F4BE0" w:rsidRPr="002B68F6">
        <w:rPr>
          <w:rFonts w:ascii="Times New Roman" w:hAnsi="Times New Roman" w:cs="Times New Roman"/>
          <w:sz w:val="24"/>
          <w:szCs w:val="24"/>
        </w:rPr>
        <w:t>byla sepsána na základě jejich pravé a svobodné vůle</w:t>
      </w:r>
      <w:r w:rsidR="00275ABB" w:rsidRPr="002B68F6">
        <w:rPr>
          <w:rFonts w:ascii="Times New Roman" w:hAnsi="Times New Roman" w:cs="Times New Roman"/>
          <w:sz w:val="24"/>
          <w:szCs w:val="24"/>
        </w:rPr>
        <w:t>,</w:t>
      </w:r>
    </w:p>
    <w:p w14:paraId="6EDE6B6D" w14:textId="68865733" w:rsidR="004F4272" w:rsidRDefault="0073391D" w:rsidP="0073391D">
      <w:pPr>
        <w:pStyle w:val="Odstavecseseznamem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 xml:space="preserve">       </w:t>
      </w:r>
      <w:r w:rsidR="00275ABB" w:rsidRPr="002B68F6">
        <w:rPr>
          <w:rFonts w:ascii="Times New Roman" w:hAnsi="Times New Roman" w:cs="Times New Roman"/>
          <w:sz w:val="24"/>
          <w:szCs w:val="24"/>
        </w:rPr>
        <w:t xml:space="preserve">což stvrzují svými </w:t>
      </w:r>
      <w:r w:rsidR="008F4BE0" w:rsidRPr="002B68F6">
        <w:rPr>
          <w:rFonts w:ascii="Times New Roman" w:hAnsi="Times New Roman" w:cs="Times New Roman"/>
          <w:sz w:val="24"/>
          <w:szCs w:val="24"/>
        </w:rPr>
        <w:t>vlastnoruční podpisy.</w:t>
      </w:r>
    </w:p>
    <w:p w14:paraId="10579D80" w14:textId="600C0BC6" w:rsidR="003D6A31" w:rsidRPr="00F76353" w:rsidRDefault="003D6A31" w:rsidP="003D6A31">
      <w:pPr>
        <w:pStyle w:val="VchozA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26" w:hanging="437"/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F76353">
        <w:rPr>
          <w:rFonts w:ascii="Times New Roman" w:eastAsia="Tahoma" w:hAnsi="Times New Roman" w:cs="Times New Roman"/>
          <w:color w:val="auto"/>
          <w:sz w:val="24"/>
          <w:szCs w:val="24"/>
        </w:rPr>
        <w:t>Smluvní strany výslovně sjednávají, že uveřejnění této smlouvy v registru smluv dle zákona</w:t>
      </w:r>
      <w:r w:rsidR="00854F03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Pr="00F76353">
        <w:rPr>
          <w:rFonts w:ascii="Times New Roman" w:eastAsia="Tahoma" w:hAnsi="Times New Roman" w:cs="Times New Roman"/>
          <w:color w:val="auto"/>
          <w:sz w:val="24"/>
          <w:szCs w:val="24"/>
        </w:rPr>
        <w:t>č. 340/2015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Pr="00F76353">
        <w:rPr>
          <w:rFonts w:ascii="Times New Roman" w:eastAsia="Tahoma" w:hAnsi="Times New Roman" w:cs="Times New Roman"/>
          <w:color w:val="auto"/>
          <w:sz w:val="24"/>
          <w:szCs w:val="24"/>
        </w:rPr>
        <w:t>Sb., o zvláštních podmínkách účinnosti některých smluv, uveřejňování těchto smluv a o registru smluv (zákon o registru smluv), ve znění pozdějších předpisů, zajistí Gymnázium, Praha 8, U Libeňského zámku 1.</w:t>
      </w:r>
    </w:p>
    <w:p w14:paraId="23C7F5D5" w14:textId="77777777" w:rsidR="0073391D" w:rsidRPr="002B68F6" w:rsidRDefault="00D47E36" w:rsidP="0073391D">
      <w:pPr>
        <w:pStyle w:val="VchozA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0" w:firstLine="0"/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2B68F6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Obě smluvní strany se budou řídit obecným nařízením EU 2016/679 o ochraně osobních </w:t>
      </w:r>
    </w:p>
    <w:p w14:paraId="52398B07" w14:textId="492C8824" w:rsidR="00D47E36" w:rsidRDefault="0073391D" w:rsidP="0073391D">
      <w:pPr>
        <w:pStyle w:val="VchozA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2B68F6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       </w:t>
      </w:r>
      <w:r w:rsidR="00D47E36" w:rsidRPr="002B68F6">
        <w:rPr>
          <w:rFonts w:ascii="Times New Roman" w:eastAsia="Tahoma" w:hAnsi="Times New Roman" w:cs="Times New Roman"/>
          <w:color w:val="auto"/>
          <w:sz w:val="24"/>
          <w:szCs w:val="24"/>
        </w:rPr>
        <w:t>údajů (GDPR).</w:t>
      </w:r>
    </w:p>
    <w:p w14:paraId="4C6FA56B" w14:textId="7229D9A0" w:rsidR="00854F03" w:rsidRDefault="00854F03" w:rsidP="0073391D">
      <w:pPr>
        <w:pStyle w:val="VchozA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</w:p>
    <w:p w14:paraId="066EF26B" w14:textId="77777777" w:rsidR="00DB3190" w:rsidRPr="002B68F6" w:rsidRDefault="00DB3190" w:rsidP="0073391D">
      <w:pPr>
        <w:pStyle w:val="VchozA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</w:p>
    <w:p w14:paraId="64BDE4A8" w14:textId="54216E8D" w:rsidR="003D74A4" w:rsidRPr="002B68F6" w:rsidRDefault="00C7078C" w:rsidP="002B68F6">
      <w:pPr>
        <w:pStyle w:val="Odstavecseseznamem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>Gymnázium</w:t>
      </w:r>
      <w:r w:rsidR="002B68F6">
        <w:rPr>
          <w:rFonts w:ascii="Times New Roman" w:hAnsi="Times New Roman" w:cs="Times New Roman"/>
          <w:sz w:val="24"/>
          <w:szCs w:val="24"/>
        </w:rPr>
        <w:t>, Praha 8,</w:t>
      </w:r>
      <w:r w:rsidRPr="002B68F6">
        <w:rPr>
          <w:rFonts w:ascii="Times New Roman" w:hAnsi="Times New Roman" w:cs="Times New Roman"/>
          <w:sz w:val="24"/>
          <w:szCs w:val="24"/>
        </w:rPr>
        <w:t xml:space="preserve"> U Libeňského zámku</w:t>
      </w:r>
      <w:r w:rsidR="002B68F6">
        <w:rPr>
          <w:rFonts w:ascii="Times New Roman" w:hAnsi="Times New Roman" w:cs="Times New Roman"/>
          <w:sz w:val="24"/>
          <w:szCs w:val="24"/>
        </w:rPr>
        <w:t xml:space="preserve"> 1</w:t>
      </w:r>
      <w:r w:rsidR="00275ABB" w:rsidRPr="002B68F6">
        <w:rPr>
          <w:rFonts w:ascii="Times New Roman" w:hAnsi="Times New Roman" w:cs="Times New Roman"/>
          <w:sz w:val="24"/>
          <w:szCs w:val="24"/>
        </w:rPr>
        <w:tab/>
      </w:r>
      <w:r w:rsidR="00045234" w:rsidRPr="006E3216">
        <w:rPr>
          <w:rFonts w:ascii="Times New Roman" w:hAnsi="Times New Roman" w:cs="Times New Roman"/>
          <w:sz w:val="24"/>
          <w:szCs w:val="24"/>
        </w:rPr>
        <w:t xml:space="preserve">      </w:t>
      </w:r>
      <w:r w:rsidR="00823128" w:rsidRPr="006E3216">
        <w:rPr>
          <w:rFonts w:ascii="Times New Roman" w:hAnsi="Times New Roman" w:cs="Times New Roman"/>
          <w:sz w:val="24"/>
          <w:szCs w:val="24"/>
        </w:rPr>
        <w:t xml:space="preserve">      </w:t>
      </w:r>
      <w:r w:rsidR="00725606">
        <w:rPr>
          <w:rFonts w:ascii="Times New Roman" w:hAnsi="Times New Roman" w:cs="Times New Roman"/>
          <w:sz w:val="24"/>
          <w:szCs w:val="24"/>
        </w:rPr>
        <w:t xml:space="preserve">Cukrárna </w:t>
      </w:r>
      <w:proofErr w:type="spellStart"/>
      <w:r w:rsidR="00725606">
        <w:rPr>
          <w:rFonts w:ascii="Times New Roman" w:hAnsi="Times New Roman" w:cs="Times New Roman"/>
          <w:sz w:val="24"/>
          <w:szCs w:val="24"/>
        </w:rPr>
        <w:t>VeHa</w:t>
      </w:r>
      <w:proofErr w:type="spellEnd"/>
      <w:r w:rsidR="00725606">
        <w:rPr>
          <w:rFonts w:ascii="Times New Roman" w:hAnsi="Times New Roman" w:cs="Times New Roman"/>
          <w:sz w:val="24"/>
          <w:szCs w:val="24"/>
        </w:rPr>
        <w:t xml:space="preserve"> s.r.o</w:t>
      </w:r>
      <w:r w:rsidR="003D6A31">
        <w:rPr>
          <w:rFonts w:ascii="Times New Roman" w:hAnsi="Times New Roman" w:cs="Times New Roman"/>
          <w:sz w:val="24"/>
          <w:szCs w:val="24"/>
        </w:rPr>
        <w:t>.</w:t>
      </w:r>
      <w:r w:rsidR="00045234" w:rsidRPr="002B68F6">
        <w:rPr>
          <w:rFonts w:ascii="Times New Roman" w:hAnsi="Times New Roman" w:cs="Times New Roman"/>
          <w:sz w:val="24"/>
          <w:szCs w:val="24"/>
        </w:rPr>
        <w:t xml:space="preserve">    </w:t>
      </w:r>
      <w:r w:rsidRPr="002B6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8EBF6" w14:textId="0A9144C4" w:rsidR="0073391D" w:rsidRDefault="002B68F6" w:rsidP="008F4BE0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RNDr. František Kosina</w:t>
      </w:r>
      <w:r w:rsidR="00BD2BB1">
        <w:rPr>
          <w:rFonts w:ascii="Times New Roman" w:hAnsi="Times New Roman" w:cs="Times New Roman"/>
          <w:sz w:val="24"/>
          <w:szCs w:val="24"/>
        </w:rPr>
        <w:t>, v. 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0BC">
        <w:rPr>
          <w:rFonts w:ascii="Times New Roman" w:hAnsi="Times New Roman" w:cs="Times New Roman"/>
          <w:sz w:val="24"/>
          <w:szCs w:val="24"/>
        </w:rPr>
        <w:tab/>
      </w:r>
      <w:r w:rsidR="005B10BC">
        <w:rPr>
          <w:rFonts w:ascii="Times New Roman" w:hAnsi="Times New Roman" w:cs="Times New Roman"/>
          <w:sz w:val="24"/>
          <w:szCs w:val="24"/>
        </w:rPr>
        <w:tab/>
      </w:r>
      <w:r w:rsidR="005B10BC">
        <w:rPr>
          <w:rFonts w:ascii="Times New Roman" w:hAnsi="Times New Roman" w:cs="Times New Roman"/>
          <w:sz w:val="24"/>
          <w:szCs w:val="24"/>
        </w:rPr>
        <w:tab/>
      </w:r>
      <w:r w:rsidR="00725606">
        <w:rPr>
          <w:rFonts w:ascii="Times New Roman" w:hAnsi="Times New Roman" w:cs="Times New Roman"/>
          <w:sz w:val="24"/>
          <w:szCs w:val="24"/>
        </w:rPr>
        <w:t xml:space="preserve">   </w:t>
      </w:r>
      <w:r w:rsidR="005B10BC">
        <w:rPr>
          <w:rFonts w:ascii="Times New Roman" w:hAnsi="Times New Roman" w:cs="Times New Roman"/>
          <w:sz w:val="24"/>
          <w:szCs w:val="24"/>
        </w:rPr>
        <w:tab/>
      </w:r>
      <w:r w:rsidR="00725606">
        <w:rPr>
          <w:rFonts w:ascii="Times New Roman" w:hAnsi="Times New Roman" w:cs="Times New Roman"/>
          <w:sz w:val="24"/>
          <w:szCs w:val="24"/>
        </w:rPr>
        <w:t xml:space="preserve">     Věra </w:t>
      </w:r>
      <w:proofErr w:type="spellStart"/>
      <w:r w:rsidR="00725606">
        <w:rPr>
          <w:rFonts w:ascii="Times New Roman" w:hAnsi="Times New Roman" w:cs="Times New Roman"/>
          <w:sz w:val="24"/>
          <w:szCs w:val="24"/>
        </w:rPr>
        <w:t>Havrlová</w:t>
      </w:r>
      <w:proofErr w:type="spellEnd"/>
      <w:r w:rsidR="00BD2BB1">
        <w:rPr>
          <w:rFonts w:ascii="Times New Roman" w:hAnsi="Times New Roman" w:cs="Times New Roman"/>
          <w:sz w:val="24"/>
          <w:szCs w:val="24"/>
        </w:rPr>
        <w:t>, v.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5CE6F14A" w14:textId="57A12566" w:rsidR="002B68F6" w:rsidRDefault="002B68F6" w:rsidP="008F4BE0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13C815" w14:textId="0ED107BB" w:rsidR="00AD0980" w:rsidRDefault="00AD0980" w:rsidP="00BE08EA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223906" w14:textId="2FF2557A" w:rsidR="00666D9A" w:rsidRDefault="00666D9A" w:rsidP="00BE08EA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C5E8EE" w14:textId="0985FAD6" w:rsidR="00666D9A" w:rsidRDefault="00666D9A" w:rsidP="00BE08EA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F48755" w14:textId="77777777" w:rsidR="00666D9A" w:rsidRDefault="00666D9A" w:rsidP="00BE08EA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C97073" w14:textId="38701CF5" w:rsidR="008F4BE0" w:rsidRPr="00BE08EA" w:rsidRDefault="001002E9" w:rsidP="00BE08EA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68F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B68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68F6">
        <w:rPr>
          <w:rFonts w:ascii="Times New Roman" w:hAnsi="Times New Roman" w:cs="Times New Roman"/>
          <w:sz w:val="24"/>
          <w:szCs w:val="24"/>
        </w:rPr>
        <w:t xml:space="preserve">    ………………………………………</w:t>
      </w:r>
    </w:p>
    <w:sectPr w:rsidR="008F4BE0" w:rsidRPr="00BE08EA" w:rsidSect="00DB3190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02BE" w14:textId="77777777" w:rsidR="00336092" w:rsidRDefault="00336092" w:rsidP="006B477F">
      <w:pPr>
        <w:spacing w:after="0" w:line="240" w:lineRule="auto"/>
      </w:pPr>
      <w:r>
        <w:separator/>
      </w:r>
    </w:p>
  </w:endnote>
  <w:endnote w:type="continuationSeparator" w:id="0">
    <w:p w14:paraId="6F333F8A" w14:textId="77777777" w:rsidR="00336092" w:rsidRDefault="00336092" w:rsidP="006B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D092" w14:textId="77777777" w:rsidR="00336092" w:rsidRDefault="00336092" w:rsidP="006B477F">
      <w:pPr>
        <w:spacing w:after="0" w:line="240" w:lineRule="auto"/>
      </w:pPr>
      <w:r>
        <w:separator/>
      </w:r>
    </w:p>
  </w:footnote>
  <w:footnote w:type="continuationSeparator" w:id="0">
    <w:p w14:paraId="428E8365" w14:textId="77777777" w:rsidR="00336092" w:rsidRDefault="00336092" w:rsidP="006B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B24"/>
    <w:multiLevelType w:val="hybridMultilevel"/>
    <w:tmpl w:val="8BF6C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3520"/>
    <w:multiLevelType w:val="hybridMultilevel"/>
    <w:tmpl w:val="09A0A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085B"/>
    <w:multiLevelType w:val="hybridMultilevel"/>
    <w:tmpl w:val="85E661E4"/>
    <w:lvl w:ilvl="0" w:tplc="C20261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13F34"/>
    <w:multiLevelType w:val="hybridMultilevel"/>
    <w:tmpl w:val="CDA4A518"/>
    <w:lvl w:ilvl="0" w:tplc="80E8DAD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CF5ADF"/>
    <w:multiLevelType w:val="hybridMultilevel"/>
    <w:tmpl w:val="0048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07F36"/>
    <w:multiLevelType w:val="hybridMultilevel"/>
    <w:tmpl w:val="FEB29436"/>
    <w:lvl w:ilvl="0" w:tplc="C20261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70032"/>
    <w:multiLevelType w:val="multilevel"/>
    <w:tmpl w:val="5BFC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D068F"/>
    <w:multiLevelType w:val="hybridMultilevel"/>
    <w:tmpl w:val="97CAA412"/>
    <w:lvl w:ilvl="0" w:tplc="C20261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43E4"/>
    <w:multiLevelType w:val="hybridMultilevel"/>
    <w:tmpl w:val="9754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80"/>
    <w:rsid w:val="00011B0E"/>
    <w:rsid w:val="00045234"/>
    <w:rsid w:val="000518E9"/>
    <w:rsid w:val="00060F1C"/>
    <w:rsid w:val="000A177B"/>
    <w:rsid w:val="000A7A21"/>
    <w:rsid w:val="000C5DE8"/>
    <w:rsid w:val="001002E9"/>
    <w:rsid w:val="00116BED"/>
    <w:rsid w:val="00120FBE"/>
    <w:rsid w:val="00124460"/>
    <w:rsid w:val="00180EC5"/>
    <w:rsid w:val="00193D14"/>
    <w:rsid w:val="001D5D7C"/>
    <w:rsid w:val="001D7A7B"/>
    <w:rsid w:val="002062F6"/>
    <w:rsid w:val="002239E0"/>
    <w:rsid w:val="00226248"/>
    <w:rsid w:val="00247A14"/>
    <w:rsid w:val="00275ABB"/>
    <w:rsid w:val="00296535"/>
    <w:rsid w:val="002B68F6"/>
    <w:rsid w:val="002E08F4"/>
    <w:rsid w:val="003139DC"/>
    <w:rsid w:val="00336092"/>
    <w:rsid w:val="003362E6"/>
    <w:rsid w:val="003442D8"/>
    <w:rsid w:val="003710AC"/>
    <w:rsid w:val="003B0253"/>
    <w:rsid w:val="003B4A63"/>
    <w:rsid w:val="003B7459"/>
    <w:rsid w:val="003C5A32"/>
    <w:rsid w:val="003D6A31"/>
    <w:rsid w:val="003D74A4"/>
    <w:rsid w:val="004031F7"/>
    <w:rsid w:val="004426EA"/>
    <w:rsid w:val="00445A4D"/>
    <w:rsid w:val="00450961"/>
    <w:rsid w:val="00452D4D"/>
    <w:rsid w:val="00463771"/>
    <w:rsid w:val="004765D3"/>
    <w:rsid w:val="004B0193"/>
    <w:rsid w:val="004B10DD"/>
    <w:rsid w:val="004C1477"/>
    <w:rsid w:val="004F4272"/>
    <w:rsid w:val="00513C1D"/>
    <w:rsid w:val="00543580"/>
    <w:rsid w:val="00545BBA"/>
    <w:rsid w:val="00545E04"/>
    <w:rsid w:val="005703B1"/>
    <w:rsid w:val="005747B6"/>
    <w:rsid w:val="005B10BC"/>
    <w:rsid w:val="005C1659"/>
    <w:rsid w:val="00604201"/>
    <w:rsid w:val="00636DC9"/>
    <w:rsid w:val="00666D9A"/>
    <w:rsid w:val="00667EFA"/>
    <w:rsid w:val="006719AB"/>
    <w:rsid w:val="00693728"/>
    <w:rsid w:val="00697340"/>
    <w:rsid w:val="006B10F2"/>
    <w:rsid w:val="006B477F"/>
    <w:rsid w:val="006D2C9E"/>
    <w:rsid w:val="006E120D"/>
    <w:rsid w:val="006E3216"/>
    <w:rsid w:val="006E6704"/>
    <w:rsid w:val="0072062E"/>
    <w:rsid w:val="00725606"/>
    <w:rsid w:val="00726C45"/>
    <w:rsid w:val="0072795C"/>
    <w:rsid w:val="0073391D"/>
    <w:rsid w:val="0075144F"/>
    <w:rsid w:val="00754D1E"/>
    <w:rsid w:val="00781912"/>
    <w:rsid w:val="00794D6A"/>
    <w:rsid w:val="00806EAD"/>
    <w:rsid w:val="00823128"/>
    <w:rsid w:val="00854F03"/>
    <w:rsid w:val="00891381"/>
    <w:rsid w:val="0089501B"/>
    <w:rsid w:val="008C5086"/>
    <w:rsid w:val="008D17CD"/>
    <w:rsid w:val="008D6CD1"/>
    <w:rsid w:val="008D7321"/>
    <w:rsid w:val="008E14B6"/>
    <w:rsid w:val="008F4BE0"/>
    <w:rsid w:val="0096246B"/>
    <w:rsid w:val="009A35FD"/>
    <w:rsid w:val="009D2FB4"/>
    <w:rsid w:val="009D719B"/>
    <w:rsid w:val="009E4FAE"/>
    <w:rsid w:val="00A04D69"/>
    <w:rsid w:val="00A53EDC"/>
    <w:rsid w:val="00A653C2"/>
    <w:rsid w:val="00A753BF"/>
    <w:rsid w:val="00AC2BA8"/>
    <w:rsid w:val="00AD0980"/>
    <w:rsid w:val="00AD39BF"/>
    <w:rsid w:val="00B03155"/>
    <w:rsid w:val="00B141E5"/>
    <w:rsid w:val="00BB4EF3"/>
    <w:rsid w:val="00BD08E1"/>
    <w:rsid w:val="00BD2BB1"/>
    <w:rsid w:val="00BD4D29"/>
    <w:rsid w:val="00BE08EA"/>
    <w:rsid w:val="00C065BB"/>
    <w:rsid w:val="00C170B0"/>
    <w:rsid w:val="00C42620"/>
    <w:rsid w:val="00C7078C"/>
    <w:rsid w:val="00CC2582"/>
    <w:rsid w:val="00CC7B98"/>
    <w:rsid w:val="00D074DC"/>
    <w:rsid w:val="00D1100D"/>
    <w:rsid w:val="00D20613"/>
    <w:rsid w:val="00D35297"/>
    <w:rsid w:val="00D47E36"/>
    <w:rsid w:val="00DB3190"/>
    <w:rsid w:val="00DE6E5F"/>
    <w:rsid w:val="00E279EB"/>
    <w:rsid w:val="00E340A1"/>
    <w:rsid w:val="00E80DBC"/>
    <w:rsid w:val="00EA0AEA"/>
    <w:rsid w:val="00EB1F7F"/>
    <w:rsid w:val="00EB4727"/>
    <w:rsid w:val="00ED0446"/>
    <w:rsid w:val="00F300BB"/>
    <w:rsid w:val="00F80E0B"/>
    <w:rsid w:val="00F932D6"/>
    <w:rsid w:val="00FA51E8"/>
    <w:rsid w:val="00FB6E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FA3B"/>
  <w15:docId w15:val="{54342C54-5A46-474E-8FAE-BDA4D77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CD1"/>
  </w:style>
  <w:style w:type="paragraph" w:styleId="Nadpis1">
    <w:name w:val="heading 1"/>
    <w:basedOn w:val="Normln"/>
    <w:next w:val="Normln"/>
    <w:link w:val="Nadpis1Char"/>
    <w:uiPriority w:val="9"/>
    <w:qFormat/>
    <w:rsid w:val="006B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77F"/>
  </w:style>
  <w:style w:type="paragraph" w:styleId="Zpat">
    <w:name w:val="footer"/>
    <w:basedOn w:val="Normln"/>
    <w:link w:val="ZpatChar"/>
    <w:uiPriority w:val="99"/>
    <w:unhideWhenUsed/>
    <w:rsid w:val="006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77F"/>
  </w:style>
  <w:style w:type="character" w:customStyle="1" w:styleId="Nadpis1Char">
    <w:name w:val="Nadpis 1 Char"/>
    <w:basedOn w:val="Standardnpsmoodstavce"/>
    <w:link w:val="Nadpis1"/>
    <w:uiPriority w:val="9"/>
    <w:rsid w:val="006B4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1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7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34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734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141E5"/>
    <w:rPr>
      <w:b/>
      <w:bCs/>
    </w:rPr>
  </w:style>
  <w:style w:type="paragraph" w:customStyle="1" w:styleId="VchozA">
    <w:name w:val="Výchozí A"/>
    <w:rsid w:val="00D47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4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nikatel.cz/zakony/zakon-c-262-2006-sb-zakonik-prace/upl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Jarmilka</dc:creator>
  <cp:keywords>DPP</cp:keywords>
  <cp:lastModifiedBy>Gabriela Ciglerova</cp:lastModifiedBy>
  <cp:revision>10</cp:revision>
  <cp:lastPrinted>2023-09-04T06:50:00Z</cp:lastPrinted>
  <dcterms:created xsi:type="dcterms:W3CDTF">2023-09-01T12:33:00Z</dcterms:created>
  <dcterms:modified xsi:type="dcterms:W3CDTF">2023-09-05T07:25:00Z</dcterms:modified>
</cp:coreProperties>
</file>